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193E9" w14:textId="01A3674B" w:rsidR="009F0DE9" w:rsidRPr="009F01A8" w:rsidRDefault="009F0DE9" w:rsidP="009F0DE9">
      <w:r w:rsidRPr="009F01A8">
        <w:rPr>
          <w:noProof/>
          <w:lang w:eastAsia="en-GB"/>
        </w:rPr>
        <w:drawing>
          <wp:anchor distT="0" distB="0" distL="114300" distR="114300" simplePos="0" relativeHeight="251676672" behindDoc="0" locked="0" layoutInCell="1" allowOverlap="1" wp14:anchorId="18E86CAF" wp14:editId="4A3CC204">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Pr="009F01A8">
        <w:rPr>
          <w:noProof/>
        </w:rPr>
        <mc:AlternateContent>
          <mc:Choice Requires="wps">
            <w:drawing>
              <wp:anchor distT="45720" distB="45720" distL="114300" distR="114300" simplePos="0" relativeHeight="251673600" behindDoc="0" locked="0" layoutInCell="1" allowOverlap="1" wp14:anchorId="7B00F93A" wp14:editId="3C52CEAC">
                <wp:simplePos x="0" y="0"/>
                <wp:positionH relativeFrom="margin">
                  <wp:posOffset>-104140</wp:posOffset>
                </wp:positionH>
                <wp:positionV relativeFrom="paragraph">
                  <wp:posOffset>6558329</wp:posOffset>
                </wp:positionV>
                <wp:extent cx="5939790" cy="1404620"/>
                <wp:effectExtent l="0" t="0" r="0" b="1905"/>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61598E3C" w14:textId="5366DD2B" w:rsidR="0055409C" w:rsidRPr="00EA456B" w:rsidRDefault="0055409C"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sidR="00443BEA">
                              <w:rPr>
                                <w:rFonts w:ascii="Arial Narrow" w:hAnsi="Arial Narrow"/>
                                <w:b/>
                                <w:sz w:val="52"/>
                                <w:szCs w:val="52"/>
                              </w:rPr>
                              <w:t>S</w:t>
                            </w:r>
                            <w:r w:rsidR="0089460B">
                              <w:rPr>
                                <w:rFonts w:ascii="Arial Narrow" w:hAnsi="Arial Narrow"/>
                                <w:b/>
                                <w:sz w:val="52"/>
                                <w:szCs w:val="52"/>
                              </w:rPr>
                              <w:t>UPERVISOR</w:t>
                            </w:r>
                          </w:p>
                          <w:p w14:paraId="43B27D72" w14:textId="6B8FC980" w:rsidR="0055409C" w:rsidRPr="00EA456B" w:rsidRDefault="0055409C" w:rsidP="009F0DE9">
                            <w:pPr>
                              <w:spacing w:line="240" w:lineRule="auto"/>
                              <w:rPr>
                                <w:rFonts w:ascii="Arial Narrow" w:hAnsi="Arial Narrow" w:cs="Arial"/>
                                <w:b/>
                                <w:sz w:val="32"/>
                                <w:szCs w:val="32"/>
                              </w:rPr>
                            </w:pPr>
                            <w:r w:rsidRPr="00EA456B">
                              <w:rPr>
                                <w:rFonts w:ascii="Arial Narrow" w:hAnsi="Arial Narrow" w:cs="Arial"/>
                                <w:b/>
                                <w:sz w:val="32"/>
                                <w:szCs w:val="32"/>
                              </w:rPr>
                              <w:t>Aligned with Qualification</w:t>
                            </w:r>
                            <w:r w:rsidR="00443BEA">
                              <w:rPr>
                                <w:rFonts w:ascii="Arial Narrow" w:hAnsi="Arial Narrow" w:cs="Arial"/>
                                <w:b/>
                                <w:sz w:val="32"/>
                                <w:szCs w:val="32"/>
                              </w:rPr>
                              <w:t xml:space="preserve"> 99573 Curriculum 522201000</w:t>
                            </w:r>
                            <w:r w:rsidRPr="00EA456B">
                              <w:rPr>
                                <w:rFonts w:ascii="Arial Narrow" w:hAnsi="Arial Narrow" w:cs="Arial"/>
                                <w:b/>
                                <w:sz w:val="32"/>
                                <w:szCs w:val="32"/>
                              </w:rPr>
                              <w:t xml:space="preserve"> Retail </w:t>
                            </w:r>
                            <w:r w:rsidR="00443BEA">
                              <w:rPr>
                                <w:rFonts w:ascii="Arial Narrow" w:hAnsi="Arial Narrow" w:cs="Arial"/>
                                <w:b/>
                                <w:sz w:val="32"/>
                                <w:szCs w:val="32"/>
                              </w:rPr>
                              <w:t>Supervisor</w:t>
                            </w:r>
                          </w:p>
                          <w:p w14:paraId="31835C9A" w14:textId="77777777" w:rsidR="0055409C" w:rsidRDefault="0055409C" w:rsidP="009F0DE9">
                            <w:pPr>
                              <w:spacing w:line="240" w:lineRule="auto"/>
                              <w:rPr>
                                <w:rFonts w:ascii="Arial Narrow" w:hAnsi="Arial Narrow"/>
                                <w:b/>
                                <w:color w:val="595959" w:themeColor="text1" w:themeTint="A6"/>
                                <w:sz w:val="44"/>
                                <w:szCs w:val="44"/>
                              </w:rPr>
                            </w:pPr>
                          </w:p>
                          <w:p w14:paraId="17843FC9" w14:textId="77777777" w:rsidR="0055409C" w:rsidRDefault="0055409C" w:rsidP="009F0DE9">
                            <w:pPr>
                              <w:spacing w:line="240" w:lineRule="auto"/>
                              <w:rPr>
                                <w:rFonts w:ascii="Arial Narrow" w:hAnsi="Arial Narrow"/>
                                <w:b/>
                                <w:color w:val="595959" w:themeColor="text1" w:themeTint="A6"/>
                                <w:sz w:val="44"/>
                                <w:szCs w:val="44"/>
                              </w:rPr>
                            </w:pPr>
                          </w:p>
                          <w:p w14:paraId="478FD291" w14:textId="0D87E999" w:rsidR="0055409C" w:rsidRPr="003466F8" w:rsidRDefault="00A64500" w:rsidP="009F0DE9">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55409C">
                              <w:rPr>
                                <w:rFonts w:ascii="Arial Narrow" w:hAnsi="Arial Narrow"/>
                                <w:b/>
                                <w:color w:val="595959" w:themeColor="text1" w:themeTint="A6"/>
                                <w:sz w:val="44"/>
                                <w:szCs w:val="44"/>
                              </w:rPr>
                              <w:t xml:space="preserve"> GUIDE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B00F93A"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" filled="f" stroked="f">
                <v:textbox style="mso-fit-shape-to-text:t">
                  <w:txbxContent>
                    <w:p w14:paraId="61598E3C" w14:textId="5366DD2B" w:rsidR="0055409C" w:rsidRPr="00EA456B" w:rsidRDefault="0055409C"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sidR="00443BEA">
                        <w:rPr>
                          <w:rFonts w:ascii="Arial Narrow" w:hAnsi="Arial Narrow"/>
                          <w:b/>
                          <w:sz w:val="52"/>
                          <w:szCs w:val="52"/>
                        </w:rPr>
                        <w:t>S</w:t>
                      </w:r>
                      <w:r w:rsidR="0089460B">
                        <w:rPr>
                          <w:rFonts w:ascii="Arial Narrow" w:hAnsi="Arial Narrow"/>
                          <w:b/>
                          <w:sz w:val="52"/>
                          <w:szCs w:val="52"/>
                        </w:rPr>
                        <w:t>UPERVISOR</w:t>
                      </w:r>
                    </w:p>
                    <w:p w14:paraId="43B27D72" w14:textId="6B8FC980" w:rsidR="0055409C" w:rsidRPr="00EA456B" w:rsidRDefault="0055409C" w:rsidP="009F0DE9">
                      <w:pPr>
                        <w:spacing w:line="240" w:lineRule="auto"/>
                        <w:rPr>
                          <w:rFonts w:ascii="Arial Narrow" w:hAnsi="Arial Narrow" w:cs="Arial"/>
                          <w:b/>
                          <w:sz w:val="32"/>
                          <w:szCs w:val="32"/>
                        </w:rPr>
                      </w:pPr>
                      <w:r w:rsidRPr="00EA456B">
                        <w:rPr>
                          <w:rFonts w:ascii="Arial Narrow" w:hAnsi="Arial Narrow" w:cs="Arial"/>
                          <w:b/>
                          <w:sz w:val="32"/>
                          <w:szCs w:val="32"/>
                        </w:rPr>
                        <w:t>Aligned with Qualification</w:t>
                      </w:r>
                      <w:r w:rsidR="00443BEA">
                        <w:rPr>
                          <w:rFonts w:ascii="Arial Narrow" w:hAnsi="Arial Narrow" w:cs="Arial"/>
                          <w:b/>
                          <w:sz w:val="32"/>
                          <w:szCs w:val="32"/>
                        </w:rPr>
                        <w:t xml:space="preserve"> 99573 Curriculum 522201000</w:t>
                      </w:r>
                      <w:r w:rsidRPr="00EA456B">
                        <w:rPr>
                          <w:rFonts w:ascii="Arial Narrow" w:hAnsi="Arial Narrow" w:cs="Arial"/>
                          <w:b/>
                          <w:sz w:val="32"/>
                          <w:szCs w:val="32"/>
                        </w:rPr>
                        <w:t xml:space="preserve"> Retail </w:t>
                      </w:r>
                      <w:r w:rsidR="00443BEA">
                        <w:rPr>
                          <w:rFonts w:ascii="Arial Narrow" w:hAnsi="Arial Narrow" w:cs="Arial"/>
                          <w:b/>
                          <w:sz w:val="32"/>
                          <w:szCs w:val="32"/>
                        </w:rPr>
                        <w:t>Supervisor</w:t>
                      </w:r>
                    </w:p>
                    <w:p w14:paraId="31835C9A" w14:textId="77777777" w:rsidR="0055409C" w:rsidRDefault="0055409C" w:rsidP="009F0DE9">
                      <w:pPr>
                        <w:spacing w:line="240" w:lineRule="auto"/>
                        <w:rPr>
                          <w:rFonts w:ascii="Arial Narrow" w:hAnsi="Arial Narrow"/>
                          <w:b/>
                          <w:color w:val="595959" w:themeColor="text1" w:themeTint="A6"/>
                          <w:sz w:val="44"/>
                          <w:szCs w:val="44"/>
                        </w:rPr>
                      </w:pPr>
                    </w:p>
                    <w:p w14:paraId="17843FC9" w14:textId="77777777" w:rsidR="0055409C" w:rsidRDefault="0055409C" w:rsidP="009F0DE9">
                      <w:pPr>
                        <w:spacing w:line="240" w:lineRule="auto"/>
                        <w:rPr>
                          <w:rFonts w:ascii="Arial Narrow" w:hAnsi="Arial Narrow"/>
                          <w:b/>
                          <w:color w:val="595959" w:themeColor="text1" w:themeTint="A6"/>
                          <w:sz w:val="44"/>
                          <w:szCs w:val="44"/>
                        </w:rPr>
                      </w:pPr>
                    </w:p>
                    <w:p w14:paraId="478FD291" w14:textId="0D87E999" w:rsidR="0055409C" w:rsidRPr="003466F8" w:rsidRDefault="00A64500" w:rsidP="009F0DE9">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55409C">
                        <w:rPr>
                          <w:rFonts w:ascii="Arial Narrow" w:hAnsi="Arial Narrow"/>
                          <w:b/>
                          <w:color w:val="595959" w:themeColor="text1" w:themeTint="A6"/>
                          <w:sz w:val="44"/>
                          <w:szCs w:val="44"/>
                        </w:rPr>
                        <w:t xml:space="preserve"> GUIDE</w:t>
                      </w:r>
                    </w:p>
                  </w:txbxContent>
                </v:textbox>
                <w10:wrap anchorx="margin"/>
              </v:shape>
            </w:pict>
          </mc:Fallback>
        </mc:AlternateContent>
      </w:r>
      <w:r w:rsidRPr="009F01A8">
        <w:rPr>
          <w:noProof/>
        </w:rPr>
        <mc:AlternateContent>
          <mc:Choice Requires="wps">
            <w:drawing>
              <wp:anchor distT="0" distB="0" distL="114300" distR="114300" simplePos="0" relativeHeight="251674624" behindDoc="0" locked="0" layoutInCell="1" allowOverlap="1" wp14:anchorId="3A505A5A" wp14:editId="37A6F641">
                <wp:simplePos x="0" y="0"/>
                <wp:positionH relativeFrom="margin">
                  <wp:posOffset>-104140</wp:posOffset>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52A105" id="Straight Connector 940"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" strokecolor="#a5a5a5 [2092]" strokeweight="3pt">
                <v:stroke joinstyle="miter"/>
                <w10:wrap anchorx="margin" anchory="margin"/>
              </v:line>
            </w:pict>
          </mc:Fallback>
        </mc:AlternateContent>
      </w:r>
      <w:r w:rsidRPr="009F01A8">
        <w:rPr>
          <w:noProof/>
        </w:rPr>
        <mc:AlternateContent>
          <mc:Choice Requires="wps">
            <w:drawing>
              <wp:anchor distT="0" distB="0" distL="114300" distR="114300" simplePos="0" relativeHeight="251675648" behindDoc="0" locked="0" layoutInCell="1" allowOverlap="1" wp14:anchorId="1B41E100" wp14:editId="4961781E">
                <wp:simplePos x="0" y="0"/>
                <wp:positionH relativeFrom="margin">
                  <wp:posOffset>-104140</wp:posOffset>
                </wp:positionH>
                <wp:positionV relativeFrom="margin">
                  <wp:posOffset>8534449</wp:posOffset>
                </wp:positionV>
                <wp:extent cx="5939790" cy="0"/>
                <wp:effectExtent l="0" t="19050" r="22860" b="19050"/>
                <wp:wrapNone/>
                <wp:docPr id="943" name="Straight Connector 94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0D0AC3" id="Straight Connector 943"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p>
    <w:p w14:paraId="41D44542" w14:textId="2C3F8A1F" w:rsidR="00C31A4C" w:rsidRPr="009F01A8" w:rsidRDefault="00BD1DE2" w:rsidP="009F0DE9">
      <w:pPr>
        <w:sectPr w:rsidR="00C31A4C" w:rsidRPr="009F01A8" w:rsidSect="009F0DE9">
          <w:headerReference w:type="even" r:id="rId9"/>
          <w:headerReference w:type="default" r:id="rId10"/>
          <w:footerReference w:type="even" r:id="rId11"/>
          <w:footerReference w:type="default" r:id="rId12"/>
          <w:pgSz w:w="11907" w:h="16840" w:code="9"/>
          <w:pgMar w:top="1440" w:right="1440" w:bottom="1440" w:left="1440" w:header="567" w:footer="680" w:gutter="0"/>
          <w:cols w:space="720"/>
          <w:titlePg/>
          <w:docGrid w:linePitch="360"/>
        </w:sectPr>
      </w:pPr>
      <w:r>
        <w:rPr>
          <w:rFonts w:ascii="Arial Narrow" w:hAnsi="Arial Narrow"/>
          <w:b/>
          <w:noProof/>
          <w:sz w:val="52"/>
          <w:szCs w:val="52"/>
        </w:rPr>
        <w:drawing>
          <wp:anchor distT="0" distB="0" distL="114300" distR="114300" simplePos="0" relativeHeight="251671551" behindDoc="0" locked="0" layoutInCell="1" allowOverlap="1" wp14:anchorId="1CA29663" wp14:editId="7042F5AB">
            <wp:simplePos x="0" y="0"/>
            <wp:positionH relativeFrom="margin">
              <wp:align>center</wp:align>
            </wp:positionH>
            <wp:positionV relativeFrom="paragraph">
              <wp:posOffset>1069340</wp:posOffset>
            </wp:positionV>
            <wp:extent cx="5715000" cy="4571365"/>
            <wp:effectExtent l="38100" t="38100" r="95250" b="95885"/>
            <wp:wrapNone/>
            <wp:docPr id="7220" name="Picture 7220" descr="A person holding a piece of pap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0" name="Picture 7220" descr="A person holding a piece of paper&#10;&#10;Description automatically generated with medium confidence"/>
                    <pic:cNvPicPr/>
                  </pic:nvPicPr>
                  <pic:blipFill rotWithShape="1">
                    <a:blip r:embed="rId13" cstate="print">
                      <a:extLst>
                        <a:ext uri="{28A0092B-C50C-407E-A947-70E740481C1C}">
                          <a14:useLocalDpi xmlns:a14="http://schemas.microsoft.com/office/drawing/2010/main" val="0"/>
                        </a:ext>
                      </a:extLst>
                    </a:blip>
                    <a:srcRect r="16568"/>
                    <a:stretch/>
                  </pic:blipFill>
                  <pic:spPr bwMode="auto">
                    <a:xfrm>
                      <a:off x="0" y="0"/>
                      <a:ext cx="5715000" cy="457136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bookmarkStart w:id="0" w:name="_Toc146739145" w:displacedByCustomXml="next"/>
    <w:sdt>
      <w:sdtPr>
        <w:rPr>
          <w:rFonts w:eastAsia="Calibri"/>
          <w:b w:val="0"/>
          <w:sz w:val="20"/>
          <w:szCs w:val="22"/>
        </w:rPr>
        <w:id w:val="-755666575"/>
        <w:docPartObj>
          <w:docPartGallery w:val="Table of Contents"/>
          <w:docPartUnique/>
        </w:docPartObj>
      </w:sdtPr>
      <w:sdtEndPr>
        <w:rPr>
          <w:rFonts w:cs="Arial"/>
          <w:bCs/>
          <w:noProof/>
          <w:sz w:val="18"/>
          <w:szCs w:val="18"/>
        </w:rPr>
      </w:sdtEndPr>
      <w:sdtContent>
        <w:p w14:paraId="0771D94F" w14:textId="77777777" w:rsidR="00DF49C2" w:rsidRPr="009F01A8" w:rsidRDefault="00DF49C2" w:rsidP="00DF49C2">
          <w:pPr>
            <w:pStyle w:val="Heading2"/>
          </w:pPr>
          <w:r w:rsidRPr="009F01A8">
            <w:t>Contents</w:t>
          </w:r>
          <w:bookmarkEnd w:id="0"/>
        </w:p>
        <w:p w14:paraId="01CD8133" w14:textId="37FEF87A" w:rsidR="00F4579A" w:rsidRPr="00F4579A" w:rsidRDefault="00DF49C2" w:rsidP="00F4579A">
          <w:pPr>
            <w:pStyle w:val="TOC2"/>
            <w:spacing w:after="120"/>
            <w:rPr>
              <w:rFonts w:asciiTheme="minorHAnsi" w:eastAsiaTheme="minorEastAsia" w:hAnsiTheme="minorHAnsi" w:cstheme="minorBidi"/>
              <w:caps w:val="0"/>
              <w:noProof/>
              <w:sz w:val="18"/>
              <w:szCs w:val="18"/>
              <w:lang w:val="en-US"/>
            </w:rPr>
          </w:pPr>
          <w:r w:rsidRPr="00F4579A">
            <w:rPr>
              <w:sz w:val="18"/>
              <w:szCs w:val="18"/>
            </w:rPr>
            <w:fldChar w:fldCharType="begin"/>
          </w:r>
          <w:r w:rsidRPr="00F4579A">
            <w:rPr>
              <w:sz w:val="18"/>
              <w:szCs w:val="18"/>
            </w:rPr>
            <w:instrText xml:space="preserve"> TOC \o "1-3" \h \z \u </w:instrText>
          </w:r>
          <w:r w:rsidRPr="00F4579A">
            <w:rPr>
              <w:sz w:val="18"/>
              <w:szCs w:val="18"/>
            </w:rPr>
            <w:fldChar w:fldCharType="separate"/>
          </w:r>
          <w:hyperlink w:anchor="_Toc146739145" w:history="1">
            <w:r w:rsidR="00F4579A" w:rsidRPr="00F4579A">
              <w:rPr>
                <w:rStyle w:val="Hyperlink"/>
                <w:noProof/>
                <w:sz w:val="18"/>
                <w:szCs w:val="18"/>
              </w:rPr>
              <w:t>Contents</w:t>
            </w:r>
            <w:r w:rsidR="00F4579A">
              <w:rPr>
                <w:rStyle w:val="Hyperlink"/>
                <w:noProof/>
                <w:sz w:val="18"/>
                <w:szCs w:val="18"/>
              </w:rPr>
              <w:t xml:space="preserve"> ……….</w:t>
            </w:r>
            <w:r w:rsidR="00F4579A" w:rsidRPr="00F4579A">
              <w:rPr>
                <w:noProof/>
                <w:webHidden/>
                <w:sz w:val="18"/>
                <w:szCs w:val="18"/>
              </w:rPr>
              <w:tab/>
            </w:r>
            <w:r w:rsidR="00F4579A" w:rsidRPr="00F4579A">
              <w:rPr>
                <w:noProof/>
                <w:webHidden/>
                <w:sz w:val="18"/>
                <w:szCs w:val="18"/>
              </w:rPr>
              <w:fldChar w:fldCharType="begin"/>
            </w:r>
            <w:r w:rsidR="00F4579A" w:rsidRPr="00F4579A">
              <w:rPr>
                <w:noProof/>
                <w:webHidden/>
                <w:sz w:val="18"/>
                <w:szCs w:val="18"/>
              </w:rPr>
              <w:instrText xml:space="preserve"> PAGEREF _Toc146739145 \h </w:instrText>
            </w:r>
            <w:r w:rsidR="00F4579A" w:rsidRPr="00F4579A">
              <w:rPr>
                <w:noProof/>
                <w:webHidden/>
                <w:sz w:val="18"/>
                <w:szCs w:val="18"/>
              </w:rPr>
            </w:r>
            <w:r w:rsidR="00F4579A" w:rsidRPr="00F4579A">
              <w:rPr>
                <w:noProof/>
                <w:webHidden/>
                <w:sz w:val="18"/>
                <w:szCs w:val="18"/>
              </w:rPr>
              <w:fldChar w:fldCharType="separate"/>
            </w:r>
            <w:r w:rsidR="00F4579A">
              <w:rPr>
                <w:noProof/>
                <w:webHidden/>
                <w:sz w:val="18"/>
                <w:szCs w:val="18"/>
              </w:rPr>
              <w:t>1</w:t>
            </w:r>
            <w:r w:rsidR="00F4579A" w:rsidRPr="00F4579A">
              <w:rPr>
                <w:noProof/>
                <w:webHidden/>
                <w:sz w:val="18"/>
                <w:szCs w:val="18"/>
              </w:rPr>
              <w:fldChar w:fldCharType="end"/>
            </w:r>
          </w:hyperlink>
        </w:p>
        <w:p w14:paraId="43E225AE" w14:textId="3B20035C"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146" w:history="1">
            <w:r w:rsidRPr="00F4579A">
              <w:rPr>
                <w:rStyle w:val="Hyperlink"/>
                <w:noProof/>
                <w:sz w:val="18"/>
                <w:szCs w:val="18"/>
              </w:rPr>
              <w:t>About this programme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_Toc146739146 \h </w:instrText>
            </w:r>
            <w:r w:rsidRPr="00F4579A">
              <w:rPr>
                <w:noProof/>
                <w:webHidden/>
                <w:sz w:val="18"/>
                <w:szCs w:val="18"/>
              </w:rPr>
            </w:r>
            <w:r w:rsidRPr="00F4579A">
              <w:rPr>
                <w:noProof/>
                <w:webHidden/>
                <w:sz w:val="18"/>
                <w:szCs w:val="18"/>
              </w:rPr>
              <w:fldChar w:fldCharType="separate"/>
            </w:r>
            <w:r>
              <w:rPr>
                <w:noProof/>
                <w:webHidden/>
                <w:sz w:val="18"/>
                <w:szCs w:val="18"/>
              </w:rPr>
              <w:t>9</w:t>
            </w:r>
            <w:r w:rsidRPr="00F4579A">
              <w:rPr>
                <w:noProof/>
                <w:webHidden/>
                <w:sz w:val="18"/>
                <w:szCs w:val="18"/>
              </w:rPr>
              <w:fldChar w:fldCharType="end"/>
            </w:r>
          </w:hyperlink>
        </w:p>
        <w:p w14:paraId="55CC637C" w14:textId="30B76BE3"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47" w:history="1">
            <w:r w:rsidRPr="00F4579A">
              <w:rPr>
                <w:rStyle w:val="Hyperlink"/>
                <w:rFonts w:eastAsia="Tahoma"/>
                <w:noProof/>
                <w:sz w:val="18"/>
                <w:szCs w:val="18"/>
              </w:rPr>
              <w:t>Qualification document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_Toc146739147 \h </w:instrText>
            </w:r>
            <w:r w:rsidRPr="00F4579A">
              <w:rPr>
                <w:noProof/>
                <w:webHidden/>
                <w:sz w:val="18"/>
                <w:szCs w:val="18"/>
              </w:rPr>
            </w:r>
            <w:r w:rsidRPr="00F4579A">
              <w:rPr>
                <w:noProof/>
                <w:webHidden/>
                <w:sz w:val="18"/>
                <w:szCs w:val="18"/>
              </w:rPr>
              <w:fldChar w:fldCharType="separate"/>
            </w:r>
            <w:r>
              <w:rPr>
                <w:noProof/>
                <w:webHidden/>
                <w:sz w:val="18"/>
                <w:szCs w:val="18"/>
              </w:rPr>
              <w:t>9</w:t>
            </w:r>
            <w:r w:rsidRPr="00F4579A">
              <w:rPr>
                <w:noProof/>
                <w:webHidden/>
                <w:sz w:val="18"/>
                <w:szCs w:val="18"/>
              </w:rPr>
              <w:fldChar w:fldCharType="end"/>
            </w:r>
          </w:hyperlink>
        </w:p>
        <w:p w14:paraId="1D1167FD" w14:textId="6DF2D811"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48" w:history="1">
            <w:r w:rsidRPr="00F4579A">
              <w:rPr>
                <w:rStyle w:val="Hyperlink"/>
                <w:noProof/>
                <w:sz w:val="18"/>
                <w:szCs w:val="18"/>
              </w:rPr>
              <w:t>Curriculum alignment and articulation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_Toc146739148 \h </w:instrText>
            </w:r>
            <w:r w:rsidRPr="00F4579A">
              <w:rPr>
                <w:noProof/>
                <w:webHidden/>
                <w:sz w:val="18"/>
                <w:szCs w:val="18"/>
              </w:rPr>
            </w:r>
            <w:r w:rsidRPr="00F4579A">
              <w:rPr>
                <w:noProof/>
                <w:webHidden/>
                <w:sz w:val="18"/>
                <w:szCs w:val="18"/>
              </w:rPr>
              <w:fldChar w:fldCharType="separate"/>
            </w:r>
            <w:r>
              <w:rPr>
                <w:noProof/>
                <w:webHidden/>
                <w:sz w:val="18"/>
                <w:szCs w:val="18"/>
              </w:rPr>
              <w:t>15</w:t>
            </w:r>
            <w:r w:rsidRPr="00F4579A">
              <w:rPr>
                <w:noProof/>
                <w:webHidden/>
                <w:sz w:val="18"/>
                <w:szCs w:val="18"/>
              </w:rPr>
              <w:fldChar w:fldCharType="end"/>
            </w:r>
          </w:hyperlink>
        </w:p>
        <w:p w14:paraId="3FCF0384" w14:textId="57C68C6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49" w:history="1">
            <w:r w:rsidRPr="00F4579A">
              <w:rPr>
                <w:rStyle w:val="Hyperlink"/>
                <w:noProof/>
                <w:sz w:val="18"/>
                <w:szCs w:val="18"/>
              </w:rPr>
              <w:t>Duration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_Toc146739149 \h </w:instrText>
            </w:r>
            <w:r w:rsidRPr="00F4579A">
              <w:rPr>
                <w:noProof/>
                <w:webHidden/>
                <w:sz w:val="18"/>
                <w:szCs w:val="18"/>
              </w:rPr>
            </w:r>
            <w:r w:rsidRPr="00F4579A">
              <w:rPr>
                <w:noProof/>
                <w:webHidden/>
                <w:sz w:val="18"/>
                <w:szCs w:val="18"/>
              </w:rPr>
              <w:fldChar w:fldCharType="separate"/>
            </w:r>
            <w:r>
              <w:rPr>
                <w:noProof/>
                <w:webHidden/>
                <w:sz w:val="18"/>
                <w:szCs w:val="18"/>
              </w:rPr>
              <w:t>17</w:t>
            </w:r>
            <w:r w:rsidRPr="00F4579A">
              <w:rPr>
                <w:noProof/>
                <w:webHidden/>
                <w:sz w:val="18"/>
                <w:szCs w:val="18"/>
              </w:rPr>
              <w:fldChar w:fldCharType="end"/>
            </w:r>
          </w:hyperlink>
        </w:p>
        <w:p w14:paraId="03C6B80C" w14:textId="298618AB"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150" w:history="1">
            <w:r w:rsidRPr="00F4579A">
              <w:rPr>
                <w:rStyle w:val="Hyperlink"/>
                <w:noProof/>
                <w:sz w:val="18"/>
                <w:szCs w:val="18"/>
              </w:rPr>
              <w:t>Orientation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_Toc146739150 \h </w:instrText>
            </w:r>
            <w:r w:rsidRPr="00F4579A">
              <w:rPr>
                <w:noProof/>
                <w:webHidden/>
                <w:sz w:val="18"/>
                <w:szCs w:val="18"/>
              </w:rPr>
            </w:r>
            <w:r w:rsidRPr="00F4579A">
              <w:rPr>
                <w:noProof/>
                <w:webHidden/>
                <w:sz w:val="18"/>
                <w:szCs w:val="18"/>
              </w:rPr>
              <w:fldChar w:fldCharType="separate"/>
            </w:r>
            <w:r>
              <w:rPr>
                <w:noProof/>
                <w:webHidden/>
                <w:sz w:val="18"/>
                <w:szCs w:val="18"/>
              </w:rPr>
              <w:t>18</w:t>
            </w:r>
            <w:r w:rsidRPr="00F4579A">
              <w:rPr>
                <w:noProof/>
                <w:webHidden/>
                <w:sz w:val="18"/>
                <w:szCs w:val="18"/>
              </w:rPr>
              <w:fldChar w:fldCharType="end"/>
            </w:r>
          </w:hyperlink>
        </w:p>
        <w:p w14:paraId="798F56B5" w14:textId="3E48DF4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51" w:history="1">
            <w:r w:rsidRPr="00F4579A">
              <w:rPr>
                <w:rStyle w:val="Hyperlink"/>
                <w:noProof/>
                <w:sz w:val="18"/>
                <w:szCs w:val="18"/>
              </w:rPr>
              <w:t>PURPOSE</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_Toc146739151 \h </w:instrText>
            </w:r>
            <w:r w:rsidRPr="00F4579A">
              <w:rPr>
                <w:noProof/>
                <w:webHidden/>
                <w:sz w:val="18"/>
                <w:szCs w:val="18"/>
              </w:rPr>
            </w:r>
            <w:r w:rsidRPr="00F4579A">
              <w:rPr>
                <w:noProof/>
                <w:webHidden/>
                <w:sz w:val="18"/>
                <w:szCs w:val="18"/>
              </w:rPr>
              <w:fldChar w:fldCharType="separate"/>
            </w:r>
            <w:r>
              <w:rPr>
                <w:noProof/>
                <w:webHidden/>
                <w:sz w:val="18"/>
                <w:szCs w:val="18"/>
              </w:rPr>
              <w:t>18</w:t>
            </w:r>
            <w:r w:rsidRPr="00F4579A">
              <w:rPr>
                <w:noProof/>
                <w:webHidden/>
                <w:sz w:val="18"/>
                <w:szCs w:val="18"/>
              </w:rPr>
              <w:fldChar w:fldCharType="end"/>
            </w:r>
          </w:hyperlink>
        </w:p>
        <w:p w14:paraId="0AFE605C" w14:textId="5A7195FE"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52" w:history="1">
            <w:r w:rsidRPr="00F4579A">
              <w:rPr>
                <w:rStyle w:val="Hyperlink"/>
                <w:rFonts w:eastAsia="Arial"/>
                <w:noProof/>
                <w:spacing w:val="-1"/>
                <w:sz w:val="18"/>
                <w:szCs w:val="18"/>
              </w:rPr>
              <w:t>E</w:t>
            </w:r>
            <w:r w:rsidRPr="00F4579A">
              <w:rPr>
                <w:rStyle w:val="Hyperlink"/>
                <w:rFonts w:eastAsia="Arial"/>
                <w:noProof/>
                <w:sz w:val="18"/>
                <w:szCs w:val="18"/>
              </w:rPr>
              <w:t>n</w:t>
            </w:r>
            <w:r w:rsidRPr="00F4579A">
              <w:rPr>
                <w:rStyle w:val="Hyperlink"/>
                <w:rFonts w:eastAsia="Arial"/>
                <w:noProof/>
                <w:spacing w:val="-2"/>
                <w:sz w:val="18"/>
                <w:szCs w:val="18"/>
              </w:rPr>
              <w:t>t</w:t>
            </w:r>
            <w:r w:rsidRPr="00F4579A">
              <w:rPr>
                <w:rStyle w:val="Hyperlink"/>
                <w:rFonts w:eastAsia="Arial"/>
                <w:noProof/>
                <w:sz w:val="18"/>
                <w:szCs w:val="18"/>
              </w:rPr>
              <w:t>ry</w:t>
            </w:r>
            <w:r w:rsidRPr="00F4579A">
              <w:rPr>
                <w:rStyle w:val="Hyperlink"/>
                <w:rFonts w:eastAsia="Arial"/>
                <w:noProof/>
                <w:spacing w:val="-3"/>
                <w:sz w:val="18"/>
                <w:szCs w:val="18"/>
              </w:rPr>
              <w:t xml:space="preserve"> </w:t>
            </w:r>
            <w:r w:rsidRPr="00F4579A">
              <w:rPr>
                <w:rStyle w:val="Hyperlink"/>
                <w:rFonts w:eastAsia="Arial"/>
                <w:noProof/>
                <w:spacing w:val="-1"/>
                <w:sz w:val="18"/>
                <w:szCs w:val="18"/>
              </w:rPr>
              <w:t>R</w:t>
            </w:r>
            <w:r w:rsidRPr="00F4579A">
              <w:rPr>
                <w:rStyle w:val="Hyperlink"/>
                <w:rFonts w:eastAsia="Arial"/>
                <w:noProof/>
                <w:sz w:val="18"/>
                <w:szCs w:val="18"/>
              </w:rPr>
              <w:t>e</w:t>
            </w:r>
            <w:r w:rsidRPr="00F4579A">
              <w:rPr>
                <w:rStyle w:val="Hyperlink"/>
                <w:rFonts w:eastAsia="Arial"/>
                <w:noProof/>
                <w:spacing w:val="-1"/>
                <w:sz w:val="18"/>
                <w:szCs w:val="18"/>
              </w:rPr>
              <w:t>q</w:t>
            </w:r>
            <w:r w:rsidRPr="00F4579A">
              <w:rPr>
                <w:rStyle w:val="Hyperlink"/>
                <w:rFonts w:eastAsia="Arial"/>
                <w:noProof/>
                <w:sz w:val="18"/>
                <w:szCs w:val="18"/>
              </w:rPr>
              <w:t>ui</w:t>
            </w:r>
            <w:r w:rsidRPr="00F4579A">
              <w:rPr>
                <w:rStyle w:val="Hyperlink"/>
                <w:rFonts w:eastAsia="Arial"/>
                <w:noProof/>
                <w:spacing w:val="1"/>
                <w:sz w:val="18"/>
                <w:szCs w:val="18"/>
              </w:rPr>
              <w:t>r</w:t>
            </w:r>
            <w:r w:rsidRPr="00F4579A">
              <w:rPr>
                <w:rStyle w:val="Hyperlink"/>
                <w:rFonts w:eastAsia="Arial"/>
                <w:noProof/>
                <w:sz w:val="18"/>
                <w:szCs w:val="18"/>
              </w:rPr>
              <w:t>eme</w:t>
            </w:r>
            <w:r w:rsidRPr="00F4579A">
              <w:rPr>
                <w:rStyle w:val="Hyperlink"/>
                <w:rFonts w:eastAsia="Arial"/>
                <w:noProof/>
                <w:spacing w:val="-1"/>
                <w:sz w:val="18"/>
                <w:szCs w:val="18"/>
              </w:rPr>
              <w:t>n</w:t>
            </w:r>
            <w:r w:rsidRPr="00F4579A">
              <w:rPr>
                <w:rStyle w:val="Hyperlink"/>
                <w:rFonts w:eastAsia="Arial"/>
                <w:noProof/>
                <w:spacing w:val="-2"/>
                <w:sz w:val="18"/>
                <w:szCs w:val="18"/>
              </w:rPr>
              <w:t>t</w:t>
            </w:r>
            <w:r w:rsidRPr="00F4579A">
              <w:rPr>
                <w:rStyle w:val="Hyperlink"/>
                <w:rFonts w:eastAsia="Arial"/>
                <w:noProof/>
                <w:sz w:val="18"/>
                <w:szCs w:val="18"/>
              </w:rPr>
              <w:t>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_Toc146739152 \h </w:instrText>
            </w:r>
            <w:r w:rsidRPr="00F4579A">
              <w:rPr>
                <w:noProof/>
                <w:webHidden/>
                <w:sz w:val="18"/>
                <w:szCs w:val="18"/>
              </w:rPr>
            </w:r>
            <w:r w:rsidRPr="00F4579A">
              <w:rPr>
                <w:noProof/>
                <w:webHidden/>
                <w:sz w:val="18"/>
                <w:szCs w:val="18"/>
              </w:rPr>
              <w:fldChar w:fldCharType="separate"/>
            </w:r>
            <w:r>
              <w:rPr>
                <w:noProof/>
                <w:webHidden/>
                <w:sz w:val="18"/>
                <w:szCs w:val="18"/>
              </w:rPr>
              <w:t>18</w:t>
            </w:r>
            <w:r w:rsidRPr="00F4579A">
              <w:rPr>
                <w:noProof/>
                <w:webHidden/>
                <w:sz w:val="18"/>
                <w:szCs w:val="18"/>
              </w:rPr>
              <w:fldChar w:fldCharType="end"/>
            </w:r>
          </w:hyperlink>
        </w:p>
        <w:p w14:paraId="5BC34D9C" w14:textId="48BBDE14"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53" w:history="1">
            <w:r w:rsidRPr="00F4579A">
              <w:rPr>
                <w:rStyle w:val="Hyperlink"/>
                <w:noProof/>
                <w:sz w:val="18"/>
                <w:szCs w:val="18"/>
              </w:rPr>
              <w:t>Assessment</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_Toc146739153 \h </w:instrText>
            </w:r>
            <w:r w:rsidRPr="00F4579A">
              <w:rPr>
                <w:noProof/>
                <w:webHidden/>
                <w:sz w:val="18"/>
                <w:szCs w:val="18"/>
              </w:rPr>
            </w:r>
            <w:r w:rsidRPr="00F4579A">
              <w:rPr>
                <w:noProof/>
                <w:webHidden/>
                <w:sz w:val="18"/>
                <w:szCs w:val="18"/>
              </w:rPr>
              <w:fldChar w:fldCharType="separate"/>
            </w:r>
            <w:r>
              <w:rPr>
                <w:noProof/>
                <w:webHidden/>
                <w:sz w:val="18"/>
                <w:szCs w:val="18"/>
              </w:rPr>
              <w:t>18</w:t>
            </w:r>
            <w:r w:rsidRPr="00F4579A">
              <w:rPr>
                <w:noProof/>
                <w:webHidden/>
                <w:sz w:val="18"/>
                <w:szCs w:val="18"/>
              </w:rPr>
              <w:fldChar w:fldCharType="end"/>
            </w:r>
          </w:hyperlink>
        </w:p>
        <w:p w14:paraId="6E854F9B" w14:textId="25A8DA6E"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154" w:history="1">
            <w:r w:rsidRPr="00F4579A">
              <w:rPr>
                <w:rStyle w:val="Hyperlink"/>
                <w:noProof/>
                <w:sz w:val="18"/>
                <w:szCs w:val="18"/>
              </w:rPr>
              <w:t>Icons used in this manual</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_Toc146739154 \h </w:instrText>
            </w:r>
            <w:r w:rsidRPr="00F4579A">
              <w:rPr>
                <w:noProof/>
                <w:webHidden/>
                <w:sz w:val="18"/>
                <w:szCs w:val="18"/>
              </w:rPr>
            </w:r>
            <w:r w:rsidRPr="00F4579A">
              <w:rPr>
                <w:noProof/>
                <w:webHidden/>
                <w:sz w:val="18"/>
                <w:szCs w:val="18"/>
              </w:rPr>
              <w:fldChar w:fldCharType="separate"/>
            </w:r>
            <w:r>
              <w:rPr>
                <w:noProof/>
                <w:webHidden/>
                <w:sz w:val="18"/>
                <w:szCs w:val="18"/>
              </w:rPr>
              <w:t>20</w:t>
            </w:r>
            <w:r w:rsidRPr="00F4579A">
              <w:rPr>
                <w:noProof/>
                <w:webHidden/>
                <w:sz w:val="18"/>
                <w:szCs w:val="18"/>
              </w:rPr>
              <w:fldChar w:fldCharType="end"/>
            </w:r>
          </w:hyperlink>
        </w:p>
        <w:p w14:paraId="0B4BE9C5" w14:textId="2FEB15AA"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
              <w:bCs w:val="0"/>
              <w:caps w:val="0"/>
              <w:noProof/>
              <w:sz w:val="18"/>
              <w:szCs w:val="18"/>
              <w:lang w:val="en-US"/>
            </w:rPr>
          </w:pPr>
          <w:hyperlink w:anchor="_Toc146739155" w:history="1">
            <w:r w:rsidRPr="00F4579A">
              <w:rPr>
                <w:rStyle w:val="Hyperlink"/>
                <w:b/>
                <w:bCs w:val="0"/>
                <w:noProof/>
                <w:sz w:val="18"/>
                <w:szCs w:val="18"/>
              </w:rPr>
              <w:t>Module 1: Concepts and principles of supervising</w:t>
            </w:r>
            <w:r w:rsidRPr="00F4579A">
              <w:rPr>
                <w:b/>
                <w:bCs w:val="0"/>
                <w:noProof/>
                <w:webHidden/>
                <w:sz w:val="18"/>
                <w:szCs w:val="18"/>
              </w:rPr>
              <w:tab/>
            </w:r>
            <w:r w:rsidRPr="00F4579A">
              <w:rPr>
                <w:b/>
                <w:bCs w:val="0"/>
                <w:noProof/>
                <w:webHidden/>
                <w:sz w:val="18"/>
                <w:szCs w:val="18"/>
              </w:rPr>
              <w:fldChar w:fldCharType="begin"/>
            </w:r>
            <w:r w:rsidRPr="00F4579A">
              <w:rPr>
                <w:b/>
                <w:bCs w:val="0"/>
                <w:noProof/>
                <w:webHidden/>
                <w:sz w:val="18"/>
                <w:szCs w:val="18"/>
              </w:rPr>
              <w:instrText xml:space="preserve"> PAGEREF _Toc146739155 \h </w:instrText>
            </w:r>
            <w:r w:rsidRPr="00F4579A">
              <w:rPr>
                <w:b/>
                <w:bCs w:val="0"/>
                <w:noProof/>
                <w:webHidden/>
                <w:sz w:val="18"/>
                <w:szCs w:val="18"/>
              </w:rPr>
            </w:r>
            <w:r w:rsidRPr="00F4579A">
              <w:rPr>
                <w:b/>
                <w:bCs w:val="0"/>
                <w:noProof/>
                <w:webHidden/>
                <w:sz w:val="18"/>
                <w:szCs w:val="18"/>
              </w:rPr>
              <w:fldChar w:fldCharType="separate"/>
            </w:r>
            <w:r w:rsidRPr="00F4579A">
              <w:rPr>
                <w:b/>
                <w:bCs w:val="0"/>
                <w:noProof/>
                <w:webHidden/>
                <w:sz w:val="18"/>
                <w:szCs w:val="18"/>
              </w:rPr>
              <w:t>21</w:t>
            </w:r>
            <w:r w:rsidRPr="00F4579A">
              <w:rPr>
                <w:b/>
                <w:bCs w:val="0"/>
                <w:noProof/>
                <w:webHidden/>
                <w:sz w:val="18"/>
                <w:szCs w:val="18"/>
              </w:rPr>
              <w:fldChar w:fldCharType="end"/>
            </w:r>
          </w:hyperlink>
        </w:p>
        <w:p w14:paraId="7A53D2CD" w14:textId="7E1DC9CA"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156" w:history="1">
            <w:r w:rsidRPr="00F4579A">
              <w:rPr>
                <w:rStyle w:val="Hyperlink"/>
                <w:noProof/>
                <w:sz w:val="18"/>
                <w:szCs w:val="18"/>
              </w:rPr>
              <w:t>About this module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_Toc146739156 \h </w:instrText>
            </w:r>
            <w:r w:rsidRPr="00F4579A">
              <w:rPr>
                <w:noProof/>
                <w:webHidden/>
                <w:sz w:val="18"/>
                <w:szCs w:val="18"/>
              </w:rPr>
            </w:r>
            <w:r w:rsidRPr="00F4579A">
              <w:rPr>
                <w:noProof/>
                <w:webHidden/>
                <w:sz w:val="18"/>
                <w:szCs w:val="18"/>
              </w:rPr>
              <w:fldChar w:fldCharType="separate"/>
            </w:r>
            <w:r>
              <w:rPr>
                <w:noProof/>
                <w:webHidden/>
                <w:sz w:val="18"/>
                <w:szCs w:val="18"/>
              </w:rPr>
              <w:t>22</w:t>
            </w:r>
            <w:r w:rsidRPr="00F4579A">
              <w:rPr>
                <w:noProof/>
                <w:webHidden/>
                <w:sz w:val="18"/>
                <w:szCs w:val="18"/>
              </w:rPr>
              <w:fldChar w:fldCharType="end"/>
            </w:r>
          </w:hyperlink>
        </w:p>
        <w:p w14:paraId="7CCAF110" w14:textId="7C3F4D8E"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57"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_Toc146739157 \h </w:instrText>
            </w:r>
            <w:r w:rsidRPr="00F4579A">
              <w:rPr>
                <w:noProof/>
                <w:webHidden/>
                <w:sz w:val="18"/>
                <w:szCs w:val="18"/>
              </w:rPr>
            </w:r>
            <w:r w:rsidRPr="00F4579A">
              <w:rPr>
                <w:noProof/>
                <w:webHidden/>
                <w:sz w:val="18"/>
                <w:szCs w:val="18"/>
              </w:rPr>
              <w:fldChar w:fldCharType="separate"/>
            </w:r>
            <w:r>
              <w:rPr>
                <w:noProof/>
                <w:webHidden/>
                <w:sz w:val="18"/>
                <w:szCs w:val="18"/>
              </w:rPr>
              <w:t>22</w:t>
            </w:r>
            <w:r w:rsidRPr="00F4579A">
              <w:rPr>
                <w:noProof/>
                <w:webHidden/>
                <w:sz w:val="18"/>
                <w:szCs w:val="18"/>
              </w:rPr>
              <w:fldChar w:fldCharType="end"/>
            </w:r>
          </w:hyperlink>
        </w:p>
        <w:p w14:paraId="108EF6EA" w14:textId="0F7B4A6C"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158" w:history="1">
            <w:r w:rsidRPr="00F4579A">
              <w:rPr>
                <w:rStyle w:val="Hyperlink"/>
                <w:noProof/>
                <w:sz w:val="18"/>
                <w:szCs w:val="18"/>
              </w:rPr>
              <w:t>Chapter 1: The role of the supervisor in wholesale and retail</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_Toc146739158 \h </w:instrText>
            </w:r>
            <w:r w:rsidRPr="00F4579A">
              <w:rPr>
                <w:noProof/>
                <w:webHidden/>
                <w:sz w:val="18"/>
                <w:szCs w:val="18"/>
              </w:rPr>
            </w:r>
            <w:r w:rsidRPr="00F4579A">
              <w:rPr>
                <w:noProof/>
                <w:webHidden/>
                <w:sz w:val="18"/>
                <w:szCs w:val="18"/>
              </w:rPr>
              <w:fldChar w:fldCharType="separate"/>
            </w:r>
            <w:r>
              <w:rPr>
                <w:noProof/>
                <w:webHidden/>
                <w:sz w:val="18"/>
                <w:szCs w:val="18"/>
              </w:rPr>
              <w:t>23</w:t>
            </w:r>
            <w:r w:rsidRPr="00F4579A">
              <w:rPr>
                <w:noProof/>
                <w:webHidden/>
                <w:sz w:val="18"/>
                <w:szCs w:val="18"/>
              </w:rPr>
              <w:fldChar w:fldCharType="end"/>
            </w:r>
          </w:hyperlink>
        </w:p>
        <w:p w14:paraId="57A32B79" w14:textId="56FE46A2"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59"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_Toc146739159 \h </w:instrText>
            </w:r>
            <w:r w:rsidRPr="00F4579A">
              <w:rPr>
                <w:noProof/>
                <w:webHidden/>
                <w:sz w:val="18"/>
                <w:szCs w:val="18"/>
              </w:rPr>
            </w:r>
            <w:r w:rsidRPr="00F4579A">
              <w:rPr>
                <w:noProof/>
                <w:webHidden/>
                <w:sz w:val="18"/>
                <w:szCs w:val="18"/>
              </w:rPr>
              <w:fldChar w:fldCharType="separate"/>
            </w:r>
            <w:r>
              <w:rPr>
                <w:noProof/>
                <w:webHidden/>
                <w:sz w:val="18"/>
                <w:szCs w:val="18"/>
              </w:rPr>
              <w:t>23</w:t>
            </w:r>
            <w:r w:rsidRPr="00F4579A">
              <w:rPr>
                <w:noProof/>
                <w:webHidden/>
                <w:sz w:val="18"/>
                <w:szCs w:val="18"/>
              </w:rPr>
              <w:fldChar w:fldCharType="end"/>
            </w:r>
          </w:hyperlink>
        </w:p>
        <w:p w14:paraId="29C7B134" w14:textId="0E5E55DE"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60" w:history="1">
            <w:r w:rsidRPr="00F4579A">
              <w:rPr>
                <w:rStyle w:val="Hyperlink"/>
                <w:noProof/>
                <w:sz w:val="18"/>
                <w:szCs w:val="18"/>
              </w:rPr>
              <w:t>1.1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role of the supervisor in the wholesale and retail environment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_Toc146739160 \h </w:instrText>
            </w:r>
            <w:r w:rsidRPr="00F4579A">
              <w:rPr>
                <w:noProof/>
                <w:webHidden/>
                <w:sz w:val="18"/>
                <w:szCs w:val="18"/>
              </w:rPr>
            </w:r>
            <w:r w:rsidRPr="00F4579A">
              <w:rPr>
                <w:noProof/>
                <w:webHidden/>
                <w:sz w:val="18"/>
                <w:szCs w:val="18"/>
              </w:rPr>
              <w:fldChar w:fldCharType="separate"/>
            </w:r>
            <w:r>
              <w:rPr>
                <w:noProof/>
                <w:webHidden/>
                <w:sz w:val="18"/>
                <w:szCs w:val="18"/>
              </w:rPr>
              <w:t>24</w:t>
            </w:r>
            <w:r w:rsidRPr="00F4579A">
              <w:rPr>
                <w:noProof/>
                <w:webHidden/>
                <w:sz w:val="18"/>
                <w:szCs w:val="18"/>
              </w:rPr>
              <w:fldChar w:fldCharType="end"/>
            </w:r>
          </w:hyperlink>
        </w:p>
        <w:p w14:paraId="6CE5CF1C" w14:textId="27E49597"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61" w:history="1">
            <w:r w:rsidRPr="00F4579A">
              <w:rPr>
                <w:rStyle w:val="Hyperlink"/>
                <w:noProof/>
                <w:sz w:val="18"/>
                <w:szCs w:val="18"/>
              </w:rPr>
              <w:t>1.1.1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difference between being a team member and being a leader</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_Toc146739161 \h </w:instrText>
            </w:r>
            <w:r w:rsidRPr="00F4579A">
              <w:rPr>
                <w:noProof/>
                <w:webHidden/>
                <w:sz w:val="18"/>
                <w:szCs w:val="18"/>
              </w:rPr>
            </w:r>
            <w:r w:rsidRPr="00F4579A">
              <w:rPr>
                <w:noProof/>
                <w:webHidden/>
                <w:sz w:val="18"/>
                <w:szCs w:val="18"/>
              </w:rPr>
              <w:fldChar w:fldCharType="separate"/>
            </w:r>
            <w:r>
              <w:rPr>
                <w:noProof/>
                <w:webHidden/>
                <w:sz w:val="18"/>
                <w:szCs w:val="18"/>
              </w:rPr>
              <w:t>24</w:t>
            </w:r>
            <w:r w:rsidRPr="00F4579A">
              <w:rPr>
                <w:noProof/>
                <w:webHidden/>
                <w:sz w:val="18"/>
                <w:szCs w:val="18"/>
              </w:rPr>
              <w:fldChar w:fldCharType="end"/>
            </w:r>
          </w:hyperlink>
        </w:p>
        <w:p w14:paraId="4747605B" w14:textId="75B0063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62" w:history="1">
            <w:r w:rsidRPr="00F4579A">
              <w:rPr>
                <w:rStyle w:val="Hyperlink"/>
                <w:noProof/>
                <w:sz w:val="18"/>
                <w:szCs w:val="18"/>
              </w:rPr>
              <w:t>1.1.2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management process and the management functions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_Toc146739162 \h </w:instrText>
            </w:r>
            <w:r w:rsidRPr="00F4579A">
              <w:rPr>
                <w:noProof/>
                <w:webHidden/>
                <w:sz w:val="18"/>
                <w:szCs w:val="18"/>
              </w:rPr>
            </w:r>
            <w:r w:rsidRPr="00F4579A">
              <w:rPr>
                <w:noProof/>
                <w:webHidden/>
                <w:sz w:val="18"/>
                <w:szCs w:val="18"/>
              </w:rPr>
              <w:fldChar w:fldCharType="separate"/>
            </w:r>
            <w:r>
              <w:rPr>
                <w:noProof/>
                <w:webHidden/>
                <w:sz w:val="18"/>
                <w:szCs w:val="18"/>
              </w:rPr>
              <w:t>25</w:t>
            </w:r>
            <w:r w:rsidRPr="00F4579A">
              <w:rPr>
                <w:noProof/>
                <w:webHidden/>
                <w:sz w:val="18"/>
                <w:szCs w:val="18"/>
              </w:rPr>
              <w:fldChar w:fldCharType="end"/>
            </w:r>
          </w:hyperlink>
        </w:p>
        <w:p w14:paraId="18484E37" w14:textId="0CD67CF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63" w:history="1">
            <w:r w:rsidRPr="00F4579A">
              <w:rPr>
                <w:rStyle w:val="Hyperlink"/>
                <w:noProof/>
                <w:sz w:val="18"/>
                <w:szCs w:val="18"/>
              </w:rPr>
              <w:t>1.1.3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Role and functions of the supervisor in wholesale and retail</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_Toc146739163 \h </w:instrText>
            </w:r>
            <w:r w:rsidRPr="00F4579A">
              <w:rPr>
                <w:noProof/>
                <w:webHidden/>
                <w:sz w:val="18"/>
                <w:szCs w:val="18"/>
              </w:rPr>
            </w:r>
            <w:r w:rsidRPr="00F4579A">
              <w:rPr>
                <w:noProof/>
                <w:webHidden/>
                <w:sz w:val="18"/>
                <w:szCs w:val="18"/>
              </w:rPr>
              <w:fldChar w:fldCharType="separate"/>
            </w:r>
            <w:r>
              <w:rPr>
                <w:noProof/>
                <w:webHidden/>
                <w:sz w:val="18"/>
                <w:szCs w:val="18"/>
              </w:rPr>
              <w:t>31</w:t>
            </w:r>
            <w:r w:rsidRPr="00F4579A">
              <w:rPr>
                <w:noProof/>
                <w:webHidden/>
                <w:sz w:val="18"/>
                <w:szCs w:val="18"/>
              </w:rPr>
              <w:fldChar w:fldCharType="end"/>
            </w:r>
          </w:hyperlink>
        </w:p>
        <w:p w14:paraId="28ED4E93" w14:textId="28341BB9"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64" w:history="1">
            <w:r w:rsidRPr="00F4579A">
              <w:rPr>
                <w:rStyle w:val="Hyperlink"/>
                <w:noProof/>
                <w:sz w:val="18"/>
                <w:szCs w:val="18"/>
              </w:rPr>
              <w:t>1.2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Principles and elements of self-management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_Toc146739164 \h </w:instrText>
            </w:r>
            <w:r w:rsidRPr="00F4579A">
              <w:rPr>
                <w:noProof/>
                <w:webHidden/>
                <w:sz w:val="18"/>
                <w:szCs w:val="18"/>
              </w:rPr>
            </w:r>
            <w:r w:rsidRPr="00F4579A">
              <w:rPr>
                <w:noProof/>
                <w:webHidden/>
                <w:sz w:val="18"/>
                <w:szCs w:val="18"/>
              </w:rPr>
              <w:fldChar w:fldCharType="separate"/>
            </w:r>
            <w:r>
              <w:rPr>
                <w:noProof/>
                <w:webHidden/>
                <w:sz w:val="18"/>
                <w:szCs w:val="18"/>
              </w:rPr>
              <w:t>32</w:t>
            </w:r>
            <w:r w:rsidRPr="00F4579A">
              <w:rPr>
                <w:noProof/>
                <w:webHidden/>
                <w:sz w:val="18"/>
                <w:szCs w:val="18"/>
              </w:rPr>
              <w:fldChar w:fldCharType="end"/>
            </w:r>
          </w:hyperlink>
        </w:p>
        <w:p w14:paraId="32EC38E4" w14:textId="2A2BD26A"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65" w:history="1">
            <w:r w:rsidRPr="00F4579A">
              <w:rPr>
                <w:rStyle w:val="Hyperlink"/>
                <w:noProof/>
                <w:sz w:val="18"/>
                <w:szCs w:val="18"/>
              </w:rPr>
              <w:t>1.2.1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Self-management: Goal alignment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_Toc146739165 \h </w:instrText>
            </w:r>
            <w:r w:rsidRPr="00F4579A">
              <w:rPr>
                <w:noProof/>
                <w:webHidden/>
                <w:sz w:val="18"/>
                <w:szCs w:val="18"/>
              </w:rPr>
            </w:r>
            <w:r w:rsidRPr="00F4579A">
              <w:rPr>
                <w:noProof/>
                <w:webHidden/>
                <w:sz w:val="18"/>
                <w:szCs w:val="18"/>
              </w:rPr>
              <w:fldChar w:fldCharType="separate"/>
            </w:r>
            <w:r>
              <w:rPr>
                <w:noProof/>
                <w:webHidden/>
                <w:sz w:val="18"/>
                <w:szCs w:val="18"/>
              </w:rPr>
              <w:t>35</w:t>
            </w:r>
            <w:r w:rsidRPr="00F4579A">
              <w:rPr>
                <w:noProof/>
                <w:webHidden/>
                <w:sz w:val="18"/>
                <w:szCs w:val="18"/>
              </w:rPr>
              <w:fldChar w:fldCharType="end"/>
            </w:r>
          </w:hyperlink>
        </w:p>
        <w:p w14:paraId="2B4F545A" w14:textId="5C5A5C3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66" w:history="1">
            <w:r w:rsidRPr="00F4579A">
              <w:rPr>
                <w:rStyle w:val="Hyperlink"/>
                <w:noProof/>
                <w:sz w:val="18"/>
                <w:szCs w:val="18"/>
              </w:rPr>
              <w:t>1.2.2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Self-management: Managing your use of time and productivity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_Toc146739166 \h </w:instrText>
            </w:r>
            <w:r w:rsidRPr="00F4579A">
              <w:rPr>
                <w:noProof/>
                <w:webHidden/>
                <w:sz w:val="18"/>
                <w:szCs w:val="18"/>
              </w:rPr>
            </w:r>
            <w:r w:rsidRPr="00F4579A">
              <w:rPr>
                <w:noProof/>
                <w:webHidden/>
                <w:sz w:val="18"/>
                <w:szCs w:val="18"/>
              </w:rPr>
              <w:fldChar w:fldCharType="separate"/>
            </w:r>
            <w:r>
              <w:rPr>
                <w:noProof/>
                <w:webHidden/>
                <w:sz w:val="18"/>
                <w:szCs w:val="18"/>
              </w:rPr>
              <w:t>39</w:t>
            </w:r>
            <w:r w:rsidRPr="00F4579A">
              <w:rPr>
                <w:noProof/>
                <w:webHidden/>
                <w:sz w:val="18"/>
                <w:szCs w:val="18"/>
              </w:rPr>
              <w:fldChar w:fldCharType="end"/>
            </w:r>
          </w:hyperlink>
        </w:p>
        <w:p w14:paraId="1D63CC27" w14:textId="6B389958"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67" w:history="1">
            <w:r w:rsidRPr="00F4579A">
              <w:rPr>
                <w:rStyle w:val="Hyperlink"/>
                <w:noProof/>
                <w:sz w:val="18"/>
                <w:szCs w:val="18"/>
              </w:rPr>
              <w:t>1.2.3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Self-management: Attitude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_Toc146739167 \h </w:instrText>
            </w:r>
            <w:r w:rsidRPr="00F4579A">
              <w:rPr>
                <w:noProof/>
                <w:webHidden/>
                <w:sz w:val="18"/>
                <w:szCs w:val="18"/>
              </w:rPr>
            </w:r>
            <w:r w:rsidRPr="00F4579A">
              <w:rPr>
                <w:noProof/>
                <w:webHidden/>
                <w:sz w:val="18"/>
                <w:szCs w:val="18"/>
              </w:rPr>
              <w:fldChar w:fldCharType="separate"/>
            </w:r>
            <w:r>
              <w:rPr>
                <w:noProof/>
                <w:webHidden/>
                <w:sz w:val="18"/>
                <w:szCs w:val="18"/>
              </w:rPr>
              <w:t>50</w:t>
            </w:r>
            <w:r w:rsidRPr="00F4579A">
              <w:rPr>
                <w:noProof/>
                <w:webHidden/>
                <w:sz w:val="18"/>
                <w:szCs w:val="18"/>
              </w:rPr>
              <w:fldChar w:fldCharType="end"/>
            </w:r>
          </w:hyperlink>
        </w:p>
        <w:p w14:paraId="189BA446" w14:textId="7519465E"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68" w:history="1">
            <w:r w:rsidRPr="00F4579A">
              <w:rPr>
                <w:rStyle w:val="Hyperlink"/>
                <w:noProof/>
                <w:sz w:val="18"/>
                <w:szCs w:val="18"/>
              </w:rPr>
              <w:t>1.2.4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Self-management: Self-motivation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_Toc146739168 \h </w:instrText>
            </w:r>
            <w:r w:rsidRPr="00F4579A">
              <w:rPr>
                <w:noProof/>
                <w:webHidden/>
                <w:sz w:val="18"/>
                <w:szCs w:val="18"/>
              </w:rPr>
            </w:r>
            <w:r w:rsidRPr="00F4579A">
              <w:rPr>
                <w:noProof/>
                <w:webHidden/>
                <w:sz w:val="18"/>
                <w:szCs w:val="18"/>
              </w:rPr>
              <w:fldChar w:fldCharType="separate"/>
            </w:r>
            <w:r>
              <w:rPr>
                <w:noProof/>
                <w:webHidden/>
                <w:sz w:val="18"/>
                <w:szCs w:val="18"/>
              </w:rPr>
              <w:t>52</w:t>
            </w:r>
            <w:r w:rsidRPr="00F4579A">
              <w:rPr>
                <w:noProof/>
                <w:webHidden/>
                <w:sz w:val="18"/>
                <w:szCs w:val="18"/>
              </w:rPr>
              <w:fldChar w:fldCharType="end"/>
            </w:r>
          </w:hyperlink>
        </w:p>
        <w:p w14:paraId="25F9DC6F" w14:textId="4BCF8D0C"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69" w:history="1">
            <w:r w:rsidRPr="00F4579A">
              <w:rPr>
                <w:rStyle w:val="Hyperlink"/>
                <w:noProof/>
                <w:sz w:val="18"/>
                <w:szCs w:val="18"/>
              </w:rPr>
              <w:t>1.2.5</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Self-management: Adaptability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_Toc146739169 \h </w:instrText>
            </w:r>
            <w:r w:rsidRPr="00F4579A">
              <w:rPr>
                <w:noProof/>
                <w:webHidden/>
                <w:sz w:val="18"/>
                <w:szCs w:val="18"/>
              </w:rPr>
            </w:r>
            <w:r w:rsidRPr="00F4579A">
              <w:rPr>
                <w:noProof/>
                <w:webHidden/>
                <w:sz w:val="18"/>
                <w:szCs w:val="18"/>
              </w:rPr>
              <w:fldChar w:fldCharType="separate"/>
            </w:r>
            <w:r>
              <w:rPr>
                <w:noProof/>
                <w:webHidden/>
                <w:sz w:val="18"/>
                <w:szCs w:val="18"/>
              </w:rPr>
              <w:t>53</w:t>
            </w:r>
            <w:r w:rsidRPr="00F4579A">
              <w:rPr>
                <w:noProof/>
                <w:webHidden/>
                <w:sz w:val="18"/>
                <w:szCs w:val="18"/>
              </w:rPr>
              <w:fldChar w:fldCharType="end"/>
            </w:r>
          </w:hyperlink>
        </w:p>
        <w:p w14:paraId="7D8A6157" w14:textId="0FF9DAA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70" w:history="1">
            <w:r w:rsidRPr="00F4579A">
              <w:rPr>
                <w:rStyle w:val="Hyperlink"/>
                <w:noProof/>
                <w:sz w:val="18"/>
                <w:szCs w:val="18"/>
              </w:rPr>
              <w:t>1.2.6</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Self-management: Personal development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_Toc146739170 \h </w:instrText>
            </w:r>
            <w:r w:rsidRPr="00F4579A">
              <w:rPr>
                <w:noProof/>
                <w:webHidden/>
                <w:sz w:val="18"/>
                <w:szCs w:val="18"/>
              </w:rPr>
            </w:r>
            <w:r w:rsidRPr="00F4579A">
              <w:rPr>
                <w:noProof/>
                <w:webHidden/>
                <w:sz w:val="18"/>
                <w:szCs w:val="18"/>
              </w:rPr>
              <w:fldChar w:fldCharType="separate"/>
            </w:r>
            <w:r>
              <w:rPr>
                <w:noProof/>
                <w:webHidden/>
                <w:sz w:val="18"/>
                <w:szCs w:val="18"/>
              </w:rPr>
              <w:t>57</w:t>
            </w:r>
            <w:r w:rsidRPr="00F4579A">
              <w:rPr>
                <w:noProof/>
                <w:webHidden/>
                <w:sz w:val="18"/>
                <w:szCs w:val="18"/>
              </w:rPr>
              <w:fldChar w:fldCharType="end"/>
            </w:r>
          </w:hyperlink>
        </w:p>
        <w:p w14:paraId="40C550B3" w14:textId="113FDD3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71" w:history="1">
            <w:r w:rsidRPr="00F4579A">
              <w:rPr>
                <w:rStyle w:val="Hyperlink"/>
                <w:noProof/>
                <w:sz w:val="18"/>
                <w:szCs w:val="18"/>
              </w:rPr>
              <w:t>1.3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Continuous self-development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_Toc146739171 \h </w:instrText>
            </w:r>
            <w:r w:rsidRPr="00F4579A">
              <w:rPr>
                <w:noProof/>
                <w:webHidden/>
                <w:sz w:val="18"/>
                <w:szCs w:val="18"/>
              </w:rPr>
            </w:r>
            <w:r w:rsidRPr="00F4579A">
              <w:rPr>
                <w:noProof/>
                <w:webHidden/>
                <w:sz w:val="18"/>
                <w:szCs w:val="18"/>
              </w:rPr>
              <w:fldChar w:fldCharType="separate"/>
            </w:r>
            <w:r>
              <w:rPr>
                <w:noProof/>
                <w:webHidden/>
                <w:sz w:val="18"/>
                <w:szCs w:val="18"/>
              </w:rPr>
              <w:t>58</w:t>
            </w:r>
            <w:r w:rsidRPr="00F4579A">
              <w:rPr>
                <w:noProof/>
                <w:webHidden/>
                <w:sz w:val="18"/>
                <w:szCs w:val="18"/>
              </w:rPr>
              <w:fldChar w:fldCharType="end"/>
            </w:r>
          </w:hyperlink>
        </w:p>
        <w:p w14:paraId="6CB5B3DF" w14:textId="47653B31"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72" w:history="1">
            <w:r w:rsidRPr="00F4579A">
              <w:rPr>
                <w:rStyle w:val="Hyperlink"/>
                <w:noProof/>
                <w:sz w:val="18"/>
                <w:szCs w:val="18"/>
              </w:rPr>
              <w:t>1.3.1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Why continuous self-development is important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_Toc146739172 \h </w:instrText>
            </w:r>
            <w:r w:rsidRPr="00F4579A">
              <w:rPr>
                <w:noProof/>
                <w:webHidden/>
                <w:sz w:val="18"/>
                <w:szCs w:val="18"/>
              </w:rPr>
            </w:r>
            <w:r w:rsidRPr="00F4579A">
              <w:rPr>
                <w:noProof/>
                <w:webHidden/>
                <w:sz w:val="18"/>
                <w:szCs w:val="18"/>
              </w:rPr>
              <w:fldChar w:fldCharType="separate"/>
            </w:r>
            <w:r>
              <w:rPr>
                <w:noProof/>
                <w:webHidden/>
                <w:sz w:val="18"/>
                <w:szCs w:val="18"/>
              </w:rPr>
              <w:t>58</w:t>
            </w:r>
            <w:r w:rsidRPr="00F4579A">
              <w:rPr>
                <w:noProof/>
                <w:webHidden/>
                <w:sz w:val="18"/>
                <w:szCs w:val="18"/>
              </w:rPr>
              <w:fldChar w:fldCharType="end"/>
            </w:r>
          </w:hyperlink>
        </w:p>
        <w:p w14:paraId="11C271D8" w14:textId="3A835BD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73" w:history="1">
            <w:r w:rsidRPr="00F4579A">
              <w:rPr>
                <w:rStyle w:val="Hyperlink"/>
                <w:noProof/>
                <w:sz w:val="18"/>
                <w:szCs w:val="18"/>
              </w:rPr>
              <w:t>1.3.2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 xml:space="preserve">Areas for further development for supervisors in wholesale </w:t>
            </w:r>
            <w:r>
              <w:rPr>
                <w:rStyle w:val="Hyperlink"/>
                <w:noProof/>
                <w:sz w:val="18"/>
                <w:szCs w:val="18"/>
              </w:rPr>
              <w:br/>
            </w:r>
            <w:r>
              <w:rPr>
                <w:rStyle w:val="Hyperlink"/>
                <w:noProof/>
                <w:sz w:val="18"/>
                <w:szCs w:val="18"/>
              </w:rPr>
              <w:tab/>
            </w:r>
            <w:r w:rsidRPr="00F4579A">
              <w:rPr>
                <w:rStyle w:val="Hyperlink"/>
                <w:noProof/>
                <w:sz w:val="18"/>
                <w:szCs w:val="18"/>
              </w:rPr>
              <w:t>and retail</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_Toc146739173 \h </w:instrText>
            </w:r>
            <w:r w:rsidRPr="00F4579A">
              <w:rPr>
                <w:noProof/>
                <w:webHidden/>
                <w:sz w:val="18"/>
                <w:szCs w:val="18"/>
              </w:rPr>
            </w:r>
            <w:r w:rsidRPr="00F4579A">
              <w:rPr>
                <w:noProof/>
                <w:webHidden/>
                <w:sz w:val="18"/>
                <w:szCs w:val="18"/>
              </w:rPr>
              <w:fldChar w:fldCharType="separate"/>
            </w:r>
            <w:r>
              <w:rPr>
                <w:noProof/>
                <w:webHidden/>
                <w:sz w:val="18"/>
                <w:szCs w:val="18"/>
              </w:rPr>
              <w:t>58</w:t>
            </w:r>
            <w:r w:rsidRPr="00F4579A">
              <w:rPr>
                <w:noProof/>
                <w:webHidden/>
                <w:sz w:val="18"/>
                <w:szCs w:val="18"/>
              </w:rPr>
              <w:fldChar w:fldCharType="end"/>
            </w:r>
          </w:hyperlink>
        </w:p>
        <w:p w14:paraId="6B961A72" w14:textId="60C70215"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74" w:history="1">
            <w:r w:rsidRPr="00F4579A">
              <w:rPr>
                <w:rStyle w:val="Hyperlink"/>
                <w:noProof/>
                <w:sz w:val="18"/>
                <w:szCs w:val="18"/>
              </w:rPr>
              <w:t>1.3.3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Individual development plan for self-development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_Toc146739174 \h </w:instrText>
            </w:r>
            <w:r w:rsidRPr="00F4579A">
              <w:rPr>
                <w:noProof/>
                <w:webHidden/>
                <w:sz w:val="18"/>
                <w:szCs w:val="18"/>
              </w:rPr>
            </w:r>
            <w:r w:rsidRPr="00F4579A">
              <w:rPr>
                <w:noProof/>
                <w:webHidden/>
                <w:sz w:val="18"/>
                <w:szCs w:val="18"/>
              </w:rPr>
              <w:fldChar w:fldCharType="separate"/>
            </w:r>
            <w:r>
              <w:rPr>
                <w:noProof/>
                <w:webHidden/>
                <w:sz w:val="18"/>
                <w:szCs w:val="18"/>
              </w:rPr>
              <w:t>59</w:t>
            </w:r>
            <w:r w:rsidRPr="00F4579A">
              <w:rPr>
                <w:noProof/>
                <w:webHidden/>
                <w:sz w:val="18"/>
                <w:szCs w:val="18"/>
              </w:rPr>
              <w:fldChar w:fldCharType="end"/>
            </w:r>
          </w:hyperlink>
        </w:p>
        <w:p w14:paraId="78818358" w14:textId="3A4E968E"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75" w:history="1">
            <w:r w:rsidRPr="00F4579A">
              <w:rPr>
                <w:rStyle w:val="Hyperlink"/>
                <w:noProof/>
                <w:sz w:val="18"/>
                <w:szCs w:val="18"/>
              </w:rPr>
              <w:t>1.4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difference between supervising and leading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_Toc146739175 \h </w:instrText>
            </w:r>
            <w:r w:rsidRPr="00F4579A">
              <w:rPr>
                <w:noProof/>
                <w:webHidden/>
                <w:sz w:val="18"/>
                <w:szCs w:val="18"/>
              </w:rPr>
            </w:r>
            <w:r w:rsidRPr="00F4579A">
              <w:rPr>
                <w:noProof/>
                <w:webHidden/>
                <w:sz w:val="18"/>
                <w:szCs w:val="18"/>
              </w:rPr>
              <w:fldChar w:fldCharType="separate"/>
            </w:r>
            <w:r>
              <w:rPr>
                <w:noProof/>
                <w:webHidden/>
                <w:sz w:val="18"/>
                <w:szCs w:val="18"/>
              </w:rPr>
              <w:t>62</w:t>
            </w:r>
            <w:r w:rsidRPr="00F4579A">
              <w:rPr>
                <w:noProof/>
                <w:webHidden/>
                <w:sz w:val="18"/>
                <w:szCs w:val="18"/>
              </w:rPr>
              <w:fldChar w:fldCharType="end"/>
            </w:r>
          </w:hyperlink>
        </w:p>
        <w:p w14:paraId="1B98B198" w14:textId="3C037F7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76" w:history="1">
            <w:r w:rsidRPr="00F4579A">
              <w:rPr>
                <w:rStyle w:val="Hyperlink"/>
                <w:noProof/>
                <w:sz w:val="18"/>
                <w:szCs w:val="18"/>
              </w:rPr>
              <w:t>1.5</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Comparison of different leadership styles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_Toc146739176 \h </w:instrText>
            </w:r>
            <w:r w:rsidRPr="00F4579A">
              <w:rPr>
                <w:noProof/>
                <w:webHidden/>
                <w:sz w:val="18"/>
                <w:szCs w:val="18"/>
              </w:rPr>
            </w:r>
            <w:r w:rsidRPr="00F4579A">
              <w:rPr>
                <w:noProof/>
                <w:webHidden/>
                <w:sz w:val="18"/>
                <w:szCs w:val="18"/>
              </w:rPr>
              <w:fldChar w:fldCharType="separate"/>
            </w:r>
            <w:r>
              <w:rPr>
                <w:noProof/>
                <w:webHidden/>
                <w:sz w:val="18"/>
                <w:szCs w:val="18"/>
              </w:rPr>
              <w:t>63</w:t>
            </w:r>
            <w:r w:rsidRPr="00F4579A">
              <w:rPr>
                <w:noProof/>
                <w:webHidden/>
                <w:sz w:val="18"/>
                <w:szCs w:val="18"/>
              </w:rPr>
              <w:fldChar w:fldCharType="end"/>
            </w:r>
          </w:hyperlink>
        </w:p>
        <w:p w14:paraId="4BE1D9FA" w14:textId="0C70DF38"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77" w:history="1">
            <w:r w:rsidRPr="00F4579A">
              <w:rPr>
                <w:rStyle w:val="Hyperlink"/>
                <w:noProof/>
                <w:sz w:val="18"/>
                <w:szCs w:val="18"/>
              </w:rPr>
              <w:t>1.6</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Ethical dealings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_Toc146739177 \h </w:instrText>
            </w:r>
            <w:r w:rsidRPr="00F4579A">
              <w:rPr>
                <w:noProof/>
                <w:webHidden/>
                <w:sz w:val="18"/>
                <w:szCs w:val="18"/>
              </w:rPr>
            </w:r>
            <w:r w:rsidRPr="00F4579A">
              <w:rPr>
                <w:noProof/>
                <w:webHidden/>
                <w:sz w:val="18"/>
                <w:szCs w:val="18"/>
              </w:rPr>
              <w:fldChar w:fldCharType="separate"/>
            </w:r>
            <w:r>
              <w:rPr>
                <w:noProof/>
                <w:webHidden/>
                <w:sz w:val="18"/>
                <w:szCs w:val="18"/>
              </w:rPr>
              <w:t>74</w:t>
            </w:r>
            <w:r w:rsidRPr="00F4579A">
              <w:rPr>
                <w:noProof/>
                <w:webHidden/>
                <w:sz w:val="18"/>
                <w:szCs w:val="18"/>
              </w:rPr>
              <w:fldChar w:fldCharType="end"/>
            </w:r>
          </w:hyperlink>
        </w:p>
        <w:p w14:paraId="327429C8" w14:textId="103F1C69"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78" w:history="1">
            <w:r w:rsidRPr="00F4579A">
              <w:rPr>
                <w:rStyle w:val="Hyperlink"/>
                <w:noProof/>
                <w:sz w:val="18"/>
                <w:szCs w:val="18"/>
              </w:rPr>
              <w:t>1.6.1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What ethics is and why it is important for supervisors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_Toc146739178 \h </w:instrText>
            </w:r>
            <w:r w:rsidRPr="00F4579A">
              <w:rPr>
                <w:noProof/>
                <w:webHidden/>
                <w:sz w:val="18"/>
                <w:szCs w:val="18"/>
              </w:rPr>
            </w:r>
            <w:r w:rsidRPr="00F4579A">
              <w:rPr>
                <w:noProof/>
                <w:webHidden/>
                <w:sz w:val="18"/>
                <w:szCs w:val="18"/>
              </w:rPr>
              <w:fldChar w:fldCharType="separate"/>
            </w:r>
            <w:r>
              <w:rPr>
                <w:noProof/>
                <w:webHidden/>
                <w:sz w:val="18"/>
                <w:szCs w:val="18"/>
              </w:rPr>
              <w:t>74</w:t>
            </w:r>
            <w:r w:rsidRPr="00F4579A">
              <w:rPr>
                <w:noProof/>
                <w:webHidden/>
                <w:sz w:val="18"/>
                <w:szCs w:val="18"/>
              </w:rPr>
              <w:fldChar w:fldCharType="end"/>
            </w:r>
          </w:hyperlink>
        </w:p>
        <w:p w14:paraId="2D73AEF4" w14:textId="68E4432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79" w:history="1">
            <w:r w:rsidRPr="00F4579A">
              <w:rPr>
                <w:rStyle w:val="Hyperlink"/>
                <w:noProof/>
                <w:sz w:val="18"/>
                <w:szCs w:val="18"/>
              </w:rPr>
              <w:t>1.6.2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Ethical behaviours for supervisors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_Toc146739179 \h </w:instrText>
            </w:r>
            <w:r w:rsidRPr="00F4579A">
              <w:rPr>
                <w:noProof/>
                <w:webHidden/>
                <w:sz w:val="18"/>
                <w:szCs w:val="18"/>
              </w:rPr>
            </w:r>
            <w:r w:rsidRPr="00F4579A">
              <w:rPr>
                <w:noProof/>
                <w:webHidden/>
                <w:sz w:val="18"/>
                <w:szCs w:val="18"/>
              </w:rPr>
              <w:fldChar w:fldCharType="separate"/>
            </w:r>
            <w:r>
              <w:rPr>
                <w:noProof/>
                <w:webHidden/>
                <w:sz w:val="18"/>
                <w:szCs w:val="18"/>
              </w:rPr>
              <w:t>75</w:t>
            </w:r>
            <w:r w:rsidRPr="00F4579A">
              <w:rPr>
                <w:noProof/>
                <w:webHidden/>
                <w:sz w:val="18"/>
                <w:szCs w:val="18"/>
              </w:rPr>
              <w:fldChar w:fldCharType="end"/>
            </w:r>
          </w:hyperlink>
        </w:p>
        <w:p w14:paraId="4A0BA38D" w14:textId="38CAC697"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80" w:history="1">
            <w:r w:rsidRPr="00F4579A">
              <w:rPr>
                <w:rStyle w:val="Hyperlink"/>
                <w:noProof/>
                <w:sz w:val="18"/>
                <w:szCs w:val="18"/>
              </w:rPr>
              <w:t>1.7</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correct use of authority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_Toc146739180 \h </w:instrText>
            </w:r>
            <w:r w:rsidRPr="00F4579A">
              <w:rPr>
                <w:noProof/>
                <w:webHidden/>
                <w:sz w:val="18"/>
                <w:szCs w:val="18"/>
              </w:rPr>
            </w:r>
            <w:r w:rsidRPr="00F4579A">
              <w:rPr>
                <w:noProof/>
                <w:webHidden/>
                <w:sz w:val="18"/>
                <w:szCs w:val="18"/>
              </w:rPr>
              <w:fldChar w:fldCharType="separate"/>
            </w:r>
            <w:r>
              <w:rPr>
                <w:noProof/>
                <w:webHidden/>
                <w:sz w:val="18"/>
                <w:szCs w:val="18"/>
              </w:rPr>
              <w:t>77</w:t>
            </w:r>
            <w:r w:rsidRPr="00F4579A">
              <w:rPr>
                <w:noProof/>
                <w:webHidden/>
                <w:sz w:val="18"/>
                <w:szCs w:val="18"/>
              </w:rPr>
              <w:fldChar w:fldCharType="end"/>
            </w:r>
          </w:hyperlink>
        </w:p>
        <w:p w14:paraId="3B8E3B0E" w14:textId="4119FFDF"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81" w:history="1">
            <w:r w:rsidRPr="00F4579A">
              <w:rPr>
                <w:rStyle w:val="Hyperlink"/>
                <w:noProof/>
                <w:sz w:val="18"/>
                <w:szCs w:val="18"/>
              </w:rPr>
              <w:t>1.8</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Decision making models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_Toc146739181 \h </w:instrText>
            </w:r>
            <w:r w:rsidRPr="00F4579A">
              <w:rPr>
                <w:noProof/>
                <w:webHidden/>
                <w:sz w:val="18"/>
                <w:szCs w:val="18"/>
              </w:rPr>
            </w:r>
            <w:r w:rsidRPr="00F4579A">
              <w:rPr>
                <w:noProof/>
                <w:webHidden/>
                <w:sz w:val="18"/>
                <w:szCs w:val="18"/>
              </w:rPr>
              <w:fldChar w:fldCharType="separate"/>
            </w:r>
            <w:r>
              <w:rPr>
                <w:noProof/>
                <w:webHidden/>
                <w:sz w:val="18"/>
                <w:szCs w:val="18"/>
              </w:rPr>
              <w:t>80</w:t>
            </w:r>
            <w:r w:rsidRPr="00F4579A">
              <w:rPr>
                <w:noProof/>
                <w:webHidden/>
                <w:sz w:val="18"/>
                <w:szCs w:val="18"/>
              </w:rPr>
              <w:fldChar w:fldCharType="end"/>
            </w:r>
          </w:hyperlink>
        </w:p>
        <w:p w14:paraId="5A7C51F7" w14:textId="668D0137"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82" w:history="1">
            <w:r w:rsidRPr="00F4579A">
              <w:rPr>
                <w:rStyle w:val="Hyperlink"/>
                <w:noProof/>
                <w:sz w:val="18"/>
                <w:szCs w:val="18"/>
              </w:rPr>
              <w:t>1.8.1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role of decision making in the success of a supervisor</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_Toc146739182 \h </w:instrText>
            </w:r>
            <w:r w:rsidRPr="00F4579A">
              <w:rPr>
                <w:noProof/>
                <w:webHidden/>
                <w:sz w:val="18"/>
                <w:szCs w:val="18"/>
              </w:rPr>
            </w:r>
            <w:r w:rsidRPr="00F4579A">
              <w:rPr>
                <w:noProof/>
                <w:webHidden/>
                <w:sz w:val="18"/>
                <w:szCs w:val="18"/>
              </w:rPr>
              <w:fldChar w:fldCharType="separate"/>
            </w:r>
            <w:r>
              <w:rPr>
                <w:noProof/>
                <w:webHidden/>
                <w:sz w:val="18"/>
                <w:szCs w:val="18"/>
              </w:rPr>
              <w:t>80</w:t>
            </w:r>
            <w:r w:rsidRPr="00F4579A">
              <w:rPr>
                <w:noProof/>
                <w:webHidden/>
                <w:sz w:val="18"/>
                <w:szCs w:val="18"/>
              </w:rPr>
              <w:fldChar w:fldCharType="end"/>
            </w:r>
          </w:hyperlink>
        </w:p>
        <w:p w14:paraId="6E614E50" w14:textId="70F1AB1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83" w:history="1">
            <w:r w:rsidRPr="00F4579A">
              <w:rPr>
                <w:rStyle w:val="Hyperlink"/>
                <w:noProof/>
                <w:sz w:val="18"/>
                <w:szCs w:val="18"/>
              </w:rPr>
              <w:t>1.8.2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Decision making defined</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_Toc146739183 \h </w:instrText>
            </w:r>
            <w:r w:rsidRPr="00F4579A">
              <w:rPr>
                <w:noProof/>
                <w:webHidden/>
                <w:sz w:val="18"/>
                <w:szCs w:val="18"/>
              </w:rPr>
            </w:r>
            <w:r w:rsidRPr="00F4579A">
              <w:rPr>
                <w:noProof/>
                <w:webHidden/>
                <w:sz w:val="18"/>
                <w:szCs w:val="18"/>
              </w:rPr>
              <w:fldChar w:fldCharType="separate"/>
            </w:r>
            <w:r>
              <w:rPr>
                <w:noProof/>
                <w:webHidden/>
                <w:sz w:val="18"/>
                <w:szCs w:val="18"/>
              </w:rPr>
              <w:t>80</w:t>
            </w:r>
            <w:r w:rsidRPr="00F4579A">
              <w:rPr>
                <w:noProof/>
                <w:webHidden/>
                <w:sz w:val="18"/>
                <w:szCs w:val="18"/>
              </w:rPr>
              <w:fldChar w:fldCharType="end"/>
            </w:r>
          </w:hyperlink>
        </w:p>
        <w:p w14:paraId="26064E3F" w14:textId="2F5C783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84" w:history="1">
            <w:r w:rsidRPr="00F4579A">
              <w:rPr>
                <w:rStyle w:val="Hyperlink"/>
                <w:noProof/>
                <w:sz w:val="18"/>
                <w:szCs w:val="18"/>
              </w:rPr>
              <w:t>1.8.3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relationship between decision making and problem solving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_Toc146739184 \h </w:instrText>
            </w:r>
            <w:r w:rsidRPr="00F4579A">
              <w:rPr>
                <w:noProof/>
                <w:webHidden/>
                <w:sz w:val="18"/>
                <w:szCs w:val="18"/>
              </w:rPr>
            </w:r>
            <w:r w:rsidRPr="00F4579A">
              <w:rPr>
                <w:noProof/>
                <w:webHidden/>
                <w:sz w:val="18"/>
                <w:szCs w:val="18"/>
              </w:rPr>
              <w:fldChar w:fldCharType="separate"/>
            </w:r>
            <w:r>
              <w:rPr>
                <w:noProof/>
                <w:webHidden/>
                <w:sz w:val="18"/>
                <w:szCs w:val="18"/>
              </w:rPr>
              <w:t>81</w:t>
            </w:r>
            <w:r w:rsidRPr="00F4579A">
              <w:rPr>
                <w:noProof/>
                <w:webHidden/>
                <w:sz w:val="18"/>
                <w:szCs w:val="18"/>
              </w:rPr>
              <w:fldChar w:fldCharType="end"/>
            </w:r>
          </w:hyperlink>
        </w:p>
        <w:p w14:paraId="5AF4920A" w14:textId="30C29441"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85" w:history="1">
            <w:r w:rsidRPr="00F4579A">
              <w:rPr>
                <w:rStyle w:val="Hyperlink"/>
                <w:noProof/>
                <w:sz w:val="18"/>
                <w:szCs w:val="18"/>
              </w:rPr>
              <w:t>1.8.4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Models of decision making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_Toc146739185 \h </w:instrText>
            </w:r>
            <w:r w:rsidRPr="00F4579A">
              <w:rPr>
                <w:noProof/>
                <w:webHidden/>
                <w:sz w:val="18"/>
                <w:szCs w:val="18"/>
              </w:rPr>
            </w:r>
            <w:r w:rsidRPr="00F4579A">
              <w:rPr>
                <w:noProof/>
                <w:webHidden/>
                <w:sz w:val="18"/>
                <w:szCs w:val="18"/>
              </w:rPr>
              <w:fldChar w:fldCharType="separate"/>
            </w:r>
            <w:r>
              <w:rPr>
                <w:noProof/>
                <w:webHidden/>
                <w:sz w:val="18"/>
                <w:szCs w:val="18"/>
              </w:rPr>
              <w:t>81</w:t>
            </w:r>
            <w:r w:rsidRPr="00F4579A">
              <w:rPr>
                <w:noProof/>
                <w:webHidden/>
                <w:sz w:val="18"/>
                <w:szCs w:val="18"/>
              </w:rPr>
              <w:fldChar w:fldCharType="end"/>
            </w:r>
          </w:hyperlink>
        </w:p>
        <w:p w14:paraId="73936A96" w14:textId="28F540BF"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86" w:history="1">
            <w:r w:rsidRPr="00F4579A">
              <w:rPr>
                <w:rStyle w:val="Hyperlink"/>
                <w:noProof/>
                <w:sz w:val="18"/>
                <w:szCs w:val="18"/>
              </w:rPr>
              <w:t>1.9</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Problem-solving techniques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_Toc146739186 \h </w:instrText>
            </w:r>
            <w:r w:rsidRPr="00F4579A">
              <w:rPr>
                <w:noProof/>
                <w:webHidden/>
                <w:sz w:val="18"/>
                <w:szCs w:val="18"/>
              </w:rPr>
            </w:r>
            <w:r w:rsidRPr="00F4579A">
              <w:rPr>
                <w:noProof/>
                <w:webHidden/>
                <w:sz w:val="18"/>
                <w:szCs w:val="18"/>
              </w:rPr>
              <w:fldChar w:fldCharType="separate"/>
            </w:r>
            <w:r>
              <w:rPr>
                <w:noProof/>
                <w:webHidden/>
                <w:sz w:val="18"/>
                <w:szCs w:val="18"/>
              </w:rPr>
              <w:t>89</w:t>
            </w:r>
            <w:r w:rsidRPr="00F4579A">
              <w:rPr>
                <w:noProof/>
                <w:webHidden/>
                <w:sz w:val="18"/>
                <w:szCs w:val="18"/>
              </w:rPr>
              <w:fldChar w:fldCharType="end"/>
            </w:r>
          </w:hyperlink>
        </w:p>
        <w:p w14:paraId="796CFE57" w14:textId="15B8A81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87" w:history="1">
            <w:r w:rsidRPr="00F4579A">
              <w:rPr>
                <w:rStyle w:val="Hyperlink"/>
                <w:noProof/>
                <w:sz w:val="18"/>
                <w:szCs w:val="18"/>
              </w:rPr>
              <w:t>1.9.1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Problem-solving techniques and how to use them</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_Toc146739187 \h </w:instrText>
            </w:r>
            <w:r w:rsidRPr="00F4579A">
              <w:rPr>
                <w:noProof/>
                <w:webHidden/>
                <w:sz w:val="18"/>
                <w:szCs w:val="18"/>
              </w:rPr>
            </w:r>
            <w:r w:rsidRPr="00F4579A">
              <w:rPr>
                <w:noProof/>
                <w:webHidden/>
                <w:sz w:val="18"/>
                <w:szCs w:val="18"/>
              </w:rPr>
              <w:fldChar w:fldCharType="separate"/>
            </w:r>
            <w:r>
              <w:rPr>
                <w:noProof/>
                <w:webHidden/>
                <w:sz w:val="18"/>
                <w:szCs w:val="18"/>
              </w:rPr>
              <w:t>89</w:t>
            </w:r>
            <w:r w:rsidRPr="00F4579A">
              <w:rPr>
                <w:noProof/>
                <w:webHidden/>
                <w:sz w:val="18"/>
                <w:szCs w:val="18"/>
              </w:rPr>
              <w:fldChar w:fldCharType="end"/>
            </w:r>
          </w:hyperlink>
        </w:p>
        <w:p w14:paraId="65664790" w14:textId="32FBFDE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88" w:history="1">
            <w:r w:rsidRPr="00F4579A">
              <w:rPr>
                <w:rStyle w:val="Hyperlink"/>
                <w:noProof/>
                <w:sz w:val="18"/>
                <w:szCs w:val="18"/>
              </w:rPr>
              <w:t>1.9.2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When each problem-solving technique is appropriate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_Toc146739188 \h </w:instrText>
            </w:r>
            <w:r w:rsidRPr="00F4579A">
              <w:rPr>
                <w:noProof/>
                <w:webHidden/>
                <w:sz w:val="18"/>
                <w:szCs w:val="18"/>
              </w:rPr>
            </w:r>
            <w:r w:rsidRPr="00F4579A">
              <w:rPr>
                <w:noProof/>
                <w:webHidden/>
                <w:sz w:val="18"/>
                <w:szCs w:val="18"/>
              </w:rPr>
              <w:fldChar w:fldCharType="separate"/>
            </w:r>
            <w:r>
              <w:rPr>
                <w:noProof/>
                <w:webHidden/>
                <w:sz w:val="18"/>
                <w:szCs w:val="18"/>
              </w:rPr>
              <w:t>97</w:t>
            </w:r>
            <w:r w:rsidRPr="00F4579A">
              <w:rPr>
                <w:noProof/>
                <w:webHidden/>
                <w:sz w:val="18"/>
                <w:szCs w:val="18"/>
              </w:rPr>
              <w:fldChar w:fldCharType="end"/>
            </w:r>
          </w:hyperlink>
        </w:p>
        <w:p w14:paraId="1FD4582D" w14:textId="55C148B1"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89" w:history="1">
            <w:r w:rsidRPr="00F4579A">
              <w:rPr>
                <w:rStyle w:val="Hyperlink"/>
                <w:noProof/>
                <w:sz w:val="18"/>
                <w:szCs w:val="18"/>
              </w:rPr>
              <w:t>1.10</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Legislation impacting on the supervision of employees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_Toc146739189 \h </w:instrText>
            </w:r>
            <w:r w:rsidRPr="00F4579A">
              <w:rPr>
                <w:noProof/>
                <w:webHidden/>
                <w:sz w:val="18"/>
                <w:szCs w:val="18"/>
              </w:rPr>
            </w:r>
            <w:r w:rsidRPr="00F4579A">
              <w:rPr>
                <w:noProof/>
                <w:webHidden/>
                <w:sz w:val="18"/>
                <w:szCs w:val="18"/>
              </w:rPr>
              <w:fldChar w:fldCharType="separate"/>
            </w:r>
            <w:r>
              <w:rPr>
                <w:noProof/>
                <w:webHidden/>
                <w:sz w:val="18"/>
                <w:szCs w:val="18"/>
              </w:rPr>
              <w:t>99</w:t>
            </w:r>
            <w:r w:rsidRPr="00F4579A">
              <w:rPr>
                <w:noProof/>
                <w:webHidden/>
                <w:sz w:val="18"/>
                <w:szCs w:val="18"/>
              </w:rPr>
              <w:fldChar w:fldCharType="end"/>
            </w:r>
          </w:hyperlink>
        </w:p>
        <w:p w14:paraId="3047694D" w14:textId="7913A475"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90"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_Toc146739190 \h </w:instrText>
            </w:r>
            <w:r w:rsidRPr="00F4579A">
              <w:rPr>
                <w:noProof/>
                <w:webHidden/>
                <w:sz w:val="18"/>
                <w:szCs w:val="18"/>
              </w:rPr>
            </w:r>
            <w:r w:rsidRPr="00F4579A">
              <w:rPr>
                <w:noProof/>
                <w:webHidden/>
                <w:sz w:val="18"/>
                <w:szCs w:val="18"/>
              </w:rPr>
              <w:fldChar w:fldCharType="separate"/>
            </w:r>
            <w:r>
              <w:rPr>
                <w:noProof/>
                <w:webHidden/>
                <w:sz w:val="18"/>
                <w:szCs w:val="18"/>
              </w:rPr>
              <w:t>101</w:t>
            </w:r>
            <w:r w:rsidRPr="00F4579A">
              <w:rPr>
                <w:noProof/>
                <w:webHidden/>
                <w:sz w:val="18"/>
                <w:szCs w:val="18"/>
              </w:rPr>
              <w:fldChar w:fldCharType="end"/>
            </w:r>
          </w:hyperlink>
        </w:p>
        <w:p w14:paraId="3E9F763B" w14:textId="51973BEF"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191" w:history="1">
            <w:r w:rsidRPr="00F4579A">
              <w:rPr>
                <w:rStyle w:val="Hyperlink"/>
                <w:noProof/>
                <w:sz w:val="18"/>
                <w:szCs w:val="18"/>
              </w:rPr>
              <w:t>Chapter 2: Concepts and principles of communication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_Toc146739191 \h </w:instrText>
            </w:r>
            <w:r w:rsidRPr="00F4579A">
              <w:rPr>
                <w:noProof/>
                <w:webHidden/>
                <w:sz w:val="18"/>
                <w:szCs w:val="18"/>
              </w:rPr>
            </w:r>
            <w:r w:rsidRPr="00F4579A">
              <w:rPr>
                <w:noProof/>
                <w:webHidden/>
                <w:sz w:val="18"/>
                <w:szCs w:val="18"/>
              </w:rPr>
              <w:fldChar w:fldCharType="separate"/>
            </w:r>
            <w:r>
              <w:rPr>
                <w:noProof/>
                <w:webHidden/>
                <w:sz w:val="18"/>
                <w:szCs w:val="18"/>
              </w:rPr>
              <w:t>103</w:t>
            </w:r>
            <w:r w:rsidRPr="00F4579A">
              <w:rPr>
                <w:noProof/>
                <w:webHidden/>
                <w:sz w:val="18"/>
                <w:szCs w:val="18"/>
              </w:rPr>
              <w:fldChar w:fldCharType="end"/>
            </w:r>
          </w:hyperlink>
        </w:p>
        <w:p w14:paraId="06878550" w14:textId="624018D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92"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_Toc146739192 \h </w:instrText>
            </w:r>
            <w:r w:rsidRPr="00F4579A">
              <w:rPr>
                <w:noProof/>
                <w:webHidden/>
                <w:sz w:val="18"/>
                <w:szCs w:val="18"/>
              </w:rPr>
            </w:r>
            <w:r w:rsidRPr="00F4579A">
              <w:rPr>
                <w:noProof/>
                <w:webHidden/>
                <w:sz w:val="18"/>
                <w:szCs w:val="18"/>
              </w:rPr>
              <w:fldChar w:fldCharType="separate"/>
            </w:r>
            <w:r>
              <w:rPr>
                <w:noProof/>
                <w:webHidden/>
                <w:sz w:val="18"/>
                <w:szCs w:val="18"/>
              </w:rPr>
              <w:t>103</w:t>
            </w:r>
            <w:r w:rsidRPr="00F4579A">
              <w:rPr>
                <w:noProof/>
                <w:webHidden/>
                <w:sz w:val="18"/>
                <w:szCs w:val="18"/>
              </w:rPr>
              <w:fldChar w:fldCharType="end"/>
            </w:r>
          </w:hyperlink>
        </w:p>
        <w:p w14:paraId="1811F34E" w14:textId="791695B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93" w:history="1">
            <w:r w:rsidRPr="00F4579A">
              <w:rPr>
                <w:rStyle w:val="Hyperlink"/>
                <w:noProof/>
                <w:sz w:val="18"/>
                <w:szCs w:val="18"/>
              </w:rPr>
              <w:t>2.1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purposes of communication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_Toc146739193 \h </w:instrText>
            </w:r>
            <w:r w:rsidRPr="00F4579A">
              <w:rPr>
                <w:noProof/>
                <w:webHidden/>
                <w:sz w:val="18"/>
                <w:szCs w:val="18"/>
              </w:rPr>
            </w:r>
            <w:r w:rsidRPr="00F4579A">
              <w:rPr>
                <w:noProof/>
                <w:webHidden/>
                <w:sz w:val="18"/>
                <w:szCs w:val="18"/>
              </w:rPr>
              <w:fldChar w:fldCharType="separate"/>
            </w:r>
            <w:r>
              <w:rPr>
                <w:noProof/>
                <w:webHidden/>
                <w:sz w:val="18"/>
                <w:szCs w:val="18"/>
              </w:rPr>
              <w:t>103</w:t>
            </w:r>
            <w:r w:rsidRPr="00F4579A">
              <w:rPr>
                <w:noProof/>
                <w:webHidden/>
                <w:sz w:val="18"/>
                <w:szCs w:val="18"/>
              </w:rPr>
              <w:fldChar w:fldCharType="end"/>
            </w:r>
          </w:hyperlink>
        </w:p>
        <w:p w14:paraId="03AFB561" w14:textId="707284C9"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94" w:history="1">
            <w:r w:rsidRPr="00F4579A">
              <w:rPr>
                <w:rStyle w:val="Hyperlink"/>
                <w:noProof/>
                <w:sz w:val="18"/>
                <w:szCs w:val="18"/>
              </w:rPr>
              <w:t>2.2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consequences of ineffective communication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_Toc146739194 \h </w:instrText>
            </w:r>
            <w:r w:rsidRPr="00F4579A">
              <w:rPr>
                <w:noProof/>
                <w:webHidden/>
                <w:sz w:val="18"/>
                <w:szCs w:val="18"/>
              </w:rPr>
            </w:r>
            <w:r w:rsidRPr="00F4579A">
              <w:rPr>
                <w:noProof/>
                <w:webHidden/>
                <w:sz w:val="18"/>
                <w:szCs w:val="18"/>
              </w:rPr>
              <w:fldChar w:fldCharType="separate"/>
            </w:r>
            <w:r>
              <w:rPr>
                <w:noProof/>
                <w:webHidden/>
                <w:sz w:val="18"/>
                <w:szCs w:val="18"/>
              </w:rPr>
              <w:t>104</w:t>
            </w:r>
            <w:r w:rsidRPr="00F4579A">
              <w:rPr>
                <w:noProof/>
                <w:webHidden/>
                <w:sz w:val="18"/>
                <w:szCs w:val="18"/>
              </w:rPr>
              <w:fldChar w:fldCharType="end"/>
            </w:r>
          </w:hyperlink>
        </w:p>
        <w:p w14:paraId="06CE0D01" w14:textId="2F10E1F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95" w:history="1">
            <w:r w:rsidRPr="00F4579A">
              <w:rPr>
                <w:rStyle w:val="Hyperlink"/>
                <w:noProof/>
                <w:sz w:val="18"/>
                <w:szCs w:val="18"/>
              </w:rPr>
              <w:t>2.3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Levels at which a supervisor communicates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_Toc146739195 \h </w:instrText>
            </w:r>
            <w:r w:rsidRPr="00F4579A">
              <w:rPr>
                <w:noProof/>
                <w:webHidden/>
                <w:sz w:val="18"/>
                <w:szCs w:val="18"/>
              </w:rPr>
            </w:r>
            <w:r w:rsidRPr="00F4579A">
              <w:rPr>
                <w:noProof/>
                <w:webHidden/>
                <w:sz w:val="18"/>
                <w:szCs w:val="18"/>
              </w:rPr>
              <w:fldChar w:fldCharType="separate"/>
            </w:r>
            <w:r>
              <w:rPr>
                <w:noProof/>
                <w:webHidden/>
                <w:sz w:val="18"/>
                <w:szCs w:val="18"/>
              </w:rPr>
              <w:t>105</w:t>
            </w:r>
            <w:r w:rsidRPr="00F4579A">
              <w:rPr>
                <w:noProof/>
                <w:webHidden/>
                <w:sz w:val="18"/>
                <w:szCs w:val="18"/>
              </w:rPr>
              <w:fldChar w:fldCharType="end"/>
            </w:r>
          </w:hyperlink>
        </w:p>
        <w:p w14:paraId="29D58CC6" w14:textId="3AED7D9F"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96" w:history="1">
            <w:r w:rsidRPr="00F4579A">
              <w:rPr>
                <w:rStyle w:val="Hyperlink"/>
                <w:noProof/>
                <w:sz w:val="18"/>
                <w:szCs w:val="18"/>
              </w:rPr>
              <w:t>2.4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communication process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_Toc146739196 \h </w:instrText>
            </w:r>
            <w:r w:rsidRPr="00F4579A">
              <w:rPr>
                <w:noProof/>
                <w:webHidden/>
                <w:sz w:val="18"/>
                <w:szCs w:val="18"/>
              </w:rPr>
            </w:r>
            <w:r w:rsidRPr="00F4579A">
              <w:rPr>
                <w:noProof/>
                <w:webHidden/>
                <w:sz w:val="18"/>
                <w:szCs w:val="18"/>
              </w:rPr>
              <w:fldChar w:fldCharType="separate"/>
            </w:r>
            <w:r>
              <w:rPr>
                <w:noProof/>
                <w:webHidden/>
                <w:sz w:val="18"/>
                <w:szCs w:val="18"/>
              </w:rPr>
              <w:t>105</w:t>
            </w:r>
            <w:r w:rsidRPr="00F4579A">
              <w:rPr>
                <w:noProof/>
                <w:webHidden/>
                <w:sz w:val="18"/>
                <w:szCs w:val="18"/>
              </w:rPr>
              <w:fldChar w:fldCharType="end"/>
            </w:r>
          </w:hyperlink>
        </w:p>
        <w:p w14:paraId="00863E42" w14:textId="470A166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197" w:history="1">
            <w:r w:rsidRPr="00F4579A">
              <w:rPr>
                <w:rStyle w:val="Hyperlink"/>
                <w:noProof/>
                <w:sz w:val="18"/>
                <w:szCs w:val="18"/>
              </w:rPr>
              <w:t>2.5</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Principles of communication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_Toc146739197 \h </w:instrText>
            </w:r>
            <w:r w:rsidRPr="00F4579A">
              <w:rPr>
                <w:noProof/>
                <w:webHidden/>
                <w:sz w:val="18"/>
                <w:szCs w:val="18"/>
              </w:rPr>
            </w:r>
            <w:r w:rsidRPr="00F4579A">
              <w:rPr>
                <w:noProof/>
                <w:webHidden/>
                <w:sz w:val="18"/>
                <w:szCs w:val="18"/>
              </w:rPr>
              <w:fldChar w:fldCharType="separate"/>
            </w:r>
            <w:r>
              <w:rPr>
                <w:noProof/>
                <w:webHidden/>
                <w:sz w:val="18"/>
                <w:szCs w:val="18"/>
              </w:rPr>
              <w:t>107</w:t>
            </w:r>
            <w:r w:rsidRPr="00F4579A">
              <w:rPr>
                <w:noProof/>
                <w:webHidden/>
                <w:sz w:val="18"/>
                <w:szCs w:val="18"/>
              </w:rPr>
              <w:fldChar w:fldCharType="end"/>
            </w:r>
          </w:hyperlink>
        </w:p>
        <w:p w14:paraId="390F118A" w14:textId="4FF21689"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98" w:history="1">
            <w:r w:rsidRPr="00F4579A">
              <w:rPr>
                <w:rStyle w:val="Hyperlink"/>
                <w:noProof/>
                <w:sz w:val="18"/>
                <w:szCs w:val="18"/>
              </w:rPr>
              <w:t>2.5.1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 xml:space="preserve">Know the purpose and objective and use an appropriate </w:t>
            </w:r>
            <w:r>
              <w:rPr>
                <w:rStyle w:val="Hyperlink"/>
                <w:noProof/>
                <w:sz w:val="18"/>
                <w:szCs w:val="18"/>
              </w:rPr>
              <w:br/>
            </w:r>
            <w:r>
              <w:rPr>
                <w:rStyle w:val="Hyperlink"/>
                <w:noProof/>
                <w:sz w:val="18"/>
                <w:szCs w:val="18"/>
              </w:rPr>
              <w:tab/>
            </w:r>
            <w:r w:rsidRPr="00F4579A">
              <w:rPr>
                <w:rStyle w:val="Hyperlink"/>
                <w:noProof/>
                <w:sz w:val="18"/>
                <w:szCs w:val="18"/>
              </w:rPr>
              <w:t>communication model</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_Toc146739198 \h </w:instrText>
            </w:r>
            <w:r w:rsidRPr="00F4579A">
              <w:rPr>
                <w:noProof/>
                <w:webHidden/>
                <w:sz w:val="18"/>
                <w:szCs w:val="18"/>
              </w:rPr>
            </w:r>
            <w:r w:rsidRPr="00F4579A">
              <w:rPr>
                <w:noProof/>
                <w:webHidden/>
                <w:sz w:val="18"/>
                <w:szCs w:val="18"/>
              </w:rPr>
              <w:fldChar w:fldCharType="separate"/>
            </w:r>
            <w:r>
              <w:rPr>
                <w:noProof/>
                <w:webHidden/>
                <w:sz w:val="18"/>
                <w:szCs w:val="18"/>
              </w:rPr>
              <w:t>108</w:t>
            </w:r>
            <w:r w:rsidRPr="00F4579A">
              <w:rPr>
                <w:noProof/>
                <w:webHidden/>
                <w:sz w:val="18"/>
                <w:szCs w:val="18"/>
              </w:rPr>
              <w:fldChar w:fldCharType="end"/>
            </w:r>
          </w:hyperlink>
        </w:p>
        <w:p w14:paraId="1220B161" w14:textId="06F9A21C"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199" w:history="1">
            <w:r w:rsidRPr="00F4579A">
              <w:rPr>
                <w:rStyle w:val="Hyperlink"/>
                <w:noProof/>
                <w:sz w:val="18"/>
                <w:szCs w:val="18"/>
              </w:rPr>
              <w:t>2.5.2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Know the audience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_Toc146739199 \h </w:instrText>
            </w:r>
            <w:r w:rsidRPr="00F4579A">
              <w:rPr>
                <w:noProof/>
                <w:webHidden/>
                <w:sz w:val="18"/>
                <w:szCs w:val="18"/>
              </w:rPr>
            </w:r>
            <w:r w:rsidRPr="00F4579A">
              <w:rPr>
                <w:noProof/>
                <w:webHidden/>
                <w:sz w:val="18"/>
                <w:szCs w:val="18"/>
              </w:rPr>
              <w:fldChar w:fldCharType="separate"/>
            </w:r>
            <w:r>
              <w:rPr>
                <w:noProof/>
                <w:webHidden/>
                <w:sz w:val="18"/>
                <w:szCs w:val="18"/>
              </w:rPr>
              <w:t>110</w:t>
            </w:r>
            <w:r w:rsidRPr="00F4579A">
              <w:rPr>
                <w:noProof/>
                <w:webHidden/>
                <w:sz w:val="18"/>
                <w:szCs w:val="18"/>
              </w:rPr>
              <w:fldChar w:fldCharType="end"/>
            </w:r>
          </w:hyperlink>
        </w:p>
        <w:p w14:paraId="0B4197CE" w14:textId="18DDDE17"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00" w:history="1">
            <w:r w:rsidRPr="00F4579A">
              <w:rPr>
                <w:rStyle w:val="Hyperlink"/>
                <w:noProof/>
                <w:sz w:val="18"/>
                <w:szCs w:val="18"/>
              </w:rPr>
              <w:t>2.5.3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Consider the channel and medium</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_Toc146739200 \h </w:instrText>
            </w:r>
            <w:r w:rsidRPr="00F4579A">
              <w:rPr>
                <w:noProof/>
                <w:webHidden/>
                <w:sz w:val="18"/>
                <w:szCs w:val="18"/>
              </w:rPr>
            </w:r>
            <w:r w:rsidRPr="00F4579A">
              <w:rPr>
                <w:noProof/>
                <w:webHidden/>
                <w:sz w:val="18"/>
                <w:szCs w:val="18"/>
              </w:rPr>
              <w:fldChar w:fldCharType="separate"/>
            </w:r>
            <w:r>
              <w:rPr>
                <w:noProof/>
                <w:webHidden/>
                <w:sz w:val="18"/>
                <w:szCs w:val="18"/>
              </w:rPr>
              <w:t>111</w:t>
            </w:r>
            <w:r w:rsidRPr="00F4579A">
              <w:rPr>
                <w:noProof/>
                <w:webHidden/>
                <w:sz w:val="18"/>
                <w:szCs w:val="18"/>
              </w:rPr>
              <w:fldChar w:fldCharType="end"/>
            </w:r>
          </w:hyperlink>
        </w:p>
        <w:p w14:paraId="6E696AD6" w14:textId="4A7C1DBB"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01" w:history="1">
            <w:r w:rsidRPr="00F4579A">
              <w:rPr>
                <w:rStyle w:val="Hyperlink"/>
                <w:rFonts w:ascii="Arial Bold" w:hAnsi="Arial Bold"/>
                <w:noProof/>
                <w:sz w:val="18"/>
                <w:szCs w:val="18"/>
              </w:rPr>
              <w:t>2.5.4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Tailor-make the message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_Toc146739201 \h </w:instrText>
            </w:r>
            <w:r w:rsidRPr="00F4579A">
              <w:rPr>
                <w:noProof/>
                <w:webHidden/>
                <w:sz w:val="18"/>
                <w:szCs w:val="18"/>
              </w:rPr>
            </w:r>
            <w:r w:rsidRPr="00F4579A">
              <w:rPr>
                <w:noProof/>
                <w:webHidden/>
                <w:sz w:val="18"/>
                <w:szCs w:val="18"/>
              </w:rPr>
              <w:fldChar w:fldCharType="separate"/>
            </w:r>
            <w:r>
              <w:rPr>
                <w:noProof/>
                <w:webHidden/>
                <w:sz w:val="18"/>
                <w:szCs w:val="18"/>
              </w:rPr>
              <w:t>115</w:t>
            </w:r>
            <w:r w:rsidRPr="00F4579A">
              <w:rPr>
                <w:noProof/>
                <w:webHidden/>
                <w:sz w:val="18"/>
                <w:szCs w:val="18"/>
              </w:rPr>
              <w:fldChar w:fldCharType="end"/>
            </w:r>
          </w:hyperlink>
        </w:p>
        <w:p w14:paraId="5D348C00" w14:textId="4C2F8C2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02" w:history="1">
            <w:r w:rsidRPr="00F4579A">
              <w:rPr>
                <w:rStyle w:val="Hyperlink"/>
                <w:noProof/>
                <w:sz w:val="18"/>
                <w:szCs w:val="18"/>
              </w:rPr>
              <w:t>2.5.5</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Achieve credibility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_Toc146739202 \h </w:instrText>
            </w:r>
            <w:r w:rsidRPr="00F4579A">
              <w:rPr>
                <w:noProof/>
                <w:webHidden/>
                <w:sz w:val="18"/>
                <w:szCs w:val="18"/>
              </w:rPr>
            </w:r>
            <w:r w:rsidRPr="00F4579A">
              <w:rPr>
                <w:noProof/>
                <w:webHidden/>
                <w:sz w:val="18"/>
                <w:szCs w:val="18"/>
              </w:rPr>
              <w:fldChar w:fldCharType="separate"/>
            </w:r>
            <w:r>
              <w:rPr>
                <w:noProof/>
                <w:webHidden/>
                <w:sz w:val="18"/>
                <w:szCs w:val="18"/>
              </w:rPr>
              <w:t>116</w:t>
            </w:r>
            <w:r w:rsidRPr="00F4579A">
              <w:rPr>
                <w:noProof/>
                <w:webHidden/>
                <w:sz w:val="18"/>
                <w:szCs w:val="18"/>
              </w:rPr>
              <w:fldChar w:fldCharType="end"/>
            </w:r>
          </w:hyperlink>
        </w:p>
        <w:p w14:paraId="43EBCA5F" w14:textId="6DB6AF69"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03" w:history="1">
            <w:r w:rsidRPr="00F4579A">
              <w:rPr>
                <w:rStyle w:val="Hyperlink"/>
                <w:noProof/>
                <w:sz w:val="18"/>
                <w:szCs w:val="18"/>
              </w:rPr>
              <w:t>2.5.6</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Develop a practical way to get feedback</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_Toc146739203 \h </w:instrText>
            </w:r>
            <w:r w:rsidRPr="00F4579A">
              <w:rPr>
                <w:noProof/>
                <w:webHidden/>
                <w:sz w:val="18"/>
                <w:szCs w:val="18"/>
              </w:rPr>
            </w:r>
            <w:r w:rsidRPr="00F4579A">
              <w:rPr>
                <w:noProof/>
                <w:webHidden/>
                <w:sz w:val="18"/>
                <w:szCs w:val="18"/>
              </w:rPr>
              <w:fldChar w:fldCharType="separate"/>
            </w:r>
            <w:r>
              <w:rPr>
                <w:noProof/>
                <w:webHidden/>
                <w:sz w:val="18"/>
                <w:szCs w:val="18"/>
              </w:rPr>
              <w:t>117</w:t>
            </w:r>
            <w:r w:rsidRPr="00F4579A">
              <w:rPr>
                <w:noProof/>
                <w:webHidden/>
                <w:sz w:val="18"/>
                <w:szCs w:val="18"/>
              </w:rPr>
              <w:fldChar w:fldCharType="end"/>
            </w:r>
          </w:hyperlink>
        </w:p>
        <w:p w14:paraId="47BF6758" w14:textId="4A7CD8E1"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04" w:history="1">
            <w:r w:rsidRPr="00F4579A">
              <w:rPr>
                <w:rStyle w:val="Hyperlink"/>
                <w:noProof/>
                <w:sz w:val="18"/>
                <w:szCs w:val="18"/>
              </w:rPr>
              <w:t>2.6</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Matching communication methods with the target audience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_Toc146739204 \h </w:instrText>
            </w:r>
            <w:r w:rsidRPr="00F4579A">
              <w:rPr>
                <w:noProof/>
                <w:webHidden/>
                <w:sz w:val="18"/>
                <w:szCs w:val="18"/>
              </w:rPr>
            </w:r>
            <w:r w:rsidRPr="00F4579A">
              <w:rPr>
                <w:noProof/>
                <w:webHidden/>
                <w:sz w:val="18"/>
                <w:szCs w:val="18"/>
              </w:rPr>
              <w:fldChar w:fldCharType="separate"/>
            </w:r>
            <w:r>
              <w:rPr>
                <w:noProof/>
                <w:webHidden/>
                <w:sz w:val="18"/>
                <w:szCs w:val="18"/>
              </w:rPr>
              <w:t>118</w:t>
            </w:r>
            <w:r w:rsidRPr="00F4579A">
              <w:rPr>
                <w:noProof/>
                <w:webHidden/>
                <w:sz w:val="18"/>
                <w:szCs w:val="18"/>
              </w:rPr>
              <w:fldChar w:fldCharType="end"/>
            </w:r>
          </w:hyperlink>
        </w:p>
        <w:p w14:paraId="14EC63BA" w14:textId="32EEF180"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05" w:history="1">
            <w:r w:rsidRPr="00F4579A">
              <w:rPr>
                <w:rStyle w:val="Hyperlink"/>
                <w:noProof/>
                <w:sz w:val="18"/>
                <w:szCs w:val="18"/>
              </w:rPr>
              <w:t>2.7</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Forms of business communication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_Toc146739205 \h </w:instrText>
            </w:r>
            <w:r w:rsidRPr="00F4579A">
              <w:rPr>
                <w:noProof/>
                <w:webHidden/>
                <w:sz w:val="18"/>
                <w:szCs w:val="18"/>
              </w:rPr>
            </w:r>
            <w:r w:rsidRPr="00F4579A">
              <w:rPr>
                <w:noProof/>
                <w:webHidden/>
                <w:sz w:val="18"/>
                <w:szCs w:val="18"/>
              </w:rPr>
              <w:fldChar w:fldCharType="separate"/>
            </w:r>
            <w:r>
              <w:rPr>
                <w:noProof/>
                <w:webHidden/>
                <w:sz w:val="18"/>
                <w:szCs w:val="18"/>
              </w:rPr>
              <w:t>120</w:t>
            </w:r>
            <w:r w:rsidRPr="00F4579A">
              <w:rPr>
                <w:noProof/>
                <w:webHidden/>
                <w:sz w:val="18"/>
                <w:szCs w:val="18"/>
              </w:rPr>
              <w:fldChar w:fldCharType="end"/>
            </w:r>
          </w:hyperlink>
        </w:p>
        <w:p w14:paraId="4BBA985B" w14:textId="6A866702"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06" w:history="1">
            <w:r w:rsidRPr="00F4579A">
              <w:rPr>
                <w:rStyle w:val="Hyperlink"/>
                <w:noProof/>
                <w:sz w:val="18"/>
                <w:szCs w:val="18"/>
              </w:rPr>
              <w:t>2.7.1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Forms of oral communication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_Toc146739206 \h </w:instrText>
            </w:r>
            <w:r w:rsidRPr="00F4579A">
              <w:rPr>
                <w:noProof/>
                <w:webHidden/>
                <w:sz w:val="18"/>
                <w:szCs w:val="18"/>
              </w:rPr>
            </w:r>
            <w:r w:rsidRPr="00F4579A">
              <w:rPr>
                <w:noProof/>
                <w:webHidden/>
                <w:sz w:val="18"/>
                <w:szCs w:val="18"/>
              </w:rPr>
              <w:fldChar w:fldCharType="separate"/>
            </w:r>
            <w:r>
              <w:rPr>
                <w:noProof/>
                <w:webHidden/>
                <w:sz w:val="18"/>
                <w:szCs w:val="18"/>
              </w:rPr>
              <w:t>120</w:t>
            </w:r>
            <w:r w:rsidRPr="00F4579A">
              <w:rPr>
                <w:noProof/>
                <w:webHidden/>
                <w:sz w:val="18"/>
                <w:szCs w:val="18"/>
              </w:rPr>
              <w:fldChar w:fldCharType="end"/>
            </w:r>
          </w:hyperlink>
        </w:p>
        <w:p w14:paraId="5073C754" w14:textId="1E521D79"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07" w:history="1">
            <w:r w:rsidRPr="00F4579A">
              <w:rPr>
                <w:rStyle w:val="Hyperlink"/>
                <w:noProof/>
                <w:sz w:val="18"/>
                <w:szCs w:val="18"/>
              </w:rPr>
              <w:t>2.7.2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Forms of written communication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_Toc146739207 \h </w:instrText>
            </w:r>
            <w:r w:rsidRPr="00F4579A">
              <w:rPr>
                <w:noProof/>
                <w:webHidden/>
                <w:sz w:val="18"/>
                <w:szCs w:val="18"/>
              </w:rPr>
            </w:r>
            <w:r w:rsidRPr="00F4579A">
              <w:rPr>
                <w:noProof/>
                <w:webHidden/>
                <w:sz w:val="18"/>
                <w:szCs w:val="18"/>
              </w:rPr>
              <w:fldChar w:fldCharType="separate"/>
            </w:r>
            <w:r>
              <w:rPr>
                <w:noProof/>
                <w:webHidden/>
                <w:sz w:val="18"/>
                <w:szCs w:val="18"/>
              </w:rPr>
              <w:t>121</w:t>
            </w:r>
            <w:r w:rsidRPr="00F4579A">
              <w:rPr>
                <w:noProof/>
                <w:webHidden/>
                <w:sz w:val="18"/>
                <w:szCs w:val="18"/>
              </w:rPr>
              <w:fldChar w:fldCharType="end"/>
            </w:r>
          </w:hyperlink>
        </w:p>
        <w:p w14:paraId="04B2CD6B" w14:textId="1B436951"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08" w:history="1">
            <w:r w:rsidRPr="00F4579A">
              <w:rPr>
                <w:rStyle w:val="Hyperlink"/>
                <w:noProof/>
                <w:sz w:val="18"/>
                <w:szCs w:val="18"/>
              </w:rPr>
              <w:t>2.7.3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Select the best method of communication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_Toc146739208 \h </w:instrText>
            </w:r>
            <w:r w:rsidRPr="00F4579A">
              <w:rPr>
                <w:noProof/>
                <w:webHidden/>
                <w:sz w:val="18"/>
                <w:szCs w:val="18"/>
              </w:rPr>
            </w:r>
            <w:r w:rsidRPr="00F4579A">
              <w:rPr>
                <w:noProof/>
                <w:webHidden/>
                <w:sz w:val="18"/>
                <w:szCs w:val="18"/>
              </w:rPr>
              <w:fldChar w:fldCharType="separate"/>
            </w:r>
            <w:r>
              <w:rPr>
                <w:noProof/>
                <w:webHidden/>
                <w:sz w:val="18"/>
                <w:szCs w:val="18"/>
              </w:rPr>
              <w:t>126</w:t>
            </w:r>
            <w:r w:rsidRPr="00F4579A">
              <w:rPr>
                <w:noProof/>
                <w:webHidden/>
                <w:sz w:val="18"/>
                <w:szCs w:val="18"/>
              </w:rPr>
              <w:fldChar w:fldCharType="end"/>
            </w:r>
          </w:hyperlink>
        </w:p>
        <w:p w14:paraId="5A7F2490" w14:textId="272C35E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09" w:history="1">
            <w:r w:rsidRPr="00F4579A">
              <w:rPr>
                <w:rStyle w:val="Hyperlink"/>
                <w:noProof/>
                <w:sz w:val="18"/>
                <w:szCs w:val="18"/>
              </w:rPr>
              <w:t>2.7.4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Consider the model of communication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_Toc146739209 \h </w:instrText>
            </w:r>
            <w:r w:rsidRPr="00F4579A">
              <w:rPr>
                <w:noProof/>
                <w:webHidden/>
                <w:sz w:val="18"/>
                <w:szCs w:val="18"/>
              </w:rPr>
            </w:r>
            <w:r w:rsidRPr="00F4579A">
              <w:rPr>
                <w:noProof/>
                <w:webHidden/>
                <w:sz w:val="18"/>
                <w:szCs w:val="18"/>
              </w:rPr>
              <w:fldChar w:fldCharType="separate"/>
            </w:r>
            <w:r>
              <w:rPr>
                <w:noProof/>
                <w:webHidden/>
                <w:sz w:val="18"/>
                <w:szCs w:val="18"/>
              </w:rPr>
              <w:t>126</w:t>
            </w:r>
            <w:r w:rsidRPr="00F4579A">
              <w:rPr>
                <w:noProof/>
                <w:webHidden/>
                <w:sz w:val="18"/>
                <w:szCs w:val="18"/>
              </w:rPr>
              <w:fldChar w:fldCharType="end"/>
            </w:r>
          </w:hyperlink>
        </w:p>
        <w:p w14:paraId="5AAA85F9" w14:textId="18339CB3"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10" w:history="1">
            <w:r w:rsidRPr="00F4579A">
              <w:rPr>
                <w:rStyle w:val="Hyperlink"/>
                <w:noProof/>
                <w:sz w:val="18"/>
                <w:szCs w:val="18"/>
              </w:rPr>
              <w:t>2.8</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Professional business communication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_Toc146739210 \h </w:instrText>
            </w:r>
            <w:r w:rsidRPr="00F4579A">
              <w:rPr>
                <w:noProof/>
                <w:webHidden/>
                <w:sz w:val="18"/>
                <w:szCs w:val="18"/>
              </w:rPr>
            </w:r>
            <w:r w:rsidRPr="00F4579A">
              <w:rPr>
                <w:noProof/>
                <w:webHidden/>
                <w:sz w:val="18"/>
                <w:szCs w:val="18"/>
              </w:rPr>
              <w:fldChar w:fldCharType="separate"/>
            </w:r>
            <w:r>
              <w:rPr>
                <w:noProof/>
                <w:webHidden/>
                <w:sz w:val="18"/>
                <w:szCs w:val="18"/>
              </w:rPr>
              <w:t>129</w:t>
            </w:r>
            <w:r w:rsidRPr="00F4579A">
              <w:rPr>
                <w:noProof/>
                <w:webHidden/>
                <w:sz w:val="18"/>
                <w:szCs w:val="18"/>
              </w:rPr>
              <w:fldChar w:fldCharType="end"/>
            </w:r>
          </w:hyperlink>
        </w:p>
        <w:p w14:paraId="5AE27D3E" w14:textId="57D75097"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11" w:history="1">
            <w:r w:rsidRPr="00F4579A">
              <w:rPr>
                <w:rStyle w:val="Hyperlink"/>
                <w:noProof/>
                <w:sz w:val="18"/>
                <w:szCs w:val="18"/>
              </w:rPr>
              <w:t>2.9</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Guidelines for communicating upwards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_Toc146739211 \h </w:instrText>
            </w:r>
            <w:r w:rsidRPr="00F4579A">
              <w:rPr>
                <w:noProof/>
                <w:webHidden/>
                <w:sz w:val="18"/>
                <w:szCs w:val="18"/>
              </w:rPr>
            </w:r>
            <w:r w:rsidRPr="00F4579A">
              <w:rPr>
                <w:noProof/>
                <w:webHidden/>
                <w:sz w:val="18"/>
                <w:szCs w:val="18"/>
              </w:rPr>
              <w:fldChar w:fldCharType="separate"/>
            </w:r>
            <w:r>
              <w:rPr>
                <w:noProof/>
                <w:webHidden/>
                <w:sz w:val="18"/>
                <w:szCs w:val="18"/>
              </w:rPr>
              <w:t>130</w:t>
            </w:r>
            <w:r w:rsidRPr="00F4579A">
              <w:rPr>
                <w:noProof/>
                <w:webHidden/>
                <w:sz w:val="18"/>
                <w:szCs w:val="18"/>
              </w:rPr>
              <w:fldChar w:fldCharType="end"/>
            </w:r>
          </w:hyperlink>
        </w:p>
        <w:p w14:paraId="3DEBA0EB" w14:textId="5BE26234"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12" w:history="1">
            <w:r w:rsidRPr="00F4579A">
              <w:rPr>
                <w:rStyle w:val="Hyperlink"/>
                <w:noProof/>
                <w:sz w:val="18"/>
                <w:szCs w:val="18"/>
              </w:rPr>
              <w:t>2.10</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Trust and its impact on communication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_Toc146739212 \h </w:instrText>
            </w:r>
            <w:r w:rsidRPr="00F4579A">
              <w:rPr>
                <w:noProof/>
                <w:webHidden/>
                <w:sz w:val="18"/>
                <w:szCs w:val="18"/>
              </w:rPr>
            </w:r>
            <w:r w:rsidRPr="00F4579A">
              <w:rPr>
                <w:noProof/>
                <w:webHidden/>
                <w:sz w:val="18"/>
                <w:szCs w:val="18"/>
              </w:rPr>
              <w:fldChar w:fldCharType="separate"/>
            </w:r>
            <w:r>
              <w:rPr>
                <w:noProof/>
                <w:webHidden/>
                <w:sz w:val="18"/>
                <w:szCs w:val="18"/>
              </w:rPr>
              <w:t>130</w:t>
            </w:r>
            <w:r w:rsidRPr="00F4579A">
              <w:rPr>
                <w:noProof/>
                <w:webHidden/>
                <w:sz w:val="18"/>
                <w:szCs w:val="18"/>
              </w:rPr>
              <w:fldChar w:fldCharType="end"/>
            </w:r>
          </w:hyperlink>
        </w:p>
        <w:p w14:paraId="138938B5" w14:textId="63488FB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13"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_Toc146739213 \h </w:instrText>
            </w:r>
            <w:r w:rsidRPr="00F4579A">
              <w:rPr>
                <w:noProof/>
                <w:webHidden/>
                <w:sz w:val="18"/>
                <w:szCs w:val="18"/>
              </w:rPr>
            </w:r>
            <w:r w:rsidRPr="00F4579A">
              <w:rPr>
                <w:noProof/>
                <w:webHidden/>
                <w:sz w:val="18"/>
                <w:szCs w:val="18"/>
              </w:rPr>
              <w:fldChar w:fldCharType="separate"/>
            </w:r>
            <w:r>
              <w:rPr>
                <w:noProof/>
                <w:webHidden/>
                <w:sz w:val="18"/>
                <w:szCs w:val="18"/>
              </w:rPr>
              <w:t>131</w:t>
            </w:r>
            <w:r w:rsidRPr="00F4579A">
              <w:rPr>
                <w:noProof/>
                <w:webHidden/>
                <w:sz w:val="18"/>
                <w:szCs w:val="18"/>
              </w:rPr>
              <w:fldChar w:fldCharType="end"/>
            </w:r>
          </w:hyperlink>
        </w:p>
        <w:p w14:paraId="1251295C" w14:textId="1FB14933"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214" w:history="1">
            <w:r w:rsidRPr="00F4579A">
              <w:rPr>
                <w:rStyle w:val="Hyperlink"/>
                <w:noProof/>
                <w:sz w:val="18"/>
                <w:szCs w:val="18"/>
              </w:rPr>
              <w:t>Chapter 3: Principles of motivation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_Toc146739214 \h </w:instrText>
            </w:r>
            <w:r w:rsidRPr="00F4579A">
              <w:rPr>
                <w:noProof/>
                <w:webHidden/>
                <w:sz w:val="18"/>
                <w:szCs w:val="18"/>
              </w:rPr>
            </w:r>
            <w:r w:rsidRPr="00F4579A">
              <w:rPr>
                <w:noProof/>
                <w:webHidden/>
                <w:sz w:val="18"/>
                <w:szCs w:val="18"/>
              </w:rPr>
              <w:fldChar w:fldCharType="separate"/>
            </w:r>
            <w:r>
              <w:rPr>
                <w:noProof/>
                <w:webHidden/>
                <w:sz w:val="18"/>
                <w:szCs w:val="18"/>
              </w:rPr>
              <w:t>132</w:t>
            </w:r>
            <w:r w:rsidRPr="00F4579A">
              <w:rPr>
                <w:noProof/>
                <w:webHidden/>
                <w:sz w:val="18"/>
                <w:szCs w:val="18"/>
              </w:rPr>
              <w:fldChar w:fldCharType="end"/>
            </w:r>
          </w:hyperlink>
        </w:p>
        <w:p w14:paraId="4EAC6B57" w14:textId="229878E6"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15"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_Toc146739215 \h </w:instrText>
            </w:r>
            <w:r w:rsidRPr="00F4579A">
              <w:rPr>
                <w:noProof/>
                <w:webHidden/>
                <w:sz w:val="18"/>
                <w:szCs w:val="18"/>
              </w:rPr>
            </w:r>
            <w:r w:rsidRPr="00F4579A">
              <w:rPr>
                <w:noProof/>
                <w:webHidden/>
                <w:sz w:val="18"/>
                <w:szCs w:val="18"/>
              </w:rPr>
              <w:fldChar w:fldCharType="separate"/>
            </w:r>
            <w:r>
              <w:rPr>
                <w:noProof/>
                <w:webHidden/>
                <w:sz w:val="18"/>
                <w:szCs w:val="18"/>
              </w:rPr>
              <w:t>132</w:t>
            </w:r>
            <w:r w:rsidRPr="00F4579A">
              <w:rPr>
                <w:noProof/>
                <w:webHidden/>
                <w:sz w:val="18"/>
                <w:szCs w:val="18"/>
              </w:rPr>
              <w:fldChar w:fldCharType="end"/>
            </w:r>
          </w:hyperlink>
        </w:p>
        <w:p w14:paraId="479EB5EE" w14:textId="42D34506"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16" w:history="1">
            <w:r w:rsidRPr="00F4579A">
              <w:rPr>
                <w:rStyle w:val="Hyperlink"/>
                <w:noProof/>
                <w:sz w:val="18"/>
                <w:szCs w:val="18"/>
              </w:rPr>
              <w:t>3.1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What motivation is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_Toc146739216 \h </w:instrText>
            </w:r>
            <w:r w:rsidRPr="00F4579A">
              <w:rPr>
                <w:noProof/>
                <w:webHidden/>
                <w:sz w:val="18"/>
                <w:szCs w:val="18"/>
              </w:rPr>
            </w:r>
            <w:r w:rsidRPr="00F4579A">
              <w:rPr>
                <w:noProof/>
                <w:webHidden/>
                <w:sz w:val="18"/>
                <w:szCs w:val="18"/>
              </w:rPr>
              <w:fldChar w:fldCharType="separate"/>
            </w:r>
            <w:r>
              <w:rPr>
                <w:noProof/>
                <w:webHidden/>
                <w:sz w:val="18"/>
                <w:szCs w:val="18"/>
              </w:rPr>
              <w:t>132</w:t>
            </w:r>
            <w:r w:rsidRPr="00F4579A">
              <w:rPr>
                <w:noProof/>
                <w:webHidden/>
                <w:sz w:val="18"/>
                <w:szCs w:val="18"/>
              </w:rPr>
              <w:fldChar w:fldCharType="end"/>
            </w:r>
          </w:hyperlink>
        </w:p>
        <w:p w14:paraId="2EB656AF" w14:textId="689D649F"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17" w:history="1">
            <w:r w:rsidRPr="00F4579A">
              <w:rPr>
                <w:rStyle w:val="Hyperlink"/>
                <w:noProof/>
                <w:sz w:val="18"/>
                <w:szCs w:val="18"/>
              </w:rPr>
              <w:t>3.2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Benefits of motivation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_Toc146739217 \h </w:instrText>
            </w:r>
            <w:r w:rsidRPr="00F4579A">
              <w:rPr>
                <w:noProof/>
                <w:webHidden/>
                <w:sz w:val="18"/>
                <w:szCs w:val="18"/>
              </w:rPr>
            </w:r>
            <w:r w:rsidRPr="00F4579A">
              <w:rPr>
                <w:noProof/>
                <w:webHidden/>
                <w:sz w:val="18"/>
                <w:szCs w:val="18"/>
              </w:rPr>
              <w:fldChar w:fldCharType="separate"/>
            </w:r>
            <w:r>
              <w:rPr>
                <w:noProof/>
                <w:webHidden/>
                <w:sz w:val="18"/>
                <w:szCs w:val="18"/>
              </w:rPr>
              <w:t>133</w:t>
            </w:r>
            <w:r w:rsidRPr="00F4579A">
              <w:rPr>
                <w:noProof/>
                <w:webHidden/>
                <w:sz w:val="18"/>
                <w:szCs w:val="18"/>
              </w:rPr>
              <w:fldChar w:fldCharType="end"/>
            </w:r>
          </w:hyperlink>
        </w:p>
        <w:p w14:paraId="24284EA5" w14:textId="5E71E140"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18" w:history="1">
            <w:r w:rsidRPr="00F4579A">
              <w:rPr>
                <w:rStyle w:val="Hyperlink"/>
                <w:noProof/>
                <w:sz w:val="18"/>
                <w:szCs w:val="18"/>
              </w:rPr>
              <w:t>3.3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Factors that influence motivation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_Toc146739218 \h </w:instrText>
            </w:r>
            <w:r w:rsidRPr="00F4579A">
              <w:rPr>
                <w:noProof/>
                <w:webHidden/>
                <w:sz w:val="18"/>
                <w:szCs w:val="18"/>
              </w:rPr>
            </w:r>
            <w:r w:rsidRPr="00F4579A">
              <w:rPr>
                <w:noProof/>
                <w:webHidden/>
                <w:sz w:val="18"/>
                <w:szCs w:val="18"/>
              </w:rPr>
              <w:fldChar w:fldCharType="separate"/>
            </w:r>
            <w:r>
              <w:rPr>
                <w:noProof/>
                <w:webHidden/>
                <w:sz w:val="18"/>
                <w:szCs w:val="18"/>
              </w:rPr>
              <w:t>134</w:t>
            </w:r>
            <w:r w:rsidRPr="00F4579A">
              <w:rPr>
                <w:noProof/>
                <w:webHidden/>
                <w:sz w:val="18"/>
                <w:szCs w:val="18"/>
              </w:rPr>
              <w:fldChar w:fldCharType="end"/>
            </w:r>
          </w:hyperlink>
        </w:p>
        <w:p w14:paraId="395DC5F7" w14:textId="621667E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19" w:history="1">
            <w:r w:rsidRPr="00F4579A">
              <w:rPr>
                <w:rStyle w:val="Hyperlink"/>
                <w:noProof/>
                <w:sz w:val="18"/>
                <w:szCs w:val="18"/>
              </w:rPr>
              <w:t>3.4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Indicators of motivation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_Toc146739219 \h </w:instrText>
            </w:r>
            <w:r w:rsidRPr="00F4579A">
              <w:rPr>
                <w:noProof/>
                <w:webHidden/>
                <w:sz w:val="18"/>
                <w:szCs w:val="18"/>
              </w:rPr>
            </w:r>
            <w:r w:rsidRPr="00F4579A">
              <w:rPr>
                <w:noProof/>
                <w:webHidden/>
                <w:sz w:val="18"/>
                <w:szCs w:val="18"/>
              </w:rPr>
              <w:fldChar w:fldCharType="separate"/>
            </w:r>
            <w:r>
              <w:rPr>
                <w:noProof/>
                <w:webHidden/>
                <w:sz w:val="18"/>
                <w:szCs w:val="18"/>
              </w:rPr>
              <w:t>135</w:t>
            </w:r>
            <w:r w:rsidRPr="00F4579A">
              <w:rPr>
                <w:noProof/>
                <w:webHidden/>
                <w:sz w:val="18"/>
                <w:szCs w:val="18"/>
              </w:rPr>
              <w:fldChar w:fldCharType="end"/>
            </w:r>
          </w:hyperlink>
        </w:p>
        <w:p w14:paraId="5D806D25" w14:textId="0A27F671"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20" w:history="1">
            <w:r w:rsidRPr="00F4579A">
              <w:rPr>
                <w:rStyle w:val="Hyperlink"/>
                <w:noProof/>
                <w:sz w:val="18"/>
                <w:szCs w:val="18"/>
              </w:rPr>
              <w:t>3.5</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Indicators of lack of motivation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_Toc146739220 \h </w:instrText>
            </w:r>
            <w:r w:rsidRPr="00F4579A">
              <w:rPr>
                <w:noProof/>
                <w:webHidden/>
                <w:sz w:val="18"/>
                <w:szCs w:val="18"/>
              </w:rPr>
            </w:r>
            <w:r w:rsidRPr="00F4579A">
              <w:rPr>
                <w:noProof/>
                <w:webHidden/>
                <w:sz w:val="18"/>
                <w:szCs w:val="18"/>
              </w:rPr>
              <w:fldChar w:fldCharType="separate"/>
            </w:r>
            <w:r>
              <w:rPr>
                <w:noProof/>
                <w:webHidden/>
                <w:sz w:val="18"/>
                <w:szCs w:val="18"/>
              </w:rPr>
              <w:t>136</w:t>
            </w:r>
            <w:r w:rsidRPr="00F4579A">
              <w:rPr>
                <w:noProof/>
                <w:webHidden/>
                <w:sz w:val="18"/>
                <w:szCs w:val="18"/>
              </w:rPr>
              <w:fldChar w:fldCharType="end"/>
            </w:r>
          </w:hyperlink>
        </w:p>
        <w:p w14:paraId="22E80B2C" w14:textId="5DAD1B33"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21" w:history="1">
            <w:r w:rsidRPr="00F4579A">
              <w:rPr>
                <w:rStyle w:val="Hyperlink"/>
                <w:noProof/>
                <w:sz w:val="18"/>
                <w:szCs w:val="18"/>
              </w:rPr>
              <w:t>3.6</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consequences of lack of motivation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_Toc146739221 \h </w:instrText>
            </w:r>
            <w:r w:rsidRPr="00F4579A">
              <w:rPr>
                <w:noProof/>
                <w:webHidden/>
                <w:sz w:val="18"/>
                <w:szCs w:val="18"/>
              </w:rPr>
            </w:r>
            <w:r w:rsidRPr="00F4579A">
              <w:rPr>
                <w:noProof/>
                <w:webHidden/>
                <w:sz w:val="18"/>
                <w:szCs w:val="18"/>
              </w:rPr>
              <w:fldChar w:fldCharType="separate"/>
            </w:r>
            <w:r>
              <w:rPr>
                <w:noProof/>
                <w:webHidden/>
                <w:sz w:val="18"/>
                <w:szCs w:val="18"/>
              </w:rPr>
              <w:t>137</w:t>
            </w:r>
            <w:r w:rsidRPr="00F4579A">
              <w:rPr>
                <w:noProof/>
                <w:webHidden/>
                <w:sz w:val="18"/>
                <w:szCs w:val="18"/>
              </w:rPr>
              <w:fldChar w:fldCharType="end"/>
            </w:r>
          </w:hyperlink>
        </w:p>
        <w:p w14:paraId="3B014B96" w14:textId="7B369F86"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22" w:history="1">
            <w:r w:rsidRPr="00F4579A">
              <w:rPr>
                <w:rStyle w:val="Hyperlink"/>
                <w:noProof/>
                <w:sz w:val="18"/>
                <w:szCs w:val="18"/>
              </w:rPr>
              <w:t>3.7</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Theories of motivation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_Toc146739222 \h </w:instrText>
            </w:r>
            <w:r w:rsidRPr="00F4579A">
              <w:rPr>
                <w:noProof/>
                <w:webHidden/>
                <w:sz w:val="18"/>
                <w:szCs w:val="18"/>
              </w:rPr>
            </w:r>
            <w:r w:rsidRPr="00F4579A">
              <w:rPr>
                <w:noProof/>
                <w:webHidden/>
                <w:sz w:val="18"/>
                <w:szCs w:val="18"/>
              </w:rPr>
              <w:fldChar w:fldCharType="separate"/>
            </w:r>
            <w:r>
              <w:rPr>
                <w:noProof/>
                <w:webHidden/>
                <w:sz w:val="18"/>
                <w:szCs w:val="18"/>
              </w:rPr>
              <w:t>138</w:t>
            </w:r>
            <w:r w:rsidRPr="00F4579A">
              <w:rPr>
                <w:noProof/>
                <w:webHidden/>
                <w:sz w:val="18"/>
                <w:szCs w:val="18"/>
              </w:rPr>
              <w:fldChar w:fldCharType="end"/>
            </w:r>
          </w:hyperlink>
        </w:p>
        <w:p w14:paraId="3BBD809A" w14:textId="10F2508B"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23" w:history="1">
            <w:r w:rsidRPr="00F4579A">
              <w:rPr>
                <w:rStyle w:val="Hyperlink"/>
                <w:noProof/>
                <w:sz w:val="18"/>
                <w:szCs w:val="18"/>
              </w:rPr>
              <w:t>3.7.1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Maslow’s theory of motivation based on a hierarchy of needs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_Toc146739223 \h </w:instrText>
            </w:r>
            <w:r w:rsidRPr="00F4579A">
              <w:rPr>
                <w:noProof/>
                <w:webHidden/>
                <w:sz w:val="18"/>
                <w:szCs w:val="18"/>
              </w:rPr>
            </w:r>
            <w:r w:rsidRPr="00F4579A">
              <w:rPr>
                <w:noProof/>
                <w:webHidden/>
                <w:sz w:val="18"/>
                <w:szCs w:val="18"/>
              </w:rPr>
              <w:fldChar w:fldCharType="separate"/>
            </w:r>
            <w:r>
              <w:rPr>
                <w:noProof/>
                <w:webHidden/>
                <w:sz w:val="18"/>
                <w:szCs w:val="18"/>
              </w:rPr>
              <w:t>138</w:t>
            </w:r>
            <w:r w:rsidRPr="00F4579A">
              <w:rPr>
                <w:noProof/>
                <w:webHidden/>
                <w:sz w:val="18"/>
                <w:szCs w:val="18"/>
              </w:rPr>
              <w:fldChar w:fldCharType="end"/>
            </w:r>
          </w:hyperlink>
        </w:p>
        <w:p w14:paraId="6FFB55E1" w14:textId="532583DA"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24" w:history="1">
            <w:r w:rsidRPr="00F4579A">
              <w:rPr>
                <w:rStyle w:val="Hyperlink"/>
                <w:noProof/>
                <w:sz w:val="18"/>
                <w:szCs w:val="18"/>
              </w:rPr>
              <w:t>3.7.2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Motivation-hygiene theory of Herzberg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_Toc146739224 \h </w:instrText>
            </w:r>
            <w:r w:rsidRPr="00F4579A">
              <w:rPr>
                <w:noProof/>
                <w:webHidden/>
                <w:sz w:val="18"/>
                <w:szCs w:val="18"/>
              </w:rPr>
            </w:r>
            <w:r w:rsidRPr="00F4579A">
              <w:rPr>
                <w:noProof/>
                <w:webHidden/>
                <w:sz w:val="18"/>
                <w:szCs w:val="18"/>
              </w:rPr>
              <w:fldChar w:fldCharType="separate"/>
            </w:r>
            <w:r>
              <w:rPr>
                <w:noProof/>
                <w:webHidden/>
                <w:sz w:val="18"/>
                <w:szCs w:val="18"/>
              </w:rPr>
              <w:t>141</w:t>
            </w:r>
            <w:r w:rsidRPr="00F4579A">
              <w:rPr>
                <w:noProof/>
                <w:webHidden/>
                <w:sz w:val="18"/>
                <w:szCs w:val="18"/>
              </w:rPr>
              <w:fldChar w:fldCharType="end"/>
            </w:r>
          </w:hyperlink>
        </w:p>
        <w:p w14:paraId="181A92F3" w14:textId="76CD70EB"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25" w:history="1">
            <w:r w:rsidRPr="00F4579A">
              <w:rPr>
                <w:rStyle w:val="Hyperlink"/>
                <w:noProof/>
                <w:sz w:val="18"/>
                <w:szCs w:val="18"/>
              </w:rPr>
              <w:t>3.7.3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Expectancy theory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_Toc146739225 \h </w:instrText>
            </w:r>
            <w:r w:rsidRPr="00F4579A">
              <w:rPr>
                <w:noProof/>
                <w:webHidden/>
                <w:sz w:val="18"/>
                <w:szCs w:val="18"/>
              </w:rPr>
            </w:r>
            <w:r w:rsidRPr="00F4579A">
              <w:rPr>
                <w:noProof/>
                <w:webHidden/>
                <w:sz w:val="18"/>
                <w:szCs w:val="18"/>
              </w:rPr>
              <w:fldChar w:fldCharType="separate"/>
            </w:r>
            <w:r>
              <w:rPr>
                <w:noProof/>
                <w:webHidden/>
                <w:sz w:val="18"/>
                <w:szCs w:val="18"/>
              </w:rPr>
              <w:t>142</w:t>
            </w:r>
            <w:r w:rsidRPr="00F4579A">
              <w:rPr>
                <w:noProof/>
                <w:webHidden/>
                <w:sz w:val="18"/>
                <w:szCs w:val="18"/>
              </w:rPr>
              <w:fldChar w:fldCharType="end"/>
            </w:r>
          </w:hyperlink>
        </w:p>
        <w:p w14:paraId="4E8431A5" w14:textId="2363EB77"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26" w:history="1">
            <w:r w:rsidRPr="00F4579A">
              <w:rPr>
                <w:rStyle w:val="Hyperlink"/>
                <w:noProof/>
                <w:sz w:val="18"/>
                <w:szCs w:val="18"/>
              </w:rPr>
              <w:t>3.8</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Diversity and its impact on a team</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_Toc146739226 \h </w:instrText>
            </w:r>
            <w:r w:rsidRPr="00F4579A">
              <w:rPr>
                <w:noProof/>
                <w:webHidden/>
                <w:sz w:val="18"/>
                <w:szCs w:val="18"/>
              </w:rPr>
            </w:r>
            <w:r w:rsidRPr="00F4579A">
              <w:rPr>
                <w:noProof/>
                <w:webHidden/>
                <w:sz w:val="18"/>
                <w:szCs w:val="18"/>
              </w:rPr>
              <w:fldChar w:fldCharType="separate"/>
            </w:r>
            <w:r>
              <w:rPr>
                <w:noProof/>
                <w:webHidden/>
                <w:sz w:val="18"/>
                <w:szCs w:val="18"/>
              </w:rPr>
              <w:t>143</w:t>
            </w:r>
            <w:r w:rsidRPr="00F4579A">
              <w:rPr>
                <w:noProof/>
                <w:webHidden/>
                <w:sz w:val="18"/>
                <w:szCs w:val="18"/>
              </w:rPr>
              <w:fldChar w:fldCharType="end"/>
            </w:r>
          </w:hyperlink>
        </w:p>
        <w:p w14:paraId="407157B7" w14:textId="6521C5B8"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27" w:history="1">
            <w:r w:rsidRPr="00F4579A">
              <w:rPr>
                <w:rStyle w:val="Hyperlink"/>
                <w:noProof/>
                <w:sz w:val="18"/>
                <w:szCs w:val="18"/>
              </w:rPr>
              <w:t>3.9</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Evaluating the levels of motivation in your team</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_Toc146739227 \h </w:instrText>
            </w:r>
            <w:r w:rsidRPr="00F4579A">
              <w:rPr>
                <w:noProof/>
                <w:webHidden/>
                <w:sz w:val="18"/>
                <w:szCs w:val="18"/>
              </w:rPr>
            </w:r>
            <w:r w:rsidRPr="00F4579A">
              <w:rPr>
                <w:noProof/>
                <w:webHidden/>
                <w:sz w:val="18"/>
                <w:szCs w:val="18"/>
              </w:rPr>
              <w:fldChar w:fldCharType="separate"/>
            </w:r>
            <w:r>
              <w:rPr>
                <w:noProof/>
                <w:webHidden/>
                <w:sz w:val="18"/>
                <w:szCs w:val="18"/>
              </w:rPr>
              <w:t>144</w:t>
            </w:r>
            <w:r w:rsidRPr="00F4579A">
              <w:rPr>
                <w:noProof/>
                <w:webHidden/>
                <w:sz w:val="18"/>
                <w:szCs w:val="18"/>
              </w:rPr>
              <w:fldChar w:fldCharType="end"/>
            </w:r>
          </w:hyperlink>
        </w:p>
        <w:p w14:paraId="573ED9FA" w14:textId="4CFAAFE8"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28" w:history="1">
            <w:r w:rsidRPr="00F4579A">
              <w:rPr>
                <w:rStyle w:val="Hyperlink"/>
                <w:noProof/>
                <w:sz w:val="18"/>
                <w:szCs w:val="18"/>
              </w:rPr>
              <w:t>3.10</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Motivation techniques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_Toc146739228 \h </w:instrText>
            </w:r>
            <w:r w:rsidRPr="00F4579A">
              <w:rPr>
                <w:noProof/>
                <w:webHidden/>
                <w:sz w:val="18"/>
                <w:szCs w:val="18"/>
              </w:rPr>
            </w:r>
            <w:r w:rsidRPr="00F4579A">
              <w:rPr>
                <w:noProof/>
                <w:webHidden/>
                <w:sz w:val="18"/>
                <w:szCs w:val="18"/>
              </w:rPr>
              <w:fldChar w:fldCharType="separate"/>
            </w:r>
            <w:r>
              <w:rPr>
                <w:noProof/>
                <w:webHidden/>
                <w:sz w:val="18"/>
                <w:szCs w:val="18"/>
              </w:rPr>
              <w:t>146</w:t>
            </w:r>
            <w:r w:rsidRPr="00F4579A">
              <w:rPr>
                <w:noProof/>
                <w:webHidden/>
                <w:sz w:val="18"/>
                <w:szCs w:val="18"/>
              </w:rPr>
              <w:fldChar w:fldCharType="end"/>
            </w:r>
          </w:hyperlink>
        </w:p>
        <w:p w14:paraId="213D2523" w14:textId="20B5F0FF"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29" w:history="1">
            <w:r w:rsidRPr="00F4579A">
              <w:rPr>
                <w:rStyle w:val="Hyperlink"/>
                <w:noProof/>
                <w:sz w:val="18"/>
                <w:szCs w:val="18"/>
              </w:rPr>
              <w:t xml:space="preserve">3.10.1 </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Clearly communicate purpose and structure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_Toc146739229 \h </w:instrText>
            </w:r>
            <w:r w:rsidRPr="00F4579A">
              <w:rPr>
                <w:noProof/>
                <w:webHidden/>
                <w:sz w:val="18"/>
                <w:szCs w:val="18"/>
              </w:rPr>
            </w:r>
            <w:r w:rsidRPr="00F4579A">
              <w:rPr>
                <w:noProof/>
                <w:webHidden/>
                <w:sz w:val="18"/>
                <w:szCs w:val="18"/>
              </w:rPr>
              <w:fldChar w:fldCharType="separate"/>
            </w:r>
            <w:r>
              <w:rPr>
                <w:noProof/>
                <w:webHidden/>
                <w:sz w:val="18"/>
                <w:szCs w:val="18"/>
              </w:rPr>
              <w:t>146</w:t>
            </w:r>
            <w:r w:rsidRPr="00F4579A">
              <w:rPr>
                <w:noProof/>
                <w:webHidden/>
                <w:sz w:val="18"/>
                <w:szCs w:val="18"/>
              </w:rPr>
              <w:fldChar w:fldCharType="end"/>
            </w:r>
          </w:hyperlink>
        </w:p>
        <w:p w14:paraId="41C676F9" w14:textId="2126C4BA"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30" w:history="1">
            <w:r w:rsidRPr="00F4579A">
              <w:rPr>
                <w:rStyle w:val="Hyperlink"/>
                <w:noProof/>
                <w:sz w:val="18"/>
                <w:szCs w:val="18"/>
              </w:rPr>
              <w:t xml:space="preserve">3.10.2 </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Emphasise interdependence and recognise contributions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_Toc146739230 \h </w:instrText>
            </w:r>
            <w:r w:rsidRPr="00F4579A">
              <w:rPr>
                <w:noProof/>
                <w:webHidden/>
                <w:sz w:val="18"/>
                <w:szCs w:val="18"/>
              </w:rPr>
            </w:r>
            <w:r w:rsidRPr="00F4579A">
              <w:rPr>
                <w:noProof/>
                <w:webHidden/>
                <w:sz w:val="18"/>
                <w:szCs w:val="18"/>
              </w:rPr>
              <w:fldChar w:fldCharType="separate"/>
            </w:r>
            <w:r>
              <w:rPr>
                <w:noProof/>
                <w:webHidden/>
                <w:sz w:val="18"/>
                <w:szCs w:val="18"/>
              </w:rPr>
              <w:t>147</w:t>
            </w:r>
            <w:r w:rsidRPr="00F4579A">
              <w:rPr>
                <w:noProof/>
                <w:webHidden/>
                <w:sz w:val="18"/>
                <w:szCs w:val="18"/>
              </w:rPr>
              <w:fldChar w:fldCharType="end"/>
            </w:r>
          </w:hyperlink>
        </w:p>
        <w:p w14:paraId="75CEFE54" w14:textId="65F7AD0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31" w:history="1">
            <w:r w:rsidRPr="00F4579A">
              <w:rPr>
                <w:rStyle w:val="Hyperlink"/>
                <w:noProof/>
                <w:sz w:val="18"/>
                <w:szCs w:val="18"/>
              </w:rPr>
              <w:t xml:space="preserve">3.10.3 </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Improve productivity through effective conflict management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_Toc146739231 \h </w:instrText>
            </w:r>
            <w:r w:rsidRPr="00F4579A">
              <w:rPr>
                <w:noProof/>
                <w:webHidden/>
                <w:sz w:val="18"/>
                <w:szCs w:val="18"/>
              </w:rPr>
            </w:r>
            <w:r w:rsidRPr="00F4579A">
              <w:rPr>
                <w:noProof/>
                <w:webHidden/>
                <w:sz w:val="18"/>
                <w:szCs w:val="18"/>
              </w:rPr>
              <w:fldChar w:fldCharType="separate"/>
            </w:r>
            <w:r>
              <w:rPr>
                <w:noProof/>
                <w:webHidden/>
                <w:sz w:val="18"/>
                <w:szCs w:val="18"/>
              </w:rPr>
              <w:t>147</w:t>
            </w:r>
            <w:r w:rsidRPr="00F4579A">
              <w:rPr>
                <w:noProof/>
                <w:webHidden/>
                <w:sz w:val="18"/>
                <w:szCs w:val="18"/>
              </w:rPr>
              <w:fldChar w:fldCharType="end"/>
            </w:r>
          </w:hyperlink>
        </w:p>
        <w:p w14:paraId="20FFCE7C" w14:textId="7790DCEA"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32" w:history="1">
            <w:r w:rsidRPr="00F4579A">
              <w:rPr>
                <w:rStyle w:val="Hyperlink"/>
                <w:noProof/>
                <w:sz w:val="18"/>
                <w:szCs w:val="18"/>
              </w:rPr>
              <w:t xml:space="preserve">3.10.4 </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Use opportunities to discuss work-related issues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_Toc146739232 \h </w:instrText>
            </w:r>
            <w:r w:rsidRPr="00F4579A">
              <w:rPr>
                <w:noProof/>
                <w:webHidden/>
                <w:sz w:val="18"/>
                <w:szCs w:val="18"/>
              </w:rPr>
            </w:r>
            <w:r w:rsidRPr="00F4579A">
              <w:rPr>
                <w:noProof/>
                <w:webHidden/>
                <w:sz w:val="18"/>
                <w:szCs w:val="18"/>
              </w:rPr>
              <w:fldChar w:fldCharType="separate"/>
            </w:r>
            <w:r>
              <w:rPr>
                <w:noProof/>
                <w:webHidden/>
                <w:sz w:val="18"/>
                <w:szCs w:val="18"/>
              </w:rPr>
              <w:t>147</w:t>
            </w:r>
            <w:r w:rsidRPr="00F4579A">
              <w:rPr>
                <w:noProof/>
                <w:webHidden/>
                <w:sz w:val="18"/>
                <w:szCs w:val="18"/>
              </w:rPr>
              <w:fldChar w:fldCharType="end"/>
            </w:r>
          </w:hyperlink>
        </w:p>
        <w:p w14:paraId="10A1292A" w14:textId="15734FC8"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33" w:history="1">
            <w:r w:rsidRPr="00F4579A">
              <w:rPr>
                <w:rStyle w:val="Hyperlink"/>
                <w:noProof/>
                <w:sz w:val="18"/>
                <w:szCs w:val="18"/>
              </w:rPr>
              <w:t xml:space="preserve">3.10.5 </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Provide feedback in a positive manner</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_Toc146739233 \h </w:instrText>
            </w:r>
            <w:r w:rsidRPr="00F4579A">
              <w:rPr>
                <w:noProof/>
                <w:webHidden/>
                <w:sz w:val="18"/>
                <w:szCs w:val="18"/>
              </w:rPr>
            </w:r>
            <w:r w:rsidRPr="00F4579A">
              <w:rPr>
                <w:noProof/>
                <w:webHidden/>
                <w:sz w:val="18"/>
                <w:szCs w:val="18"/>
              </w:rPr>
              <w:fldChar w:fldCharType="separate"/>
            </w:r>
            <w:r>
              <w:rPr>
                <w:noProof/>
                <w:webHidden/>
                <w:sz w:val="18"/>
                <w:szCs w:val="18"/>
              </w:rPr>
              <w:t>147</w:t>
            </w:r>
            <w:r w:rsidRPr="00F4579A">
              <w:rPr>
                <w:noProof/>
                <w:webHidden/>
                <w:sz w:val="18"/>
                <w:szCs w:val="18"/>
              </w:rPr>
              <w:fldChar w:fldCharType="end"/>
            </w:r>
          </w:hyperlink>
        </w:p>
        <w:p w14:paraId="11B4F9FE" w14:textId="39160B9A"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34" w:history="1">
            <w:r w:rsidRPr="00F4579A">
              <w:rPr>
                <w:rStyle w:val="Hyperlink"/>
                <w:noProof/>
                <w:sz w:val="18"/>
                <w:szCs w:val="18"/>
              </w:rPr>
              <w:t xml:space="preserve">3.10.6 </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Keep team members informed</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_Toc146739234 \h </w:instrText>
            </w:r>
            <w:r w:rsidRPr="00F4579A">
              <w:rPr>
                <w:noProof/>
                <w:webHidden/>
                <w:sz w:val="18"/>
                <w:szCs w:val="18"/>
              </w:rPr>
            </w:r>
            <w:r w:rsidRPr="00F4579A">
              <w:rPr>
                <w:noProof/>
                <w:webHidden/>
                <w:sz w:val="18"/>
                <w:szCs w:val="18"/>
              </w:rPr>
              <w:fldChar w:fldCharType="separate"/>
            </w:r>
            <w:r>
              <w:rPr>
                <w:noProof/>
                <w:webHidden/>
                <w:sz w:val="18"/>
                <w:szCs w:val="18"/>
              </w:rPr>
              <w:t>148</w:t>
            </w:r>
            <w:r w:rsidRPr="00F4579A">
              <w:rPr>
                <w:noProof/>
                <w:webHidden/>
                <w:sz w:val="18"/>
                <w:szCs w:val="18"/>
              </w:rPr>
              <w:fldChar w:fldCharType="end"/>
            </w:r>
          </w:hyperlink>
        </w:p>
        <w:p w14:paraId="66E72E8F" w14:textId="18B7197F"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35" w:history="1">
            <w:r w:rsidRPr="00F4579A">
              <w:rPr>
                <w:rStyle w:val="Hyperlink"/>
                <w:noProof/>
                <w:sz w:val="18"/>
                <w:szCs w:val="18"/>
              </w:rPr>
              <w:t xml:space="preserve">3.10.7 </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Give recognition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_Toc146739235 \h </w:instrText>
            </w:r>
            <w:r w:rsidRPr="00F4579A">
              <w:rPr>
                <w:noProof/>
                <w:webHidden/>
                <w:sz w:val="18"/>
                <w:szCs w:val="18"/>
              </w:rPr>
            </w:r>
            <w:r w:rsidRPr="00F4579A">
              <w:rPr>
                <w:noProof/>
                <w:webHidden/>
                <w:sz w:val="18"/>
                <w:szCs w:val="18"/>
              </w:rPr>
              <w:fldChar w:fldCharType="separate"/>
            </w:r>
            <w:r>
              <w:rPr>
                <w:noProof/>
                <w:webHidden/>
                <w:sz w:val="18"/>
                <w:szCs w:val="18"/>
              </w:rPr>
              <w:t>148</w:t>
            </w:r>
            <w:r w:rsidRPr="00F4579A">
              <w:rPr>
                <w:noProof/>
                <w:webHidden/>
                <w:sz w:val="18"/>
                <w:szCs w:val="18"/>
              </w:rPr>
              <w:fldChar w:fldCharType="end"/>
            </w:r>
          </w:hyperlink>
        </w:p>
        <w:p w14:paraId="4DF20102" w14:textId="6B39DF73"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36" w:history="1">
            <w:r w:rsidRPr="00F4579A">
              <w:rPr>
                <w:rStyle w:val="Hyperlink"/>
                <w:noProof/>
                <w:sz w:val="18"/>
                <w:szCs w:val="18"/>
              </w:rPr>
              <w:t>3.11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Using feedback mechanisms to enhance motivation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_Toc146739236 \h </w:instrText>
            </w:r>
            <w:r w:rsidRPr="00F4579A">
              <w:rPr>
                <w:noProof/>
                <w:webHidden/>
                <w:sz w:val="18"/>
                <w:szCs w:val="18"/>
              </w:rPr>
            </w:r>
            <w:r w:rsidRPr="00F4579A">
              <w:rPr>
                <w:noProof/>
                <w:webHidden/>
                <w:sz w:val="18"/>
                <w:szCs w:val="18"/>
              </w:rPr>
              <w:fldChar w:fldCharType="separate"/>
            </w:r>
            <w:r>
              <w:rPr>
                <w:noProof/>
                <w:webHidden/>
                <w:sz w:val="18"/>
                <w:szCs w:val="18"/>
              </w:rPr>
              <w:t>149</w:t>
            </w:r>
            <w:r w:rsidRPr="00F4579A">
              <w:rPr>
                <w:noProof/>
                <w:webHidden/>
                <w:sz w:val="18"/>
                <w:szCs w:val="18"/>
              </w:rPr>
              <w:fldChar w:fldCharType="end"/>
            </w:r>
          </w:hyperlink>
        </w:p>
        <w:p w14:paraId="581D9A7E" w14:textId="3B67E75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37" w:history="1">
            <w:r w:rsidRPr="00F4579A">
              <w:rPr>
                <w:rStyle w:val="Hyperlink"/>
                <w:noProof/>
                <w:sz w:val="18"/>
                <w:szCs w:val="18"/>
              </w:rPr>
              <w:t>3.12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Empowering team members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_Toc146739237 \h </w:instrText>
            </w:r>
            <w:r w:rsidRPr="00F4579A">
              <w:rPr>
                <w:noProof/>
                <w:webHidden/>
                <w:sz w:val="18"/>
                <w:szCs w:val="18"/>
              </w:rPr>
            </w:r>
            <w:r w:rsidRPr="00F4579A">
              <w:rPr>
                <w:noProof/>
                <w:webHidden/>
                <w:sz w:val="18"/>
                <w:szCs w:val="18"/>
              </w:rPr>
              <w:fldChar w:fldCharType="separate"/>
            </w:r>
            <w:r>
              <w:rPr>
                <w:noProof/>
                <w:webHidden/>
                <w:sz w:val="18"/>
                <w:szCs w:val="18"/>
              </w:rPr>
              <w:t>151</w:t>
            </w:r>
            <w:r w:rsidRPr="00F4579A">
              <w:rPr>
                <w:noProof/>
                <w:webHidden/>
                <w:sz w:val="18"/>
                <w:szCs w:val="18"/>
              </w:rPr>
              <w:fldChar w:fldCharType="end"/>
            </w:r>
          </w:hyperlink>
        </w:p>
        <w:p w14:paraId="02BCBBC7" w14:textId="0036127E"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38"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_Toc146739238 \h </w:instrText>
            </w:r>
            <w:r w:rsidRPr="00F4579A">
              <w:rPr>
                <w:noProof/>
                <w:webHidden/>
                <w:sz w:val="18"/>
                <w:szCs w:val="18"/>
              </w:rPr>
            </w:r>
            <w:r w:rsidRPr="00F4579A">
              <w:rPr>
                <w:noProof/>
                <w:webHidden/>
                <w:sz w:val="18"/>
                <w:szCs w:val="18"/>
              </w:rPr>
              <w:fldChar w:fldCharType="separate"/>
            </w:r>
            <w:r>
              <w:rPr>
                <w:noProof/>
                <w:webHidden/>
                <w:sz w:val="18"/>
                <w:szCs w:val="18"/>
              </w:rPr>
              <w:t>154</w:t>
            </w:r>
            <w:r w:rsidRPr="00F4579A">
              <w:rPr>
                <w:noProof/>
                <w:webHidden/>
                <w:sz w:val="18"/>
                <w:szCs w:val="18"/>
              </w:rPr>
              <w:fldChar w:fldCharType="end"/>
            </w:r>
          </w:hyperlink>
        </w:p>
        <w:p w14:paraId="1D7C7944" w14:textId="13B737C2"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239" w:history="1">
            <w:r w:rsidRPr="00F4579A">
              <w:rPr>
                <w:rStyle w:val="Hyperlink"/>
                <w:noProof/>
                <w:sz w:val="18"/>
                <w:szCs w:val="18"/>
              </w:rPr>
              <w:t>Chapter 4: Principles of holding operational meetings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_Toc146739239 \h </w:instrText>
            </w:r>
            <w:r w:rsidRPr="00F4579A">
              <w:rPr>
                <w:noProof/>
                <w:webHidden/>
                <w:sz w:val="18"/>
                <w:szCs w:val="18"/>
              </w:rPr>
            </w:r>
            <w:r w:rsidRPr="00F4579A">
              <w:rPr>
                <w:noProof/>
                <w:webHidden/>
                <w:sz w:val="18"/>
                <w:szCs w:val="18"/>
              </w:rPr>
              <w:fldChar w:fldCharType="separate"/>
            </w:r>
            <w:r>
              <w:rPr>
                <w:noProof/>
                <w:webHidden/>
                <w:sz w:val="18"/>
                <w:szCs w:val="18"/>
              </w:rPr>
              <w:t>155</w:t>
            </w:r>
            <w:r w:rsidRPr="00F4579A">
              <w:rPr>
                <w:noProof/>
                <w:webHidden/>
                <w:sz w:val="18"/>
                <w:szCs w:val="18"/>
              </w:rPr>
              <w:fldChar w:fldCharType="end"/>
            </w:r>
          </w:hyperlink>
        </w:p>
        <w:p w14:paraId="4B44F37B" w14:textId="5A0AB35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40"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_Toc146739240 \h </w:instrText>
            </w:r>
            <w:r w:rsidRPr="00F4579A">
              <w:rPr>
                <w:noProof/>
                <w:webHidden/>
                <w:sz w:val="18"/>
                <w:szCs w:val="18"/>
              </w:rPr>
            </w:r>
            <w:r w:rsidRPr="00F4579A">
              <w:rPr>
                <w:noProof/>
                <w:webHidden/>
                <w:sz w:val="18"/>
                <w:szCs w:val="18"/>
              </w:rPr>
              <w:fldChar w:fldCharType="separate"/>
            </w:r>
            <w:r>
              <w:rPr>
                <w:noProof/>
                <w:webHidden/>
                <w:sz w:val="18"/>
                <w:szCs w:val="18"/>
              </w:rPr>
              <w:t>155</w:t>
            </w:r>
            <w:r w:rsidRPr="00F4579A">
              <w:rPr>
                <w:noProof/>
                <w:webHidden/>
                <w:sz w:val="18"/>
                <w:szCs w:val="18"/>
              </w:rPr>
              <w:fldChar w:fldCharType="end"/>
            </w:r>
          </w:hyperlink>
        </w:p>
        <w:p w14:paraId="2F3D94FE" w14:textId="1C2CC533"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41" w:history="1">
            <w:r w:rsidRPr="00F4579A">
              <w:rPr>
                <w:rStyle w:val="Hyperlink"/>
                <w:noProof/>
                <w:sz w:val="18"/>
                <w:szCs w:val="18"/>
              </w:rPr>
              <w:t>4.1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Types of meetings and their characteristics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_Toc146739241 \h </w:instrText>
            </w:r>
            <w:r w:rsidRPr="00F4579A">
              <w:rPr>
                <w:noProof/>
                <w:webHidden/>
                <w:sz w:val="18"/>
                <w:szCs w:val="18"/>
              </w:rPr>
            </w:r>
            <w:r w:rsidRPr="00F4579A">
              <w:rPr>
                <w:noProof/>
                <w:webHidden/>
                <w:sz w:val="18"/>
                <w:szCs w:val="18"/>
              </w:rPr>
              <w:fldChar w:fldCharType="separate"/>
            </w:r>
            <w:r>
              <w:rPr>
                <w:noProof/>
                <w:webHidden/>
                <w:sz w:val="18"/>
                <w:szCs w:val="18"/>
              </w:rPr>
              <w:t>155</w:t>
            </w:r>
            <w:r w:rsidRPr="00F4579A">
              <w:rPr>
                <w:noProof/>
                <w:webHidden/>
                <w:sz w:val="18"/>
                <w:szCs w:val="18"/>
              </w:rPr>
              <w:fldChar w:fldCharType="end"/>
            </w:r>
          </w:hyperlink>
        </w:p>
        <w:p w14:paraId="6889AFE9" w14:textId="1F8B6C5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42" w:history="1">
            <w:r w:rsidRPr="00F4579A">
              <w:rPr>
                <w:rStyle w:val="Hyperlink"/>
                <w:noProof/>
                <w:sz w:val="18"/>
                <w:szCs w:val="18"/>
              </w:rPr>
              <w:t>4.2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Principles of effective meetings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_Toc146739242 \h </w:instrText>
            </w:r>
            <w:r w:rsidRPr="00F4579A">
              <w:rPr>
                <w:noProof/>
                <w:webHidden/>
                <w:sz w:val="18"/>
                <w:szCs w:val="18"/>
              </w:rPr>
            </w:r>
            <w:r w:rsidRPr="00F4579A">
              <w:rPr>
                <w:noProof/>
                <w:webHidden/>
                <w:sz w:val="18"/>
                <w:szCs w:val="18"/>
              </w:rPr>
              <w:fldChar w:fldCharType="separate"/>
            </w:r>
            <w:r>
              <w:rPr>
                <w:noProof/>
                <w:webHidden/>
                <w:sz w:val="18"/>
                <w:szCs w:val="18"/>
              </w:rPr>
              <w:t>158</w:t>
            </w:r>
            <w:r w:rsidRPr="00F4579A">
              <w:rPr>
                <w:noProof/>
                <w:webHidden/>
                <w:sz w:val="18"/>
                <w:szCs w:val="18"/>
              </w:rPr>
              <w:fldChar w:fldCharType="end"/>
            </w:r>
          </w:hyperlink>
        </w:p>
        <w:p w14:paraId="052E5D1B" w14:textId="246DDAA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43" w:history="1">
            <w:r w:rsidRPr="00F4579A">
              <w:rPr>
                <w:rStyle w:val="Hyperlink"/>
                <w:noProof/>
                <w:sz w:val="18"/>
                <w:szCs w:val="18"/>
              </w:rPr>
              <w:t>4.2.1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Principle 1: The meeting is the best option for addressing the matter</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_Toc146739243 \h </w:instrText>
            </w:r>
            <w:r w:rsidRPr="00F4579A">
              <w:rPr>
                <w:noProof/>
                <w:webHidden/>
                <w:sz w:val="18"/>
                <w:szCs w:val="18"/>
              </w:rPr>
            </w:r>
            <w:r w:rsidRPr="00F4579A">
              <w:rPr>
                <w:noProof/>
                <w:webHidden/>
                <w:sz w:val="18"/>
                <w:szCs w:val="18"/>
              </w:rPr>
              <w:fldChar w:fldCharType="separate"/>
            </w:r>
            <w:r>
              <w:rPr>
                <w:noProof/>
                <w:webHidden/>
                <w:sz w:val="18"/>
                <w:szCs w:val="18"/>
              </w:rPr>
              <w:t>159</w:t>
            </w:r>
            <w:r w:rsidRPr="00F4579A">
              <w:rPr>
                <w:noProof/>
                <w:webHidden/>
                <w:sz w:val="18"/>
                <w:szCs w:val="18"/>
              </w:rPr>
              <w:fldChar w:fldCharType="end"/>
            </w:r>
          </w:hyperlink>
        </w:p>
        <w:p w14:paraId="5EB69805" w14:textId="03011711"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44" w:history="1">
            <w:r w:rsidRPr="00F4579A">
              <w:rPr>
                <w:rStyle w:val="Hyperlink"/>
                <w:noProof/>
                <w:sz w:val="18"/>
                <w:szCs w:val="18"/>
              </w:rPr>
              <w:t>4.2.2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 xml:space="preserve">Principle 2: Objectives are clear and outcomes are appropriate </w:t>
            </w:r>
            <w:r>
              <w:rPr>
                <w:rStyle w:val="Hyperlink"/>
                <w:noProof/>
                <w:sz w:val="18"/>
                <w:szCs w:val="18"/>
              </w:rPr>
              <w:br/>
            </w:r>
            <w:r>
              <w:rPr>
                <w:rStyle w:val="Hyperlink"/>
                <w:noProof/>
                <w:sz w:val="18"/>
                <w:szCs w:val="18"/>
              </w:rPr>
              <w:tab/>
            </w:r>
            <w:r w:rsidRPr="00F4579A">
              <w:rPr>
                <w:rStyle w:val="Hyperlink"/>
                <w:noProof/>
                <w:sz w:val="18"/>
                <w:szCs w:val="18"/>
              </w:rPr>
              <w:t>to the purpose of the meeting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_Toc146739244 \h </w:instrText>
            </w:r>
            <w:r w:rsidRPr="00F4579A">
              <w:rPr>
                <w:noProof/>
                <w:webHidden/>
                <w:sz w:val="18"/>
                <w:szCs w:val="18"/>
              </w:rPr>
            </w:r>
            <w:r w:rsidRPr="00F4579A">
              <w:rPr>
                <w:noProof/>
                <w:webHidden/>
                <w:sz w:val="18"/>
                <w:szCs w:val="18"/>
              </w:rPr>
              <w:fldChar w:fldCharType="separate"/>
            </w:r>
            <w:r>
              <w:rPr>
                <w:noProof/>
                <w:webHidden/>
                <w:sz w:val="18"/>
                <w:szCs w:val="18"/>
              </w:rPr>
              <w:t>160</w:t>
            </w:r>
            <w:r w:rsidRPr="00F4579A">
              <w:rPr>
                <w:noProof/>
                <w:webHidden/>
                <w:sz w:val="18"/>
                <w:szCs w:val="18"/>
              </w:rPr>
              <w:fldChar w:fldCharType="end"/>
            </w:r>
          </w:hyperlink>
        </w:p>
        <w:p w14:paraId="1DF2CF09" w14:textId="0333A92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45" w:history="1">
            <w:r w:rsidRPr="00F4579A">
              <w:rPr>
                <w:rStyle w:val="Hyperlink"/>
                <w:noProof/>
                <w:sz w:val="18"/>
                <w:szCs w:val="18"/>
              </w:rPr>
              <w:t>4.2.3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 xml:space="preserve">Principle 3: Attendance by people who are appropriate to the </w:t>
            </w:r>
            <w:r>
              <w:rPr>
                <w:rStyle w:val="Hyperlink"/>
                <w:noProof/>
                <w:sz w:val="18"/>
                <w:szCs w:val="18"/>
              </w:rPr>
              <w:br/>
            </w:r>
            <w:r>
              <w:rPr>
                <w:rStyle w:val="Hyperlink"/>
                <w:noProof/>
                <w:sz w:val="18"/>
                <w:szCs w:val="18"/>
              </w:rPr>
              <w:tab/>
            </w:r>
            <w:r w:rsidRPr="00F4579A">
              <w:rPr>
                <w:rStyle w:val="Hyperlink"/>
                <w:noProof/>
                <w:sz w:val="18"/>
                <w:szCs w:val="18"/>
              </w:rPr>
              <w:t>purpose of the meeting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_Toc146739245 \h </w:instrText>
            </w:r>
            <w:r w:rsidRPr="00F4579A">
              <w:rPr>
                <w:noProof/>
                <w:webHidden/>
                <w:sz w:val="18"/>
                <w:szCs w:val="18"/>
              </w:rPr>
            </w:r>
            <w:r w:rsidRPr="00F4579A">
              <w:rPr>
                <w:noProof/>
                <w:webHidden/>
                <w:sz w:val="18"/>
                <w:szCs w:val="18"/>
              </w:rPr>
              <w:fldChar w:fldCharType="separate"/>
            </w:r>
            <w:r>
              <w:rPr>
                <w:noProof/>
                <w:webHidden/>
                <w:sz w:val="18"/>
                <w:szCs w:val="18"/>
              </w:rPr>
              <w:t>161</w:t>
            </w:r>
            <w:r w:rsidRPr="00F4579A">
              <w:rPr>
                <w:noProof/>
                <w:webHidden/>
                <w:sz w:val="18"/>
                <w:szCs w:val="18"/>
              </w:rPr>
              <w:fldChar w:fldCharType="end"/>
            </w:r>
          </w:hyperlink>
        </w:p>
        <w:p w14:paraId="06FD503C" w14:textId="5F46686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46" w:history="1">
            <w:r w:rsidRPr="00F4579A">
              <w:rPr>
                <w:rStyle w:val="Hyperlink"/>
                <w:noProof/>
                <w:sz w:val="18"/>
                <w:szCs w:val="18"/>
              </w:rPr>
              <w:t>4.3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Preparing for meetings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_Toc146739246 \h </w:instrText>
            </w:r>
            <w:r w:rsidRPr="00F4579A">
              <w:rPr>
                <w:noProof/>
                <w:webHidden/>
                <w:sz w:val="18"/>
                <w:szCs w:val="18"/>
              </w:rPr>
            </w:r>
            <w:r w:rsidRPr="00F4579A">
              <w:rPr>
                <w:noProof/>
                <w:webHidden/>
                <w:sz w:val="18"/>
                <w:szCs w:val="18"/>
              </w:rPr>
              <w:fldChar w:fldCharType="separate"/>
            </w:r>
            <w:r>
              <w:rPr>
                <w:noProof/>
                <w:webHidden/>
                <w:sz w:val="18"/>
                <w:szCs w:val="18"/>
              </w:rPr>
              <w:t>161</w:t>
            </w:r>
            <w:r w:rsidRPr="00F4579A">
              <w:rPr>
                <w:noProof/>
                <w:webHidden/>
                <w:sz w:val="18"/>
                <w:szCs w:val="18"/>
              </w:rPr>
              <w:fldChar w:fldCharType="end"/>
            </w:r>
          </w:hyperlink>
        </w:p>
        <w:p w14:paraId="3EFBB79B" w14:textId="1B1489E7"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47" w:history="1">
            <w:r w:rsidRPr="00F4579A">
              <w:rPr>
                <w:rStyle w:val="Hyperlink"/>
                <w:noProof/>
                <w:sz w:val="18"/>
                <w:szCs w:val="18"/>
              </w:rPr>
              <w:t>4.3.1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Determine the purpose and objectives of the meeting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_Toc146739247 \h </w:instrText>
            </w:r>
            <w:r w:rsidRPr="00F4579A">
              <w:rPr>
                <w:noProof/>
                <w:webHidden/>
                <w:sz w:val="18"/>
                <w:szCs w:val="18"/>
              </w:rPr>
            </w:r>
            <w:r w:rsidRPr="00F4579A">
              <w:rPr>
                <w:noProof/>
                <w:webHidden/>
                <w:sz w:val="18"/>
                <w:szCs w:val="18"/>
              </w:rPr>
              <w:fldChar w:fldCharType="separate"/>
            </w:r>
            <w:r>
              <w:rPr>
                <w:noProof/>
                <w:webHidden/>
                <w:sz w:val="18"/>
                <w:szCs w:val="18"/>
              </w:rPr>
              <w:t>163</w:t>
            </w:r>
            <w:r w:rsidRPr="00F4579A">
              <w:rPr>
                <w:noProof/>
                <w:webHidden/>
                <w:sz w:val="18"/>
                <w:szCs w:val="18"/>
              </w:rPr>
              <w:fldChar w:fldCharType="end"/>
            </w:r>
          </w:hyperlink>
        </w:p>
        <w:p w14:paraId="59BF9CC9" w14:textId="244C35BA"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48" w:history="1">
            <w:r w:rsidRPr="00F4579A">
              <w:rPr>
                <w:rStyle w:val="Hyperlink"/>
                <w:noProof/>
                <w:sz w:val="18"/>
                <w:szCs w:val="18"/>
              </w:rPr>
              <w:t>4.3.2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Decide who must attend</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_Toc146739248 \h </w:instrText>
            </w:r>
            <w:r w:rsidRPr="00F4579A">
              <w:rPr>
                <w:noProof/>
                <w:webHidden/>
                <w:sz w:val="18"/>
                <w:szCs w:val="18"/>
              </w:rPr>
            </w:r>
            <w:r w:rsidRPr="00F4579A">
              <w:rPr>
                <w:noProof/>
                <w:webHidden/>
                <w:sz w:val="18"/>
                <w:szCs w:val="18"/>
              </w:rPr>
              <w:fldChar w:fldCharType="separate"/>
            </w:r>
            <w:r>
              <w:rPr>
                <w:noProof/>
                <w:webHidden/>
                <w:sz w:val="18"/>
                <w:szCs w:val="18"/>
              </w:rPr>
              <w:t>163</w:t>
            </w:r>
            <w:r w:rsidRPr="00F4579A">
              <w:rPr>
                <w:noProof/>
                <w:webHidden/>
                <w:sz w:val="18"/>
                <w:szCs w:val="18"/>
              </w:rPr>
              <w:fldChar w:fldCharType="end"/>
            </w:r>
          </w:hyperlink>
        </w:p>
        <w:p w14:paraId="26EE9EF1" w14:textId="51126E4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49" w:history="1">
            <w:r w:rsidRPr="00F4579A">
              <w:rPr>
                <w:rStyle w:val="Hyperlink"/>
                <w:noProof/>
                <w:sz w:val="18"/>
                <w:szCs w:val="18"/>
              </w:rPr>
              <w:t>4.3.3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Prepare agenda and relevant documents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_Toc146739249 \h </w:instrText>
            </w:r>
            <w:r w:rsidRPr="00F4579A">
              <w:rPr>
                <w:noProof/>
                <w:webHidden/>
                <w:sz w:val="18"/>
                <w:szCs w:val="18"/>
              </w:rPr>
            </w:r>
            <w:r w:rsidRPr="00F4579A">
              <w:rPr>
                <w:noProof/>
                <w:webHidden/>
                <w:sz w:val="18"/>
                <w:szCs w:val="18"/>
              </w:rPr>
              <w:fldChar w:fldCharType="separate"/>
            </w:r>
            <w:r>
              <w:rPr>
                <w:noProof/>
                <w:webHidden/>
                <w:sz w:val="18"/>
                <w:szCs w:val="18"/>
              </w:rPr>
              <w:t>164</w:t>
            </w:r>
            <w:r w:rsidRPr="00F4579A">
              <w:rPr>
                <w:noProof/>
                <w:webHidden/>
                <w:sz w:val="18"/>
                <w:szCs w:val="18"/>
              </w:rPr>
              <w:fldChar w:fldCharType="end"/>
            </w:r>
          </w:hyperlink>
        </w:p>
        <w:p w14:paraId="2B5447D0" w14:textId="668510F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50" w:history="1">
            <w:r w:rsidRPr="00F4579A">
              <w:rPr>
                <w:rStyle w:val="Hyperlink"/>
                <w:noProof/>
                <w:sz w:val="18"/>
                <w:szCs w:val="18"/>
              </w:rPr>
              <w:t>4.3.4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Make physical arrangements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_Toc146739250 \h </w:instrText>
            </w:r>
            <w:r w:rsidRPr="00F4579A">
              <w:rPr>
                <w:noProof/>
                <w:webHidden/>
                <w:sz w:val="18"/>
                <w:szCs w:val="18"/>
              </w:rPr>
            </w:r>
            <w:r w:rsidRPr="00F4579A">
              <w:rPr>
                <w:noProof/>
                <w:webHidden/>
                <w:sz w:val="18"/>
                <w:szCs w:val="18"/>
              </w:rPr>
              <w:fldChar w:fldCharType="separate"/>
            </w:r>
            <w:r>
              <w:rPr>
                <w:noProof/>
                <w:webHidden/>
                <w:sz w:val="18"/>
                <w:szCs w:val="18"/>
              </w:rPr>
              <w:t>167</w:t>
            </w:r>
            <w:r w:rsidRPr="00F4579A">
              <w:rPr>
                <w:noProof/>
                <w:webHidden/>
                <w:sz w:val="18"/>
                <w:szCs w:val="18"/>
              </w:rPr>
              <w:fldChar w:fldCharType="end"/>
            </w:r>
          </w:hyperlink>
        </w:p>
        <w:p w14:paraId="5B53BC3F" w14:textId="6B5A9EB0"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51" w:history="1">
            <w:r w:rsidRPr="00F4579A">
              <w:rPr>
                <w:rStyle w:val="Hyperlink"/>
                <w:noProof/>
                <w:sz w:val="18"/>
                <w:szCs w:val="18"/>
              </w:rPr>
              <w:t>4.4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Conduct meetings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_Toc146739251 \h </w:instrText>
            </w:r>
            <w:r w:rsidRPr="00F4579A">
              <w:rPr>
                <w:noProof/>
                <w:webHidden/>
                <w:sz w:val="18"/>
                <w:szCs w:val="18"/>
              </w:rPr>
            </w:r>
            <w:r w:rsidRPr="00F4579A">
              <w:rPr>
                <w:noProof/>
                <w:webHidden/>
                <w:sz w:val="18"/>
                <w:szCs w:val="18"/>
              </w:rPr>
              <w:fldChar w:fldCharType="separate"/>
            </w:r>
            <w:r>
              <w:rPr>
                <w:noProof/>
                <w:webHidden/>
                <w:sz w:val="18"/>
                <w:szCs w:val="18"/>
              </w:rPr>
              <w:t>168</w:t>
            </w:r>
            <w:r w:rsidRPr="00F4579A">
              <w:rPr>
                <w:noProof/>
                <w:webHidden/>
                <w:sz w:val="18"/>
                <w:szCs w:val="18"/>
              </w:rPr>
              <w:fldChar w:fldCharType="end"/>
            </w:r>
          </w:hyperlink>
        </w:p>
        <w:p w14:paraId="366993E1" w14:textId="61C877B4"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52" w:history="1">
            <w:r w:rsidRPr="00F4579A">
              <w:rPr>
                <w:rStyle w:val="Hyperlink"/>
                <w:noProof/>
                <w:sz w:val="18"/>
                <w:szCs w:val="18"/>
              </w:rPr>
              <w:t>4.4.1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role of the chairperson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_Toc146739252 \h </w:instrText>
            </w:r>
            <w:r w:rsidRPr="00F4579A">
              <w:rPr>
                <w:noProof/>
                <w:webHidden/>
                <w:sz w:val="18"/>
                <w:szCs w:val="18"/>
              </w:rPr>
            </w:r>
            <w:r w:rsidRPr="00F4579A">
              <w:rPr>
                <w:noProof/>
                <w:webHidden/>
                <w:sz w:val="18"/>
                <w:szCs w:val="18"/>
              </w:rPr>
              <w:fldChar w:fldCharType="separate"/>
            </w:r>
            <w:r>
              <w:rPr>
                <w:noProof/>
                <w:webHidden/>
                <w:sz w:val="18"/>
                <w:szCs w:val="18"/>
              </w:rPr>
              <w:t>168</w:t>
            </w:r>
            <w:r w:rsidRPr="00F4579A">
              <w:rPr>
                <w:noProof/>
                <w:webHidden/>
                <w:sz w:val="18"/>
                <w:szCs w:val="18"/>
              </w:rPr>
              <w:fldChar w:fldCharType="end"/>
            </w:r>
          </w:hyperlink>
        </w:p>
        <w:p w14:paraId="0B5AF429" w14:textId="7607E69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53" w:history="1">
            <w:r w:rsidRPr="00F4579A">
              <w:rPr>
                <w:rStyle w:val="Hyperlink"/>
                <w:noProof/>
                <w:sz w:val="18"/>
                <w:szCs w:val="18"/>
              </w:rPr>
              <w:t>4.4.2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Meeting procedure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_Toc146739253 \h </w:instrText>
            </w:r>
            <w:r w:rsidRPr="00F4579A">
              <w:rPr>
                <w:noProof/>
                <w:webHidden/>
                <w:sz w:val="18"/>
                <w:szCs w:val="18"/>
              </w:rPr>
            </w:r>
            <w:r w:rsidRPr="00F4579A">
              <w:rPr>
                <w:noProof/>
                <w:webHidden/>
                <w:sz w:val="18"/>
                <w:szCs w:val="18"/>
              </w:rPr>
              <w:fldChar w:fldCharType="separate"/>
            </w:r>
            <w:r>
              <w:rPr>
                <w:noProof/>
                <w:webHidden/>
                <w:sz w:val="18"/>
                <w:szCs w:val="18"/>
              </w:rPr>
              <w:t>169</w:t>
            </w:r>
            <w:r w:rsidRPr="00F4579A">
              <w:rPr>
                <w:noProof/>
                <w:webHidden/>
                <w:sz w:val="18"/>
                <w:szCs w:val="18"/>
              </w:rPr>
              <w:fldChar w:fldCharType="end"/>
            </w:r>
          </w:hyperlink>
        </w:p>
        <w:p w14:paraId="3B557F11" w14:textId="566A8383"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54" w:history="1">
            <w:r w:rsidRPr="00F4579A">
              <w:rPr>
                <w:rStyle w:val="Hyperlink"/>
                <w:noProof/>
                <w:sz w:val="18"/>
                <w:szCs w:val="18"/>
              </w:rPr>
              <w:t>4.4.3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w:t>
            </w:r>
            <w:r w:rsidRPr="00F4579A">
              <w:rPr>
                <w:rStyle w:val="Hyperlink"/>
                <w:noProof/>
                <w:sz w:val="18"/>
                <w:szCs w:val="18"/>
                <w:lang w:eastAsia="en-GB"/>
              </w:rPr>
              <w:t>reate opportunities for and manage participation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_Toc146739254 \h </w:instrText>
            </w:r>
            <w:r w:rsidRPr="00F4579A">
              <w:rPr>
                <w:noProof/>
                <w:webHidden/>
                <w:sz w:val="18"/>
                <w:szCs w:val="18"/>
              </w:rPr>
            </w:r>
            <w:r w:rsidRPr="00F4579A">
              <w:rPr>
                <w:noProof/>
                <w:webHidden/>
                <w:sz w:val="18"/>
                <w:szCs w:val="18"/>
              </w:rPr>
              <w:fldChar w:fldCharType="separate"/>
            </w:r>
            <w:r>
              <w:rPr>
                <w:noProof/>
                <w:webHidden/>
                <w:sz w:val="18"/>
                <w:szCs w:val="18"/>
              </w:rPr>
              <w:t>171</w:t>
            </w:r>
            <w:r w:rsidRPr="00F4579A">
              <w:rPr>
                <w:noProof/>
                <w:webHidden/>
                <w:sz w:val="18"/>
                <w:szCs w:val="18"/>
              </w:rPr>
              <w:fldChar w:fldCharType="end"/>
            </w:r>
          </w:hyperlink>
        </w:p>
        <w:p w14:paraId="59F89587" w14:textId="00D47F87"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55" w:history="1">
            <w:r w:rsidRPr="00F4579A">
              <w:rPr>
                <w:rStyle w:val="Hyperlink"/>
                <w:noProof/>
                <w:sz w:val="18"/>
                <w:szCs w:val="18"/>
                <w:lang w:eastAsia="en-GB"/>
              </w:rPr>
              <w:t>4.4.4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lang w:eastAsia="en-GB"/>
              </w:rPr>
              <w:t>How to manage behaviour</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_Toc146739255 \h </w:instrText>
            </w:r>
            <w:r w:rsidRPr="00F4579A">
              <w:rPr>
                <w:noProof/>
                <w:webHidden/>
                <w:sz w:val="18"/>
                <w:szCs w:val="18"/>
              </w:rPr>
            </w:r>
            <w:r w:rsidRPr="00F4579A">
              <w:rPr>
                <w:noProof/>
                <w:webHidden/>
                <w:sz w:val="18"/>
                <w:szCs w:val="18"/>
              </w:rPr>
              <w:fldChar w:fldCharType="separate"/>
            </w:r>
            <w:r>
              <w:rPr>
                <w:noProof/>
                <w:webHidden/>
                <w:sz w:val="18"/>
                <w:szCs w:val="18"/>
              </w:rPr>
              <w:t>172</w:t>
            </w:r>
            <w:r w:rsidRPr="00F4579A">
              <w:rPr>
                <w:noProof/>
                <w:webHidden/>
                <w:sz w:val="18"/>
                <w:szCs w:val="18"/>
              </w:rPr>
              <w:fldChar w:fldCharType="end"/>
            </w:r>
          </w:hyperlink>
        </w:p>
        <w:p w14:paraId="308D3A87" w14:textId="20626B62"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56" w:history="1">
            <w:r w:rsidRPr="00F4579A">
              <w:rPr>
                <w:rStyle w:val="Hyperlink"/>
                <w:noProof/>
                <w:sz w:val="18"/>
                <w:szCs w:val="18"/>
              </w:rPr>
              <w:t>4.5</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Recording decisions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_Toc146739256 \h </w:instrText>
            </w:r>
            <w:r w:rsidRPr="00F4579A">
              <w:rPr>
                <w:noProof/>
                <w:webHidden/>
                <w:sz w:val="18"/>
                <w:szCs w:val="18"/>
              </w:rPr>
            </w:r>
            <w:r w:rsidRPr="00F4579A">
              <w:rPr>
                <w:noProof/>
                <w:webHidden/>
                <w:sz w:val="18"/>
                <w:szCs w:val="18"/>
              </w:rPr>
              <w:fldChar w:fldCharType="separate"/>
            </w:r>
            <w:r>
              <w:rPr>
                <w:noProof/>
                <w:webHidden/>
                <w:sz w:val="18"/>
                <w:szCs w:val="18"/>
              </w:rPr>
              <w:t>178</w:t>
            </w:r>
            <w:r w:rsidRPr="00F4579A">
              <w:rPr>
                <w:noProof/>
                <w:webHidden/>
                <w:sz w:val="18"/>
                <w:szCs w:val="18"/>
              </w:rPr>
              <w:fldChar w:fldCharType="end"/>
            </w:r>
          </w:hyperlink>
        </w:p>
        <w:p w14:paraId="350B28C2" w14:textId="730D678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57" w:history="1">
            <w:r w:rsidRPr="00F4579A">
              <w:rPr>
                <w:rStyle w:val="Hyperlink"/>
                <w:noProof/>
                <w:sz w:val="18"/>
                <w:szCs w:val="18"/>
              </w:rPr>
              <w:t>4.5.1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Principles of minute taking and writing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_Toc146739257 \h </w:instrText>
            </w:r>
            <w:r w:rsidRPr="00F4579A">
              <w:rPr>
                <w:noProof/>
                <w:webHidden/>
                <w:sz w:val="18"/>
                <w:szCs w:val="18"/>
              </w:rPr>
            </w:r>
            <w:r w:rsidRPr="00F4579A">
              <w:rPr>
                <w:noProof/>
                <w:webHidden/>
                <w:sz w:val="18"/>
                <w:szCs w:val="18"/>
              </w:rPr>
              <w:fldChar w:fldCharType="separate"/>
            </w:r>
            <w:r>
              <w:rPr>
                <w:noProof/>
                <w:webHidden/>
                <w:sz w:val="18"/>
                <w:szCs w:val="18"/>
              </w:rPr>
              <w:t>178</w:t>
            </w:r>
            <w:r w:rsidRPr="00F4579A">
              <w:rPr>
                <w:noProof/>
                <w:webHidden/>
                <w:sz w:val="18"/>
                <w:szCs w:val="18"/>
              </w:rPr>
              <w:fldChar w:fldCharType="end"/>
            </w:r>
          </w:hyperlink>
        </w:p>
        <w:p w14:paraId="08275A8B" w14:textId="4DADFDA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58" w:history="1">
            <w:r w:rsidRPr="00F4579A">
              <w:rPr>
                <w:rStyle w:val="Hyperlink"/>
                <w:noProof/>
                <w:sz w:val="18"/>
                <w:szCs w:val="18"/>
              </w:rPr>
              <w:t>4.5.2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purpose of minutes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_Toc146739258 \h </w:instrText>
            </w:r>
            <w:r w:rsidRPr="00F4579A">
              <w:rPr>
                <w:noProof/>
                <w:webHidden/>
                <w:sz w:val="18"/>
                <w:szCs w:val="18"/>
              </w:rPr>
            </w:r>
            <w:r w:rsidRPr="00F4579A">
              <w:rPr>
                <w:noProof/>
                <w:webHidden/>
                <w:sz w:val="18"/>
                <w:szCs w:val="18"/>
              </w:rPr>
              <w:fldChar w:fldCharType="separate"/>
            </w:r>
            <w:r>
              <w:rPr>
                <w:noProof/>
                <w:webHidden/>
                <w:sz w:val="18"/>
                <w:szCs w:val="18"/>
              </w:rPr>
              <w:t>178</w:t>
            </w:r>
            <w:r w:rsidRPr="00F4579A">
              <w:rPr>
                <w:noProof/>
                <w:webHidden/>
                <w:sz w:val="18"/>
                <w:szCs w:val="18"/>
              </w:rPr>
              <w:fldChar w:fldCharType="end"/>
            </w:r>
          </w:hyperlink>
        </w:p>
        <w:p w14:paraId="68C94595" w14:textId="2157D7C7"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59" w:history="1">
            <w:r w:rsidRPr="00F4579A">
              <w:rPr>
                <w:rStyle w:val="Hyperlink"/>
                <w:noProof/>
                <w:sz w:val="18"/>
                <w:szCs w:val="18"/>
              </w:rPr>
              <w:t>4.5.3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What minutes should include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_Toc146739259 \h </w:instrText>
            </w:r>
            <w:r w:rsidRPr="00F4579A">
              <w:rPr>
                <w:noProof/>
                <w:webHidden/>
                <w:sz w:val="18"/>
                <w:szCs w:val="18"/>
              </w:rPr>
            </w:r>
            <w:r w:rsidRPr="00F4579A">
              <w:rPr>
                <w:noProof/>
                <w:webHidden/>
                <w:sz w:val="18"/>
                <w:szCs w:val="18"/>
              </w:rPr>
              <w:fldChar w:fldCharType="separate"/>
            </w:r>
            <w:r>
              <w:rPr>
                <w:noProof/>
                <w:webHidden/>
                <w:sz w:val="18"/>
                <w:szCs w:val="18"/>
              </w:rPr>
              <w:t>178</w:t>
            </w:r>
            <w:r w:rsidRPr="00F4579A">
              <w:rPr>
                <w:noProof/>
                <w:webHidden/>
                <w:sz w:val="18"/>
                <w:szCs w:val="18"/>
              </w:rPr>
              <w:fldChar w:fldCharType="end"/>
            </w:r>
          </w:hyperlink>
        </w:p>
        <w:p w14:paraId="0C7F6316" w14:textId="3D57B159"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60" w:history="1">
            <w:r w:rsidRPr="00F4579A">
              <w:rPr>
                <w:rStyle w:val="Hyperlink"/>
                <w:noProof/>
                <w:sz w:val="18"/>
                <w:szCs w:val="18"/>
              </w:rPr>
              <w:t>4.5.4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How to finalise the minutes after the meeting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_Toc146739260 \h </w:instrText>
            </w:r>
            <w:r w:rsidRPr="00F4579A">
              <w:rPr>
                <w:noProof/>
                <w:webHidden/>
                <w:sz w:val="18"/>
                <w:szCs w:val="18"/>
              </w:rPr>
            </w:r>
            <w:r w:rsidRPr="00F4579A">
              <w:rPr>
                <w:noProof/>
                <w:webHidden/>
                <w:sz w:val="18"/>
                <w:szCs w:val="18"/>
              </w:rPr>
              <w:fldChar w:fldCharType="separate"/>
            </w:r>
            <w:r>
              <w:rPr>
                <w:noProof/>
                <w:webHidden/>
                <w:sz w:val="18"/>
                <w:szCs w:val="18"/>
              </w:rPr>
              <w:t>179</w:t>
            </w:r>
            <w:r w:rsidRPr="00F4579A">
              <w:rPr>
                <w:noProof/>
                <w:webHidden/>
                <w:sz w:val="18"/>
                <w:szCs w:val="18"/>
              </w:rPr>
              <w:fldChar w:fldCharType="end"/>
            </w:r>
          </w:hyperlink>
        </w:p>
        <w:p w14:paraId="0E09036F" w14:textId="4A7212DC"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61" w:history="1">
            <w:r w:rsidRPr="00F4579A">
              <w:rPr>
                <w:rStyle w:val="Hyperlink"/>
                <w:noProof/>
                <w:sz w:val="18"/>
                <w:szCs w:val="18"/>
              </w:rPr>
              <w:t>4.5.5</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Check the accuracy of the minutes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_Toc146739261 \h </w:instrText>
            </w:r>
            <w:r w:rsidRPr="00F4579A">
              <w:rPr>
                <w:noProof/>
                <w:webHidden/>
                <w:sz w:val="18"/>
                <w:szCs w:val="18"/>
              </w:rPr>
            </w:r>
            <w:r w:rsidRPr="00F4579A">
              <w:rPr>
                <w:noProof/>
                <w:webHidden/>
                <w:sz w:val="18"/>
                <w:szCs w:val="18"/>
              </w:rPr>
              <w:fldChar w:fldCharType="separate"/>
            </w:r>
            <w:r>
              <w:rPr>
                <w:noProof/>
                <w:webHidden/>
                <w:sz w:val="18"/>
                <w:szCs w:val="18"/>
              </w:rPr>
              <w:t>180</w:t>
            </w:r>
            <w:r w:rsidRPr="00F4579A">
              <w:rPr>
                <w:noProof/>
                <w:webHidden/>
                <w:sz w:val="18"/>
                <w:szCs w:val="18"/>
              </w:rPr>
              <w:fldChar w:fldCharType="end"/>
            </w:r>
          </w:hyperlink>
        </w:p>
        <w:p w14:paraId="0AD574E5" w14:textId="5F2B0AF8"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62" w:history="1">
            <w:r w:rsidRPr="00F4579A">
              <w:rPr>
                <w:rStyle w:val="Hyperlink"/>
                <w:noProof/>
                <w:sz w:val="18"/>
                <w:szCs w:val="18"/>
              </w:rPr>
              <w:t>4.6</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Review the effectiveness of the meeting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_Toc146739262 \h </w:instrText>
            </w:r>
            <w:r w:rsidRPr="00F4579A">
              <w:rPr>
                <w:noProof/>
                <w:webHidden/>
                <w:sz w:val="18"/>
                <w:szCs w:val="18"/>
              </w:rPr>
            </w:r>
            <w:r w:rsidRPr="00F4579A">
              <w:rPr>
                <w:noProof/>
                <w:webHidden/>
                <w:sz w:val="18"/>
                <w:szCs w:val="18"/>
              </w:rPr>
              <w:fldChar w:fldCharType="separate"/>
            </w:r>
            <w:r>
              <w:rPr>
                <w:noProof/>
                <w:webHidden/>
                <w:sz w:val="18"/>
                <w:szCs w:val="18"/>
              </w:rPr>
              <w:t>180</w:t>
            </w:r>
            <w:r w:rsidRPr="00F4579A">
              <w:rPr>
                <w:noProof/>
                <w:webHidden/>
                <w:sz w:val="18"/>
                <w:szCs w:val="18"/>
              </w:rPr>
              <w:fldChar w:fldCharType="end"/>
            </w:r>
          </w:hyperlink>
        </w:p>
        <w:p w14:paraId="39F2382E" w14:textId="60CC1309"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63" w:history="1">
            <w:r w:rsidRPr="00F4579A">
              <w:rPr>
                <w:rStyle w:val="Hyperlink"/>
                <w:noProof/>
                <w:sz w:val="18"/>
                <w:szCs w:val="18"/>
              </w:rPr>
              <w:t>4.7</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Follow up on progress on decisions and actions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_Toc146739263 \h </w:instrText>
            </w:r>
            <w:r w:rsidRPr="00F4579A">
              <w:rPr>
                <w:noProof/>
                <w:webHidden/>
                <w:sz w:val="18"/>
                <w:szCs w:val="18"/>
              </w:rPr>
            </w:r>
            <w:r w:rsidRPr="00F4579A">
              <w:rPr>
                <w:noProof/>
                <w:webHidden/>
                <w:sz w:val="18"/>
                <w:szCs w:val="18"/>
              </w:rPr>
              <w:fldChar w:fldCharType="separate"/>
            </w:r>
            <w:r>
              <w:rPr>
                <w:noProof/>
                <w:webHidden/>
                <w:sz w:val="18"/>
                <w:szCs w:val="18"/>
              </w:rPr>
              <w:t>181</w:t>
            </w:r>
            <w:r w:rsidRPr="00F4579A">
              <w:rPr>
                <w:noProof/>
                <w:webHidden/>
                <w:sz w:val="18"/>
                <w:szCs w:val="18"/>
              </w:rPr>
              <w:fldChar w:fldCharType="end"/>
            </w:r>
          </w:hyperlink>
        </w:p>
        <w:p w14:paraId="1C61FF06" w14:textId="602566D9"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64"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_Toc146739264 \h </w:instrText>
            </w:r>
            <w:r w:rsidRPr="00F4579A">
              <w:rPr>
                <w:noProof/>
                <w:webHidden/>
                <w:sz w:val="18"/>
                <w:szCs w:val="18"/>
              </w:rPr>
            </w:r>
            <w:r w:rsidRPr="00F4579A">
              <w:rPr>
                <w:noProof/>
                <w:webHidden/>
                <w:sz w:val="18"/>
                <w:szCs w:val="18"/>
              </w:rPr>
              <w:fldChar w:fldCharType="separate"/>
            </w:r>
            <w:r>
              <w:rPr>
                <w:noProof/>
                <w:webHidden/>
                <w:sz w:val="18"/>
                <w:szCs w:val="18"/>
              </w:rPr>
              <w:t>183</w:t>
            </w:r>
            <w:r w:rsidRPr="00F4579A">
              <w:rPr>
                <w:noProof/>
                <w:webHidden/>
                <w:sz w:val="18"/>
                <w:szCs w:val="18"/>
              </w:rPr>
              <w:fldChar w:fldCharType="end"/>
            </w:r>
          </w:hyperlink>
        </w:p>
        <w:p w14:paraId="76815980" w14:textId="1296B0C9"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265" w:history="1">
            <w:r w:rsidRPr="00F4579A">
              <w:rPr>
                <w:rStyle w:val="Hyperlink"/>
                <w:noProof/>
                <w:sz w:val="18"/>
                <w:szCs w:val="18"/>
              </w:rPr>
              <w:t>Chapter 5: Principles planning, delegation and follow up</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_Toc146739265 \h </w:instrText>
            </w:r>
            <w:r w:rsidRPr="00F4579A">
              <w:rPr>
                <w:noProof/>
                <w:webHidden/>
                <w:sz w:val="18"/>
                <w:szCs w:val="18"/>
              </w:rPr>
            </w:r>
            <w:r w:rsidRPr="00F4579A">
              <w:rPr>
                <w:noProof/>
                <w:webHidden/>
                <w:sz w:val="18"/>
                <w:szCs w:val="18"/>
              </w:rPr>
              <w:fldChar w:fldCharType="separate"/>
            </w:r>
            <w:r>
              <w:rPr>
                <w:noProof/>
                <w:webHidden/>
                <w:sz w:val="18"/>
                <w:szCs w:val="18"/>
              </w:rPr>
              <w:t>184</w:t>
            </w:r>
            <w:r w:rsidRPr="00F4579A">
              <w:rPr>
                <w:noProof/>
                <w:webHidden/>
                <w:sz w:val="18"/>
                <w:szCs w:val="18"/>
              </w:rPr>
              <w:fldChar w:fldCharType="end"/>
            </w:r>
          </w:hyperlink>
        </w:p>
        <w:p w14:paraId="5B5378E9" w14:textId="7FA116B5"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66" w:history="1">
            <w:r w:rsidRPr="00F4579A">
              <w:rPr>
                <w:rStyle w:val="Hyperlink"/>
                <w:noProof/>
                <w:sz w:val="18"/>
                <w:szCs w:val="18"/>
              </w:rPr>
              <w:t>5.1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principles of planning, prioritising and the use of task lists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_Toc146739266 \h </w:instrText>
            </w:r>
            <w:r w:rsidRPr="00F4579A">
              <w:rPr>
                <w:noProof/>
                <w:webHidden/>
                <w:sz w:val="18"/>
                <w:szCs w:val="18"/>
              </w:rPr>
            </w:r>
            <w:r w:rsidRPr="00F4579A">
              <w:rPr>
                <w:noProof/>
                <w:webHidden/>
                <w:sz w:val="18"/>
                <w:szCs w:val="18"/>
              </w:rPr>
              <w:fldChar w:fldCharType="separate"/>
            </w:r>
            <w:r>
              <w:rPr>
                <w:noProof/>
                <w:webHidden/>
                <w:sz w:val="18"/>
                <w:szCs w:val="18"/>
              </w:rPr>
              <w:t>184</w:t>
            </w:r>
            <w:r w:rsidRPr="00F4579A">
              <w:rPr>
                <w:noProof/>
                <w:webHidden/>
                <w:sz w:val="18"/>
                <w:szCs w:val="18"/>
              </w:rPr>
              <w:fldChar w:fldCharType="end"/>
            </w:r>
          </w:hyperlink>
        </w:p>
        <w:p w14:paraId="2C5274C3" w14:textId="790BBDDA"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67" w:history="1">
            <w:r w:rsidRPr="00F4579A">
              <w:rPr>
                <w:rStyle w:val="Hyperlink"/>
                <w:noProof/>
                <w:sz w:val="18"/>
                <w:szCs w:val="18"/>
              </w:rPr>
              <w:t>5.1.1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Activities of planning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_Toc146739267 \h </w:instrText>
            </w:r>
            <w:r w:rsidRPr="00F4579A">
              <w:rPr>
                <w:noProof/>
                <w:webHidden/>
                <w:sz w:val="18"/>
                <w:szCs w:val="18"/>
              </w:rPr>
            </w:r>
            <w:r w:rsidRPr="00F4579A">
              <w:rPr>
                <w:noProof/>
                <w:webHidden/>
                <w:sz w:val="18"/>
                <w:szCs w:val="18"/>
              </w:rPr>
              <w:fldChar w:fldCharType="separate"/>
            </w:r>
            <w:r>
              <w:rPr>
                <w:noProof/>
                <w:webHidden/>
                <w:sz w:val="18"/>
                <w:szCs w:val="18"/>
              </w:rPr>
              <w:t>184</w:t>
            </w:r>
            <w:r w:rsidRPr="00F4579A">
              <w:rPr>
                <w:noProof/>
                <w:webHidden/>
                <w:sz w:val="18"/>
                <w:szCs w:val="18"/>
              </w:rPr>
              <w:fldChar w:fldCharType="end"/>
            </w:r>
          </w:hyperlink>
        </w:p>
        <w:p w14:paraId="725628D0" w14:textId="760CEA75"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68" w:history="1">
            <w:r w:rsidRPr="00F4579A">
              <w:rPr>
                <w:rStyle w:val="Hyperlink"/>
                <w:noProof/>
                <w:sz w:val="18"/>
                <w:szCs w:val="18"/>
              </w:rPr>
              <w:t>5.1.2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Why it pays to plan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_Toc146739268 \h </w:instrText>
            </w:r>
            <w:r w:rsidRPr="00F4579A">
              <w:rPr>
                <w:noProof/>
                <w:webHidden/>
                <w:sz w:val="18"/>
                <w:szCs w:val="18"/>
              </w:rPr>
            </w:r>
            <w:r w:rsidRPr="00F4579A">
              <w:rPr>
                <w:noProof/>
                <w:webHidden/>
                <w:sz w:val="18"/>
                <w:szCs w:val="18"/>
              </w:rPr>
              <w:fldChar w:fldCharType="separate"/>
            </w:r>
            <w:r>
              <w:rPr>
                <w:noProof/>
                <w:webHidden/>
                <w:sz w:val="18"/>
                <w:szCs w:val="18"/>
              </w:rPr>
              <w:t>185</w:t>
            </w:r>
            <w:r w:rsidRPr="00F4579A">
              <w:rPr>
                <w:noProof/>
                <w:webHidden/>
                <w:sz w:val="18"/>
                <w:szCs w:val="18"/>
              </w:rPr>
              <w:fldChar w:fldCharType="end"/>
            </w:r>
          </w:hyperlink>
        </w:p>
        <w:p w14:paraId="6E68BACE" w14:textId="49C2D131"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69" w:history="1">
            <w:r w:rsidRPr="00F4579A">
              <w:rPr>
                <w:rStyle w:val="Hyperlink"/>
                <w:noProof/>
                <w:sz w:val="18"/>
                <w:szCs w:val="18"/>
              </w:rPr>
              <w:t>5.1.3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Principles of planning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_Toc146739269 \h </w:instrText>
            </w:r>
            <w:r w:rsidRPr="00F4579A">
              <w:rPr>
                <w:noProof/>
                <w:webHidden/>
                <w:sz w:val="18"/>
                <w:szCs w:val="18"/>
              </w:rPr>
            </w:r>
            <w:r w:rsidRPr="00F4579A">
              <w:rPr>
                <w:noProof/>
                <w:webHidden/>
                <w:sz w:val="18"/>
                <w:szCs w:val="18"/>
              </w:rPr>
              <w:fldChar w:fldCharType="separate"/>
            </w:r>
            <w:r>
              <w:rPr>
                <w:noProof/>
                <w:webHidden/>
                <w:sz w:val="18"/>
                <w:szCs w:val="18"/>
              </w:rPr>
              <w:t>185</w:t>
            </w:r>
            <w:r w:rsidRPr="00F4579A">
              <w:rPr>
                <w:noProof/>
                <w:webHidden/>
                <w:sz w:val="18"/>
                <w:szCs w:val="18"/>
              </w:rPr>
              <w:fldChar w:fldCharType="end"/>
            </w:r>
          </w:hyperlink>
        </w:p>
        <w:p w14:paraId="42D36BCB" w14:textId="1DBC6E7C"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70" w:history="1">
            <w:r w:rsidRPr="00F4579A">
              <w:rPr>
                <w:rStyle w:val="Hyperlink"/>
                <w:noProof/>
                <w:sz w:val="18"/>
                <w:szCs w:val="18"/>
              </w:rPr>
              <w:t>5.1.4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Principles of prioritising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_Toc146739270 \h </w:instrText>
            </w:r>
            <w:r w:rsidRPr="00F4579A">
              <w:rPr>
                <w:noProof/>
                <w:webHidden/>
                <w:sz w:val="18"/>
                <w:szCs w:val="18"/>
              </w:rPr>
            </w:r>
            <w:r w:rsidRPr="00F4579A">
              <w:rPr>
                <w:noProof/>
                <w:webHidden/>
                <w:sz w:val="18"/>
                <w:szCs w:val="18"/>
              </w:rPr>
              <w:fldChar w:fldCharType="separate"/>
            </w:r>
            <w:r>
              <w:rPr>
                <w:noProof/>
                <w:webHidden/>
                <w:sz w:val="18"/>
                <w:szCs w:val="18"/>
              </w:rPr>
              <w:t>186</w:t>
            </w:r>
            <w:r w:rsidRPr="00F4579A">
              <w:rPr>
                <w:noProof/>
                <w:webHidden/>
                <w:sz w:val="18"/>
                <w:szCs w:val="18"/>
              </w:rPr>
              <w:fldChar w:fldCharType="end"/>
            </w:r>
          </w:hyperlink>
        </w:p>
        <w:p w14:paraId="43DB276F" w14:textId="26361FBC"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71" w:history="1">
            <w:r w:rsidRPr="00F4579A">
              <w:rPr>
                <w:rStyle w:val="Hyperlink"/>
                <w:noProof/>
                <w:sz w:val="18"/>
                <w:szCs w:val="18"/>
              </w:rPr>
              <w:t>5.1.5</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Principle of using task lists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_Toc146739271 \h </w:instrText>
            </w:r>
            <w:r w:rsidRPr="00F4579A">
              <w:rPr>
                <w:noProof/>
                <w:webHidden/>
                <w:sz w:val="18"/>
                <w:szCs w:val="18"/>
              </w:rPr>
            </w:r>
            <w:r w:rsidRPr="00F4579A">
              <w:rPr>
                <w:noProof/>
                <w:webHidden/>
                <w:sz w:val="18"/>
                <w:szCs w:val="18"/>
              </w:rPr>
              <w:fldChar w:fldCharType="separate"/>
            </w:r>
            <w:r>
              <w:rPr>
                <w:noProof/>
                <w:webHidden/>
                <w:sz w:val="18"/>
                <w:szCs w:val="18"/>
              </w:rPr>
              <w:t>186</w:t>
            </w:r>
            <w:r w:rsidRPr="00F4579A">
              <w:rPr>
                <w:noProof/>
                <w:webHidden/>
                <w:sz w:val="18"/>
                <w:szCs w:val="18"/>
              </w:rPr>
              <w:fldChar w:fldCharType="end"/>
            </w:r>
          </w:hyperlink>
        </w:p>
        <w:p w14:paraId="49849B40" w14:textId="25D43A2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72" w:history="1">
            <w:r w:rsidRPr="00F4579A">
              <w:rPr>
                <w:rStyle w:val="Hyperlink"/>
                <w:noProof/>
                <w:sz w:val="18"/>
                <w:szCs w:val="18"/>
              </w:rPr>
              <w:t>5.2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importance of setting and communicating goals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_Toc146739272 \h </w:instrText>
            </w:r>
            <w:r w:rsidRPr="00F4579A">
              <w:rPr>
                <w:noProof/>
                <w:webHidden/>
                <w:sz w:val="18"/>
                <w:szCs w:val="18"/>
              </w:rPr>
            </w:r>
            <w:r w:rsidRPr="00F4579A">
              <w:rPr>
                <w:noProof/>
                <w:webHidden/>
                <w:sz w:val="18"/>
                <w:szCs w:val="18"/>
              </w:rPr>
              <w:fldChar w:fldCharType="separate"/>
            </w:r>
            <w:r>
              <w:rPr>
                <w:noProof/>
                <w:webHidden/>
                <w:sz w:val="18"/>
                <w:szCs w:val="18"/>
              </w:rPr>
              <w:t>187</w:t>
            </w:r>
            <w:r w:rsidRPr="00F4579A">
              <w:rPr>
                <w:noProof/>
                <w:webHidden/>
                <w:sz w:val="18"/>
                <w:szCs w:val="18"/>
              </w:rPr>
              <w:fldChar w:fldCharType="end"/>
            </w:r>
          </w:hyperlink>
        </w:p>
        <w:p w14:paraId="7F44BC7D" w14:textId="7C3F69C7"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73" w:history="1">
            <w:r w:rsidRPr="00F4579A">
              <w:rPr>
                <w:rStyle w:val="Hyperlink"/>
                <w:noProof/>
                <w:sz w:val="18"/>
                <w:szCs w:val="18"/>
              </w:rPr>
              <w:t>5.3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Contingency planning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_Toc146739273 \h </w:instrText>
            </w:r>
            <w:r w:rsidRPr="00F4579A">
              <w:rPr>
                <w:noProof/>
                <w:webHidden/>
                <w:sz w:val="18"/>
                <w:szCs w:val="18"/>
              </w:rPr>
            </w:r>
            <w:r w:rsidRPr="00F4579A">
              <w:rPr>
                <w:noProof/>
                <w:webHidden/>
                <w:sz w:val="18"/>
                <w:szCs w:val="18"/>
              </w:rPr>
              <w:fldChar w:fldCharType="separate"/>
            </w:r>
            <w:r>
              <w:rPr>
                <w:noProof/>
                <w:webHidden/>
                <w:sz w:val="18"/>
                <w:szCs w:val="18"/>
              </w:rPr>
              <w:t>188</w:t>
            </w:r>
            <w:r w:rsidRPr="00F4579A">
              <w:rPr>
                <w:noProof/>
                <w:webHidden/>
                <w:sz w:val="18"/>
                <w:szCs w:val="18"/>
              </w:rPr>
              <w:fldChar w:fldCharType="end"/>
            </w:r>
          </w:hyperlink>
        </w:p>
        <w:p w14:paraId="0B000A3D" w14:textId="0A53B30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74" w:history="1">
            <w:r w:rsidRPr="00F4579A">
              <w:rPr>
                <w:rStyle w:val="Hyperlink"/>
                <w:noProof/>
                <w:sz w:val="18"/>
                <w:szCs w:val="18"/>
              </w:rPr>
              <w:t>5.3.1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What contingency planning is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_Toc146739274 \h </w:instrText>
            </w:r>
            <w:r w:rsidRPr="00F4579A">
              <w:rPr>
                <w:noProof/>
                <w:webHidden/>
                <w:sz w:val="18"/>
                <w:szCs w:val="18"/>
              </w:rPr>
            </w:r>
            <w:r w:rsidRPr="00F4579A">
              <w:rPr>
                <w:noProof/>
                <w:webHidden/>
                <w:sz w:val="18"/>
                <w:szCs w:val="18"/>
              </w:rPr>
              <w:fldChar w:fldCharType="separate"/>
            </w:r>
            <w:r>
              <w:rPr>
                <w:noProof/>
                <w:webHidden/>
                <w:sz w:val="18"/>
                <w:szCs w:val="18"/>
              </w:rPr>
              <w:t>188</w:t>
            </w:r>
            <w:r w:rsidRPr="00F4579A">
              <w:rPr>
                <w:noProof/>
                <w:webHidden/>
                <w:sz w:val="18"/>
                <w:szCs w:val="18"/>
              </w:rPr>
              <w:fldChar w:fldCharType="end"/>
            </w:r>
          </w:hyperlink>
        </w:p>
        <w:p w14:paraId="1B957F55" w14:textId="662CCFE7"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75" w:history="1">
            <w:r w:rsidRPr="00F4579A">
              <w:rPr>
                <w:rStyle w:val="Hyperlink"/>
                <w:noProof/>
                <w:sz w:val="18"/>
                <w:szCs w:val="18"/>
              </w:rPr>
              <w:t>5.3.2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purpose of a contingency plan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_Toc146739275 \h </w:instrText>
            </w:r>
            <w:r w:rsidRPr="00F4579A">
              <w:rPr>
                <w:noProof/>
                <w:webHidden/>
                <w:sz w:val="18"/>
                <w:szCs w:val="18"/>
              </w:rPr>
            </w:r>
            <w:r w:rsidRPr="00F4579A">
              <w:rPr>
                <w:noProof/>
                <w:webHidden/>
                <w:sz w:val="18"/>
                <w:szCs w:val="18"/>
              </w:rPr>
              <w:fldChar w:fldCharType="separate"/>
            </w:r>
            <w:r>
              <w:rPr>
                <w:noProof/>
                <w:webHidden/>
                <w:sz w:val="18"/>
                <w:szCs w:val="18"/>
              </w:rPr>
              <w:t>188</w:t>
            </w:r>
            <w:r w:rsidRPr="00F4579A">
              <w:rPr>
                <w:noProof/>
                <w:webHidden/>
                <w:sz w:val="18"/>
                <w:szCs w:val="18"/>
              </w:rPr>
              <w:fldChar w:fldCharType="end"/>
            </w:r>
          </w:hyperlink>
        </w:p>
        <w:p w14:paraId="5142AA0F" w14:textId="47A8F3EA"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76" w:history="1">
            <w:r w:rsidRPr="00F4579A">
              <w:rPr>
                <w:rStyle w:val="Hyperlink"/>
                <w:noProof/>
                <w:sz w:val="18"/>
                <w:szCs w:val="18"/>
              </w:rPr>
              <w:t>5.3.3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principles of contingency planning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_Toc146739276 \h </w:instrText>
            </w:r>
            <w:r w:rsidRPr="00F4579A">
              <w:rPr>
                <w:noProof/>
                <w:webHidden/>
                <w:sz w:val="18"/>
                <w:szCs w:val="18"/>
              </w:rPr>
            </w:r>
            <w:r w:rsidRPr="00F4579A">
              <w:rPr>
                <w:noProof/>
                <w:webHidden/>
                <w:sz w:val="18"/>
                <w:szCs w:val="18"/>
              </w:rPr>
              <w:fldChar w:fldCharType="separate"/>
            </w:r>
            <w:r>
              <w:rPr>
                <w:noProof/>
                <w:webHidden/>
                <w:sz w:val="18"/>
                <w:szCs w:val="18"/>
              </w:rPr>
              <w:t>189</w:t>
            </w:r>
            <w:r w:rsidRPr="00F4579A">
              <w:rPr>
                <w:noProof/>
                <w:webHidden/>
                <w:sz w:val="18"/>
                <w:szCs w:val="18"/>
              </w:rPr>
              <w:fldChar w:fldCharType="end"/>
            </w:r>
          </w:hyperlink>
        </w:p>
        <w:p w14:paraId="0582D48C" w14:textId="63764DF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77" w:history="1">
            <w:r w:rsidRPr="00F4579A">
              <w:rPr>
                <w:rStyle w:val="Hyperlink"/>
                <w:noProof/>
                <w:sz w:val="18"/>
                <w:szCs w:val="18"/>
              </w:rPr>
              <w:t>5.4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Scheduling staff</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_Toc146739277 \h </w:instrText>
            </w:r>
            <w:r w:rsidRPr="00F4579A">
              <w:rPr>
                <w:noProof/>
                <w:webHidden/>
                <w:sz w:val="18"/>
                <w:szCs w:val="18"/>
              </w:rPr>
            </w:r>
            <w:r w:rsidRPr="00F4579A">
              <w:rPr>
                <w:noProof/>
                <w:webHidden/>
                <w:sz w:val="18"/>
                <w:szCs w:val="18"/>
              </w:rPr>
              <w:fldChar w:fldCharType="separate"/>
            </w:r>
            <w:r>
              <w:rPr>
                <w:noProof/>
                <w:webHidden/>
                <w:sz w:val="18"/>
                <w:szCs w:val="18"/>
              </w:rPr>
              <w:t>190</w:t>
            </w:r>
            <w:r w:rsidRPr="00F4579A">
              <w:rPr>
                <w:noProof/>
                <w:webHidden/>
                <w:sz w:val="18"/>
                <w:szCs w:val="18"/>
              </w:rPr>
              <w:fldChar w:fldCharType="end"/>
            </w:r>
          </w:hyperlink>
        </w:p>
        <w:p w14:paraId="0720C333" w14:textId="59FF5C6A"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78" w:history="1">
            <w:r w:rsidRPr="00F4579A">
              <w:rPr>
                <w:rStyle w:val="Hyperlink"/>
                <w:noProof/>
                <w:sz w:val="18"/>
                <w:szCs w:val="18"/>
              </w:rPr>
              <w:t>5.4.1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Concept of staff scheduling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_Toc146739278 \h </w:instrText>
            </w:r>
            <w:r w:rsidRPr="00F4579A">
              <w:rPr>
                <w:noProof/>
                <w:webHidden/>
                <w:sz w:val="18"/>
                <w:szCs w:val="18"/>
              </w:rPr>
            </w:r>
            <w:r w:rsidRPr="00F4579A">
              <w:rPr>
                <w:noProof/>
                <w:webHidden/>
                <w:sz w:val="18"/>
                <w:szCs w:val="18"/>
              </w:rPr>
              <w:fldChar w:fldCharType="separate"/>
            </w:r>
            <w:r>
              <w:rPr>
                <w:noProof/>
                <w:webHidden/>
                <w:sz w:val="18"/>
                <w:szCs w:val="18"/>
              </w:rPr>
              <w:t>190</w:t>
            </w:r>
            <w:r w:rsidRPr="00F4579A">
              <w:rPr>
                <w:noProof/>
                <w:webHidden/>
                <w:sz w:val="18"/>
                <w:szCs w:val="18"/>
              </w:rPr>
              <w:fldChar w:fldCharType="end"/>
            </w:r>
          </w:hyperlink>
        </w:p>
        <w:p w14:paraId="0EED21D2" w14:textId="0D424B7B"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79" w:history="1">
            <w:r w:rsidRPr="00F4579A">
              <w:rPr>
                <w:rStyle w:val="Hyperlink"/>
                <w:noProof/>
                <w:sz w:val="18"/>
                <w:szCs w:val="18"/>
              </w:rPr>
              <w:t>5.4.2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purpose of staff scheduling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_Toc146739279 \h </w:instrText>
            </w:r>
            <w:r w:rsidRPr="00F4579A">
              <w:rPr>
                <w:noProof/>
                <w:webHidden/>
                <w:sz w:val="18"/>
                <w:szCs w:val="18"/>
              </w:rPr>
            </w:r>
            <w:r w:rsidRPr="00F4579A">
              <w:rPr>
                <w:noProof/>
                <w:webHidden/>
                <w:sz w:val="18"/>
                <w:szCs w:val="18"/>
              </w:rPr>
              <w:fldChar w:fldCharType="separate"/>
            </w:r>
            <w:r>
              <w:rPr>
                <w:noProof/>
                <w:webHidden/>
                <w:sz w:val="18"/>
                <w:szCs w:val="18"/>
              </w:rPr>
              <w:t>190</w:t>
            </w:r>
            <w:r w:rsidRPr="00F4579A">
              <w:rPr>
                <w:noProof/>
                <w:webHidden/>
                <w:sz w:val="18"/>
                <w:szCs w:val="18"/>
              </w:rPr>
              <w:fldChar w:fldCharType="end"/>
            </w:r>
          </w:hyperlink>
        </w:p>
        <w:p w14:paraId="3A3721CC" w14:textId="652A846F"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80" w:history="1">
            <w:r w:rsidRPr="00F4579A">
              <w:rPr>
                <w:rStyle w:val="Hyperlink"/>
                <w:noProof/>
                <w:sz w:val="18"/>
                <w:szCs w:val="18"/>
              </w:rPr>
              <w:t>5.4.3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Principles of staff scheduling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_Toc146739280 \h </w:instrText>
            </w:r>
            <w:r w:rsidRPr="00F4579A">
              <w:rPr>
                <w:noProof/>
                <w:webHidden/>
                <w:sz w:val="18"/>
                <w:szCs w:val="18"/>
              </w:rPr>
            </w:r>
            <w:r w:rsidRPr="00F4579A">
              <w:rPr>
                <w:noProof/>
                <w:webHidden/>
                <w:sz w:val="18"/>
                <w:szCs w:val="18"/>
              </w:rPr>
              <w:fldChar w:fldCharType="separate"/>
            </w:r>
            <w:r>
              <w:rPr>
                <w:noProof/>
                <w:webHidden/>
                <w:sz w:val="18"/>
                <w:szCs w:val="18"/>
              </w:rPr>
              <w:t>190</w:t>
            </w:r>
            <w:r w:rsidRPr="00F4579A">
              <w:rPr>
                <w:noProof/>
                <w:webHidden/>
                <w:sz w:val="18"/>
                <w:szCs w:val="18"/>
              </w:rPr>
              <w:fldChar w:fldCharType="end"/>
            </w:r>
          </w:hyperlink>
        </w:p>
        <w:p w14:paraId="701864E6" w14:textId="2570D12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81" w:history="1">
            <w:r w:rsidRPr="00F4579A">
              <w:rPr>
                <w:rStyle w:val="Hyperlink"/>
                <w:noProof/>
                <w:sz w:val="18"/>
                <w:szCs w:val="18"/>
              </w:rPr>
              <w:t>5.4.4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Factors used when scheduling staff</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_Toc146739281 \h </w:instrText>
            </w:r>
            <w:r w:rsidRPr="00F4579A">
              <w:rPr>
                <w:noProof/>
                <w:webHidden/>
                <w:sz w:val="18"/>
                <w:szCs w:val="18"/>
              </w:rPr>
            </w:r>
            <w:r w:rsidRPr="00F4579A">
              <w:rPr>
                <w:noProof/>
                <w:webHidden/>
                <w:sz w:val="18"/>
                <w:szCs w:val="18"/>
              </w:rPr>
              <w:fldChar w:fldCharType="separate"/>
            </w:r>
            <w:r>
              <w:rPr>
                <w:noProof/>
                <w:webHidden/>
                <w:sz w:val="18"/>
                <w:szCs w:val="18"/>
              </w:rPr>
              <w:t>191</w:t>
            </w:r>
            <w:r w:rsidRPr="00F4579A">
              <w:rPr>
                <w:noProof/>
                <w:webHidden/>
                <w:sz w:val="18"/>
                <w:szCs w:val="18"/>
              </w:rPr>
              <w:fldChar w:fldCharType="end"/>
            </w:r>
          </w:hyperlink>
        </w:p>
        <w:p w14:paraId="72E3CAEE" w14:textId="2D489804"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82" w:history="1">
            <w:r w:rsidRPr="00F4579A">
              <w:rPr>
                <w:rStyle w:val="Hyperlink"/>
                <w:noProof/>
                <w:sz w:val="18"/>
                <w:szCs w:val="18"/>
              </w:rPr>
              <w:t>5.5</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Giving instructions and delegating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_Toc146739282 \h </w:instrText>
            </w:r>
            <w:r w:rsidRPr="00F4579A">
              <w:rPr>
                <w:noProof/>
                <w:webHidden/>
                <w:sz w:val="18"/>
                <w:szCs w:val="18"/>
              </w:rPr>
            </w:r>
            <w:r w:rsidRPr="00F4579A">
              <w:rPr>
                <w:noProof/>
                <w:webHidden/>
                <w:sz w:val="18"/>
                <w:szCs w:val="18"/>
              </w:rPr>
              <w:fldChar w:fldCharType="separate"/>
            </w:r>
            <w:r>
              <w:rPr>
                <w:noProof/>
                <w:webHidden/>
                <w:sz w:val="18"/>
                <w:szCs w:val="18"/>
              </w:rPr>
              <w:t>192</w:t>
            </w:r>
            <w:r w:rsidRPr="00F4579A">
              <w:rPr>
                <w:noProof/>
                <w:webHidden/>
                <w:sz w:val="18"/>
                <w:szCs w:val="18"/>
              </w:rPr>
              <w:fldChar w:fldCharType="end"/>
            </w:r>
          </w:hyperlink>
        </w:p>
        <w:p w14:paraId="27ED0493" w14:textId="7BAEB4A4"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83" w:history="1">
            <w:r w:rsidRPr="00F4579A">
              <w:rPr>
                <w:rStyle w:val="Hyperlink"/>
                <w:noProof/>
                <w:sz w:val="18"/>
                <w:szCs w:val="18"/>
              </w:rPr>
              <w:t>5.5.1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reasons for delegating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_Toc146739283 \h </w:instrText>
            </w:r>
            <w:r w:rsidRPr="00F4579A">
              <w:rPr>
                <w:noProof/>
                <w:webHidden/>
                <w:sz w:val="18"/>
                <w:szCs w:val="18"/>
              </w:rPr>
            </w:r>
            <w:r w:rsidRPr="00F4579A">
              <w:rPr>
                <w:noProof/>
                <w:webHidden/>
                <w:sz w:val="18"/>
                <w:szCs w:val="18"/>
              </w:rPr>
              <w:fldChar w:fldCharType="separate"/>
            </w:r>
            <w:r>
              <w:rPr>
                <w:noProof/>
                <w:webHidden/>
                <w:sz w:val="18"/>
                <w:szCs w:val="18"/>
              </w:rPr>
              <w:t>193</w:t>
            </w:r>
            <w:r w:rsidRPr="00F4579A">
              <w:rPr>
                <w:noProof/>
                <w:webHidden/>
                <w:sz w:val="18"/>
                <w:szCs w:val="18"/>
              </w:rPr>
              <w:fldChar w:fldCharType="end"/>
            </w:r>
          </w:hyperlink>
        </w:p>
        <w:p w14:paraId="4AD53579" w14:textId="6C3FE198"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84" w:history="1">
            <w:r w:rsidRPr="00F4579A">
              <w:rPr>
                <w:rStyle w:val="Hyperlink"/>
                <w:noProof/>
                <w:sz w:val="18"/>
                <w:szCs w:val="18"/>
              </w:rPr>
              <w:t>5.5.2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What delegation is and is not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_Toc146739284 \h </w:instrText>
            </w:r>
            <w:r w:rsidRPr="00F4579A">
              <w:rPr>
                <w:noProof/>
                <w:webHidden/>
                <w:sz w:val="18"/>
                <w:szCs w:val="18"/>
              </w:rPr>
            </w:r>
            <w:r w:rsidRPr="00F4579A">
              <w:rPr>
                <w:noProof/>
                <w:webHidden/>
                <w:sz w:val="18"/>
                <w:szCs w:val="18"/>
              </w:rPr>
              <w:fldChar w:fldCharType="separate"/>
            </w:r>
            <w:r>
              <w:rPr>
                <w:noProof/>
                <w:webHidden/>
                <w:sz w:val="18"/>
                <w:szCs w:val="18"/>
              </w:rPr>
              <w:t>193</w:t>
            </w:r>
            <w:r w:rsidRPr="00F4579A">
              <w:rPr>
                <w:noProof/>
                <w:webHidden/>
                <w:sz w:val="18"/>
                <w:szCs w:val="18"/>
              </w:rPr>
              <w:fldChar w:fldCharType="end"/>
            </w:r>
          </w:hyperlink>
        </w:p>
        <w:p w14:paraId="70713407" w14:textId="4A8F5024"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85" w:history="1">
            <w:r w:rsidRPr="00F4579A">
              <w:rPr>
                <w:rStyle w:val="Hyperlink"/>
                <w:noProof/>
                <w:sz w:val="18"/>
                <w:szCs w:val="18"/>
              </w:rPr>
              <w:t>5.5.3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difference between giving instructions and delegating tasks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_Toc146739285 \h </w:instrText>
            </w:r>
            <w:r w:rsidRPr="00F4579A">
              <w:rPr>
                <w:noProof/>
                <w:webHidden/>
                <w:sz w:val="18"/>
                <w:szCs w:val="18"/>
              </w:rPr>
            </w:r>
            <w:r w:rsidRPr="00F4579A">
              <w:rPr>
                <w:noProof/>
                <w:webHidden/>
                <w:sz w:val="18"/>
                <w:szCs w:val="18"/>
              </w:rPr>
              <w:fldChar w:fldCharType="separate"/>
            </w:r>
            <w:r>
              <w:rPr>
                <w:noProof/>
                <w:webHidden/>
                <w:sz w:val="18"/>
                <w:szCs w:val="18"/>
              </w:rPr>
              <w:t>194</w:t>
            </w:r>
            <w:r w:rsidRPr="00F4579A">
              <w:rPr>
                <w:noProof/>
                <w:webHidden/>
                <w:sz w:val="18"/>
                <w:szCs w:val="18"/>
              </w:rPr>
              <w:fldChar w:fldCharType="end"/>
            </w:r>
          </w:hyperlink>
        </w:p>
        <w:p w14:paraId="41E5DEEA" w14:textId="2D0AD105"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86" w:history="1">
            <w:r w:rsidRPr="00F4579A">
              <w:rPr>
                <w:rStyle w:val="Hyperlink"/>
                <w:noProof/>
                <w:sz w:val="18"/>
                <w:szCs w:val="18"/>
              </w:rPr>
              <w:t>5.5.4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Concepts of delegating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_Toc146739286 \h </w:instrText>
            </w:r>
            <w:r w:rsidRPr="00F4579A">
              <w:rPr>
                <w:noProof/>
                <w:webHidden/>
                <w:sz w:val="18"/>
                <w:szCs w:val="18"/>
              </w:rPr>
            </w:r>
            <w:r w:rsidRPr="00F4579A">
              <w:rPr>
                <w:noProof/>
                <w:webHidden/>
                <w:sz w:val="18"/>
                <w:szCs w:val="18"/>
              </w:rPr>
              <w:fldChar w:fldCharType="separate"/>
            </w:r>
            <w:r>
              <w:rPr>
                <w:noProof/>
                <w:webHidden/>
                <w:sz w:val="18"/>
                <w:szCs w:val="18"/>
              </w:rPr>
              <w:t>194</w:t>
            </w:r>
            <w:r w:rsidRPr="00F4579A">
              <w:rPr>
                <w:noProof/>
                <w:webHidden/>
                <w:sz w:val="18"/>
                <w:szCs w:val="18"/>
              </w:rPr>
              <w:fldChar w:fldCharType="end"/>
            </w:r>
          </w:hyperlink>
        </w:p>
        <w:p w14:paraId="2AA57FEA" w14:textId="3C24B1E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87" w:history="1">
            <w:r w:rsidRPr="00F4579A">
              <w:rPr>
                <w:rStyle w:val="Hyperlink"/>
                <w:noProof/>
                <w:sz w:val="18"/>
                <w:szCs w:val="18"/>
              </w:rPr>
              <w:t>5.5.5</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What should and should not be delegated</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_Toc146739287 \h </w:instrText>
            </w:r>
            <w:r w:rsidRPr="00F4579A">
              <w:rPr>
                <w:noProof/>
                <w:webHidden/>
                <w:sz w:val="18"/>
                <w:szCs w:val="18"/>
              </w:rPr>
            </w:r>
            <w:r w:rsidRPr="00F4579A">
              <w:rPr>
                <w:noProof/>
                <w:webHidden/>
                <w:sz w:val="18"/>
                <w:szCs w:val="18"/>
              </w:rPr>
              <w:fldChar w:fldCharType="separate"/>
            </w:r>
            <w:r>
              <w:rPr>
                <w:noProof/>
                <w:webHidden/>
                <w:sz w:val="18"/>
                <w:szCs w:val="18"/>
              </w:rPr>
              <w:t>195</w:t>
            </w:r>
            <w:r w:rsidRPr="00F4579A">
              <w:rPr>
                <w:noProof/>
                <w:webHidden/>
                <w:sz w:val="18"/>
                <w:szCs w:val="18"/>
              </w:rPr>
              <w:fldChar w:fldCharType="end"/>
            </w:r>
          </w:hyperlink>
        </w:p>
        <w:p w14:paraId="2A2903BC" w14:textId="3EF394C5"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88" w:history="1">
            <w:r w:rsidRPr="00F4579A">
              <w:rPr>
                <w:rStyle w:val="Hyperlink"/>
                <w:noProof/>
                <w:sz w:val="18"/>
                <w:szCs w:val="18"/>
              </w:rPr>
              <w:t>5.5.6</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Principles of delegating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_Toc146739288 \h </w:instrText>
            </w:r>
            <w:r w:rsidRPr="00F4579A">
              <w:rPr>
                <w:noProof/>
                <w:webHidden/>
                <w:sz w:val="18"/>
                <w:szCs w:val="18"/>
              </w:rPr>
            </w:r>
            <w:r w:rsidRPr="00F4579A">
              <w:rPr>
                <w:noProof/>
                <w:webHidden/>
                <w:sz w:val="18"/>
                <w:szCs w:val="18"/>
              </w:rPr>
              <w:fldChar w:fldCharType="separate"/>
            </w:r>
            <w:r>
              <w:rPr>
                <w:noProof/>
                <w:webHidden/>
                <w:sz w:val="18"/>
                <w:szCs w:val="18"/>
              </w:rPr>
              <w:t>196</w:t>
            </w:r>
            <w:r w:rsidRPr="00F4579A">
              <w:rPr>
                <w:noProof/>
                <w:webHidden/>
                <w:sz w:val="18"/>
                <w:szCs w:val="18"/>
              </w:rPr>
              <w:fldChar w:fldCharType="end"/>
            </w:r>
          </w:hyperlink>
        </w:p>
        <w:p w14:paraId="028100F8" w14:textId="72DE8A47"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89" w:history="1">
            <w:r w:rsidRPr="00F4579A">
              <w:rPr>
                <w:rStyle w:val="Hyperlink"/>
                <w:noProof/>
                <w:sz w:val="18"/>
                <w:szCs w:val="18"/>
              </w:rPr>
              <w:t>5.5.7</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Steps for effective delegating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_Toc146739289 \h </w:instrText>
            </w:r>
            <w:r w:rsidRPr="00F4579A">
              <w:rPr>
                <w:noProof/>
                <w:webHidden/>
                <w:sz w:val="18"/>
                <w:szCs w:val="18"/>
              </w:rPr>
            </w:r>
            <w:r w:rsidRPr="00F4579A">
              <w:rPr>
                <w:noProof/>
                <w:webHidden/>
                <w:sz w:val="18"/>
                <w:szCs w:val="18"/>
              </w:rPr>
              <w:fldChar w:fldCharType="separate"/>
            </w:r>
            <w:r>
              <w:rPr>
                <w:noProof/>
                <w:webHidden/>
                <w:sz w:val="18"/>
                <w:szCs w:val="18"/>
              </w:rPr>
              <w:t>197</w:t>
            </w:r>
            <w:r w:rsidRPr="00F4579A">
              <w:rPr>
                <w:noProof/>
                <w:webHidden/>
                <w:sz w:val="18"/>
                <w:szCs w:val="18"/>
              </w:rPr>
              <w:fldChar w:fldCharType="end"/>
            </w:r>
          </w:hyperlink>
        </w:p>
        <w:p w14:paraId="2A0ECA04" w14:textId="632B0C5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290" w:history="1">
            <w:r w:rsidRPr="00F4579A">
              <w:rPr>
                <w:rStyle w:val="Hyperlink"/>
                <w:noProof/>
                <w:sz w:val="18"/>
                <w:szCs w:val="18"/>
              </w:rPr>
              <w:t>5.5.8</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Preparing action plans for training and delegating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_Toc146739290 \h </w:instrText>
            </w:r>
            <w:r w:rsidRPr="00F4579A">
              <w:rPr>
                <w:noProof/>
                <w:webHidden/>
                <w:sz w:val="18"/>
                <w:szCs w:val="18"/>
              </w:rPr>
            </w:r>
            <w:r w:rsidRPr="00F4579A">
              <w:rPr>
                <w:noProof/>
                <w:webHidden/>
                <w:sz w:val="18"/>
                <w:szCs w:val="18"/>
              </w:rPr>
              <w:fldChar w:fldCharType="separate"/>
            </w:r>
            <w:r>
              <w:rPr>
                <w:noProof/>
                <w:webHidden/>
                <w:sz w:val="18"/>
                <w:szCs w:val="18"/>
              </w:rPr>
              <w:t>199</w:t>
            </w:r>
            <w:r w:rsidRPr="00F4579A">
              <w:rPr>
                <w:noProof/>
                <w:webHidden/>
                <w:sz w:val="18"/>
                <w:szCs w:val="18"/>
              </w:rPr>
              <w:fldChar w:fldCharType="end"/>
            </w:r>
          </w:hyperlink>
        </w:p>
        <w:p w14:paraId="1468BD78" w14:textId="5B0A8E90"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91"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_Toc146739291 \h </w:instrText>
            </w:r>
            <w:r w:rsidRPr="00F4579A">
              <w:rPr>
                <w:noProof/>
                <w:webHidden/>
                <w:sz w:val="18"/>
                <w:szCs w:val="18"/>
              </w:rPr>
            </w:r>
            <w:r w:rsidRPr="00F4579A">
              <w:rPr>
                <w:noProof/>
                <w:webHidden/>
                <w:sz w:val="18"/>
                <w:szCs w:val="18"/>
              </w:rPr>
              <w:fldChar w:fldCharType="separate"/>
            </w:r>
            <w:r>
              <w:rPr>
                <w:noProof/>
                <w:webHidden/>
                <w:sz w:val="18"/>
                <w:szCs w:val="18"/>
              </w:rPr>
              <w:t>201</w:t>
            </w:r>
            <w:r w:rsidRPr="00F4579A">
              <w:rPr>
                <w:noProof/>
                <w:webHidden/>
                <w:sz w:val="18"/>
                <w:szCs w:val="18"/>
              </w:rPr>
              <w:fldChar w:fldCharType="end"/>
            </w:r>
          </w:hyperlink>
        </w:p>
        <w:p w14:paraId="1139700D" w14:textId="5819644F"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292" w:history="1">
            <w:r w:rsidRPr="00F4579A">
              <w:rPr>
                <w:rStyle w:val="Hyperlink"/>
                <w:noProof/>
                <w:sz w:val="18"/>
                <w:szCs w:val="18"/>
              </w:rPr>
              <w:t>Chapter 6: Concepts and principles of monitoring action plans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_Toc146739292 \h </w:instrText>
            </w:r>
            <w:r w:rsidRPr="00F4579A">
              <w:rPr>
                <w:noProof/>
                <w:webHidden/>
                <w:sz w:val="18"/>
                <w:szCs w:val="18"/>
              </w:rPr>
            </w:r>
            <w:r w:rsidRPr="00F4579A">
              <w:rPr>
                <w:noProof/>
                <w:webHidden/>
                <w:sz w:val="18"/>
                <w:szCs w:val="18"/>
              </w:rPr>
              <w:fldChar w:fldCharType="separate"/>
            </w:r>
            <w:r>
              <w:rPr>
                <w:noProof/>
                <w:webHidden/>
                <w:sz w:val="18"/>
                <w:szCs w:val="18"/>
              </w:rPr>
              <w:t>202</w:t>
            </w:r>
            <w:r w:rsidRPr="00F4579A">
              <w:rPr>
                <w:noProof/>
                <w:webHidden/>
                <w:sz w:val="18"/>
                <w:szCs w:val="18"/>
              </w:rPr>
              <w:fldChar w:fldCharType="end"/>
            </w:r>
          </w:hyperlink>
        </w:p>
        <w:p w14:paraId="638C52D3" w14:textId="4B41ED9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93"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_Toc146739293 \h </w:instrText>
            </w:r>
            <w:r w:rsidRPr="00F4579A">
              <w:rPr>
                <w:noProof/>
                <w:webHidden/>
                <w:sz w:val="18"/>
                <w:szCs w:val="18"/>
              </w:rPr>
            </w:r>
            <w:r w:rsidRPr="00F4579A">
              <w:rPr>
                <w:noProof/>
                <w:webHidden/>
                <w:sz w:val="18"/>
                <w:szCs w:val="18"/>
              </w:rPr>
              <w:fldChar w:fldCharType="separate"/>
            </w:r>
            <w:r>
              <w:rPr>
                <w:noProof/>
                <w:webHidden/>
                <w:sz w:val="18"/>
                <w:szCs w:val="18"/>
              </w:rPr>
              <w:t>202</w:t>
            </w:r>
            <w:r w:rsidRPr="00F4579A">
              <w:rPr>
                <w:noProof/>
                <w:webHidden/>
                <w:sz w:val="18"/>
                <w:szCs w:val="18"/>
              </w:rPr>
              <w:fldChar w:fldCharType="end"/>
            </w:r>
          </w:hyperlink>
        </w:p>
        <w:p w14:paraId="19525A06" w14:textId="76969CA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94" w:history="1">
            <w:r w:rsidRPr="00F4579A">
              <w:rPr>
                <w:rStyle w:val="Hyperlink"/>
                <w:noProof/>
                <w:sz w:val="18"/>
                <w:szCs w:val="18"/>
              </w:rPr>
              <w:t>6.1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Recap on the format of action plans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_Toc146739294 \h </w:instrText>
            </w:r>
            <w:r w:rsidRPr="00F4579A">
              <w:rPr>
                <w:noProof/>
                <w:webHidden/>
                <w:sz w:val="18"/>
                <w:szCs w:val="18"/>
              </w:rPr>
            </w:r>
            <w:r w:rsidRPr="00F4579A">
              <w:rPr>
                <w:noProof/>
                <w:webHidden/>
                <w:sz w:val="18"/>
                <w:szCs w:val="18"/>
              </w:rPr>
              <w:fldChar w:fldCharType="separate"/>
            </w:r>
            <w:r>
              <w:rPr>
                <w:noProof/>
                <w:webHidden/>
                <w:sz w:val="18"/>
                <w:szCs w:val="18"/>
              </w:rPr>
              <w:t>202</w:t>
            </w:r>
            <w:r w:rsidRPr="00F4579A">
              <w:rPr>
                <w:noProof/>
                <w:webHidden/>
                <w:sz w:val="18"/>
                <w:szCs w:val="18"/>
              </w:rPr>
              <w:fldChar w:fldCharType="end"/>
            </w:r>
          </w:hyperlink>
        </w:p>
        <w:p w14:paraId="075444D7" w14:textId="67E02035"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95" w:history="1">
            <w:r w:rsidRPr="00F4579A">
              <w:rPr>
                <w:rStyle w:val="Hyperlink"/>
                <w:noProof/>
                <w:sz w:val="18"/>
                <w:szCs w:val="18"/>
              </w:rPr>
              <w:t>6.2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purpose of monitoring action plans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_Toc146739295 \h </w:instrText>
            </w:r>
            <w:r w:rsidRPr="00F4579A">
              <w:rPr>
                <w:noProof/>
                <w:webHidden/>
                <w:sz w:val="18"/>
                <w:szCs w:val="18"/>
              </w:rPr>
            </w:r>
            <w:r w:rsidRPr="00F4579A">
              <w:rPr>
                <w:noProof/>
                <w:webHidden/>
                <w:sz w:val="18"/>
                <w:szCs w:val="18"/>
              </w:rPr>
              <w:fldChar w:fldCharType="separate"/>
            </w:r>
            <w:r>
              <w:rPr>
                <w:noProof/>
                <w:webHidden/>
                <w:sz w:val="18"/>
                <w:szCs w:val="18"/>
              </w:rPr>
              <w:t>203</w:t>
            </w:r>
            <w:r w:rsidRPr="00F4579A">
              <w:rPr>
                <w:noProof/>
                <w:webHidden/>
                <w:sz w:val="18"/>
                <w:szCs w:val="18"/>
              </w:rPr>
              <w:fldChar w:fldCharType="end"/>
            </w:r>
          </w:hyperlink>
        </w:p>
        <w:p w14:paraId="46E1A979" w14:textId="70954FA7"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96" w:history="1">
            <w:r w:rsidRPr="00F4579A">
              <w:rPr>
                <w:rStyle w:val="Hyperlink"/>
                <w:noProof/>
                <w:sz w:val="18"/>
                <w:szCs w:val="18"/>
              </w:rPr>
              <w:t>6.3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Principles of monitoring action plans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_Toc146739296 \h </w:instrText>
            </w:r>
            <w:r w:rsidRPr="00F4579A">
              <w:rPr>
                <w:noProof/>
                <w:webHidden/>
                <w:sz w:val="18"/>
                <w:szCs w:val="18"/>
              </w:rPr>
            </w:r>
            <w:r w:rsidRPr="00F4579A">
              <w:rPr>
                <w:noProof/>
                <w:webHidden/>
                <w:sz w:val="18"/>
                <w:szCs w:val="18"/>
              </w:rPr>
              <w:fldChar w:fldCharType="separate"/>
            </w:r>
            <w:r>
              <w:rPr>
                <w:noProof/>
                <w:webHidden/>
                <w:sz w:val="18"/>
                <w:szCs w:val="18"/>
              </w:rPr>
              <w:t>203</w:t>
            </w:r>
            <w:r w:rsidRPr="00F4579A">
              <w:rPr>
                <w:noProof/>
                <w:webHidden/>
                <w:sz w:val="18"/>
                <w:szCs w:val="18"/>
              </w:rPr>
              <w:fldChar w:fldCharType="end"/>
            </w:r>
          </w:hyperlink>
        </w:p>
        <w:p w14:paraId="5A2F57BA" w14:textId="2C346B6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97" w:history="1">
            <w:r w:rsidRPr="00F4579A">
              <w:rPr>
                <w:rStyle w:val="Hyperlink"/>
                <w:noProof/>
                <w:sz w:val="18"/>
                <w:szCs w:val="18"/>
              </w:rPr>
              <w:t>6.4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How to monitor action plans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_Toc146739297 \h </w:instrText>
            </w:r>
            <w:r w:rsidRPr="00F4579A">
              <w:rPr>
                <w:noProof/>
                <w:webHidden/>
                <w:sz w:val="18"/>
                <w:szCs w:val="18"/>
              </w:rPr>
            </w:r>
            <w:r w:rsidRPr="00F4579A">
              <w:rPr>
                <w:noProof/>
                <w:webHidden/>
                <w:sz w:val="18"/>
                <w:szCs w:val="18"/>
              </w:rPr>
              <w:fldChar w:fldCharType="separate"/>
            </w:r>
            <w:r>
              <w:rPr>
                <w:noProof/>
                <w:webHidden/>
                <w:sz w:val="18"/>
                <w:szCs w:val="18"/>
              </w:rPr>
              <w:t>203</w:t>
            </w:r>
            <w:r w:rsidRPr="00F4579A">
              <w:rPr>
                <w:noProof/>
                <w:webHidden/>
                <w:sz w:val="18"/>
                <w:szCs w:val="18"/>
              </w:rPr>
              <w:fldChar w:fldCharType="end"/>
            </w:r>
          </w:hyperlink>
        </w:p>
        <w:p w14:paraId="6545736D" w14:textId="13B16F34"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298"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_Toc146739298 \h </w:instrText>
            </w:r>
            <w:r w:rsidRPr="00F4579A">
              <w:rPr>
                <w:noProof/>
                <w:webHidden/>
                <w:sz w:val="18"/>
                <w:szCs w:val="18"/>
              </w:rPr>
            </w:r>
            <w:r w:rsidRPr="00F4579A">
              <w:rPr>
                <w:noProof/>
                <w:webHidden/>
                <w:sz w:val="18"/>
                <w:szCs w:val="18"/>
              </w:rPr>
              <w:fldChar w:fldCharType="separate"/>
            </w:r>
            <w:r>
              <w:rPr>
                <w:noProof/>
                <w:webHidden/>
                <w:sz w:val="18"/>
                <w:szCs w:val="18"/>
              </w:rPr>
              <w:t>206</w:t>
            </w:r>
            <w:r w:rsidRPr="00F4579A">
              <w:rPr>
                <w:noProof/>
                <w:webHidden/>
                <w:sz w:val="18"/>
                <w:szCs w:val="18"/>
              </w:rPr>
              <w:fldChar w:fldCharType="end"/>
            </w:r>
          </w:hyperlink>
        </w:p>
        <w:p w14:paraId="346A1C47" w14:textId="4977AA04"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299" w:history="1">
            <w:r w:rsidRPr="00F4579A">
              <w:rPr>
                <w:rStyle w:val="Hyperlink"/>
                <w:noProof/>
                <w:sz w:val="18"/>
                <w:szCs w:val="18"/>
              </w:rPr>
              <w:t>Chapter 7: Concepts and principles of handling conflict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_Toc146739299 \h </w:instrText>
            </w:r>
            <w:r w:rsidRPr="00F4579A">
              <w:rPr>
                <w:noProof/>
                <w:webHidden/>
                <w:sz w:val="18"/>
                <w:szCs w:val="18"/>
              </w:rPr>
            </w:r>
            <w:r w:rsidRPr="00F4579A">
              <w:rPr>
                <w:noProof/>
                <w:webHidden/>
                <w:sz w:val="18"/>
                <w:szCs w:val="18"/>
              </w:rPr>
              <w:fldChar w:fldCharType="separate"/>
            </w:r>
            <w:r>
              <w:rPr>
                <w:noProof/>
                <w:webHidden/>
                <w:sz w:val="18"/>
                <w:szCs w:val="18"/>
              </w:rPr>
              <w:t>207</w:t>
            </w:r>
            <w:r w:rsidRPr="00F4579A">
              <w:rPr>
                <w:noProof/>
                <w:webHidden/>
                <w:sz w:val="18"/>
                <w:szCs w:val="18"/>
              </w:rPr>
              <w:fldChar w:fldCharType="end"/>
            </w:r>
          </w:hyperlink>
        </w:p>
        <w:p w14:paraId="65CB970C" w14:textId="7BC74B7F"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00"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_Toc146739300 \h </w:instrText>
            </w:r>
            <w:r w:rsidRPr="00F4579A">
              <w:rPr>
                <w:noProof/>
                <w:webHidden/>
                <w:sz w:val="18"/>
                <w:szCs w:val="18"/>
              </w:rPr>
            </w:r>
            <w:r w:rsidRPr="00F4579A">
              <w:rPr>
                <w:noProof/>
                <w:webHidden/>
                <w:sz w:val="18"/>
                <w:szCs w:val="18"/>
              </w:rPr>
              <w:fldChar w:fldCharType="separate"/>
            </w:r>
            <w:r>
              <w:rPr>
                <w:noProof/>
                <w:webHidden/>
                <w:sz w:val="18"/>
                <w:szCs w:val="18"/>
              </w:rPr>
              <w:t>207</w:t>
            </w:r>
            <w:r w:rsidRPr="00F4579A">
              <w:rPr>
                <w:noProof/>
                <w:webHidden/>
                <w:sz w:val="18"/>
                <w:szCs w:val="18"/>
              </w:rPr>
              <w:fldChar w:fldCharType="end"/>
            </w:r>
          </w:hyperlink>
        </w:p>
        <w:p w14:paraId="4E6E9D98" w14:textId="5BFEA63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01" w:history="1">
            <w:r w:rsidRPr="00F4579A">
              <w:rPr>
                <w:rStyle w:val="Hyperlink"/>
                <w:noProof/>
                <w:sz w:val="18"/>
                <w:szCs w:val="18"/>
              </w:rPr>
              <w:t>7.1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Definition and components of conflict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_Toc146739301 \h </w:instrText>
            </w:r>
            <w:r w:rsidRPr="00F4579A">
              <w:rPr>
                <w:noProof/>
                <w:webHidden/>
                <w:sz w:val="18"/>
                <w:szCs w:val="18"/>
              </w:rPr>
            </w:r>
            <w:r w:rsidRPr="00F4579A">
              <w:rPr>
                <w:noProof/>
                <w:webHidden/>
                <w:sz w:val="18"/>
                <w:szCs w:val="18"/>
              </w:rPr>
              <w:fldChar w:fldCharType="separate"/>
            </w:r>
            <w:r>
              <w:rPr>
                <w:noProof/>
                <w:webHidden/>
                <w:sz w:val="18"/>
                <w:szCs w:val="18"/>
              </w:rPr>
              <w:t>207</w:t>
            </w:r>
            <w:r w:rsidRPr="00F4579A">
              <w:rPr>
                <w:noProof/>
                <w:webHidden/>
                <w:sz w:val="18"/>
                <w:szCs w:val="18"/>
              </w:rPr>
              <w:fldChar w:fldCharType="end"/>
            </w:r>
          </w:hyperlink>
        </w:p>
        <w:p w14:paraId="04A0C230" w14:textId="40EAC486"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02" w:history="1">
            <w:r w:rsidRPr="00F4579A">
              <w:rPr>
                <w:rStyle w:val="Hyperlink"/>
                <w:noProof/>
                <w:sz w:val="18"/>
                <w:szCs w:val="18"/>
              </w:rPr>
              <w:t>7.2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Causes of conflict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_Toc146739302 \h </w:instrText>
            </w:r>
            <w:r w:rsidRPr="00F4579A">
              <w:rPr>
                <w:noProof/>
                <w:webHidden/>
                <w:sz w:val="18"/>
                <w:szCs w:val="18"/>
              </w:rPr>
            </w:r>
            <w:r w:rsidRPr="00F4579A">
              <w:rPr>
                <w:noProof/>
                <w:webHidden/>
                <w:sz w:val="18"/>
                <w:szCs w:val="18"/>
              </w:rPr>
              <w:fldChar w:fldCharType="separate"/>
            </w:r>
            <w:r>
              <w:rPr>
                <w:noProof/>
                <w:webHidden/>
                <w:sz w:val="18"/>
                <w:szCs w:val="18"/>
              </w:rPr>
              <w:t>210</w:t>
            </w:r>
            <w:r w:rsidRPr="00F4579A">
              <w:rPr>
                <w:noProof/>
                <w:webHidden/>
                <w:sz w:val="18"/>
                <w:szCs w:val="18"/>
              </w:rPr>
              <w:fldChar w:fldCharType="end"/>
            </w:r>
          </w:hyperlink>
        </w:p>
        <w:p w14:paraId="2646697B" w14:textId="5EC6CD42"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03" w:history="1">
            <w:r w:rsidRPr="00F4579A">
              <w:rPr>
                <w:rStyle w:val="Hyperlink"/>
                <w:noProof/>
                <w:sz w:val="18"/>
                <w:szCs w:val="18"/>
              </w:rPr>
              <w:t>7.3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Signs of conflict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_Toc146739303 \h </w:instrText>
            </w:r>
            <w:r w:rsidRPr="00F4579A">
              <w:rPr>
                <w:noProof/>
                <w:webHidden/>
                <w:sz w:val="18"/>
                <w:szCs w:val="18"/>
              </w:rPr>
            </w:r>
            <w:r w:rsidRPr="00F4579A">
              <w:rPr>
                <w:noProof/>
                <w:webHidden/>
                <w:sz w:val="18"/>
                <w:szCs w:val="18"/>
              </w:rPr>
              <w:fldChar w:fldCharType="separate"/>
            </w:r>
            <w:r>
              <w:rPr>
                <w:noProof/>
                <w:webHidden/>
                <w:sz w:val="18"/>
                <w:szCs w:val="18"/>
              </w:rPr>
              <w:t>211</w:t>
            </w:r>
            <w:r w:rsidRPr="00F4579A">
              <w:rPr>
                <w:noProof/>
                <w:webHidden/>
                <w:sz w:val="18"/>
                <w:szCs w:val="18"/>
              </w:rPr>
              <w:fldChar w:fldCharType="end"/>
            </w:r>
          </w:hyperlink>
        </w:p>
        <w:p w14:paraId="76495671" w14:textId="74E421F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04" w:history="1">
            <w:r w:rsidRPr="00F4579A">
              <w:rPr>
                <w:rStyle w:val="Hyperlink"/>
                <w:noProof/>
                <w:sz w:val="18"/>
                <w:szCs w:val="18"/>
              </w:rPr>
              <w:t>7.4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Constructive and destructive conflict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_Toc146739304 \h </w:instrText>
            </w:r>
            <w:r w:rsidRPr="00F4579A">
              <w:rPr>
                <w:noProof/>
                <w:webHidden/>
                <w:sz w:val="18"/>
                <w:szCs w:val="18"/>
              </w:rPr>
            </w:r>
            <w:r w:rsidRPr="00F4579A">
              <w:rPr>
                <w:noProof/>
                <w:webHidden/>
                <w:sz w:val="18"/>
                <w:szCs w:val="18"/>
              </w:rPr>
              <w:fldChar w:fldCharType="separate"/>
            </w:r>
            <w:r>
              <w:rPr>
                <w:noProof/>
                <w:webHidden/>
                <w:sz w:val="18"/>
                <w:szCs w:val="18"/>
              </w:rPr>
              <w:t>211</w:t>
            </w:r>
            <w:r w:rsidRPr="00F4579A">
              <w:rPr>
                <w:noProof/>
                <w:webHidden/>
                <w:sz w:val="18"/>
                <w:szCs w:val="18"/>
              </w:rPr>
              <w:fldChar w:fldCharType="end"/>
            </w:r>
          </w:hyperlink>
        </w:p>
        <w:p w14:paraId="7686272E" w14:textId="5410A539"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05" w:history="1">
            <w:r w:rsidRPr="00F4579A">
              <w:rPr>
                <w:rStyle w:val="Hyperlink"/>
                <w:noProof/>
                <w:sz w:val="18"/>
                <w:szCs w:val="18"/>
              </w:rPr>
              <w:t>7.5</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stages of conflict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_Toc146739305 \h </w:instrText>
            </w:r>
            <w:r w:rsidRPr="00F4579A">
              <w:rPr>
                <w:noProof/>
                <w:webHidden/>
                <w:sz w:val="18"/>
                <w:szCs w:val="18"/>
              </w:rPr>
            </w:r>
            <w:r w:rsidRPr="00F4579A">
              <w:rPr>
                <w:noProof/>
                <w:webHidden/>
                <w:sz w:val="18"/>
                <w:szCs w:val="18"/>
              </w:rPr>
              <w:fldChar w:fldCharType="separate"/>
            </w:r>
            <w:r>
              <w:rPr>
                <w:noProof/>
                <w:webHidden/>
                <w:sz w:val="18"/>
                <w:szCs w:val="18"/>
              </w:rPr>
              <w:t>213</w:t>
            </w:r>
            <w:r w:rsidRPr="00F4579A">
              <w:rPr>
                <w:noProof/>
                <w:webHidden/>
                <w:sz w:val="18"/>
                <w:szCs w:val="18"/>
              </w:rPr>
              <w:fldChar w:fldCharType="end"/>
            </w:r>
          </w:hyperlink>
        </w:p>
        <w:p w14:paraId="139A12EA" w14:textId="06341B6E"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06" w:history="1">
            <w:r w:rsidRPr="00F4579A">
              <w:rPr>
                <w:rStyle w:val="Hyperlink"/>
                <w:noProof/>
                <w:sz w:val="18"/>
                <w:szCs w:val="18"/>
              </w:rPr>
              <w:t>7.6</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Key principles of dealing with conflict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_Toc146739306 \h </w:instrText>
            </w:r>
            <w:r w:rsidRPr="00F4579A">
              <w:rPr>
                <w:noProof/>
                <w:webHidden/>
                <w:sz w:val="18"/>
                <w:szCs w:val="18"/>
              </w:rPr>
            </w:r>
            <w:r w:rsidRPr="00F4579A">
              <w:rPr>
                <w:noProof/>
                <w:webHidden/>
                <w:sz w:val="18"/>
                <w:szCs w:val="18"/>
              </w:rPr>
              <w:fldChar w:fldCharType="separate"/>
            </w:r>
            <w:r>
              <w:rPr>
                <w:noProof/>
                <w:webHidden/>
                <w:sz w:val="18"/>
                <w:szCs w:val="18"/>
              </w:rPr>
              <w:t>213</w:t>
            </w:r>
            <w:r w:rsidRPr="00F4579A">
              <w:rPr>
                <w:noProof/>
                <w:webHidden/>
                <w:sz w:val="18"/>
                <w:szCs w:val="18"/>
              </w:rPr>
              <w:fldChar w:fldCharType="end"/>
            </w:r>
          </w:hyperlink>
        </w:p>
        <w:p w14:paraId="18D45096" w14:textId="453F23B9"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07" w:history="1">
            <w:r w:rsidRPr="00F4579A">
              <w:rPr>
                <w:rStyle w:val="Hyperlink"/>
                <w:noProof/>
                <w:sz w:val="18"/>
                <w:szCs w:val="18"/>
              </w:rPr>
              <w:t>7.7</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Methods of dealing with conflict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_Toc146739307 \h </w:instrText>
            </w:r>
            <w:r w:rsidRPr="00F4579A">
              <w:rPr>
                <w:noProof/>
                <w:webHidden/>
                <w:sz w:val="18"/>
                <w:szCs w:val="18"/>
              </w:rPr>
            </w:r>
            <w:r w:rsidRPr="00F4579A">
              <w:rPr>
                <w:noProof/>
                <w:webHidden/>
                <w:sz w:val="18"/>
                <w:szCs w:val="18"/>
              </w:rPr>
              <w:fldChar w:fldCharType="separate"/>
            </w:r>
            <w:r>
              <w:rPr>
                <w:noProof/>
                <w:webHidden/>
                <w:sz w:val="18"/>
                <w:szCs w:val="18"/>
              </w:rPr>
              <w:t>214</w:t>
            </w:r>
            <w:r w:rsidRPr="00F4579A">
              <w:rPr>
                <w:noProof/>
                <w:webHidden/>
                <w:sz w:val="18"/>
                <w:szCs w:val="18"/>
              </w:rPr>
              <w:fldChar w:fldCharType="end"/>
            </w:r>
          </w:hyperlink>
        </w:p>
        <w:p w14:paraId="2424391A" w14:textId="15C58E85"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08" w:history="1">
            <w:r w:rsidRPr="00F4579A">
              <w:rPr>
                <w:rStyle w:val="Hyperlink"/>
                <w:noProof/>
                <w:sz w:val="18"/>
                <w:szCs w:val="18"/>
              </w:rPr>
              <w:t>7.7.1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General approaches for resolving conflict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_Toc146739308 \h </w:instrText>
            </w:r>
            <w:r w:rsidRPr="00F4579A">
              <w:rPr>
                <w:noProof/>
                <w:webHidden/>
                <w:sz w:val="18"/>
                <w:szCs w:val="18"/>
              </w:rPr>
            </w:r>
            <w:r w:rsidRPr="00F4579A">
              <w:rPr>
                <w:noProof/>
                <w:webHidden/>
                <w:sz w:val="18"/>
                <w:szCs w:val="18"/>
              </w:rPr>
              <w:fldChar w:fldCharType="separate"/>
            </w:r>
            <w:r>
              <w:rPr>
                <w:noProof/>
                <w:webHidden/>
                <w:sz w:val="18"/>
                <w:szCs w:val="18"/>
              </w:rPr>
              <w:t>214</w:t>
            </w:r>
            <w:r w:rsidRPr="00F4579A">
              <w:rPr>
                <w:noProof/>
                <w:webHidden/>
                <w:sz w:val="18"/>
                <w:szCs w:val="18"/>
              </w:rPr>
              <w:fldChar w:fldCharType="end"/>
            </w:r>
          </w:hyperlink>
        </w:p>
        <w:p w14:paraId="1CAF4D2D" w14:textId="31FAF72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09" w:history="1">
            <w:r w:rsidRPr="00F4579A">
              <w:rPr>
                <w:rStyle w:val="Hyperlink"/>
                <w:noProof/>
                <w:sz w:val="18"/>
                <w:szCs w:val="18"/>
              </w:rPr>
              <w:t>7.7.2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Steps for resolving conflict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_Toc146739309 \h </w:instrText>
            </w:r>
            <w:r w:rsidRPr="00F4579A">
              <w:rPr>
                <w:noProof/>
                <w:webHidden/>
                <w:sz w:val="18"/>
                <w:szCs w:val="18"/>
              </w:rPr>
            </w:r>
            <w:r w:rsidRPr="00F4579A">
              <w:rPr>
                <w:noProof/>
                <w:webHidden/>
                <w:sz w:val="18"/>
                <w:szCs w:val="18"/>
              </w:rPr>
              <w:fldChar w:fldCharType="separate"/>
            </w:r>
            <w:r>
              <w:rPr>
                <w:noProof/>
                <w:webHidden/>
                <w:sz w:val="18"/>
                <w:szCs w:val="18"/>
              </w:rPr>
              <w:t>215</w:t>
            </w:r>
            <w:r w:rsidRPr="00F4579A">
              <w:rPr>
                <w:noProof/>
                <w:webHidden/>
                <w:sz w:val="18"/>
                <w:szCs w:val="18"/>
              </w:rPr>
              <w:fldChar w:fldCharType="end"/>
            </w:r>
          </w:hyperlink>
        </w:p>
        <w:p w14:paraId="0C3069B4" w14:textId="5DEE0C97"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10" w:history="1">
            <w:r w:rsidRPr="00F4579A">
              <w:rPr>
                <w:rStyle w:val="Hyperlink"/>
                <w:noProof/>
                <w:sz w:val="18"/>
                <w:szCs w:val="18"/>
              </w:rPr>
              <w:t>1.8</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concept of win-win and win-lose outcomes in conflict situations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_Toc146739310 \h </w:instrText>
            </w:r>
            <w:r w:rsidRPr="00F4579A">
              <w:rPr>
                <w:noProof/>
                <w:webHidden/>
                <w:sz w:val="18"/>
                <w:szCs w:val="18"/>
              </w:rPr>
            </w:r>
            <w:r w:rsidRPr="00F4579A">
              <w:rPr>
                <w:noProof/>
                <w:webHidden/>
                <w:sz w:val="18"/>
                <w:szCs w:val="18"/>
              </w:rPr>
              <w:fldChar w:fldCharType="separate"/>
            </w:r>
            <w:r>
              <w:rPr>
                <w:noProof/>
                <w:webHidden/>
                <w:sz w:val="18"/>
                <w:szCs w:val="18"/>
              </w:rPr>
              <w:t>218</w:t>
            </w:r>
            <w:r w:rsidRPr="00F4579A">
              <w:rPr>
                <w:noProof/>
                <w:webHidden/>
                <w:sz w:val="18"/>
                <w:szCs w:val="18"/>
              </w:rPr>
              <w:fldChar w:fldCharType="end"/>
            </w:r>
          </w:hyperlink>
        </w:p>
        <w:p w14:paraId="3853D444" w14:textId="4CB5D4A6"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11"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_Toc146739311 \h </w:instrText>
            </w:r>
            <w:r w:rsidRPr="00F4579A">
              <w:rPr>
                <w:noProof/>
                <w:webHidden/>
                <w:sz w:val="18"/>
                <w:szCs w:val="18"/>
              </w:rPr>
            </w:r>
            <w:r w:rsidRPr="00F4579A">
              <w:rPr>
                <w:noProof/>
                <w:webHidden/>
                <w:sz w:val="18"/>
                <w:szCs w:val="18"/>
              </w:rPr>
              <w:fldChar w:fldCharType="separate"/>
            </w:r>
            <w:r>
              <w:rPr>
                <w:noProof/>
                <w:webHidden/>
                <w:sz w:val="18"/>
                <w:szCs w:val="18"/>
              </w:rPr>
              <w:t>218</w:t>
            </w:r>
            <w:r w:rsidRPr="00F4579A">
              <w:rPr>
                <w:noProof/>
                <w:webHidden/>
                <w:sz w:val="18"/>
                <w:szCs w:val="18"/>
              </w:rPr>
              <w:fldChar w:fldCharType="end"/>
            </w:r>
          </w:hyperlink>
        </w:p>
        <w:p w14:paraId="0302FF30" w14:textId="3BB6274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12" w:history="1">
            <w:r w:rsidRPr="00F4579A">
              <w:rPr>
                <w:rStyle w:val="Hyperlink"/>
                <w:noProof/>
                <w:sz w:val="18"/>
                <w:szCs w:val="18"/>
              </w:rPr>
              <w:t>Annexure A: Conflict sheet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_Toc146739312 \h </w:instrText>
            </w:r>
            <w:r w:rsidRPr="00F4579A">
              <w:rPr>
                <w:noProof/>
                <w:webHidden/>
                <w:sz w:val="18"/>
                <w:szCs w:val="18"/>
              </w:rPr>
            </w:r>
            <w:r w:rsidRPr="00F4579A">
              <w:rPr>
                <w:noProof/>
                <w:webHidden/>
                <w:sz w:val="18"/>
                <w:szCs w:val="18"/>
              </w:rPr>
              <w:fldChar w:fldCharType="separate"/>
            </w:r>
            <w:r>
              <w:rPr>
                <w:noProof/>
                <w:webHidden/>
                <w:sz w:val="18"/>
                <w:szCs w:val="18"/>
              </w:rPr>
              <w:t>219</w:t>
            </w:r>
            <w:r w:rsidRPr="00F4579A">
              <w:rPr>
                <w:noProof/>
                <w:webHidden/>
                <w:sz w:val="18"/>
                <w:szCs w:val="18"/>
              </w:rPr>
              <w:fldChar w:fldCharType="end"/>
            </w:r>
          </w:hyperlink>
        </w:p>
        <w:p w14:paraId="250476AF" w14:textId="767E178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13" w:history="1">
            <w:r w:rsidRPr="00F4579A">
              <w:rPr>
                <w:rStyle w:val="Hyperlink"/>
                <w:noProof/>
                <w:sz w:val="18"/>
                <w:szCs w:val="18"/>
              </w:rPr>
              <w:t>Annexure B: Supervisor conflict role play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_Toc146739313 \h </w:instrText>
            </w:r>
            <w:r w:rsidRPr="00F4579A">
              <w:rPr>
                <w:noProof/>
                <w:webHidden/>
                <w:sz w:val="18"/>
                <w:szCs w:val="18"/>
              </w:rPr>
            </w:r>
            <w:r w:rsidRPr="00F4579A">
              <w:rPr>
                <w:noProof/>
                <w:webHidden/>
                <w:sz w:val="18"/>
                <w:szCs w:val="18"/>
              </w:rPr>
              <w:fldChar w:fldCharType="separate"/>
            </w:r>
            <w:r>
              <w:rPr>
                <w:noProof/>
                <w:webHidden/>
                <w:sz w:val="18"/>
                <w:szCs w:val="18"/>
              </w:rPr>
              <w:t>220</w:t>
            </w:r>
            <w:r w:rsidRPr="00F4579A">
              <w:rPr>
                <w:noProof/>
                <w:webHidden/>
                <w:sz w:val="18"/>
                <w:szCs w:val="18"/>
              </w:rPr>
              <w:fldChar w:fldCharType="end"/>
            </w:r>
          </w:hyperlink>
        </w:p>
        <w:p w14:paraId="3749CB6E" w14:textId="4AF4F1F0"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14" w:history="1">
            <w:r w:rsidRPr="00F4579A">
              <w:rPr>
                <w:rStyle w:val="Hyperlink"/>
                <w:noProof/>
                <w:sz w:val="18"/>
                <w:szCs w:val="18"/>
              </w:rPr>
              <w:t>Annexure C: Bob conflict role play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_Toc146739314 \h </w:instrText>
            </w:r>
            <w:r w:rsidRPr="00F4579A">
              <w:rPr>
                <w:noProof/>
                <w:webHidden/>
                <w:sz w:val="18"/>
                <w:szCs w:val="18"/>
              </w:rPr>
            </w:r>
            <w:r w:rsidRPr="00F4579A">
              <w:rPr>
                <w:noProof/>
                <w:webHidden/>
                <w:sz w:val="18"/>
                <w:szCs w:val="18"/>
              </w:rPr>
              <w:fldChar w:fldCharType="separate"/>
            </w:r>
            <w:r>
              <w:rPr>
                <w:noProof/>
                <w:webHidden/>
                <w:sz w:val="18"/>
                <w:szCs w:val="18"/>
              </w:rPr>
              <w:t>221</w:t>
            </w:r>
            <w:r w:rsidRPr="00F4579A">
              <w:rPr>
                <w:noProof/>
                <w:webHidden/>
                <w:sz w:val="18"/>
                <w:szCs w:val="18"/>
              </w:rPr>
              <w:fldChar w:fldCharType="end"/>
            </w:r>
          </w:hyperlink>
        </w:p>
        <w:p w14:paraId="250DF9C1" w14:textId="3AFC997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15" w:history="1">
            <w:r w:rsidRPr="00F4579A">
              <w:rPr>
                <w:rStyle w:val="Hyperlink"/>
                <w:noProof/>
                <w:sz w:val="18"/>
                <w:szCs w:val="18"/>
              </w:rPr>
              <w:t>Annexure D: Cathy conflict role play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_Toc146739315 \h </w:instrText>
            </w:r>
            <w:r w:rsidRPr="00F4579A">
              <w:rPr>
                <w:noProof/>
                <w:webHidden/>
                <w:sz w:val="18"/>
                <w:szCs w:val="18"/>
              </w:rPr>
            </w:r>
            <w:r w:rsidRPr="00F4579A">
              <w:rPr>
                <w:noProof/>
                <w:webHidden/>
                <w:sz w:val="18"/>
                <w:szCs w:val="18"/>
              </w:rPr>
              <w:fldChar w:fldCharType="separate"/>
            </w:r>
            <w:r>
              <w:rPr>
                <w:noProof/>
                <w:webHidden/>
                <w:sz w:val="18"/>
                <w:szCs w:val="18"/>
              </w:rPr>
              <w:t>222</w:t>
            </w:r>
            <w:r w:rsidRPr="00F4579A">
              <w:rPr>
                <w:noProof/>
                <w:webHidden/>
                <w:sz w:val="18"/>
                <w:szCs w:val="18"/>
              </w:rPr>
              <w:fldChar w:fldCharType="end"/>
            </w:r>
          </w:hyperlink>
        </w:p>
        <w:p w14:paraId="24331CD5" w14:textId="0EE18A92"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16" w:history="1">
            <w:r w:rsidRPr="00F4579A">
              <w:rPr>
                <w:rStyle w:val="Hyperlink"/>
                <w:noProof/>
                <w:sz w:val="18"/>
                <w:szCs w:val="18"/>
              </w:rPr>
              <w:t>Annexure E: Observer conflict role play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_Toc146739316 \h </w:instrText>
            </w:r>
            <w:r w:rsidRPr="00F4579A">
              <w:rPr>
                <w:noProof/>
                <w:webHidden/>
                <w:sz w:val="18"/>
                <w:szCs w:val="18"/>
              </w:rPr>
            </w:r>
            <w:r w:rsidRPr="00F4579A">
              <w:rPr>
                <w:noProof/>
                <w:webHidden/>
                <w:sz w:val="18"/>
                <w:szCs w:val="18"/>
              </w:rPr>
              <w:fldChar w:fldCharType="separate"/>
            </w:r>
            <w:r>
              <w:rPr>
                <w:noProof/>
                <w:webHidden/>
                <w:sz w:val="18"/>
                <w:szCs w:val="18"/>
              </w:rPr>
              <w:t>223</w:t>
            </w:r>
            <w:r w:rsidRPr="00F4579A">
              <w:rPr>
                <w:noProof/>
                <w:webHidden/>
                <w:sz w:val="18"/>
                <w:szCs w:val="18"/>
              </w:rPr>
              <w:fldChar w:fldCharType="end"/>
            </w:r>
          </w:hyperlink>
        </w:p>
        <w:p w14:paraId="57E5E84D" w14:textId="40B3D6B8"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
              <w:bCs w:val="0"/>
              <w:caps w:val="0"/>
              <w:noProof/>
              <w:sz w:val="18"/>
              <w:szCs w:val="18"/>
              <w:lang w:val="en-US"/>
            </w:rPr>
          </w:pPr>
          <w:hyperlink w:anchor="_Toc146739317" w:history="1">
            <w:r w:rsidRPr="00F4579A">
              <w:rPr>
                <w:rStyle w:val="Hyperlink"/>
                <w:b/>
                <w:bCs w:val="0"/>
                <w:noProof/>
                <w:sz w:val="18"/>
                <w:szCs w:val="18"/>
              </w:rPr>
              <w:t>Module 2 Monitoring and improving performance</w:t>
            </w:r>
            <w:r w:rsidRPr="00F4579A">
              <w:rPr>
                <w:b/>
                <w:bCs w:val="0"/>
                <w:noProof/>
                <w:webHidden/>
                <w:sz w:val="18"/>
                <w:szCs w:val="18"/>
              </w:rPr>
              <w:tab/>
            </w:r>
            <w:r w:rsidRPr="00F4579A">
              <w:rPr>
                <w:b/>
                <w:bCs w:val="0"/>
                <w:noProof/>
                <w:webHidden/>
                <w:sz w:val="18"/>
                <w:szCs w:val="18"/>
              </w:rPr>
              <w:fldChar w:fldCharType="begin"/>
            </w:r>
            <w:r w:rsidRPr="00F4579A">
              <w:rPr>
                <w:b/>
                <w:bCs w:val="0"/>
                <w:noProof/>
                <w:webHidden/>
                <w:sz w:val="18"/>
                <w:szCs w:val="18"/>
              </w:rPr>
              <w:instrText xml:space="preserve"> PAGEREF _Toc146739317 \h </w:instrText>
            </w:r>
            <w:r w:rsidRPr="00F4579A">
              <w:rPr>
                <w:b/>
                <w:bCs w:val="0"/>
                <w:noProof/>
                <w:webHidden/>
                <w:sz w:val="18"/>
                <w:szCs w:val="18"/>
              </w:rPr>
            </w:r>
            <w:r w:rsidRPr="00F4579A">
              <w:rPr>
                <w:b/>
                <w:bCs w:val="0"/>
                <w:noProof/>
                <w:webHidden/>
                <w:sz w:val="18"/>
                <w:szCs w:val="18"/>
              </w:rPr>
              <w:fldChar w:fldCharType="separate"/>
            </w:r>
            <w:r w:rsidRPr="00F4579A">
              <w:rPr>
                <w:b/>
                <w:bCs w:val="0"/>
                <w:noProof/>
                <w:webHidden/>
                <w:sz w:val="18"/>
                <w:szCs w:val="18"/>
              </w:rPr>
              <w:t>224</w:t>
            </w:r>
            <w:r w:rsidRPr="00F4579A">
              <w:rPr>
                <w:b/>
                <w:bCs w:val="0"/>
                <w:noProof/>
                <w:webHidden/>
                <w:sz w:val="18"/>
                <w:szCs w:val="18"/>
              </w:rPr>
              <w:fldChar w:fldCharType="end"/>
            </w:r>
          </w:hyperlink>
        </w:p>
        <w:p w14:paraId="2A0DB268" w14:textId="366DFD78"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318" w:history="1">
            <w:r w:rsidRPr="00F4579A">
              <w:rPr>
                <w:rStyle w:val="Hyperlink"/>
                <w:noProof/>
                <w:sz w:val="18"/>
                <w:szCs w:val="18"/>
              </w:rPr>
              <w:t>About this module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_Toc146739318 \h </w:instrText>
            </w:r>
            <w:r w:rsidRPr="00F4579A">
              <w:rPr>
                <w:noProof/>
                <w:webHidden/>
                <w:sz w:val="18"/>
                <w:szCs w:val="18"/>
              </w:rPr>
            </w:r>
            <w:r w:rsidRPr="00F4579A">
              <w:rPr>
                <w:noProof/>
                <w:webHidden/>
                <w:sz w:val="18"/>
                <w:szCs w:val="18"/>
              </w:rPr>
              <w:fldChar w:fldCharType="separate"/>
            </w:r>
            <w:r>
              <w:rPr>
                <w:noProof/>
                <w:webHidden/>
                <w:sz w:val="18"/>
                <w:szCs w:val="18"/>
              </w:rPr>
              <w:t>225</w:t>
            </w:r>
            <w:r w:rsidRPr="00F4579A">
              <w:rPr>
                <w:noProof/>
                <w:webHidden/>
                <w:sz w:val="18"/>
                <w:szCs w:val="18"/>
              </w:rPr>
              <w:fldChar w:fldCharType="end"/>
            </w:r>
          </w:hyperlink>
        </w:p>
        <w:p w14:paraId="6A8210DA" w14:textId="64097661"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19"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_Toc146739319 \h </w:instrText>
            </w:r>
            <w:r w:rsidRPr="00F4579A">
              <w:rPr>
                <w:noProof/>
                <w:webHidden/>
                <w:sz w:val="18"/>
                <w:szCs w:val="18"/>
              </w:rPr>
            </w:r>
            <w:r w:rsidRPr="00F4579A">
              <w:rPr>
                <w:noProof/>
                <w:webHidden/>
                <w:sz w:val="18"/>
                <w:szCs w:val="18"/>
              </w:rPr>
              <w:fldChar w:fldCharType="separate"/>
            </w:r>
            <w:r>
              <w:rPr>
                <w:noProof/>
                <w:webHidden/>
                <w:sz w:val="18"/>
                <w:szCs w:val="18"/>
              </w:rPr>
              <w:t>225</w:t>
            </w:r>
            <w:r w:rsidRPr="00F4579A">
              <w:rPr>
                <w:noProof/>
                <w:webHidden/>
                <w:sz w:val="18"/>
                <w:szCs w:val="18"/>
              </w:rPr>
              <w:fldChar w:fldCharType="end"/>
            </w:r>
          </w:hyperlink>
        </w:p>
        <w:p w14:paraId="1ACD6991" w14:textId="1DB6DF9B"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320" w:history="1">
            <w:r w:rsidRPr="00F4579A">
              <w:rPr>
                <w:rStyle w:val="Hyperlink"/>
                <w:noProof/>
                <w:sz w:val="18"/>
                <w:szCs w:val="18"/>
              </w:rPr>
              <w:t>Chapter 1: Principles of monitoring and evaluating performance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_Toc146739320 \h </w:instrText>
            </w:r>
            <w:r w:rsidRPr="00F4579A">
              <w:rPr>
                <w:noProof/>
                <w:webHidden/>
                <w:sz w:val="18"/>
                <w:szCs w:val="18"/>
              </w:rPr>
            </w:r>
            <w:r w:rsidRPr="00F4579A">
              <w:rPr>
                <w:noProof/>
                <w:webHidden/>
                <w:sz w:val="18"/>
                <w:szCs w:val="18"/>
              </w:rPr>
              <w:fldChar w:fldCharType="separate"/>
            </w:r>
            <w:r>
              <w:rPr>
                <w:noProof/>
                <w:webHidden/>
                <w:sz w:val="18"/>
                <w:szCs w:val="18"/>
              </w:rPr>
              <w:t>226</w:t>
            </w:r>
            <w:r w:rsidRPr="00F4579A">
              <w:rPr>
                <w:noProof/>
                <w:webHidden/>
                <w:sz w:val="18"/>
                <w:szCs w:val="18"/>
              </w:rPr>
              <w:fldChar w:fldCharType="end"/>
            </w:r>
          </w:hyperlink>
        </w:p>
        <w:p w14:paraId="5557A881" w14:textId="75AEDBF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21"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_Toc146739321 \h </w:instrText>
            </w:r>
            <w:r w:rsidRPr="00F4579A">
              <w:rPr>
                <w:noProof/>
                <w:webHidden/>
                <w:sz w:val="18"/>
                <w:szCs w:val="18"/>
              </w:rPr>
            </w:r>
            <w:r w:rsidRPr="00F4579A">
              <w:rPr>
                <w:noProof/>
                <w:webHidden/>
                <w:sz w:val="18"/>
                <w:szCs w:val="18"/>
              </w:rPr>
              <w:fldChar w:fldCharType="separate"/>
            </w:r>
            <w:r>
              <w:rPr>
                <w:noProof/>
                <w:webHidden/>
                <w:sz w:val="18"/>
                <w:szCs w:val="18"/>
              </w:rPr>
              <w:t>226</w:t>
            </w:r>
            <w:r w:rsidRPr="00F4579A">
              <w:rPr>
                <w:noProof/>
                <w:webHidden/>
                <w:sz w:val="18"/>
                <w:szCs w:val="18"/>
              </w:rPr>
              <w:fldChar w:fldCharType="end"/>
            </w:r>
          </w:hyperlink>
        </w:p>
        <w:p w14:paraId="1EE84BFC" w14:textId="7BCC861F"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22" w:history="1">
            <w:r w:rsidRPr="00F4579A">
              <w:rPr>
                <w:rStyle w:val="Hyperlink"/>
                <w:noProof/>
                <w:sz w:val="18"/>
                <w:szCs w:val="18"/>
              </w:rPr>
              <w:t>1.1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impact of performance management on a company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_Toc146739322 \h </w:instrText>
            </w:r>
            <w:r w:rsidRPr="00F4579A">
              <w:rPr>
                <w:noProof/>
                <w:webHidden/>
                <w:sz w:val="18"/>
                <w:szCs w:val="18"/>
              </w:rPr>
            </w:r>
            <w:r w:rsidRPr="00F4579A">
              <w:rPr>
                <w:noProof/>
                <w:webHidden/>
                <w:sz w:val="18"/>
                <w:szCs w:val="18"/>
              </w:rPr>
              <w:fldChar w:fldCharType="separate"/>
            </w:r>
            <w:r>
              <w:rPr>
                <w:noProof/>
                <w:webHidden/>
                <w:sz w:val="18"/>
                <w:szCs w:val="18"/>
              </w:rPr>
              <w:t>227</w:t>
            </w:r>
            <w:r w:rsidRPr="00F4579A">
              <w:rPr>
                <w:noProof/>
                <w:webHidden/>
                <w:sz w:val="18"/>
                <w:szCs w:val="18"/>
              </w:rPr>
              <w:fldChar w:fldCharType="end"/>
            </w:r>
          </w:hyperlink>
        </w:p>
        <w:p w14:paraId="50B7C455" w14:textId="3BAB4C6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23" w:history="1">
            <w:r w:rsidRPr="00F4579A">
              <w:rPr>
                <w:rStyle w:val="Hyperlink"/>
                <w:noProof/>
                <w:sz w:val="18"/>
                <w:szCs w:val="18"/>
              </w:rPr>
              <w:t>1.2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performance management process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_Toc146739323 \h </w:instrText>
            </w:r>
            <w:r w:rsidRPr="00F4579A">
              <w:rPr>
                <w:noProof/>
                <w:webHidden/>
                <w:sz w:val="18"/>
                <w:szCs w:val="18"/>
              </w:rPr>
            </w:r>
            <w:r w:rsidRPr="00F4579A">
              <w:rPr>
                <w:noProof/>
                <w:webHidden/>
                <w:sz w:val="18"/>
                <w:szCs w:val="18"/>
              </w:rPr>
              <w:fldChar w:fldCharType="separate"/>
            </w:r>
            <w:r>
              <w:rPr>
                <w:noProof/>
                <w:webHidden/>
                <w:sz w:val="18"/>
                <w:szCs w:val="18"/>
              </w:rPr>
              <w:t>228</w:t>
            </w:r>
            <w:r w:rsidRPr="00F4579A">
              <w:rPr>
                <w:noProof/>
                <w:webHidden/>
                <w:sz w:val="18"/>
                <w:szCs w:val="18"/>
              </w:rPr>
              <w:fldChar w:fldCharType="end"/>
            </w:r>
          </w:hyperlink>
        </w:p>
        <w:p w14:paraId="34F3DD27" w14:textId="4D9FE11E"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24" w:history="1">
            <w:r w:rsidRPr="00F4579A">
              <w:rPr>
                <w:rStyle w:val="Hyperlink"/>
                <w:noProof/>
                <w:sz w:val="18"/>
                <w:szCs w:val="18"/>
              </w:rPr>
              <w:t>1.3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Identifying or setting performance standards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_Toc146739324 \h </w:instrText>
            </w:r>
            <w:r w:rsidRPr="00F4579A">
              <w:rPr>
                <w:noProof/>
                <w:webHidden/>
                <w:sz w:val="18"/>
                <w:szCs w:val="18"/>
              </w:rPr>
            </w:r>
            <w:r w:rsidRPr="00F4579A">
              <w:rPr>
                <w:noProof/>
                <w:webHidden/>
                <w:sz w:val="18"/>
                <w:szCs w:val="18"/>
              </w:rPr>
              <w:fldChar w:fldCharType="separate"/>
            </w:r>
            <w:r>
              <w:rPr>
                <w:noProof/>
                <w:webHidden/>
                <w:sz w:val="18"/>
                <w:szCs w:val="18"/>
              </w:rPr>
              <w:t>228</w:t>
            </w:r>
            <w:r w:rsidRPr="00F4579A">
              <w:rPr>
                <w:noProof/>
                <w:webHidden/>
                <w:sz w:val="18"/>
                <w:szCs w:val="18"/>
              </w:rPr>
              <w:fldChar w:fldCharType="end"/>
            </w:r>
          </w:hyperlink>
        </w:p>
        <w:p w14:paraId="0A77E6B4" w14:textId="60A8E89F"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25" w:history="1">
            <w:r w:rsidRPr="00F4579A">
              <w:rPr>
                <w:rStyle w:val="Hyperlink"/>
                <w:noProof/>
                <w:sz w:val="18"/>
                <w:szCs w:val="18"/>
              </w:rPr>
              <w:t>1.3.1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Key objective for a position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_Toc146739325 \h </w:instrText>
            </w:r>
            <w:r w:rsidRPr="00F4579A">
              <w:rPr>
                <w:noProof/>
                <w:webHidden/>
                <w:sz w:val="18"/>
                <w:szCs w:val="18"/>
              </w:rPr>
            </w:r>
            <w:r w:rsidRPr="00F4579A">
              <w:rPr>
                <w:noProof/>
                <w:webHidden/>
                <w:sz w:val="18"/>
                <w:szCs w:val="18"/>
              </w:rPr>
              <w:fldChar w:fldCharType="separate"/>
            </w:r>
            <w:r>
              <w:rPr>
                <w:noProof/>
                <w:webHidden/>
                <w:sz w:val="18"/>
                <w:szCs w:val="18"/>
              </w:rPr>
              <w:t>229</w:t>
            </w:r>
            <w:r w:rsidRPr="00F4579A">
              <w:rPr>
                <w:noProof/>
                <w:webHidden/>
                <w:sz w:val="18"/>
                <w:szCs w:val="18"/>
              </w:rPr>
              <w:fldChar w:fldCharType="end"/>
            </w:r>
          </w:hyperlink>
        </w:p>
        <w:p w14:paraId="34DA5072" w14:textId="19D9DD4F"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26" w:history="1">
            <w:r w:rsidRPr="00F4579A">
              <w:rPr>
                <w:rStyle w:val="Hyperlink"/>
                <w:noProof/>
                <w:sz w:val="18"/>
                <w:szCs w:val="18"/>
              </w:rPr>
              <w:t>1.3.2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Key work areas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_Toc146739326 \h </w:instrText>
            </w:r>
            <w:r w:rsidRPr="00F4579A">
              <w:rPr>
                <w:noProof/>
                <w:webHidden/>
                <w:sz w:val="18"/>
                <w:szCs w:val="18"/>
              </w:rPr>
            </w:r>
            <w:r w:rsidRPr="00F4579A">
              <w:rPr>
                <w:noProof/>
                <w:webHidden/>
                <w:sz w:val="18"/>
                <w:szCs w:val="18"/>
              </w:rPr>
              <w:fldChar w:fldCharType="separate"/>
            </w:r>
            <w:r>
              <w:rPr>
                <w:noProof/>
                <w:webHidden/>
                <w:sz w:val="18"/>
                <w:szCs w:val="18"/>
              </w:rPr>
              <w:t>229</w:t>
            </w:r>
            <w:r w:rsidRPr="00F4579A">
              <w:rPr>
                <w:noProof/>
                <w:webHidden/>
                <w:sz w:val="18"/>
                <w:szCs w:val="18"/>
              </w:rPr>
              <w:fldChar w:fldCharType="end"/>
            </w:r>
          </w:hyperlink>
        </w:p>
        <w:p w14:paraId="364D0313" w14:textId="2026E63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27" w:history="1">
            <w:r w:rsidRPr="00F4579A">
              <w:rPr>
                <w:rStyle w:val="Hyperlink"/>
                <w:noProof/>
                <w:sz w:val="18"/>
                <w:szCs w:val="18"/>
              </w:rPr>
              <w:t>1.3.3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Performance standards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_Toc146739327 \h </w:instrText>
            </w:r>
            <w:r w:rsidRPr="00F4579A">
              <w:rPr>
                <w:noProof/>
                <w:webHidden/>
                <w:sz w:val="18"/>
                <w:szCs w:val="18"/>
              </w:rPr>
            </w:r>
            <w:r w:rsidRPr="00F4579A">
              <w:rPr>
                <w:noProof/>
                <w:webHidden/>
                <w:sz w:val="18"/>
                <w:szCs w:val="18"/>
              </w:rPr>
              <w:fldChar w:fldCharType="separate"/>
            </w:r>
            <w:r>
              <w:rPr>
                <w:noProof/>
                <w:webHidden/>
                <w:sz w:val="18"/>
                <w:szCs w:val="18"/>
              </w:rPr>
              <w:t>230</w:t>
            </w:r>
            <w:r w:rsidRPr="00F4579A">
              <w:rPr>
                <w:noProof/>
                <w:webHidden/>
                <w:sz w:val="18"/>
                <w:szCs w:val="18"/>
              </w:rPr>
              <w:fldChar w:fldCharType="end"/>
            </w:r>
          </w:hyperlink>
        </w:p>
        <w:p w14:paraId="437BCBB1" w14:textId="183B3DD7"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28" w:history="1">
            <w:r w:rsidRPr="00F4579A">
              <w:rPr>
                <w:rStyle w:val="Hyperlink"/>
                <w:noProof/>
                <w:sz w:val="18"/>
                <w:szCs w:val="18"/>
              </w:rPr>
              <w:t>1.4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Monitor performance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_Toc146739328 \h </w:instrText>
            </w:r>
            <w:r w:rsidRPr="00F4579A">
              <w:rPr>
                <w:noProof/>
                <w:webHidden/>
                <w:sz w:val="18"/>
                <w:szCs w:val="18"/>
              </w:rPr>
            </w:r>
            <w:r w:rsidRPr="00F4579A">
              <w:rPr>
                <w:noProof/>
                <w:webHidden/>
                <w:sz w:val="18"/>
                <w:szCs w:val="18"/>
              </w:rPr>
              <w:fldChar w:fldCharType="separate"/>
            </w:r>
            <w:r>
              <w:rPr>
                <w:noProof/>
                <w:webHidden/>
                <w:sz w:val="18"/>
                <w:szCs w:val="18"/>
              </w:rPr>
              <w:t>234</w:t>
            </w:r>
            <w:r w:rsidRPr="00F4579A">
              <w:rPr>
                <w:noProof/>
                <w:webHidden/>
                <w:sz w:val="18"/>
                <w:szCs w:val="18"/>
              </w:rPr>
              <w:fldChar w:fldCharType="end"/>
            </w:r>
          </w:hyperlink>
        </w:p>
        <w:p w14:paraId="7F420C54" w14:textId="6A87EA6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29" w:history="1">
            <w:r w:rsidRPr="00F4579A">
              <w:rPr>
                <w:rStyle w:val="Hyperlink"/>
                <w:i/>
                <w:iCs/>
                <w:noProof/>
                <w:sz w:val="18"/>
                <w:szCs w:val="18"/>
              </w:rPr>
              <w:t>1.5</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 xml:space="preserve">Evaluating performance and identifying gaps in the performance of </w:t>
            </w:r>
            <w:r>
              <w:rPr>
                <w:rStyle w:val="Hyperlink"/>
                <w:noProof/>
                <w:sz w:val="18"/>
                <w:szCs w:val="18"/>
              </w:rPr>
              <w:br/>
            </w:r>
            <w:r>
              <w:rPr>
                <w:rStyle w:val="Hyperlink"/>
                <w:noProof/>
                <w:sz w:val="18"/>
                <w:szCs w:val="18"/>
              </w:rPr>
              <w:tab/>
            </w:r>
            <w:r w:rsidRPr="00F4579A">
              <w:rPr>
                <w:rStyle w:val="Hyperlink"/>
                <w:noProof/>
                <w:sz w:val="18"/>
                <w:szCs w:val="18"/>
              </w:rPr>
              <w:t>team members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_Toc146739329 \h </w:instrText>
            </w:r>
            <w:r w:rsidRPr="00F4579A">
              <w:rPr>
                <w:noProof/>
                <w:webHidden/>
                <w:sz w:val="18"/>
                <w:szCs w:val="18"/>
              </w:rPr>
            </w:r>
            <w:r w:rsidRPr="00F4579A">
              <w:rPr>
                <w:noProof/>
                <w:webHidden/>
                <w:sz w:val="18"/>
                <w:szCs w:val="18"/>
              </w:rPr>
              <w:fldChar w:fldCharType="separate"/>
            </w:r>
            <w:r>
              <w:rPr>
                <w:noProof/>
                <w:webHidden/>
                <w:sz w:val="18"/>
                <w:szCs w:val="18"/>
              </w:rPr>
              <w:t>235</w:t>
            </w:r>
            <w:r w:rsidRPr="00F4579A">
              <w:rPr>
                <w:noProof/>
                <w:webHidden/>
                <w:sz w:val="18"/>
                <w:szCs w:val="18"/>
              </w:rPr>
              <w:fldChar w:fldCharType="end"/>
            </w:r>
          </w:hyperlink>
        </w:p>
        <w:p w14:paraId="23DFFA36" w14:textId="7889332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30" w:history="1">
            <w:r w:rsidRPr="00F4579A">
              <w:rPr>
                <w:rStyle w:val="Hyperlink"/>
                <w:noProof/>
                <w:sz w:val="18"/>
                <w:szCs w:val="18"/>
              </w:rPr>
              <w:t>1.6</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Giving and receiving feedback</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_Toc146739330 \h </w:instrText>
            </w:r>
            <w:r w:rsidRPr="00F4579A">
              <w:rPr>
                <w:noProof/>
                <w:webHidden/>
                <w:sz w:val="18"/>
                <w:szCs w:val="18"/>
              </w:rPr>
            </w:r>
            <w:r w:rsidRPr="00F4579A">
              <w:rPr>
                <w:noProof/>
                <w:webHidden/>
                <w:sz w:val="18"/>
                <w:szCs w:val="18"/>
              </w:rPr>
              <w:fldChar w:fldCharType="separate"/>
            </w:r>
            <w:r>
              <w:rPr>
                <w:noProof/>
                <w:webHidden/>
                <w:sz w:val="18"/>
                <w:szCs w:val="18"/>
              </w:rPr>
              <w:t>236</w:t>
            </w:r>
            <w:r w:rsidRPr="00F4579A">
              <w:rPr>
                <w:noProof/>
                <w:webHidden/>
                <w:sz w:val="18"/>
                <w:szCs w:val="18"/>
              </w:rPr>
              <w:fldChar w:fldCharType="end"/>
            </w:r>
          </w:hyperlink>
        </w:p>
        <w:p w14:paraId="628EC1A8" w14:textId="54DA697E"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31" w:history="1">
            <w:r w:rsidRPr="00F4579A">
              <w:rPr>
                <w:rStyle w:val="Hyperlink"/>
                <w:i/>
                <w:iCs/>
                <w:noProof/>
                <w:sz w:val="18"/>
                <w:szCs w:val="18"/>
              </w:rPr>
              <w:t>1.7</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Analysing gaps in the performance of team members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_Toc146739331 \h </w:instrText>
            </w:r>
            <w:r w:rsidRPr="00F4579A">
              <w:rPr>
                <w:noProof/>
                <w:webHidden/>
                <w:sz w:val="18"/>
                <w:szCs w:val="18"/>
              </w:rPr>
            </w:r>
            <w:r w:rsidRPr="00F4579A">
              <w:rPr>
                <w:noProof/>
                <w:webHidden/>
                <w:sz w:val="18"/>
                <w:szCs w:val="18"/>
              </w:rPr>
              <w:fldChar w:fldCharType="separate"/>
            </w:r>
            <w:r>
              <w:rPr>
                <w:noProof/>
                <w:webHidden/>
                <w:sz w:val="18"/>
                <w:szCs w:val="18"/>
              </w:rPr>
              <w:t>236</w:t>
            </w:r>
            <w:r w:rsidRPr="00F4579A">
              <w:rPr>
                <w:noProof/>
                <w:webHidden/>
                <w:sz w:val="18"/>
                <w:szCs w:val="18"/>
              </w:rPr>
              <w:fldChar w:fldCharType="end"/>
            </w:r>
          </w:hyperlink>
        </w:p>
        <w:p w14:paraId="19A83448" w14:textId="61A5564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32" w:history="1">
            <w:r w:rsidRPr="00F4579A">
              <w:rPr>
                <w:rStyle w:val="Hyperlink"/>
                <w:noProof/>
                <w:sz w:val="18"/>
                <w:szCs w:val="18"/>
              </w:rPr>
              <w:t>1.7.1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Team members not understanding what is expected of them</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_Toc146739332 \h </w:instrText>
            </w:r>
            <w:r w:rsidRPr="00F4579A">
              <w:rPr>
                <w:noProof/>
                <w:webHidden/>
                <w:sz w:val="18"/>
                <w:szCs w:val="18"/>
              </w:rPr>
            </w:r>
            <w:r w:rsidRPr="00F4579A">
              <w:rPr>
                <w:noProof/>
                <w:webHidden/>
                <w:sz w:val="18"/>
                <w:szCs w:val="18"/>
              </w:rPr>
              <w:fldChar w:fldCharType="separate"/>
            </w:r>
            <w:r>
              <w:rPr>
                <w:noProof/>
                <w:webHidden/>
                <w:sz w:val="18"/>
                <w:szCs w:val="18"/>
              </w:rPr>
              <w:t>236</w:t>
            </w:r>
            <w:r w:rsidRPr="00F4579A">
              <w:rPr>
                <w:noProof/>
                <w:webHidden/>
                <w:sz w:val="18"/>
                <w:szCs w:val="18"/>
              </w:rPr>
              <w:fldChar w:fldCharType="end"/>
            </w:r>
          </w:hyperlink>
        </w:p>
        <w:p w14:paraId="64EA775C" w14:textId="2BFE3A85"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33" w:history="1">
            <w:r w:rsidRPr="00F4579A">
              <w:rPr>
                <w:rStyle w:val="Hyperlink"/>
                <w:noProof/>
                <w:sz w:val="18"/>
                <w:szCs w:val="18"/>
              </w:rPr>
              <w:t>1.7.2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Lack of knowledge or skills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_Toc146739333 \h </w:instrText>
            </w:r>
            <w:r w:rsidRPr="00F4579A">
              <w:rPr>
                <w:noProof/>
                <w:webHidden/>
                <w:sz w:val="18"/>
                <w:szCs w:val="18"/>
              </w:rPr>
            </w:r>
            <w:r w:rsidRPr="00F4579A">
              <w:rPr>
                <w:noProof/>
                <w:webHidden/>
                <w:sz w:val="18"/>
                <w:szCs w:val="18"/>
              </w:rPr>
              <w:fldChar w:fldCharType="separate"/>
            </w:r>
            <w:r>
              <w:rPr>
                <w:noProof/>
                <w:webHidden/>
                <w:sz w:val="18"/>
                <w:szCs w:val="18"/>
              </w:rPr>
              <w:t>237</w:t>
            </w:r>
            <w:r w:rsidRPr="00F4579A">
              <w:rPr>
                <w:noProof/>
                <w:webHidden/>
                <w:sz w:val="18"/>
                <w:szCs w:val="18"/>
              </w:rPr>
              <w:fldChar w:fldCharType="end"/>
            </w:r>
          </w:hyperlink>
        </w:p>
        <w:p w14:paraId="11F1F006" w14:textId="54752993"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34" w:history="1">
            <w:r w:rsidRPr="00F4579A">
              <w:rPr>
                <w:rStyle w:val="Hyperlink"/>
                <w:noProof/>
                <w:sz w:val="18"/>
                <w:szCs w:val="18"/>
              </w:rPr>
              <w:t>1.7.3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Lack of adequate resources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_Toc146739334 \h </w:instrText>
            </w:r>
            <w:r w:rsidRPr="00F4579A">
              <w:rPr>
                <w:noProof/>
                <w:webHidden/>
                <w:sz w:val="18"/>
                <w:szCs w:val="18"/>
              </w:rPr>
            </w:r>
            <w:r w:rsidRPr="00F4579A">
              <w:rPr>
                <w:noProof/>
                <w:webHidden/>
                <w:sz w:val="18"/>
                <w:szCs w:val="18"/>
              </w:rPr>
              <w:fldChar w:fldCharType="separate"/>
            </w:r>
            <w:r>
              <w:rPr>
                <w:noProof/>
                <w:webHidden/>
                <w:sz w:val="18"/>
                <w:szCs w:val="18"/>
              </w:rPr>
              <w:t>237</w:t>
            </w:r>
            <w:r w:rsidRPr="00F4579A">
              <w:rPr>
                <w:noProof/>
                <w:webHidden/>
                <w:sz w:val="18"/>
                <w:szCs w:val="18"/>
              </w:rPr>
              <w:fldChar w:fldCharType="end"/>
            </w:r>
          </w:hyperlink>
        </w:p>
        <w:p w14:paraId="0991C35D" w14:textId="0B0DE2D4"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35" w:history="1">
            <w:r w:rsidRPr="00F4579A">
              <w:rPr>
                <w:rStyle w:val="Hyperlink"/>
                <w:noProof/>
                <w:sz w:val="18"/>
                <w:szCs w:val="18"/>
              </w:rPr>
              <w:t>1.7.4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Lack of motivation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_Toc146739335 \h </w:instrText>
            </w:r>
            <w:r w:rsidRPr="00F4579A">
              <w:rPr>
                <w:noProof/>
                <w:webHidden/>
                <w:sz w:val="18"/>
                <w:szCs w:val="18"/>
              </w:rPr>
            </w:r>
            <w:r w:rsidRPr="00F4579A">
              <w:rPr>
                <w:noProof/>
                <w:webHidden/>
                <w:sz w:val="18"/>
                <w:szCs w:val="18"/>
              </w:rPr>
              <w:fldChar w:fldCharType="separate"/>
            </w:r>
            <w:r>
              <w:rPr>
                <w:noProof/>
                <w:webHidden/>
                <w:sz w:val="18"/>
                <w:szCs w:val="18"/>
              </w:rPr>
              <w:t>237</w:t>
            </w:r>
            <w:r w:rsidRPr="00F4579A">
              <w:rPr>
                <w:noProof/>
                <w:webHidden/>
                <w:sz w:val="18"/>
                <w:szCs w:val="18"/>
              </w:rPr>
              <w:fldChar w:fldCharType="end"/>
            </w:r>
          </w:hyperlink>
        </w:p>
        <w:p w14:paraId="38008E91" w14:textId="1F11665F"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36" w:history="1">
            <w:r w:rsidRPr="00F4579A">
              <w:rPr>
                <w:rStyle w:val="Hyperlink"/>
                <w:noProof/>
                <w:sz w:val="18"/>
                <w:szCs w:val="18"/>
              </w:rPr>
              <w:t>1.7.5</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Conflict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_Toc146739336 \h </w:instrText>
            </w:r>
            <w:r w:rsidRPr="00F4579A">
              <w:rPr>
                <w:noProof/>
                <w:webHidden/>
                <w:sz w:val="18"/>
                <w:szCs w:val="18"/>
              </w:rPr>
            </w:r>
            <w:r w:rsidRPr="00F4579A">
              <w:rPr>
                <w:noProof/>
                <w:webHidden/>
                <w:sz w:val="18"/>
                <w:szCs w:val="18"/>
              </w:rPr>
              <w:fldChar w:fldCharType="separate"/>
            </w:r>
            <w:r>
              <w:rPr>
                <w:noProof/>
                <w:webHidden/>
                <w:sz w:val="18"/>
                <w:szCs w:val="18"/>
              </w:rPr>
              <w:t>238</w:t>
            </w:r>
            <w:r w:rsidRPr="00F4579A">
              <w:rPr>
                <w:noProof/>
                <w:webHidden/>
                <w:sz w:val="18"/>
                <w:szCs w:val="18"/>
              </w:rPr>
              <w:fldChar w:fldCharType="end"/>
            </w:r>
          </w:hyperlink>
        </w:p>
        <w:p w14:paraId="086A2AF8" w14:textId="4CB9EA12"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37" w:history="1">
            <w:r w:rsidRPr="00F4579A">
              <w:rPr>
                <w:rStyle w:val="Hyperlink"/>
                <w:noProof/>
                <w:sz w:val="18"/>
                <w:szCs w:val="18"/>
              </w:rPr>
              <w:t>1.7.6</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Personal problems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_Toc146739337 \h </w:instrText>
            </w:r>
            <w:r w:rsidRPr="00F4579A">
              <w:rPr>
                <w:noProof/>
                <w:webHidden/>
                <w:sz w:val="18"/>
                <w:szCs w:val="18"/>
              </w:rPr>
            </w:r>
            <w:r w:rsidRPr="00F4579A">
              <w:rPr>
                <w:noProof/>
                <w:webHidden/>
                <w:sz w:val="18"/>
                <w:szCs w:val="18"/>
              </w:rPr>
              <w:fldChar w:fldCharType="separate"/>
            </w:r>
            <w:r>
              <w:rPr>
                <w:noProof/>
                <w:webHidden/>
                <w:sz w:val="18"/>
                <w:szCs w:val="18"/>
              </w:rPr>
              <w:t>238</w:t>
            </w:r>
            <w:r w:rsidRPr="00F4579A">
              <w:rPr>
                <w:noProof/>
                <w:webHidden/>
                <w:sz w:val="18"/>
                <w:szCs w:val="18"/>
              </w:rPr>
              <w:fldChar w:fldCharType="end"/>
            </w:r>
          </w:hyperlink>
        </w:p>
        <w:p w14:paraId="6BFF1AD9" w14:textId="5415F2F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38" w:history="1">
            <w:r w:rsidRPr="00F4579A">
              <w:rPr>
                <w:rStyle w:val="Hyperlink"/>
                <w:noProof/>
                <w:sz w:val="18"/>
                <w:szCs w:val="18"/>
              </w:rPr>
              <w:t>1.8</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Principles of giving feedback</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_Toc146739338 \h </w:instrText>
            </w:r>
            <w:r w:rsidRPr="00F4579A">
              <w:rPr>
                <w:noProof/>
                <w:webHidden/>
                <w:sz w:val="18"/>
                <w:szCs w:val="18"/>
              </w:rPr>
            </w:r>
            <w:r w:rsidRPr="00F4579A">
              <w:rPr>
                <w:noProof/>
                <w:webHidden/>
                <w:sz w:val="18"/>
                <w:szCs w:val="18"/>
              </w:rPr>
              <w:fldChar w:fldCharType="separate"/>
            </w:r>
            <w:r>
              <w:rPr>
                <w:noProof/>
                <w:webHidden/>
                <w:sz w:val="18"/>
                <w:szCs w:val="18"/>
              </w:rPr>
              <w:t>239</w:t>
            </w:r>
            <w:r w:rsidRPr="00F4579A">
              <w:rPr>
                <w:noProof/>
                <w:webHidden/>
                <w:sz w:val="18"/>
                <w:szCs w:val="18"/>
              </w:rPr>
              <w:fldChar w:fldCharType="end"/>
            </w:r>
          </w:hyperlink>
        </w:p>
        <w:p w14:paraId="34B5DDDC" w14:textId="3F42C84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39" w:history="1">
            <w:r w:rsidRPr="00F4579A">
              <w:rPr>
                <w:rStyle w:val="Hyperlink"/>
                <w:noProof/>
                <w:sz w:val="18"/>
                <w:szCs w:val="18"/>
              </w:rPr>
              <w:t>1.8.1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What feedback is and why it is important for team members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_Toc146739339 \h </w:instrText>
            </w:r>
            <w:r w:rsidRPr="00F4579A">
              <w:rPr>
                <w:noProof/>
                <w:webHidden/>
                <w:sz w:val="18"/>
                <w:szCs w:val="18"/>
              </w:rPr>
            </w:r>
            <w:r w:rsidRPr="00F4579A">
              <w:rPr>
                <w:noProof/>
                <w:webHidden/>
                <w:sz w:val="18"/>
                <w:szCs w:val="18"/>
              </w:rPr>
              <w:fldChar w:fldCharType="separate"/>
            </w:r>
            <w:r>
              <w:rPr>
                <w:noProof/>
                <w:webHidden/>
                <w:sz w:val="18"/>
                <w:szCs w:val="18"/>
              </w:rPr>
              <w:t>239</w:t>
            </w:r>
            <w:r w:rsidRPr="00F4579A">
              <w:rPr>
                <w:noProof/>
                <w:webHidden/>
                <w:sz w:val="18"/>
                <w:szCs w:val="18"/>
              </w:rPr>
              <w:fldChar w:fldCharType="end"/>
            </w:r>
          </w:hyperlink>
        </w:p>
        <w:p w14:paraId="400D1178" w14:textId="78A9D24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40" w:history="1">
            <w:r w:rsidRPr="00F4579A">
              <w:rPr>
                <w:rStyle w:val="Hyperlink"/>
                <w:noProof/>
                <w:sz w:val="18"/>
                <w:szCs w:val="18"/>
              </w:rPr>
              <w:t>1.8.2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Types of feedback</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_Toc146739340 \h </w:instrText>
            </w:r>
            <w:r w:rsidRPr="00F4579A">
              <w:rPr>
                <w:noProof/>
                <w:webHidden/>
                <w:sz w:val="18"/>
                <w:szCs w:val="18"/>
              </w:rPr>
            </w:r>
            <w:r w:rsidRPr="00F4579A">
              <w:rPr>
                <w:noProof/>
                <w:webHidden/>
                <w:sz w:val="18"/>
                <w:szCs w:val="18"/>
              </w:rPr>
              <w:fldChar w:fldCharType="separate"/>
            </w:r>
            <w:r>
              <w:rPr>
                <w:noProof/>
                <w:webHidden/>
                <w:sz w:val="18"/>
                <w:szCs w:val="18"/>
              </w:rPr>
              <w:t>239</w:t>
            </w:r>
            <w:r w:rsidRPr="00F4579A">
              <w:rPr>
                <w:noProof/>
                <w:webHidden/>
                <w:sz w:val="18"/>
                <w:szCs w:val="18"/>
              </w:rPr>
              <w:fldChar w:fldCharType="end"/>
            </w:r>
          </w:hyperlink>
        </w:p>
        <w:p w14:paraId="50640C8C" w14:textId="5F6A094E"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41" w:history="1">
            <w:r w:rsidRPr="00F4579A">
              <w:rPr>
                <w:rStyle w:val="Hyperlink"/>
                <w:noProof/>
                <w:sz w:val="18"/>
                <w:szCs w:val="18"/>
              </w:rPr>
              <w:t>1.8.3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Principles of feedback</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_Toc146739341 \h </w:instrText>
            </w:r>
            <w:r w:rsidRPr="00F4579A">
              <w:rPr>
                <w:noProof/>
                <w:webHidden/>
                <w:sz w:val="18"/>
                <w:szCs w:val="18"/>
              </w:rPr>
            </w:r>
            <w:r w:rsidRPr="00F4579A">
              <w:rPr>
                <w:noProof/>
                <w:webHidden/>
                <w:sz w:val="18"/>
                <w:szCs w:val="18"/>
              </w:rPr>
              <w:fldChar w:fldCharType="separate"/>
            </w:r>
            <w:r>
              <w:rPr>
                <w:noProof/>
                <w:webHidden/>
                <w:sz w:val="18"/>
                <w:szCs w:val="18"/>
              </w:rPr>
              <w:t>242</w:t>
            </w:r>
            <w:r w:rsidRPr="00F4579A">
              <w:rPr>
                <w:noProof/>
                <w:webHidden/>
                <w:sz w:val="18"/>
                <w:szCs w:val="18"/>
              </w:rPr>
              <w:fldChar w:fldCharType="end"/>
            </w:r>
          </w:hyperlink>
        </w:p>
        <w:p w14:paraId="29423C8A" w14:textId="01F25C6E"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42" w:history="1">
            <w:r w:rsidRPr="00F4579A">
              <w:rPr>
                <w:rStyle w:val="Hyperlink"/>
                <w:noProof/>
                <w:sz w:val="18"/>
                <w:szCs w:val="18"/>
              </w:rPr>
              <w:t>1.9</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difference between performance standards and behaviour standards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_Toc146739342 \h </w:instrText>
            </w:r>
            <w:r w:rsidRPr="00F4579A">
              <w:rPr>
                <w:noProof/>
                <w:webHidden/>
                <w:sz w:val="18"/>
                <w:szCs w:val="18"/>
              </w:rPr>
            </w:r>
            <w:r w:rsidRPr="00F4579A">
              <w:rPr>
                <w:noProof/>
                <w:webHidden/>
                <w:sz w:val="18"/>
                <w:szCs w:val="18"/>
              </w:rPr>
              <w:fldChar w:fldCharType="separate"/>
            </w:r>
            <w:r>
              <w:rPr>
                <w:noProof/>
                <w:webHidden/>
                <w:sz w:val="18"/>
                <w:szCs w:val="18"/>
              </w:rPr>
              <w:t>245</w:t>
            </w:r>
            <w:r w:rsidRPr="00F4579A">
              <w:rPr>
                <w:noProof/>
                <w:webHidden/>
                <w:sz w:val="18"/>
                <w:szCs w:val="18"/>
              </w:rPr>
              <w:fldChar w:fldCharType="end"/>
            </w:r>
          </w:hyperlink>
        </w:p>
        <w:p w14:paraId="6D194043" w14:textId="601680D1"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43" w:history="1">
            <w:r w:rsidRPr="00F4579A">
              <w:rPr>
                <w:rStyle w:val="Hyperlink"/>
                <w:noProof/>
                <w:sz w:val="18"/>
                <w:szCs w:val="18"/>
              </w:rPr>
              <w:t xml:space="preserve">1.10 </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importance of reinforcing positive performance and behaviours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_Toc146739343 \h </w:instrText>
            </w:r>
            <w:r w:rsidRPr="00F4579A">
              <w:rPr>
                <w:noProof/>
                <w:webHidden/>
                <w:sz w:val="18"/>
                <w:szCs w:val="18"/>
              </w:rPr>
            </w:r>
            <w:r w:rsidRPr="00F4579A">
              <w:rPr>
                <w:noProof/>
                <w:webHidden/>
                <w:sz w:val="18"/>
                <w:szCs w:val="18"/>
              </w:rPr>
              <w:fldChar w:fldCharType="separate"/>
            </w:r>
            <w:r>
              <w:rPr>
                <w:noProof/>
                <w:webHidden/>
                <w:sz w:val="18"/>
                <w:szCs w:val="18"/>
              </w:rPr>
              <w:t>246</w:t>
            </w:r>
            <w:r w:rsidRPr="00F4579A">
              <w:rPr>
                <w:noProof/>
                <w:webHidden/>
                <w:sz w:val="18"/>
                <w:szCs w:val="18"/>
              </w:rPr>
              <w:fldChar w:fldCharType="end"/>
            </w:r>
          </w:hyperlink>
        </w:p>
        <w:p w14:paraId="7CC34B23" w14:textId="19B92DB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44" w:history="1">
            <w:r w:rsidRPr="00F4579A">
              <w:rPr>
                <w:rStyle w:val="Hyperlink"/>
                <w:noProof/>
                <w:sz w:val="18"/>
                <w:szCs w:val="18"/>
              </w:rPr>
              <w:t>1.11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Ways of reinforcing positive performance and behaviours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_Toc146739344 \h </w:instrText>
            </w:r>
            <w:r w:rsidRPr="00F4579A">
              <w:rPr>
                <w:noProof/>
                <w:webHidden/>
                <w:sz w:val="18"/>
                <w:szCs w:val="18"/>
              </w:rPr>
            </w:r>
            <w:r w:rsidRPr="00F4579A">
              <w:rPr>
                <w:noProof/>
                <w:webHidden/>
                <w:sz w:val="18"/>
                <w:szCs w:val="18"/>
              </w:rPr>
              <w:fldChar w:fldCharType="separate"/>
            </w:r>
            <w:r>
              <w:rPr>
                <w:noProof/>
                <w:webHidden/>
                <w:sz w:val="18"/>
                <w:szCs w:val="18"/>
              </w:rPr>
              <w:t>247</w:t>
            </w:r>
            <w:r w:rsidRPr="00F4579A">
              <w:rPr>
                <w:noProof/>
                <w:webHidden/>
                <w:sz w:val="18"/>
                <w:szCs w:val="18"/>
              </w:rPr>
              <w:fldChar w:fldCharType="end"/>
            </w:r>
          </w:hyperlink>
        </w:p>
        <w:p w14:paraId="6B268735" w14:textId="09586BF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45" w:history="1">
            <w:r w:rsidRPr="00F4579A">
              <w:rPr>
                <w:rStyle w:val="Hyperlink"/>
                <w:noProof/>
                <w:sz w:val="18"/>
                <w:szCs w:val="18"/>
              </w:rPr>
              <w:t>1.11.1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Ways of reinforcing positive behaviour and performance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_Toc146739345 \h </w:instrText>
            </w:r>
            <w:r w:rsidRPr="00F4579A">
              <w:rPr>
                <w:noProof/>
                <w:webHidden/>
                <w:sz w:val="18"/>
                <w:szCs w:val="18"/>
              </w:rPr>
            </w:r>
            <w:r w:rsidRPr="00F4579A">
              <w:rPr>
                <w:noProof/>
                <w:webHidden/>
                <w:sz w:val="18"/>
                <w:szCs w:val="18"/>
              </w:rPr>
              <w:fldChar w:fldCharType="separate"/>
            </w:r>
            <w:r>
              <w:rPr>
                <w:noProof/>
                <w:webHidden/>
                <w:sz w:val="18"/>
                <w:szCs w:val="18"/>
              </w:rPr>
              <w:t>247</w:t>
            </w:r>
            <w:r w:rsidRPr="00F4579A">
              <w:rPr>
                <w:noProof/>
                <w:webHidden/>
                <w:sz w:val="18"/>
                <w:szCs w:val="18"/>
              </w:rPr>
              <w:fldChar w:fldCharType="end"/>
            </w:r>
          </w:hyperlink>
        </w:p>
        <w:p w14:paraId="401DE215" w14:textId="4C43E8C2"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46" w:history="1">
            <w:r w:rsidRPr="00F4579A">
              <w:rPr>
                <w:rStyle w:val="Hyperlink"/>
                <w:noProof/>
                <w:sz w:val="18"/>
                <w:szCs w:val="18"/>
              </w:rPr>
              <w:t>1.11.2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Best practices for positive reinforcement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_Toc146739346 \h </w:instrText>
            </w:r>
            <w:r w:rsidRPr="00F4579A">
              <w:rPr>
                <w:noProof/>
                <w:webHidden/>
                <w:sz w:val="18"/>
                <w:szCs w:val="18"/>
              </w:rPr>
            </w:r>
            <w:r w:rsidRPr="00F4579A">
              <w:rPr>
                <w:noProof/>
                <w:webHidden/>
                <w:sz w:val="18"/>
                <w:szCs w:val="18"/>
              </w:rPr>
              <w:fldChar w:fldCharType="separate"/>
            </w:r>
            <w:r>
              <w:rPr>
                <w:noProof/>
                <w:webHidden/>
                <w:sz w:val="18"/>
                <w:szCs w:val="18"/>
              </w:rPr>
              <w:t>248</w:t>
            </w:r>
            <w:r w:rsidRPr="00F4579A">
              <w:rPr>
                <w:noProof/>
                <w:webHidden/>
                <w:sz w:val="18"/>
                <w:szCs w:val="18"/>
              </w:rPr>
              <w:fldChar w:fldCharType="end"/>
            </w:r>
          </w:hyperlink>
        </w:p>
        <w:p w14:paraId="557713C6" w14:textId="4E62142F"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47" w:history="1">
            <w:r w:rsidRPr="00F4579A">
              <w:rPr>
                <w:rStyle w:val="Hyperlink"/>
                <w:noProof/>
                <w:sz w:val="18"/>
                <w:szCs w:val="18"/>
              </w:rPr>
              <w:t>1.12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Supervising timekeeping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_Toc146739347 \h </w:instrText>
            </w:r>
            <w:r w:rsidRPr="00F4579A">
              <w:rPr>
                <w:noProof/>
                <w:webHidden/>
                <w:sz w:val="18"/>
                <w:szCs w:val="18"/>
              </w:rPr>
            </w:r>
            <w:r w:rsidRPr="00F4579A">
              <w:rPr>
                <w:noProof/>
                <w:webHidden/>
                <w:sz w:val="18"/>
                <w:szCs w:val="18"/>
              </w:rPr>
              <w:fldChar w:fldCharType="separate"/>
            </w:r>
            <w:r>
              <w:rPr>
                <w:noProof/>
                <w:webHidden/>
                <w:sz w:val="18"/>
                <w:szCs w:val="18"/>
              </w:rPr>
              <w:t>248</w:t>
            </w:r>
            <w:r w:rsidRPr="00F4579A">
              <w:rPr>
                <w:noProof/>
                <w:webHidden/>
                <w:sz w:val="18"/>
                <w:szCs w:val="18"/>
              </w:rPr>
              <w:fldChar w:fldCharType="end"/>
            </w:r>
          </w:hyperlink>
        </w:p>
        <w:p w14:paraId="543E6C18" w14:textId="447D70E3"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48" w:history="1">
            <w:r w:rsidRPr="00F4579A">
              <w:rPr>
                <w:rStyle w:val="Hyperlink"/>
                <w:noProof/>
                <w:sz w:val="18"/>
                <w:szCs w:val="18"/>
              </w:rPr>
              <w:t>1.12.1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importance and impact of timekeeping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_Toc146739348 \h </w:instrText>
            </w:r>
            <w:r w:rsidRPr="00F4579A">
              <w:rPr>
                <w:noProof/>
                <w:webHidden/>
                <w:sz w:val="18"/>
                <w:szCs w:val="18"/>
              </w:rPr>
            </w:r>
            <w:r w:rsidRPr="00F4579A">
              <w:rPr>
                <w:noProof/>
                <w:webHidden/>
                <w:sz w:val="18"/>
                <w:szCs w:val="18"/>
              </w:rPr>
              <w:fldChar w:fldCharType="separate"/>
            </w:r>
            <w:r>
              <w:rPr>
                <w:noProof/>
                <w:webHidden/>
                <w:sz w:val="18"/>
                <w:szCs w:val="18"/>
              </w:rPr>
              <w:t>249</w:t>
            </w:r>
            <w:r w:rsidRPr="00F4579A">
              <w:rPr>
                <w:noProof/>
                <w:webHidden/>
                <w:sz w:val="18"/>
                <w:szCs w:val="18"/>
              </w:rPr>
              <w:fldChar w:fldCharType="end"/>
            </w:r>
          </w:hyperlink>
        </w:p>
        <w:p w14:paraId="79C5B466" w14:textId="6314CE7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49" w:history="1">
            <w:r w:rsidRPr="00F4579A">
              <w:rPr>
                <w:rStyle w:val="Hyperlink"/>
                <w:noProof/>
                <w:sz w:val="18"/>
                <w:szCs w:val="18"/>
              </w:rPr>
              <w:t>1.12.2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Principles of timekeeping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_Toc146739349 \h </w:instrText>
            </w:r>
            <w:r w:rsidRPr="00F4579A">
              <w:rPr>
                <w:noProof/>
                <w:webHidden/>
                <w:sz w:val="18"/>
                <w:szCs w:val="18"/>
              </w:rPr>
            </w:r>
            <w:r w:rsidRPr="00F4579A">
              <w:rPr>
                <w:noProof/>
                <w:webHidden/>
                <w:sz w:val="18"/>
                <w:szCs w:val="18"/>
              </w:rPr>
              <w:fldChar w:fldCharType="separate"/>
            </w:r>
            <w:r>
              <w:rPr>
                <w:noProof/>
                <w:webHidden/>
                <w:sz w:val="18"/>
                <w:szCs w:val="18"/>
              </w:rPr>
              <w:t>249</w:t>
            </w:r>
            <w:r w:rsidRPr="00F4579A">
              <w:rPr>
                <w:noProof/>
                <w:webHidden/>
                <w:sz w:val="18"/>
                <w:szCs w:val="18"/>
              </w:rPr>
              <w:fldChar w:fldCharType="end"/>
            </w:r>
          </w:hyperlink>
        </w:p>
        <w:p w14:paraId="30A6AB89" w14:textId="34962221"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50" w:history="1">
            <w:r w:rsidRPr="00F4579A">
              <w:rPr>
                <w:rStyle w:val="Hyperlink"/>
                <w:noProof/>
                <w:sz w:val="18"/>
                <w:szCs w:val="18"/>
              </w:rPr>
              <w:t>1.12.3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Situations that require corrective action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_Toc146739350 \h </w:instrText>
            </w:r>
            <w:r w:rsidRPr="00F4579A">
              <w:rPr>
                <w:noProof/>
                <w:webHidden/>
                <w:sz w:val="18"/>
                <w:szCs w:val="18"/>
              </w:rPr>
            </w:r>
            <w:r w:rsidRPr="00F4579A">
              <w:rPr>
                <w:noProof/>
                <w:webHidden/>
                <w:sz w:val="18"/>
                <w:szCs w:val="18"/>
              </w:rPr>
              <w:fldChar w:fldCharType="separate"/>
            </w:r>
            <w:r>
              <w:rPr>
                <w:noProof/>
                <w:webHidden/>
                <w:sz w:val="18"/>
                <w:szCs w:val="18"/>
              </w:rPr>
              <w:t>250</w:t>
            </w:r>
            <w:r w:rsidRPr="00F4579A">
              <w:rPr>
                <w:noProof/>
                <w:webHidden/>
                <w:sz w:val="18"/>
                <w:szCs w:val="18"/>
              </w:rPr>
              <w:fldChar w:fldCharType="end"/>
            </w:r>
          </w:hyperlink>
        </w:p>
        <w:p w14:paraId="050F71A0" w14:textId="12D4524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51" w:history="1">
            <w:r w:rsidRPr="00F4579A">
              <w:rPr>
                <w:rStyle w:val="Hyperlink"/>
                <w:noProof/>
                <w:sz w:val="18"/>
                <w:szCs w:val="18"/>
              </w:rPr>
              <w:t>1.13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Preparing for performance review</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_Toc146739351 \h </w:instrText>
            </w:r>
            <w:r w:rsidRPr="00F4579A">
              <w:rPr>
                <w:noProof/>
                <w:webHidden/>
                <w:sz w:val="18"/>
                <w:szCs w:val="18"/>
              </w:rPr>
            </w:r>
            <w:r w:rsidRPr="00F4579A">
              <w:rPr>
                <w:noProof/>
                <w:webHidden/>
                <w:sz w:val="18"/>
                <w:szCs w:val="18"/>
              </w:rPr>
              <w:fldChar w:fldCharType="separate"/>
            </w:r>
            <w:r>
              <w:rPr>
                <w:noProof/>
                <w:webHidden/>
                <w:sz w:val="18"/>
                <w:szCs w:val="18"/>
              </w:rPr>
              <w:t>251</w:t>
            </w:r>
            <w:r w:rsidRPr="00F4579A">
              <w:rPr>
                <w:noProof/>
                <w:webHidden/>
                <w:sz w:val="18"/>
                <w:szCs w:val="18"/>
              </w:rPr>
              <w:fldChar w:fldCharType="end"/>
            </w:r>
          </w:hyperlink>
        </w:p>
        <w:p w14:paraId="3C86CC36" w14:textId="3C4DE81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52" w:history="1">
            <w:r w:rsidRPr="00F4579A">
              <w:rPr>
                <w:rStyle w:val="Hyperlink"/>
                <w:noProof/>
                <w:sz w:val="18"/>
                <w:szCs w:val="18"/>
              </w:rPr>
              <w:t>1.13.1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Making and communicating arrangements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_Toc146739352 \h </w:instrText>
            </w:r>
            <w:r w:rsidRPr="00F4579A">
              <w:rPr>
                <w:noProof/>
                <w:webHidden/>
                <w:sz w:val="18"/>
                <w:szCs w:val="18"/>
              </w:rPr>
            </w:r>
            <w:r w:rsidRPr="00F4579A">
              <w:rPr>
                <w:noProof/>
                <w:webHidden/>
                <w:sz w:val="18"/>
                <w:szCs w:val="18"/>
              </w:rPr>
              <w:fldChar w:fldCharType="separate"/>
            </w:r>
            <w:r>
              <w:rPr>
                <w:noProof/>
                <w:webHidden/>
                <w:sz w:val="18"/>
                <w:szCs w:val="18"/>
              </w:rPr>
              <w:t>251</w:t>
            </w:r>
            <w:r w:rsidRPr="00F4579A">
              <w:rPr>
                <w:noProof/>
                <w:webHidden/>
                <w:sz w:val="18"/>
                <w:szCs w:val="18"/>
              </w:rPr>
              <w:fldChar w:fldCharType="end"/>
            </w:r>
          </w:hyperlink>
        </w:p>
        <w:p w14:paraId="1A54F93A" w14:textId="742AFBAE"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53" w:history="1">
            <w:r w:rsidRPr="00F4579A">
              <w:rPr>
                <w:rStyle w:val="Hyperlink"/>
                <w:noProof/>
                <w:sz w:val="18"/>
                <w:szCs w:val="18"/>
              </w:rPr>
              <w:t>1.13.2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Preparation by the supervisor - Planning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_Toc146739353 \h </w:instrText>
            </w:r>
            <w:r w:rsidRPr="00F4579A">
              <w:rPr>
                <w:noProof/>
                <w:webHidden/>
                <w:sz w:val="18"/>
                <w:szCs w:val="18"/>
              </w:rPr>
            </w:r>
            <w:r w:rsidRPr="00F4579A">
              <w:rPr>
                <w:noProof/>
                <w:webHidden/>
                <w:sz w:val="18"/>
                <w:szCs w:val="18"/>
              </w:rPr>
              <w:fldChar w:fldCharType="separate"/>
            </w:r>
            <w:r>
              <w:rPr>
                <w:noProof/>
                <w:webHidden/>
                <w:sz w:val="18"/>
                <w:szCs w:val="18"/>
              </w:rPr>
              <w:t>251</w:t>
            </w:r>
            <w:r w:rsidRPr="00F4579A">
              <w:rPr>
                <w:noProof/>
                <w:webHidden/>
                <w:sz w:val="18"/>
                <w:szCs w:val="18"/>
              </w:rPr>
              <w:fldChar w:fldCharType="end"/>
            </w:r>
          </w:hyperlink>
        </w:p>
        <w:p w14:paraId="48E9F618" w14:textId="571FC16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54" w:history="1">
            <w:r w:rsidRPr="00F4579A">
              <w:rPr>
                <w:rStyle w:val="Hyperlink"/>
                <w:rFonts w:cs="Arial"/>
                <w:noProof/>
                <w:sz w:val="18"/>
                <w:szCs w:val="18"/>
              </w:rPr>
              <w:t>1.13.3</w:t>
            </w:r>
            <w:r w:rsidRPr="00F4579A">
              <w:rPr>
                <w:rFonts w:asciiTheme="minorHAnsi" w:eastAsiaTheme="minorEastAsia" w:hAnsiTheme="minorHAnsi" w:cstheme="minorBidi"/>
                <w:iCs w:val="0"/>
                <w:caps w:val="0"/>
                <w:noProof/>
                <w:sz w:val="18"/>
                <w:szCs w:val="18"/>
                <w:lang w:val="en-US"/>
              </w:rPr>
              <w:tab/>
            </w:r>
            <w:r w:rsidRPr="00F4579A">
              <w:rPr>
                <w:rStyle w:val="Hyperlink"/>
                <w:rFonts w:cs="Arial"/>
                <w:noProof/>
                <w:sz w:val="18"/>
                <w:szCs w:val="18"/>
              </w:rPr>
              <w:t xml:space="preserve">Preparation by supervisor – Identifying methods for </w:t>
            </w:r>
            <w:r>
              <w:rPr>
                <w:rStyle w:val="Hyperlink"/>
                <w:rFonts w:cs="Arial"/>
                <w:noProof/>
                <w:sz w:val="18"/>
                <w:szCs w:val="18"/>
              </w:rPr>
              <w:br/>
            </w:r>
            <w:r>
              <w:rPr>
                <w:rStyle w:val="Hyperlink"/>
                <w:rFonts w:cs="Arial"/>
                <w:noProof/>
                <w:sz w:val="18"/>
                <w:szCs w:val="18"/>
              </w:rPr>
              <w:tab/>
            </w:r>
            <w:r w:rsidRPr="00F4579A">
              <w:rPr>
                <w:rStyle w:val="Hyperlink"/>
                <w:rFonts w:cs="Arial"/>
                <w:noProof/>
                <w:sz w:val="18"/>
                <w:szCs w:val="18"/>
              </w:rPr>
              <w:t>constructive feedback</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_Toc146739354 \h </w:instrText>
            </w:r>
            <w:r w:rsidRPr="00F4579A">
              <w:rPr>
                <w:noProof/>
                <w:webHidden/>
                <w:sz w:val="18"/>
                <w:szCs w:val="18"/>
              </w:rPr>
            </w:r>
            <w:r w:rsidRPr="00F4579A">
              <w:rPr>
                <w:noProof/>
                <w:webHidden/>
                <w:sz w:val="18"/>
                <w:szCs w:val="18"/>
              </w:rPr>
              <w:fldChar w:fldCharType="separate"/>
            </w:r>
            <w:r>
              <w:rPr>
                <w:noProof/>
                <w:webHidden/>
                <w:sz w:val="18"/>
                <w:szCs w:val="18"/>
              </w:rPr>
              <w:t>253</w:t>
            </w:r>
            <w:r w:rsidRPr="00F4579A">
              <w:rPr>
                <w:noProof/>
                <w:webHidden/>
                <w:sz w:val="18"/>
                <w:szCs w:val="18"/>
              </w:rPr>
              <w:fldChar w:fldCharType="end"/>
            </w:r>
          </w:hyperlink>
        </w:p>
        <w:p w14:paraId="5292D042" w14:textId="12761DEA"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55" w:history="1">
            <w:r w:rsidRPr="00F4579A">
              <w:rPr>
                <w:rStyle w:val="Hyperlink"/>
                <w:rFonts w:cs="Arial"/>
                <w:noProof/>
                <w:sz w:val="18"/>
                <w:szCs w:val="18"/>
              </w:rPr>
              <w:t>1.13.4</w:t>
            </w:r>
            <w:r w:rsidRPr="00F4579A">
              <w:rPr>
                <w:rFonts w:asciiTheme="minorHAnsi" w:eastAsiaTheme="minorEastAsia" w:hAnsiTheme="minorHAnsi" w:cstheme="minorBidi"/>
                <w:iCs w:val="0"/>
                <w:caps w:val="0"/>
                <w:noProof/>
                <w:sz w:val="18"/>
                <w:szCs w:val="18"/>
                <w:lang w:val="en-US"/>
              </w:rPr>
              <w:tab/>
            </w:r>
            <w:r w:rsidRPr="00F4579A">
              <w:rPr>
                <w:rStyle w:val="Hyperlink"/>
                <w:rFonts w:cs="Arial"/>
                <w:noProof/>
                <w:sz w:val="18"/>
                <w:szCs w:val="18"/>
              </w:rPr>
              <w:t>Preparation by the team member</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_Toc146739355 \h </w:instrText>
            </w:r>
            <w:r w:rsidRPr="00F4579A">
              <w:rPr>
                <w:noProof/>
                <w:webHidden/>
                <w:sz w:val="18"/>
                <w:szCs w:val="18"/>
              </w:rPr>
            </w:r>
            <w:r w:rsidRPr="00F4579A">
              <w:rPr>
                <w:noProof/>
                <w:webHidden/>
                <w:sz w:val="18"/>
                <w:szCs w:val="18"/>
              </w:rPr>
              <w:fldChar w:fldCharType="separate"/>
            </w:r>
            <w:r>
              <w:rPr>
                <w:noProof/>
                <w:webHidden/>
                <w:sz w:val="18"/>
                <w:szCs w:val="18"/>
              </w:rPr>
              <w:t>254</w:t>
            </w:r>
            <w:r w:rsidRPr="00F4579A">
              <w:rPr>
                <w:noProof/>
                <w:webHidden/>
                <w:sz w:val="18"/>
                <w:szCs w:val="18"/>
              </w:rPr>
              <w:fldChar w:fldCharType="end"/>
            </w:r>
          </w:hyperlink>
        </w:p>
        <w:p w14:paraId="654C5023" w14:textId="69696C30"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56" w:history="1">
            <w:r w:rsidRPr="00F4579A">
              <w:rPr>
                <w:rStyle w:val="Hyperlink"/>
                <w:noProof/>
                <w:sz w:val="18"/>
                <w:szCs w:val="18"/>
              </w:rPr>
              <w:t>1.14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Conducting the performance review</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_Toc146739356 \h </w:instrText>
            </w:r>
            <w:r w:rsidRPr="00F4579A">
              <w:rPr>
                <w:noProof/>
                <w:webHidden/>
                <w:sz w:val="18"/>
                <w:szCs w:val="18"/>
              </w:rPr>
            </w:r>
            <w:r w:rsidRPr="00F4579A">
              <w:rPr>
                <w:noProof/>
                <w:webHidden/>
                <w:sz w:val="18"/>
                <w:szCs w:val="18"/>
              </w:rPr>
              <w:fldChar w:fldCharType="separate"/>
            </w:r>
            <w:r>
              <w:rPr>
                <w:noProof/>
                <w:webHidden/>
                <w:sz w:val="18"/>
                <w:szCs w:val="18"/>
              </w:rPr>
              <w:t>256</w:t>
            </w:r>
            <w:r w:rsidRPr="00F4579A">
              <w:rPr>
                <w:noProof/>
                <w:webHidden/>
                <w:sz w:val="18"/>
                <w:szCs w:val="18"/>
              </w:rPr>
              <w:fldChar w:fldCharType="end"/>
            </w:r>
          </w:hyperlink>
        </w:p>
        <w:p w14:paraId="3BAB3897" w14:textId="1BECEDA4"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57" w:history="1">
            <w:r w:rsidRPr="00F4579A">
              <w:rPr>
                <w:rStyle w:val="Hyperlink"/>
                <w:noProof/>
                <w:sz w:val="18"/>
                <w:szCs w:val="18"/>
              </w:rPr>
              <w:t>1.15</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Record findings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_Toc146739357 \h </w:instrText>
            </w:r>
            <w:r w:rsidRPr="00F4579A">
              <w:rPr>
                <w:noProof/>
                <w:webHidden/>
                <w:sz w:val="18"/>
                <w:szCs w:val="18"/>
              </w:rPr>
            </w:r>
            <w:r w:rsidRPr="00F4579A">
              <w:rPr>
                <w:noProof/>
                <w:webHidden/>
                <w:sz w:val="18"/>
                <w:szCs w:val="18"/>
              </w:rPr>
              <w:fldChar w:fldCharType="separate"/>
            </w:r>
            <w:r>
              <w:rPr>
                <w:noProof/>
                <w:webHidden/>
                <w:sz w:val="18"/>
                <w:szCs w:val="18"/>
              </w:rPr>
              <w:t>256</w:t>
            </w:r>
            <w:r w:rsidRPr="00F4579A">
              <w:rPr>
                <w:noProof/>
                <w:webHidden/>
                <w:sz w:val="18"/>
                <w:szCs w:val="18"/>
              </w:rPr>
              <w:fldChar w:fldCharType="end"/>
            </w:r>
          </w:hyperlink>
        </w:p>
        <w:p w14:paraId="32A6C595" w14:textId="2F9237A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58" w:history="1">
            <w:r w:rsidRPr="00F4579A">
              <w:rPr>
                <w:rStyle w:val="Hyperlink"/>
                <w:noProof/>
                <w:sz w:val="18"/>
                <w:szCs w:val="18"/>
              </w:rPr>
              <w:t>1.16</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Prepare action plans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_Toc146739358 \h </w:instrText>
            </w:r>
            <w:r w:rsidRPr="00F4579A">
              <w:rPr>
                <w:noProof/>
                <w:webHidden/>
                <w:sz w:val="18"/>
                <w:szCs w:val="18"/>
              </w:rPr>
            </w:r>
            <w:r w:rsidRPr="00F4579A">
              <w:rPr>
                <w:noProof/>
                <w:webHidden/>
                <w:sz w:val="18"/>
                <w:szCs w:val="18"/>
              </w:rPr>
              <w:fldChar w:fldCharType="separate"/>
            </w:r>
            <w:r>
              <w:rPr>
                <w:noProof/>
                <w:webHidden/>
                <w:sz w:val="18"/>
                <w:szCs w:val="18"/>
              </w:rPr>
              <w:t>257</w:t>
            </w:r>
            <w:r w:rsidRPr="00F4579A">
              <w:rPr>
                <w:noProof/>
                <w:webHidden/>
                <w:sz w:val="18"/>
                <w:szCs w:val="18"/>
              </w:rPr>
              <w:fldChar w:fldCharType="end"/>
            </w:r>
          </w:hyperlink>
        </w:p>
        <w:p w14:paraId="42F6BEF8" w14:textId="7E114D30"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59"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_Toc146739359 \h </w:instrText>
            </w:r>
            <w:r w:rsidRPr="00F4579A">
              <w:rPr>
                <w:noProof/>
                <w:webHidden/>
                <w:sz w:val="18"/>
                <w:szCs w:val="18"/>
              </w:rPr>
            </w:r>
            <w:r w:rsidRPr="00F4579A">
              <w:rPr>
                <w:noProof/>
                <w:webHidden/>
                <w:sz w:val="18"/>
                <w:szCs w:val="18"/>
              </w:rPr>
              <w:fldChar w:fldCharType="separate"/>
            </w:r>
            <w:r>
              <w:rPr>
                <w:noProof/>
                <w:webHidden/>
                <w:sz w:val="18"/>
                <w:szCs w:val="18"/>
              </w:rPr>
              <w:t>257</w:t>
            </w:r>
            <w:r w:rsidRPr="00F4579A">
              <w:rPr>
                <w:noProof/>
                <w:webHidden/>
                <w:sz w:val="18"/>
                <w:szCs w:val="18"/>
              </w:rPr>
              <w:fldChar w:fldCharType="end"/>
            </w:r>
          </w:hyperlink>
        </w:p>
        <w:p w14:paraId="0F0901C5" w14:textId="4D59B636"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360" w:history="1">
            <w:r w:rsidRPr="00F4579A">
              <w:rPr>
                <w:rStyle w:val="Hyperlink"/>
                <w:noProof/>
                <w:sz w:val="18"/>
                <w:szCs w:val="18"/>
              </w:rPr>
              <w:t>Chapter 2: Principles of correcting staff</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_Toc146739360 \h </w:instrText>
            </w:r>
            <w:r w:rsidRPr="00F4579A">
              <w:rPr>
                <w:noProof/>
                <w:webHidden/>
                <w:sz w:val="18"/>
                <w:szCs w:val="18"/>
              </w:rPr>
            </w:r>
            <w:r w:rsidRPr="00F4579A">
              <w:rPr>
                <w:noProof/>
                <w:webHidden/>
                <w:sz w:val="18"/>
                <w:szCs w:val="18"/>
              </w:rPr>
              <w:fldChar w:fldCharType="separate"/>
            </w:r>
            <w:r>
              <w:rPr>
                <w:noProof/>
                <w:webHidden/>
                <w:sz w:val="18"/>
                <w:szCs w:val="18"/>
              </w:rPr>
              <w:t>259</w:t>
            </w:r>
            <w:r w:rsidRPr="00F4579A">
              <w:rPr>
                <w:noProof/>
                <w:webHidden/>
                <w:sz w:val="18"/>
                <w:szCs w:val="18"/>
              </w:rPr>
              <w:fldChar w:fldCharType="end"/>
            </w:r>
          </w:hyperlink>
        </w:p>
        <w:p w14:paraId="67959597" w14:textId="091AFAD6"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61"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_Toc146739361 \h </w:instrText>
            </w:r>
            <w:r w:rsidRPr="00F4579A">
              <w:rPr>
                <w:noProof/>
                <w:webHidden/>
                <w:sz w:val="18"/>
                <w:szCs w:val="18"/>
              </w:rPr>
            </w:r>
            <w:r w:rsidRPr="00F4579A">
              <w:rPr>
                <w:noProof/>
                <w:webHidden/>
                <w:sz w:val="18"/>
                <w:szCs w:val="18"/>
              </w:rPr>
              <w:fldChar w:fldCharType="separate"/>
            </w:r>
            <w:r>
              <w:rPr>
                <w:noProof/>
                <w:webHidden/>
                <w:sz w:val="18"/>
                <w:szCs w:val="18"/>
              </w:rPr>
              <w:t>259</w:t>
            </w:r>
            <w:r w:rsidRPr="00F4579A">
              <w:rPr>
                <w:noProof/>
                <w:webHidden/>
                <w:sz w:val="18"/>
                <w:szCs w:val="18"/>
              </w:rPr>
              <w:fldChar w:fldCharType="end"/>
            </w:r>
          </w:hyperlink>
        </w:p>
        <w:p w14:paraId="7098B671" w14:textId="37F4B839"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62" w:history="1">
            <w:r w:rsidRPr="00F4579A">
              <w:rPr>
                <w:rStyle w:val="Hyperlink"/>
                <w:noProof/>
                <w:sz w:val="18"/>
                <w:szCs w:val="18"/>
              </w:rPr>
              <w:t>2.1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What corrective action is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_Toc146739362 \h </w:instrText>
            </w:r>
            <w:r w:rsidRPr="00F4579A">
              <w:rPr>
                <w:noProof/>
                <w:webHidden/>
                <w:sz w:val="18"/>
                <w:szCs w:val="18"/>
              </w:rPr>
            </w:r>
            <w:r w:rsidRPr="00F4579A">
              <w:rPr>
                <w:noProof/>
                <w:webHidden/>
                <w:sz w:val="18"/>
                <w:szCs w:val="18"/>
              </w:rPr>
              <w:fldChar w:fldCharType="separate"/>
            </w:r>
            <w:r>
              <w:rPr>
                <w:noProof/>
                <w:webHidden/>
                <w:sz w:val="18"/>
                <w:szCs w:val="18"/>
              </w:rPr>
              <w:t>260</w:t>
            </w:r>
            <w:r w:rsidRPr="00F4579A">
              <w:rPr>
                <w:noProof/>
                <w:webHidden/>
                <w:sz w:val="18"/>
                <w:szCs w:val="18"/>
              </w:rPr>
              <w:fldChar w:fldCharType="end"/>
            </w:r>
          </w:hyperlink>
        </w:p>
        <w:p w14:paraId="2D9BFF2B" w14:textId="00B8E42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63" w:history="1">
            <w:r w:rsidRPr="00F4579A">
              <w:rPr>
                <w:rStyle w:val="Hyperlink"/>
                <w:noProof/>
                <w:sz w:val="18"/>
                <w:szCs w:val="18"/>
              </w:rPr>
              <w:t>2.2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difference between positive and negative corrective action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_Toc146739363 \h </w:instrText>
            </w:r>
            <w:r w:rsidRPr="00F4579A">
              <w:rPr>
                <w:noProof/>
                <w:webHidden/>
                <w:sz w:val="18"/>
                <w:szCs w:val="18"/>
              </w:rPr>
            </w:r>
            <w:r w:rsidRPr="00F4579A">
              <w:rPr>
                <w:noProof/>
                <w:webHidden/>
                <w:sz w:val="18"/>
                <w:szCs w:val="18"/>
              </w:rPr>
              <w:fldChar w:fldCharType="separate"/>
            </w:r>
            <w:r>
              <w:rPr>
                <w:noProof/>
                <w:webHidden/>
                <w:sz w:val="18"/>
                <w:szCs w:val="18"/>
              </w:rPr>
              <w:t>260</w:t>
            </w:r>
            <w:r w:rsidRPr="00F4579A">
              <w:rPr>
                <w:noProof/>
                <w:webHidden/>
                <w:sz w:val="18"/>
                <w:szCs w:val="18"/>
              </w:rPr>
              <w:fldChar w:fldCharType="end"/>
            </w:r>
          </w:hyperlink>
        </w:p>
        <w:p w14:paraId="5498E0AC" w14:textId="7F879815"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64" w:history="1">
            <w:r w:rsidRPr="00F4579A">
              <w:rPr>
                <w:rStyle w:val="Hyperlink"/>
                <w:noProof/>
                <w:sz w:val="18"/>
                <w:szCs w:val="18"/>
              </w:rPr>
              <w:t>2.2.1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Positive corrective action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_Toc146739364 \h </w:instrText>
            </w:r>
            <w:r w:rsidRPr="00F4579A">
              <w:rPr>
                <w:noProof/>
                <w:webHidden/>
                <w:sz w:val="18"/>
                <w:szCs w:val="18"/>
              </w:rPr>
            </w:r>
            <w:r w:rsidRPr="00F4579A">
              <w:rPr>
                <w:noProof/>
                <w:webHidden/>
                <w:sz w:val="18"/>
                <w:szCs w:val="18"/>
              </w:rPr>
              <w:fldChar w:fldCharType="separate"/>
            </w:r>
            <w:r>
              <w:rPr>
                <w:noProof/>
                <w:webHidden/>
                <w:sz w:val="18"/>
                <w:szCs w:val="18"/>
              </w:rPr>
              <w:t>260</w:t>
            </w:r>
            <w:r w:rsidRPr="00F4579A">
              <w:rPr>
                <w:noProof/>
                <w:webHidden/>
                <w:sz w:val="18"/>
                <w:szCs w:val="18"/>
              </w:rPr>
              <w:fldChar w:fldCharType="end"/>
            </w:r>
          </w:hyperlink>
        </w:p>
        <w:p w14:paraId="07F00E57" w14:textId="7B531965"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65" w:history="1">
            <w:r w:rsidRPr="00F4579A">
              <w:rPr>
                <w:rStyle w:val="Hyperlink"/>
                <w:noProof/>
                <w:sz w:val="18"/>
                <w:szCs w:val="18"/>
              </w:rPr>
              <w:t>2.2.2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Negative corrective action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_Toc146739365 \h </w:instrText>
            </w:r>
            <w:r w:rsidRPr="00F4579A">
              <w:rPr>
                <w:noProof/>
                <w:webHidden/>
                <w:sz w:val="18"/>
                <w:szCs w:val="18"/>
              </w:rPr>
            </w:r>
            <w:r w:rsidRPr="00F4579A">
              <w:rPr>
                <w:noProof/>
                <w:webHidden/>
                <w:sz w:val="18"/>
                <w:szCs w:val="18"/>
              </w:rPr>
              <w:fldChar w:fldCharType="separate"/>
            </w:r>
            <w:r>
              <w:rPr>
                <w:noProof/>
                <w:webHidden/>
                <w:sz w:val="18"/>
                <w:szCs w:val="18"/>
              </w:rPr>
              <w:t>261</w:t>
            </w:r>
            <w:r w:rsidRPr="00F4579A">
              <w:rPr>
                <w:noProof/>
                <w:webHidden/>
                <w:sz w:val="18"/>
                <w:szCs w:val="18"/>
              </w:rPr>
              <w:fldChar w:fldCharType="end"/>
            </w:r>
          </w:hyperlink>
        </w:p>
        <w:p w14:paraId="1F62C9A4" w14:textId="748650C3"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66" w:history="1">
            <w:r w:rsidRPr="00F4579A">
              <w:rPr>
                <w:rStyle w:val="Hyperlink"/>
                <w:noProof/>
                <w:sz w:val="18"/>
                <w:szCs w:val="18"/>
              </w:rPr>
              <w:t>2.3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Guidelines for corrective action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_Toc146739366 \h </w:instrText>
            </w:r>
            <w:r w:rsidRPr="00F4579A">
              <w:rPr>
                <w:noProof/>
                <w:webHidden/>
                <w:sz w:val="18"/>
                <w:szCs w:val="18"/>
              </w:rPr>
            </w:r>
            <w:r w:rsidRPr="00F4579A">
              <w:rPr>
                <w:noProof/>
                <w:webHidden/>
                <w:sz w:val="18"/>
                <w:szCs w:val="18"/>
              </w:rPr>
              <w:fldChar w:fldCharType="separate"/>
            </w:r>
            <w:r>
              <w:rPr>
                <w:noProof/>
                <w:webHidden/>
                <w:sz w:val="18"/>
                <w:szCs w:val="18"/>
              </w:rPr>
              <w:t>263</w:t>
            </w:r>
            <w:r w:rsidRPr="00F4579A">
              <w:rPr>
                <w:noProof/>
                <w:webHidden/>
                <w:sz w:val="18"/>
                <w:szCs w:val="18"/>
              </w:rPr>
              <w:fldChar w:fldCharType="end"/>
            </w:r>
          </w:hyperlink>
        </w:p>
        <w:p w14:paraId="2BDE6E99" w14:textId="13F5A19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67" w:history="1">
            <w:r w:rsidRPr="00F4579A">
              <w:rPr>
                <w:rStyle w:val="Hyperlink"/>
                <w:noProof/>
                <w:sz w:val="18"/>
                <w:szCs w:val="18"/>
              </w:rPr>
              <w:t>2.4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Legislation that impacts on the correcting of staff</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_Toc146739367 \h </w:instrText>
            </w:r>
            <w:r w:rsidRPr="00F4579A">
              <w:rPr>
                <w:noProof/>
                <w:webHidden/>
                <w:sz w:val="18"/>
                <w:szCs w:val="18"/>
              </w:rPr>
            </w:r>
            <w:r w:rsidRPr="00F4579A">
              <w:rPr>
                <w:noProof/>
                <w:webHidden/>
                <w:sz w:val="18"/>
                <w:szCs w:val="18"/>
              </w:rPr>
              <w:fldChar w:fldCharType="separate"/>
            </w:r>
            <w:r>
              <w:rPr>
                <w:noProof/>
                <w:webHidden/>
                <w:sz w:val="18"/>
                <w:szCs w:val="18"/>
              </w:rPr>
              <w:t>263</w:t>
            </w:r>
            <w:r w:rsidRPr="00F4579A">
              <w:rPr>
                <w:noProof/>
                <w:webHidden/>
                <w:sz w:val="18"/>
                <w:szCs w:val="18"/>
              </w:rPr>
              <w:fldChar w:fldCharType="end"/>
            </w:r>
          </w:hyperlink>
        </w:p>
        <w:p w14:paraId="0F45AB24" w14:textId="237EA217"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68"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_Toc146739368 \h </w:instrText>
            </w:r>
            <w:r w:rsidRPr="00F4579A">
              <w:rPr>
                <w:noProof/>
                <w:webHidden/>
                <w:sz w:val="18"/>
                <w:szCs w:val="18"/>
              </w:rPr>
            </w:r>
            <w:r w:rsidRPr="00F4579A">
              <w:rPr>
                <w:noProof/>
                <w:webHidden/>
                <w:sz w:val="18"/>
                <w:szCs w:val="18"/>
              </w:rPr>
              <w:fldChar w:fldCharType="separate"/>
            </w:r>
            <w:r>
              <w:rPr>
                <w:noProof/>
                <w:webHidden/>
                <w:sz w:val="18"/>
                <w:szCs w:val="18"/>
              </w:rPr>
              <w:t>266</w:t>
            </w:r>
            <w:r w:rsidRPr="00F4579A">
              <w:rPr>
                <w:noProof/>
                <w:webHidden/>
                <w:sz w:val="18"/>
                <w:szCs w:val="18"/>
              </w:rPr>
              <w:fldChar w:fldCharType="end"/>
            </w:r>
          </w:hyperlink>
        </w:p>
        <w:p w14:paraId="7EC34975" w14:textId="3E68AB63"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369" w:history="1">
            <w:r w:rsidRPr="00F4579A">
              <w:rPr>
                <w:rStyle w:val="Hyperlink"/>
                <w:noProof/>
                <w:sz w:val="18"/>
                <w:szCs w:val="18"/>
              </w:rPr>
              <w:t>Chapter 3: Induction of new staff members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_Toc146739369 \h </w:instrText>
            </w:r>
            <w:r w:rsidRPr="00F4579A">
              <w:rPr>
                <w:noProof/>
                <w:webHidden/>
                <w:sz w:val="18"/>
                <w:szCs w:val="18"/>
              </w:rPr>
            </w:r>
            <w:r w:rsidRPr="00F4579A">
              <w:rPr>
                <w:noProof/>
                <w:webHidden/>
                <w:sz w:val="18"/>
                <w:szCs w:val="18"/>
              </w:rPr>
              <w:fldChar w:fldCharType="separate"/>
            </w:r>
            <w:r>
              <w:rPr>
                <w:noProof/>
                <w:webHidden/>
                <w:sz w:val="18"/>
                <w:szCs w:val="18"/>
              </w:rPr>
              <w:t>267</w:t>
            </w:r>
            <w:r w:rsidRPr="00F4579A">
              <w:rPr>
                <w:noProof/>
                <w:webHidden/>
                <w:sz w:val="18"/>
                <w:szCs w:val="18"/>
              </w:rPr>
              <w:fldChar w:fldCharType="end"/>
            </w:r>
          </w:hyperlink>
        </w:p>
        <w:p w14:paraId="24E6155A" w14:textId="699F8C44"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70"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_Toc146739370 \h </w:instrText>
            </w:r>
            <w:r w:rsidRPr="00F4579A">
              <w:rPr>
                <w:noProof/>
                <w:webHidden/>
                <w:sz w:val="18"/>
                <w:szCs w:val="18"/>
              </w:rPr>
            </w:r>
            <w:r w:rsidRPr="00F4579A">
              <w:rPr>
                <w:noProof/>
                <w:webHidden/>
                <w:sz w:val="18"/>
                <w:szCs w:val="18"/>
              </w:rPr>
              <w:fldChar w:fldCharType="separate"/>
            </w:r>
            <w:r>
              <w:rPr>
                <w:noProof/>
                <w:webHidden/>
                <w:sz w:val="18"/>
                <w:szCs w:val="18"/>
              </w:rPr>
              <w:t>267</w:t>
            </w:r>
            <w:r w:rsidRPr="00F4579A">
              <w:rPr>
                <w:noProof/>
                <w:webHidden/>
                <w:sz w:val="18"/>
                <w:szCs w:val="18"/>
              </w:rPr>
              <w:fldChar w:fldCharType="end"/>
            </w:r>
          </w:hyperlink>
        </w:p>
        <w:p w14:paraId="29CDDD50" w14:textId="009C1556"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71" w:history="1">
            <w:r w:rsidRPr="00F4579A">
              <w:rPr>
                <w:rStyle w:val="Hyperlink"/>
                <w:noProof/>
                <w:sz w:val="18"/>
                <w:szCs w:val="18"/>
              </w:rPr>
              <w:t>3.1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purpose of induction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_Toc146739371 \h </w:instrText>
            </w:r>
            <w:r w:rsidRPr="00F4579A">
              <w:rPr>
                <w:noProof/>
                <w:webHidden/>
                <w:sz w:val="18"/>
                <w:szCs w:val="18"/>
              </w:rPr>
            </w:r>
            <w:r w:rsidRPr="00F4579A">
              <w:rPr>
                <w:noProof/>
                <w:webHidden/>
                <w:sz w:val="18"/>
                <w:szCs w:val="18"/>
              </w:rPr>
              <w:fldChar w:fldCharType="separate"/>
            </w:r>
            <w:r>
              <w:rPr>
                <w:noProof/>
                <w:webHidden/>
                <w:sz w:val="18"/>
                <w:szCs w:val="18"/>
              </w:rPr>
              <w:t>267</w:t>
            </w:r>
            <w:r w:rsidRPr="00F4579A">
              <w:rPr>
                <w:noProof/>
                <w:webHidden/>
                <w:sz w:val="18"/>
                <w:szCs w:val="18"/>
              </w:rPr>
              <w:fldChar w:fldCharType="end"/>
            </w:r>
          </w:hyperlink>
        </w:p>
        <w:p w14:paraId="59B001B4" w14:textId="1DDCE104"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72" w:history="1">
            <w:r w:rsidRPr="00F4579A">
              <w:rPr>
                <w:rStyle w:val="Hyperlink"/>
                <w:noProof/>
                <w:sz w:val="18"/>
                <w:szCs w:val="18"/>
              </w:rPr>
              <w:t>3.2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impact of a well-inducted new staff member on the team</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_Toc146739372 \h </w:instrText>
            </w:r>
            <w:r w:rsidRPr="00F4579A">
              <w:rPr>
                <w:noProof/>
                <w:webHidden/>
                <w:sz w:val="18"/>
                <w:szCs w:val="18"/>
              </w:rPr>
            </w:r>
            <w:r w:rsidRPr="00F4579A">
              <w:rPr>
                <w:noProof/>
                <w:webHidden/>
                <w:sz w:val="18"/>
                <w:szCs w:val="18"/>
              </w:rPr>
              <w:fldChar w:fldCharType="separate"/>
            </w:r>
            <w:r>
              <w:rPr>
                <w:noProof/>
                <w:webHidden/>
                <w:sz w:val="18"/>
                <w:szCs w:val="18"/>
              </w:rPr>
              <w:t>268</w:t>
            </w:r>
            <w:r w:rsidRPr="00F4579A">
              <w:rPr>
                <w:noProof/>
                <w:webHidden/>
                <w:sz w:val="18"/>
                <w:szCs w:val="18"/>
              </w:rPr>
              <w:fldChar w:fldCharType="end"/>
            </w:r>
          </w:hyperlink>
        </w:p>
        <w:p w14:paraId="503E46B5" w14:textId="4C7D79A2"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73" w:history="1">
            <w:r w:rsidRPr="00F4579A">
              <w:rPr>
                <w:rStyle w:val="Hyperlink"/>
                <w:noProof/>
                <w:sz w:val="18"/>
                <w:szCs w:val="18"/>
              </w:rPr>
              <w:t>3.2.1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Consequences when effective induction is not carried out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_Toc146739373 \h </w:instrText>
            </w:r>
            <w:r w:rsidRPr="00F4579A">
              <w:rPr>
                <w:noProof/>
                <w:webHidden/>
                <w:sz w:val="18"/>
                <w:szCs w:val="18"/>
              </w:rPr>
            </w:r>
            <w:r w:rsidRPr="00F4579A">
              <w:rPr>
                <w:noProof/>
                <w:webHidden/>
                <w:sz w:val="18"/>
                <w:szCs w:val="18"/>
              </w:rPr>
              <w:fldChar w:fldCharType="separate"/>
            </w:r>
            <w:r>
              <w:rPr>
                <w:noProof/>
                <w:webHidden/>
                <w:sz w:val="18"/>
                <w:szCs w:val="18"/>
              </w:rPr>
              <w:t>268</w:t>
            </w:r>
            <w:r w:rsidRPr="00F4579A">
              <w:rPr>
                <w:noProof/>
                <w:webHidden/>
                <w:sz w:val="18"/>
                <w:szCs w:val="18"/>
              </w:rPr>
              <w:fldChar w:fldCharType="end"/>
            </w:r>
          </w:hyperlink>
        </w:p>
        <w:p w14:paraId="002B7250" w14:textId="70D88902"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74" w:history="1">
            <w:r w:rsidRPr="00F4579A">
              <w:rPr>
                <w:rStyle w:val="Hyperlink"/>
                <w:noProof/>
                <w:sz w:val="18"/>
                <w:szCs w:val="18"/>
              </w:rPr>
              <w:t>3.2.2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impact of a well-inducted new team member</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_Toc146739374 \h </w:instrText>
            </w:r>
            <w:r w:rsidRPr="00F4579A">
              <w:rPr>
                <w:noProof/>
                <w:webHidden/>
                <w:sz w:val="18"/>
                <w:szCs w:val="18"/>
              </w:rPr>
            </w:r>
            <w:r w:rsidRPr="00F4579A">
              <w:rPr>
                <w:noProof/>
                <w:webHidden/>
                <w:sz w:val="18"/>
                <w:szCs w:val="18"/>
              </w:rPr>
              <w:fldChar w:fldCharType="separate"/>
            </w:r>
            <w:r>
              <w:rPr>
                <w:noProof/>
                <w:webHidden/>
                <w:sz w:val="18"/>
                <w:szCs w:val="18"/>
              </w:rPr>
              <w:t>268</w:t>
            </w:r>
            <w:r w:rsidRPr="00F4579A">
              <w:rPr>
                <w:noProof/>
                <w:webHidden/>
                <w:sz w:val="18"/>
                <w:szCs w:val="18"/>
              </w:rPr>
              <w:fldChar w:fldCharType="end"/>
            </w:r>
          </w:hyperlink>
        </w:p>
        <w:p w14:paraId="1DCD1166" w14:textId="127C16FE"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75" w:history="1">
            <w:r w:rsidRPr="00F4579A">
              <w:rPr>
                <w:rStyle w:val="Hyperlink"/>
                <w:noProof/>
                <w:sz w:val="18"/>
                <w:szCs w:val="18"/>
              </w:rPr>
              <w:t>3.3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purpose of induction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_Toc146739375 \h </w:instrText>
            </w:r>
            <w:r w:rsidRPr="00F4579A">
              <w:rPr>
                <w:noProof/>
                <w:webHidden/>
                <w:sz w:val="18"/>
                <w:szCs w:val="18"/>
              </w:rPr>
            </w:r>
            <w:r w:rsidRPr="00F4579A">
              <w:rPr>
                <w:noProof/>
                <w:webHidden/>
                <w:sz w:val="18"/>
                <w:szCs w:val="18"/>
              </w:rPr>
              <w:fldChar w:fldCharType="separate"/>
            </w:r>
            <w:r>
              <w:rPr>
                <w:noProof/>
                <w:webHidden/>
                <w:sz w:val="18"/>
                <w:szCs w:val="18"/>
              </w:rPr>
              <w:t>268</w:t>
            </w:r>
            <w:r w:rsidRPr="00F4579A">
              <w:rPr>
                <w:noProof/>
                <w:webHidden/>
                <w:sz w:val="18"/>
                <w:szCs w:val="18"/>
              </w:rPr>
              <w:fldChar w:fldCharType="end"/>
            </w:r>
          </w:hyperlink>
        </w:p>
        <w:p w14:paraId="5F214195" w14:textId="105A075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76" w:history="1">
            <w:r w:rsidRPr="00F4579A">
              <w:rPr>
                <w:rStyle w:val="Hyperlink"/>
                <w:noProof/>
                <w:sz w:val="18"/>
                <w:szCs w:val="18"/>
              </w:rPr>
              <w:t>3.4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elements of an effective induction programme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_Toc146739376 \h </w:instrText>
            </w:r>
            <w:r w:rsidRPr="00F4579A">
              <w:rPr>
                <w:noProof/>
                <w:webHidden/>
                <w:sz w:val="18"/>
                <w:szCs w:val="18"/>
              </w:rPr>
            </w:r>
            <w:r w:rsidRPr="00F4579A">
              <w:rPr>
                <w:noProof/>
                <w:webHidden/>
                <w:sz w:val="18"/>
                <w:szCs w:val="18"/>
              </w:rPr>
              <w:fldChar w:fldCharType="separate"/>
            </w:r>
            <w:r>
              <w:rPr>
                <w:noProof/>
                <w:webHidden/>
                <w:sz w:val="18"/>
                <w:szCs w:val="18"/>
              </w:rPr>
              <w:t>269</w:t>
            </w:r>
            <w:r w:rsidRPr="00F4579A">
              <w:rPr>
                <w:noProof/>
                <w:webHidden/>
                <w:sz w:val="18"/>
                <w:szCs w:val="18"/>
              </w:rPr>
              <w:fldChar w:fldCharType="end"/>
            </w:r>
          </w:hyperlink>
        </w:p>
        <w:p w14:paraId="19DDDCF4" w14:textId="6F9CA8D4"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77" w:history="1">
            <w:r w:rsidRPr="00F4579A">
              <w:rPr>
                <w:rStyle w:val="Hyperlink"/>
                <w:noProof/>
                <w:sz w:val="18"/>
                <w:szCs w:val="18"/>
              </w:rPr>
              <w:t>3.5</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Planning and preparing for induction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_Toc146739377 \h </w:instrText>
            </w:r>
            <w:r w:rsidRPr="00F4579A">
              <w:rPr>
                <w:noProof/>
                <w:webHidden/>
                <w:sz w:val="18"/>
                <w:szCs w:val="18"/>
              </w:rPr>
            </w:r>
            <w:r w:rsidRPr="00F4579A">
              <w:rPr>
                <w:noProof/>
                <w:webHidden/>
                <w:sz w:val="18"/>
                <w:szCs w:val="18"/>
              </w:rPr>
              <w:fldChar w:fldCharType="separate"/>
            </w:r>
            <w:r>
              <w:rPr>
                <w:noProof/>
                <w:webHidden/>
                <w:sz w:val="18"/>
                <w:szCs w:val="18"/>
              </w:rPr>
              <w:t>270</w:t>
            </w:r>
            <w:r w:rsidRPr="00F4579A">
              <w:rPr>
                <w:noProof/>
                <w:webHidden/>
                <w:sz w:val="18"/>
                <w:szCs w:val="18"/>
              </w:rPr>
              <w:fldChar w:fldCharType="end"/>
            </w:r>
          </w:hyperlink>
        </w:p>
        <w:p w14:paraId="6F723EBA" w14:textId="3DF2B94E"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78" w:history="1">
            <w:r w:rsidRPr="00F4579A">
              <w:rPr>
                <w:rStyle w:val="Hyperlink"/>
                <w:noProof/>
                <w:sz w:val="18"/>
                <w:szCs w:val="18"/>
              </w:rPr>
              <w:t>3.5.1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What to plan and prepare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_Toc146739378 \h </w:instrText>
            </w:r>
            <w:r w:rsidRPr="00F4579A">
              <w:rPr>
                <w:noProof/>
                <w:webHidden/>
                <w:sz w:val="18"/>
                <w:szCs w:val="18"/>
              </w:rPr>
            </w:r>
            <w:r w:rsidRPr="00F4579A">
              <w:rPr>
                <w:noProof/>
                <w:webHidden/>
                <w:sz w:val="18"/>
                <w:szCs w:val="18"/>
              </w:rPr>
              <w:fldChar w:fldCharType="separate"/>
            </w:r>
            <w:r>
              <w:rPr>
                <w:noProof/>
                <w:webHidden/>
                <w:sz w:val="18"/>
                <w:szCs w:val="18"/>
              </w:rPr>
              <w:t>270</w:t>
            </w:r>
            <w:r w:rsidRPr="00F4579A">
              <w:rPr>
                <w:noProof/>
                <w:webHidden/>
                <w:sz w:val="18"/>
                <w:szCs w:val="18"/>
              </w:rPr>
              <w:fldChar w:fldCharType="end"/>
            </w:r>
          </w:hyperlink>
        </w:p>
        <w:p w14:paraId="0CDD475B" w14:textId="754B8B63"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79" w:history="1">
            <w:r w:rsidRPr="00F4579A">
              <w:rPr>
                <w:rStyle w:val="Hyperlink"/>
                <w:noProof/>
                <w:sz w:val="18"/>
                <w:szCs w:val="18"/>
              </w:rPr>
              <w:t xml:space="preserve">3.5.2 </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Planning the stages of the induction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_Toc146739379 \h </w:instrText>
            </w:r>
            <w:r w:rsidRPr="00F4579A">
              <w:rPr>
                <w:noProof/>
                <w:webHidden/>
                <w:sz w:val="18"/>
                <w:szCs w:val="18"/>
              </w:rPr>
            </w:r>
            <w:r w:rsidRPr="00F4579A">
              <w:rPr>
                <w:noProof/>
                <w:webHidden/>
                <w:sz w:val="18"/>
                <w:szCs w:val="18"/>
              </w:rPr>
              <w:fldChar w:fldCharType="separate"/>
            </w:r>
            <w:r>
              <w:rPr>
                <w:noProof/>
                <w:webHidden/>
                <w:sz w:val="18"/>
                <w:szCs w:val="18"/>
              </w:rPr>
              <w:t>273</w:t>
            </w:r>
            <w:r w:rsidRPr="00F4579A">
              <w:rPr>
                <w:noProof/>
                <w:webHidden/>
                <w:sz w:val="18"/>
                <w:szCs w:val="18"/>
              </w:rPr>
              <w:fldChar w:fldCharType="end"/>
            </w:r>
          </w:hyperlink>
        </w:p>
        <w:p w14:paraId="2007232F" w14:textId="26E09B72"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80" w:history="1">
            <w:r w:rsidRPr="00F4579A">
              <w:rPr>
                <w:rStyle w:val="Hyperlink"/>
                <w:noProof/>
                <w:sz w:val="18"/>
                <w:szCs w:val="18"/>
              </w:rPr>
              <w:t>3.6.1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Conducting the induction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_Toc146739380 \h </w:instrText>
            </w:r>
            <w:r w:rsidRPr="00F4579A">
              <w:rPr>
                <w:noProof/>
                <w:webHidden/>
                <w:sz w:val="18"/>
                <w:szCs w:val="18"/>
              </w:rPr>
            </w:r>
            <w:r w:rsidRPr="00F4579A">
              <w:rPr>
                <w:noProof/>
                <w:webHidden/>
                <w:sz w:val="18"/>
                <w:szCs w:val="18"/>
              </w:rPr>
              <w:fldChar w:fldCharType="separate"/>
            </w:r>
            <w:r>
              <w:rPr>
                <w:noProof/>
                <w:webHidden/>
                <w:sz w:val="18"/>
                <w:szCs w:val="18"/>
              </w:rPr>
              <w:t>275</w:t>
            </w:r>
            <w:r w:rsidRPr="00F4579A">
              <w:rPr>
                <w:noProof/>
                <w:webHidden/>
                <w:sz w:val="18"/>
                <w:szCs w:val="18"/>
              </w:rPr>
              <w:fldChar w:fldCharType="end"/>
            </w:r>
          </w:hyperlink>
        </w:p>
        <w:p w14:paraId="4CDD9399" w14:textId="5FBB4904"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81" w:history="1">
            <w:r w:rsidRPr="00F4579A">
              <w:rPr>
                <w:rStyle w:val="Hyperlink"/>
                <w:noProof/>
                <w:sz w:val="18"/>
                <w:szCs w:val="18"/>
              </w:rPr>
              <w:t>3.6.1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Welcoming and introducing a new team member</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_Toc146739381 \h </w:instrText>
            </w:r>
            <w:r w:rsidRPr="00F4579A">
              <w:rPr>
                <w:noProof/>
                <w:webHidden/>
                <w:sz w:val="18"/>
                <w:szCs w:val="18"/>
              </w:rPr>
            </w:r>
            <w:r w:rsidRPr="00F4579A">
              <w:rPr>
                <w:noProof/>
                <w:webHidden/>
                <w:sz w:val="18"/>
                <w:szCs w:val="18"/>
              </w:rPr>
              <w:fldChar w:fldCharType="separate"/>
            </w:r>
            <w:r>
              <w:rPr>
                <w:noProof/>
                <w:webHidden/>
                <w:sz w:val="18"/>
                <w:szCs w:val="18"/>
              </w:rPr>
              <w:t>275</w:t>
            </w:r>
            <w:r w:rsidRPr="00F4579A">
              <w:rPr>
                <w:noProof/>
                <w:webHidden/>
                <w:sz w:val="18"/>
                <w:szCs w:val="18"/>
              </w:rPr>
              <w:fldChar w:fldCharType="end"/>
            </w:r>
          </w:hyperlink>
        </w:p>
        <w:p w14:paraId="6B742008" w14:textId="0B3E2CEE"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82" w:history="1">
            <w:r w:rsidRPr="00F4579A">
              <w:rPr>
                <w:rStyle w:val="Hyperlink"/>
                <w:noProof/>
                <w:sz w:val="18"/>
                <w:szCs w:val="18"/>
              </w:rPr>
              <w:t>3.6.2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 xml:space="preserve">Explaining the team member’s role, performance monitoring </w:t>
            </w:r>
            <w:r>
              <w:rPr>
                <w:rStyle w:val="Hyperlink"/>
                <w:noProof/>
                <w:sz w:val="18"/>
                <w:szCs w:val="18"/>
              </w:rPr>
              <w:br/>
            </w:r>
            <w:r>
              <w:rPr>
                <w:rStyle w:val="Hyperlink"/>
                <w:noProof/>
                <w:sz w:val="18"/>
                <w:szCs w:val="18"/>
              </w:rPr>
              <w:tab/>
            </w:r>
            <w:r w:rsidRPr="00F4579A">
              <w:rPr>
                <w:rStyle w:val="Hyperlink"/>
                <w:noProof/>
                <w:sz w:val="18"/>
                <w:szCs w:val="18"/>
              </w:rPr>
              <w:t>and performance evaluation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_Toc146739382 \h </w:instrText>
            </w:r>
            <w:r w:rsidRPr="00F4579A">
              <w:rPr>
                <w:noProof/>
                <w:webHidden/>
                <w:sz w:val="18"/>
                <w:szCs w:val="18"/>
              </w:rPr>
            </w:r>
            <w:r w:rsidRPr="00F4579A">
              <w:rPr>
                <w:noProof/>
                <w:webHidden/>
                <w:sz w:val="18"/>
                <w:szCs w:val="18"/>
              </w:rPr>
              <w:fldChar w:fldCharType="separate"/>
            </w:r>
            <w:r>
              <w:rPr>
                <w:noProof/>
                <w:webHidden/>
                <w:sz w:val="18"/>
                <w:szCs w:val="18"/>
              </w:rPr>
              <w:t>276</w:t>
            </w:r>
            <w:r w:rsidRPr="00F4579A">
              <w:rPr>
                <w:noProof/>
                <w:webHidden/>
                <w:sz w:val="18"/>
                <w:szCs w:val="18"/>
              </w:rPr>
              <w:fldChar w:fldCharType="end"/>
            </w:r>
          </w:hyperlink>
        </w:p>
        <w:p w14:paraId="60FDCFBC" w14:textId="440AC89B"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83" w:history="1">
            <w:r w:rsidRPr="00F4579A">
              <w:rPr>
                <w:rStyle w:val="Hyperlink"/>
                <w:noProof/>
                <w:sz w:val="18"/>
                <w:szCs w:val="18"/>
              </w:rPr>
              <w:t>3.6.3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Explaining policies, processes and procedures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_Toc146739383 \h </w:instrText>
            </w:r>
            <w:r w:rsidRPr="00F4579A">
              <w:rPr>
                <w:noProof/>
                <w:webHidden/>
                <w:sz w:val="18"/>
                <w:szCs w:val="18"/>
              </w:rPr>
            </w:r>
            <w:r w:rsidRPr="00F4579A">
              <w:rPr>
                <w:noProof/>
                <w:webHidden/>
                <w:sz w:val="18"/>
                <w:szCs w:val="18"/>
              </w:rPr>
              <w:fldChar w:fldCharType="separate"/>
            </w:r>
            <w:r>
              <w:rPr>
                <w:noProof/>
                <w:webHidden/>
                <w:sz w:val="18"/>
                <w:szCs w:val="18"/>
              </w:rPr>
              <w:t>276</w:t>
            </w:r>
            <w:r w:rsidRPr="00F4579A">
              <w:rPr>
                <w:noProof/>
                <w:webHidden/>
                <w:sz w:val="18"/>
                <w:szCs w:val="18"/>
              </w:rPr>
              <w:fldChar w:fldCharType="end"/>
            </w:r>
          </w:hyperlink>
        </w:p>
        <w:p w14:paraId="041750D1" w14:textId="6A45267F"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84" w:history="1">
            <w:r w:rsidRPr="00F4579A">
              <w:rPr>
                <w:rStyle w:val="Hyperlink"/>
                <w:noProof/>
                <w:sz w:val="18"/>
                <w:szCs w:val="18"/>
              </w:rPr>
              <w:t>3.7</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Advantages and disadvantages of providing a buddy or mentor</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_Toc146739384 \h </w:instrText>
            </w:r>
            <w:r w:rsidRPr="00F4579A">
              <w:rPr>
                <w:noProof/>
                <w:webHidden/>
                <w:sz w:val="18"/>
                <w:szCs w:val="18"/>
              </w:rPr>
            </w:r>
            <w:r w:rsidRPr="00F4579A">
              <w:rPr>
                <w:noProof/>
                <w:webHidden/>
                <w:sz w:val="18"/>
                <w:szCs w:val="18"/>
              </w:rPr>
              <w:fldChar w:fldCharType="separate"/>
            </w:r>
            <w:r>
              <w:rPr>
                <w:noProof/>
                <w:webHidden/>
                <w:sz w:val="18"/>
                <w:szCs w:val="18"/>
              </w:rPr>
              <w:t>277</w:t>
            </w:r>
            <w:r w:rsidRPr="00F4579A">
              <w:rPr>
                <w:noProof/>
                <w:webHidden/>
                <w:sz w:val="18"/>
                <w:szCs w:val="18"/>
              </w:rPr>
              <w:fldChar w:fldCharType="end"/>
            </w:r>
          </w:hyperlink>
        </w:p>
        <w:p w14:paraId="0D841C86" w14:textId="0926D441"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85" w:history="1">
            <w:r w:rsidRPr="00F4579A">
              <w:rPr>
                <w:rStyle w:val="Hyperlink"/>
                <w:noProof/>
                <w:sz w:val="18"/>
                <w:szCs w:val="18"/>
              </w:rPr>
              <w:t>3.7.1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Advantages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_Toc146739385 \h </w:instrText>
            </w:r>
            <w:r w:rsidRPr="00F4579A">
              <w:rPr>
                <w:noProof/>
                <w:webHidden/>
                <w:sz w:val="18"/>
                <w:szCs w:val="18"/>
              </w:rPr>
            </w:r>
            <w:r w:rsidRPr="00F4579A">
              <w:rPr>
                <w:noProof/>
                <w:webHidden/>
                <w:sz w:val="18"/>
                <w:szCs w:val="18"/>
              </w:rPr>
              <w:fldChar w:fldCharType="separate"/>
            </w:r>
            <w:r>
              <w:rPr>
                <w:noProof/>
                <w:webHidden/>
                <w:sz w:val="18"/>
                <w:szCs w:val="18"/>
              </w:rPr>
              <w:t>278</w:t>
            </w:r>
            <w:r w:rsidRPr="00F4579A">
              <w:rPr>
                <w:noProof/>
                <w:webHidden/>
                <w:sz w:val="18"/>
                <w:szCs w:val="18"/>
              </w:rPr>
              <w:fldChar w:fldCharType="end"/>
            </w:r>
          </w:hyperlink>
        </w:p>
        <w:p w14:paraId="2046F5CE" w14:textId="4CDB4694"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86" w:history="1">
            <w:r w:rsidRPr="00F4579A">
              <w:rPr>
                <w:rStyle w:val="Hyperlink"/>
                <w:noProof/>
                <w:sz w:val="18"/>
                <w:szCs w:val="18"/>
              </w:rPr>
              <w:t>3.7.2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Disadvantages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_Toc146739386 \h </w:instrText>
            </w:r>
            <w:r w:rsidRPr="00F4579A">
              <w:rPr>
                <w:noProof/>
                <w:webHidden/>
                <w:sz w:val="18"/>
                <w:szCs w:val="18"/>
              </w:rPr>
            </w:r>
            <w:r w:rsidRPr="00F4579A">
              <w:rPr>
                <w:noProof/>
                <w:webHidden/>
                <w:sz w:val="18"/>
                <w:szCs w:val="18"/>
              </w:rPr>
              <w:fldChar w:fldCharType="separate"/>
            </w:r>
            <w:r>
              <w:rPr>
                <w:noProof/>
                <w:webHidden/>
                <w:sz w:val="18"/>
                <w:szCs w:val="18"/>
              </w:rPr>
              <w:t>278</w:t>
            </w:r>
            <w:r w:rsidRPr="00F4579A">
              <w:rPr>
                <w:noProof/>
                <w:webHidden/>
                <w:sz w:val="18"/>
                <w:szCs w:val="18"/>
              </w:rPr>
              <w:fldChar w:fldCharType="end"/>
            </w:r>
          </w:hyperlink>
        </w:p>
        <w:p w14:paraId="5D50B15B" w14:textId="2057BA9E"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87" w:history="1">
            <w:r w:rsidRPr="00F4579A">
              <w:rPr>
                <w:rStyle w:val="Hyperlink"/>
                <w:noProof/>
                <w:sz w:val="18"/>
                <w:szCs w:val="18"/>
              </w:rPr>
              <w:t>3.8</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importance of integrating on-the-job training with induction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_Toc146739387 \h </w:instrText>
            </w:r>
            <w:r w:rsidRPr="00F4579A">
              <w:rPr>
                <w:noProof/>
                <w:webHidden/>
                <w:sz w:val="18"/>
                <w:szCs w:val="18"/>
              </w:rPr>
            </w:r>
            <w:r w:rsidRPr="00F4579A">
              <w:rPr>
                <w:noProof/>
                <w:webHidden/>
                <w:sz w:val="18"/>
                <w:szCs w:val="18"/>
              </w:rPr>
              <w:fldChar w:fldCharType="separate"/>
            </w:r>
            <w:r>
              <w:rPr>
                <w:noProof/>
                <w:webHidden/>
                <w:sz w:val="18"/>
                <w:szCs w:val="18"/>
              </w:rPr>
              <w:t>279</w:t>
            </w:r>
            <w:r w:rsidRPr="00F4579A">
              <w:rPr>
                <w:noProof/>
                <w:webHidden/>
                <w:sz w:val="18"/>
                <w:szCs w:val="18"/>
              </w:rPr>
              <w:fldChar w:fldCharType="end"/>
            </w:r>
          </w:hyperlink>
        </w:p>
        <w:p w14:paraId="7BB0E1DF" w14:textId="10D62031"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88"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_Toc146739388 \h </w:instrText>
            </w:r>
            <w:r w:rsidRPr="00F4579A">
              <w:rPr>
                <w:noProof/>
                <w:webHidden/>
                <w:sz w:val="18"/>
                <w:szCs w:val="18"/>
              </w:rPr>
            </w:r>
            <w:r w:rsidRPr="00F4579A">
              <w:rPr>
                <w:noProof/>
                <w:webHidden/>
                <w:sz w:val="18"/>
                <w:szCs w:val="18"/>
              </w:rPr>
              <w:fldChar w:fldCharType="separate"/>
            </w:r>
            <w:r>
              <w:rPr>
                <w:noProof/>
                <w:webHidden/>
                <w:sz w:val="18"/>
                <w:szCs w:val="18"/>
              </w:rPr>
              <w:t>280</w:t>
            </w:r>
            <w:r w:rsidRPr="00F4579A">
              <w:rPr>
                <w:noProof/>
                <w:webHidden/>
                <w:sz w:val="18"/>
                <w:szCs w:val="18"/>
              </w:rPr>
              <w:fldChar w:fldCharType="end"/>
            </w:r>
          </w:hyperlink>
        </w:p>
        <w:p w14:paraId="4BD624D8" w14:textId="6DBCC636"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389" w:history="1">
            <w:r w:rsidRPr="00F4579A">
              <w:rPr>
                <w:rStyle w:val="Hyperlink"/>
                <w:noProof/>
                <w:sz w:val="18"/>
                <w:szCs w:val="18"/>
              </w:rPr>
              <w:t>Chapter 4: On-the-job training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_Toc146739389 \h </w:instrText>
            </w:r>
            <w:r w:rsidRPr="00F4579A">
              <w:rPr>
                <w:noProof/>
                <w:webHidden/>
                <w:sz w:val="18"/>
                <w:szCs w:val="18"/>
              </w:rPr>
            </w:r>
            <w:r w:rsidRPr="00F4579A">
              <w:rPr>
                <w:noProof/>
                <w:webHidden/>
                <w:sz w:val="18"/>
                <w:szCs w:val="18"/>
              </w:rPr>
              <w:fldChar w:fldCharType="separate"/>
            </w:r>
            <w:r>
              <w:rPr>
                <w:noProof/>
                <w:webHidden/>
                <w:sz w:val="18"/>
                <w:szCs w:val="18"/>
              </w:rPr>
              <w:t>281</w:t>
            </w:r>
            <w:r w:rsidRPr="00F4579A">
              <w:rPr>
                <w:noProof/>
                <w:webHidden/>
                <w:sz w:val="18"/>
                <w:szCs w:val="18"/>
              </w:rPr>
              <w:fldChar w:fldCharType="end"/>
            </w:r>
          </w:hyperlink>
        </w:p>
        <w:p w14:paraId="71503D9F" w14:textId="0F3A17A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90"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_Toc146739390 \h </w:instrText>
            </w:r>
            <w:r w:rsidRPr="00F4579A">
              <w:rPr>
                <w:noProof/>
                <w:webHidden/>
                <w:sz w:val="18"/>
                <w:szCs w:val="18"/>
              </w:rPr>
            </w:r>
            <w:r w:rsidRPr="00F4579A">
              <w:rPr>
                <w:noProof/>
                <w:webHidden/>
                <w:sz w:val="18"/>
                <w:szCs w:val="18"/>
              </w:rPr>
              <w:fldChar w:fldCharType="separate"/>
            </w:r>
            <w:r>
              <w:rPr>
                <w:noProof/>
                <w:webHidden/>
                <w:sz w:val="18"/>
                <w:szCs w:val="18"/>
              </w:rPr>
              <w:t>281</w:t>
            </w:r>
            <w:r w:rsidRPr="00F4579A">
              <w:rPr>
                <w:noProof/>
                <w:webHidden/>
                <w:sz w:val="18"/>
                <w:szCs w:val="18"/>
              </w:rPr>
              <w:fldChar w:fldCharType="end"/>
            </w:r>
          </w:hyperlink>
        </w:p>
        <w:p w14:paraId="2E58DDB8" w14:textId="513C7EA1"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91" w:history="1">
            <w:r w:rsidRPr="00F4579A">
              <w:rPr>
                <w:rStyle w:val="Hyperlink"/>
                <w:noProof/>
                <w:sz w:val="18"/>
                <w:szCs w:val="18"/>
              </w:rPr>
              <w:t>4.1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lang w:eastAsia="en-ZA"/>
              </w:rPr>
              <w:t>The role of the supervisor in training and coaching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_Toc146739391 \h </w:instrText>
            </w:r>
            <w:r w:rsidRPr="00F4579A">
              <w:rPr>
                <w:noProof/>
                <w:webHidden/>
                <w:sz w:val="18"/>
                <w:szCs w:val="18"/>
              </w:rPr>
            </w:r>
            <w:r w:rsidRPr="00F4579A">
              <w:rPr>
                <w:noProof/>
                <w:webHidden/>
                <w:sz w:val="18"/>
                <w:szCs w:val="18"/>
              </w:rPr>
              <w:fldChar w:fldCharType="separate"/>
            </w:r>
            <w:r>
              <w:rPr>
                <w:noProof/>
                <w:webHidden/>
                <w:sz w:val="18"/>
                <w:szCs w:val="18"/>
              </w:rPr>
              <w:t>281</w:t>
            </w:r>
            <w:r w:rsidRPr="00F4579A">
              <w:rPr>
                <w:noProof/>
                <w:webHidden/>
                <w:sz w:val="18"/>
                <w:szCs w:val="18"/>
              </w:rPr>
              <w:fldChar w:fldCharType="end"/>
            </w:r>
          </w:hyperlink>
        </w:p>
        <w:p w14:paraId="223EB77C" w14:textId="68516660"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92" w:history="1">
            <w:r w:rsidRPr="00F4579A">
              <w:rPr>
                <w:rStyle w:val="Hyperlink"/>
                <w:noProof/>
                <w:sz w:val="18"/>
                <w:szCs w:val="18"/>
              </w:rPr>
              <w:t>4.2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Training, coaching and on-the-job training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_Toc146739392 \h </w:instrText>
            </w:r>
            <w:r w:rsidRPr="00F4579A">
              <w:rPr>
                <w:noProof/>
                <w:webHidden/>
                <w:sz w:val="18"/>
                <w:szCs w:val="18"/>
              </w:rPr>
            </w:r>
            <w:r w:rsidRPr="00F4579A">
              <w:rPr>
                <w:noProof/>
                <w:webHidden/>
                <w:sz w:val="18"/>
                <w:szCs w:val="18"/>
              </w:rPr>
              <w:fldChar w:fldCharType="separate"/>
            </w:r>
            <w:r>
              <w:rPr>
                <w:noProof/>
                <w:webHidden/>
                <w:sz w:val="18"/>
                <w:szCs w:val="18"/>
              </w:rPr>
              <w:t>282</w:t>
            </w:r>
            <w:r w:rsidRPr="00F4579A">
              <w:rPr>
                <w:noProof/>
                <w:webHidden/>
                <w:sz w:val="18"/>
                <w:szCs w:val="18"/>
              </w:rPr>
              <w:fldChar w:fldCharType="end"/>
            </w:r>
          </w:hyperlink>
        </w:p>
        <w:p w14:paraId="5B11C924" w14:textId="1BF50015"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93" w:history="1">
            <w:r w:rsidRPr="00F4579A">
              <w:rPr>
                <w:rStyle w:val="Hyperlink"/>
                <w:noProof/>
                <w:sz w:val="18"/>
                <w:szCs w:val="18"/>
              </w:rPr>
              <w:t>4.2.1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 differences between training, coaching and on-the-job training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_Toc146739393 \h </w:instrText>
            </w:r>
            <w:r w:rsidRPr="00F4579A">
              <w:rPr>
                <w:noProof/>
                <w:webHidden/>
                <w:sz w:val="18"/>
                <w:szCs w:val="18"/>
              </w:rPr>
            </w:r>
            <w:r w:rsidRPr="00F4579A">
              <w:rPr>
                <w:noProof/>
                <w:webHidden/>
                <w:sz w:val="18"/>
                <w:szCs w:val="18"/>
              </w:rPr>
              <w:fldChar w:fldCharType="separate"/>
            </w:r>
            <w:r>
              <w:rPr>
                <w:noProof/>
                <w:webHidden/>
                <w:sz w:val="18"/>
                <w:szCs w:val="18"/>
              </w:rPr>
              <w:t>282</w:t>
            </w:r>
            <w:r w:rsidRPr="00F4579A">
              <w:rPr>
                <w:noProof/>
                <w:webHidden/>
                <w:sz w:val="18"/>
                <w:szCs w:val="18"/>
              </w:rPr>
              <w:fldChar w:fldCharType="end"/>
            </w:r>
          </w:hyperlink>
        </w:p>
        <w:p w14:paraId="545E53A7" w14:textId="20655B76"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94" w:history="1">
            <w:r w:rsidRPr="00F4579A">
              <w:rPr>
                <w:rStyle w:val="Hyperlink"/>
                <w:noProof/>
                <w:sz w:val="18"/>
                <w:szCs w:val="18"/>
                <w:lang w:eastAsia="en-ZA"/>
              </w:rPr>
              <w:t>4.3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lang w:eastAsia="en-ZA"/>
              </w:rPr>
              <w:t>Different methods of training (off-the-job training)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_Toc146739394 \h </w:instrText>
            </w:r>
            <w:r w:rsidRPr="00F4579A">
              <w:rPr>
                <w:noProof/>
                <w:webHidden/>
                <w:sz w:val="18"/>
                <w:szCs w:val="18"/>
              </w:rPr>
            </w:r>
            <w:r w:rsidRPr="00F4579A">
              <w:rPr>
                <w:noProof/>
                <w:webHidden/>
                <w:sz w:val="18"/>
                <w:szCs w:val="18"/>
              </w:rPr>
              <w:fldChar w:fldCharType="separate"/>
            </w:r>
            <w:r>
              <w:rPr>
                <w:noProof/>
                <w:webHidden/>
                <w:sz w:val="18"/>
                <w:szCs w:val="18"/>
              </w:rPr>
              <w:t>284</w:t>
            </w:r>
            <w:r w:rsidRPr="00F4579A">
              <w:rPr>
                <w:noProof/>
                <w:webHidden/>
                <w:sz w:val="18"/>
                <w:szCs w:val="18"/>
              </w:rPr>
              <w:fldChar w:fldCharType="end"/>
            </w:r>
          </w:hyperlink>
        </w:p>
        <w:p w14:paraId="41BC04E2" w14:textId="256F5539"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95" w:history="1">
            <w:r w:rsidRPr="00F4579A">
              <w:rPr>
                <w:rStyle w:val="Hyperlink"/>
                <w:noProof/>
                <w:sz w:val="18"/>
                <w:szCs w:val="18"/>
                <w:lang w:eastAsia="en-ZA"/>
              </w:rPr>
              <w:t>4.3.1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lang w:eastAsia="en-ZA"/>
              </w:rPr>
              <w:t>Instructor-led training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_Toc146739395 \h </w:instrText>
            </w:r>
            <w:r w:rsidRPr="00F4579A">
              <w:rPr>
                <w:noProof/>
                <w:webHidden/>
                <w:sz w:val="18"/>
                <w:szCs w:val="18"/>
              </w:rPr>
            </w:r>
            <w:r w:rsidRPr="00F4579A">
              <w:rPr>
                <w:noProof/>
                <w:webHidden/>
                <w:sz w:val="18"/>
                <w:szCs w:val="18"/>
              </w:rPr>
              <w:fldChar w:fldCharType="separate"/>
            </w:r>
            <w:r>
              <w:rPr>
                <w:noProof/>
                <w:webHidden/>
                <w:sz w:val="18"/>
                <w:szCs w:val="18"/>
              </w:rPr>
              <w:t>284</w:t>
            </w:r>
            <w:r w:rsidRPr="00F4579A">
              <w:rPr>
                <w:noProof/>
                <w:webHidden/>
                <w:sz w:val="18"/>
                <w:szCs w:val="18"/>
              </w:rPr>
              <w:fldChar w:fldCharType="end"/>
            </w:r>
          </w:hyperlink>
        </w:p>
        <w:p w14:paraId="65143C6C" w14:textId="1BDF0C17"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96" w:history="1">
            <w:r w:rsidRPr="00F4579A">
              <w:rPr>
                <w:rStyle w:val="Hyperlink"/>
                <w:noProof/>
                <w:sz w:val="18"/>
                <w:szCs w:val="18"/>
                <w:lang w:eastAsia="en-ZA"/>
              </w:rPr>
              <w:t>4.3.2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lang w:eastAsia="en-ZA"/>
              </w:rPr>
              <w:t>Interactive training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_Toc146739396 \h </w:instrText>
            </w:r>
            <w:r w:rsidRPr="00F4579A">
              <w:rPr>
                <w:noProof/>
                <w:webHidden/>
                <w:sz w:val="18"/>
                <w:szCs w:val="18"/>
              </w:rPr>
            </w:r>
            <w:r w:rsidRPr="00F4579A">
              <w:rPr>
                <w:noProof/>
                <w:webHidden/>
                <w:sz w:val="18"/>
                <w:szCs w:val="18"/>
              </w:rPr>
              <w:fldChar w:fldCharType="separate"/>
            </w:r>
            <w:r>
              <w:rPr>
                <w:noProof/>
                <w:webHidden/>
                <w:sz w:val="18"/>
                <w:szCs w:val="18"/>
              </w:rPr>
              <w:t>284</w:t>
            </w:r>
            <w:r w:rsidRPr="00F4579A">
              <w:rPr>
                <w:noProof/>
                <w:webHidden/>
                <w:sz w:val="18"/>
                <w:szCs w:val="18"/>
              </w:rPr>
              <w:fldChar w:fldCharType="end"/>
            </w:r>
          </w:hyperlink>
        </w:p>
        <w:p w14:paraId="545EF1C5" w14:textId="5B502E5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97" w:history="1">
            <w:r w:rsidRPr="00F4579A">
              <w:rPr>
                <w:rStyle w:val="Hyperlink"/>
                <w:noProof/>
                <w:sz w:val="18"/>
                <w:szCs w:val="18"/>
                <w:lang w:eastAsia="en-ZA"/>
              </w:rPr>
              <w:t>4.3.3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lang w:eastAsia="en-ZA"/>
              </w:rPr>
              <w:t>Video-based training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_Toc146739397 \h </w:instrText>
            </w:r>
            <w:r w:rsidRPr="00F4579A">
              <w:rPr>
                <w:noProof/>
                <w:webHidden/>
                <w:sz w:val="18"/>
                <w:szCs w:val="18"/>
              </w:rPr>
            </w:r>
            <w:r w:rsidRPr="00F4579A">
              <w:rPr>
                <w:noProof/>
                <w:webHidden/>
                <w:sz w:val="18"/>
                <w:szCs w:val="18"/>
              </w:rPr>
              <w:fldChar w:fldCharType="separate"/>
            </w:r>
            <w:r>
              <w:rPr>
                <w:noProof/>
                <w:webHidden/>
                <w:sz w:val="18"/>
                <w:szCs w:val="18"/>
              </w:rPr>
              <w:t>285</w:t>
            </w:r>
            <w:r w:rsidRPr="00F4579A">
              <w:rPr>
                <w:noProof/>
                <w:webHidden/>
                <w:sz w:val="18"/>
                <w:szCs w:val="18"/>
              </w:rPr>
              <w:fldChar w:fldCharType="end"/>
            </w:r>
          </w:hyperlink>
        </w:p>
        <w:p w14:paraId="596DFA0B" w14:textId="7F4A114B"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398" w:history="1">
            <w:r w:rsidRPr="00F4579A">
              <w:rPr>
                <w:rStyle w:val="Hyperlink"/>
                <w:noProof/>
                <w:sz w:val="18"/>
                <w:szCs w:val="18"/>
                <w:lang w:eastAsia="en-ZA"/>
              </w:rPr>
              <w:t>4.3.4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lang w:eastAsia="en-ZA"/>
              </w:rPr>
              <w:t>E-learning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_Toc146739398 \h </w:instrText>
            </w:r>
            <w:r w:rsidRPr="00F4579A">
              <w:rPr>
                <w:noProof/>
                <w:webHidden/>
                <w:sz w:val="18"/>
                <w:szCs w:val="18"/>
              </w:rPr>
            </w:r>
            <w:r w:rsidRPr="00F4579A">
              <w:rPr>
                <w:noProof/>
                <w:webHidden/>
                <w:sz w:val="18"/>
                <w:szCs w:val="18"/>
              </w:rPr>
              <w:fldChar w:fldCharType="separate"/>
            </w:r>
            <w:r>
              <w:rPr>
                <w:noProof/>
                <w:webHidden/>
                <w:sz w:val="18"/>
                <w:szCs w:val="18"/>
              </w:rPr>
              <w:t>285</w:t>
            </w:r>
            <w:r w:rsidRPr="00F4579A">
              <w:rPr>
                <w:noProof/>
                <w:webHidden/>
                <w:sz w:val="18"/>
                <w:szCs w:val="18"/>
              </w:rPr>
              <w:fldChar w:fldCharType="end"/>
            </w:r>
          </w:hyperlink>
        </w:p>
        <w:p w14:paraId="6B1E4BEA" w14:textId="5869E9A6"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399" w:history="1">
            <w:r w:rsidRPr="00F4579A">
              <w:rPr>
                <w:rStyle w:val="Hyperlink"/>
                <w:noProof/>
                <w:sz w:val="18"/>
                <w:szCs w:val="18"/>
                <w:lang w:eastAsia="en-ZA"/>
              </w:rPr>
              <w:t>4.4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lang w:eastAsia="en-ZA"/>
              </w:rPr>
              <w:t>On-the-job training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_Toc146739399 \h </w:instrText>
            </w:r>
            <w:r w:rsidRPr="00F4579A">
              <w:rPr>
                <w:noProof/>
                <w:webHidden/>
                <w:sz w:val="18"/>
                <w:szCs w:val="18"/>
              </w:rPr>
            </w:r>
            <w:r w:rsidRPr="00F4579A">
              <w:rPr>
                <w:noProof/>
                <w:webHidden/>
                <w:sz w:val="18"/>
                <w:szCs w:val="18"/>
              </w:rPr>
              <w:fldChar w:fldCharType="separate"/>
            </w:r>
            <w:r>
              <w:rPr>
                <w:noProof/>
                <w:webHidden/>
                <w:sz w:val="18"/>
                <w:szCs w:val="18"/>
              </w:rPr>
              <w:t>286</w:t>
            </w:r>
            <w:r w:rsidRPr="00F4579A">
              <w:rPr>
                <w:noProof/>
                <w:webHidden/>
                <w:sz w:val="18"/>
                <w:szCs w:val="18"/>
              </w:rPr>
              <w:fldChar w:fldCharType="end"/>
            </w:r>
          </w:hyperlink>
        </w:p>
        <w:p w14:paraId="04533AA2" w14:textId="03CF48C8"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00" w:history="1">
            <w:r w:rsidRPr="00F4579A">
              <w:rPr>
                <w:rStyle w:val="Hyperlink"/>
                <w:noProof/>
                <w:sz w:val="18"/>
                <w:szCs w:val="18"/>
                <w:lang w:eastAsia="en-ZA"/>
              </w:rPr>
              <w:t>4.4.1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lang w:eastAsia="en-ZA"/>
              </w:rPr>
              <w:t>The benefits of on-the-job training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_Toc146739400 \h </w:instrText>
            </w:r>
            <w:r w:rsidRPr="00F4579A">
              <w:rPr>
                <w:noProof/>
                <w:webHidden/>
                <w:sz w:val="18"/>
                <w:szCs w:val="18"/>
              </w:rPr>
            </w:r>
            <w:r w:rsidRPr="00F4579A">
              <w:rPr>
                <w:noProof/>
                <w:webHidden/>
                <w:sz w:val="18"/>
                <w:szCs w:val="18"/>
              </w:rPr>
              <w:fldChar w:fldCharType="separate"/>
            </w:r>
            <w:r>
              <w:rPr>
                <w:noProof/>
                <w:webHidden/>
                <w:sz w:val="18"/>
                <w:szCs w:val="18"/>
              </w:rPr>
              <w:t>286</w:t>
            </w:r>
            <w:r w:rsidRPr="00F4579A">
              <w:rPr>
                <w:noProof/>
                <w:webHidden/>
                <w:sz w:val="18"/>
                <w:szCs w:val="18"/>
              </w:rPr>
              <w:fldChar w:fldCharType="end"/>
            </w:r>
          </w:hyperlink>
        </w:p>
        <w:p w14:paraId="07FD1E9D" w14:textId="0E15E19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01" w:history="1">
            <w:r w:rsidRPr="00F4579A">
              <w:rPr>
                <w:rStyle w:val="Hyperlink"/>
                <w:noProof/>
                <w:sz w:val="18"/>
                <w:szCs w:val="18"/>
                <w:lang w:eastAsia="en-ZA"/>
              </w:rPr>
              <w:t>4.4.2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lang w:eastAsia="en-ZA"/>
              </w:rPr>
              <w:t>Methods of on-the-job training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_Toc146739401 \h </w:instrText>
            </w:r>
            <w:r w:rsidRPr="00F4579A">
              <w:rPr>
                <w:noProof/>
                <w:webHidden/>
                <w:sz w:val="18"/>
                <w:szCs w:val="18"/>
              </w:rPr>
            </w:r>
            <w:r w:rsidRPr="00F4579A">
              <w:rPr>
                <w:noProof/>
                <w:webHidden/>
                <w:sz w:val="18"/>
                <w:szCs w:val="18"/>
              </w:rPr>
              <w:fldChar w:fldCharType="separate"/>
            </w:r>
            <w:r>
              <w:rPr>
                <w:noProof/>
                <w:webHidden/>
                <w:sz w:val="18"/>
                <w:szCs w:val="18"/>
              </w:rPr>
              <w:t>287</w:t>
            </w:r>
            <w:r w:rsidRPr="00F4579A">
              <w:rPr>
                <w:noProof/>
                <w:webHidden/>
                <w:sz w:val="18"/>
                <w:szCs w:val="18"/>
              </w:rPr>
              <w:fldChar w:fldCharType="end"/>
            </w:r>
          </w:hyperlink>
        </w:p>
        <w:p w14:paraId="148C24A3" w14:textId="6B5303B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02" w:history="1">
            <w:r w:rsidRPr="00F4579A">
              <w:rPr>
                <w:rStyle w:val="Hyperlink"/>
                <w:noProof/>
                <w:sz w:val="18"/>
                <w:szCs w:val="18"/>
                <w:lang w:eastAsia="en-ZA"/>
              </w:rPr>
              <w:t>4.5</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lang w:eastAsia="en-ZA"/>
              </w:rPr>
              <w:t>Coaching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_Toc146739402 \h </w:instrText>
            </w:r>
            <w:r w:rsidRPr="00F4579A">
              <w:rPr>
                <w:noProof/>
                <w:webHidden/>
                <w:sz w:val="18"/>
                <w:szCs w:val="18"/>
              </w:rPr>
            </w:r>
            <w:r w:rsidRPr="00F4579A">
              <w:rPr>
                <w:noProof/>
                <w:webHidden/>
                <w:sz w:val="18"/>
                <w:szCs w:val="18"/>
              </w:rPr>
              <w:fldChar w:fldCharType="separate"/>
            </w:r>
            <w:r>
              <w:rPr>
                <w:noProof/>
                <w:webHidden/>
                <w:sz w:val="18"/>
                <w:szCs w:val="18"/>
              </w:rPr>
              <w:t>288</w:t>
            </w:r>
            <w:r w:rsidRPr="00F4579A">
              <w:rPr>
                <w:noProof/>
                <w:webHidden/>
                <w:sz w:val="18"/>
                <w:szCs w:val="18"/>
              </w:rPr>
              <w:fldChar w:fldCharType="end"/>
            </w:r>
          </w:hyperlink>
        </w:p>
        <w:p w14:paraId="5F662C26" w14:textId="29C22C34"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03" w:history="1">
            <w:r w:rsidRPr="00F4579A">
              <w:rPr>
                <w:rStyle w:val="Hyperlink"/>
                <w:noProof/>
                <w:sz w:val="18"/>
                <w:szCs w:val="18"/>
              </w:rPr>
              <w:t>4.6</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 xml:space="preserve">The impact of legislation covering training and development on </w:t>
            </w:r>
            <w:r>
              <w:rPr>
                <w:rStyle w:val="Hyperlink"/>
                <w:noProof/>
                <w:sz w:val="18"/>
                <w:szCs w:val="18"/>
              </w:rPr>
              <w:br/>
            </w:r>
            <w:r>
              <w:rPr>
                <w:rStyle w:val="Hyperlink"/>
                <w:noProof/>
                <w:sz w:val="18"/>
                <w:szCs w:val="18"/>
              </w:rPr>
              <w:tab/>
            </w:r>
            <w:r w:rsidRPr="00F4579A">
              <w:rPr>
                <w:rStyle w:val="Hyperlink"/>
                <w:noProof/>
                <w:sz w:val="18"/>
                <w:szCs w:val="18"/>
              </w:rPr>
              <w:t>in-store training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_Toc146739403 \h </w:instrText>
            </w:r>
            <w:r w:rsidRPr="00F4579A">
              <w:rPr>
                <w:noProof/>
                <w:webHidden/>
                <w:sz w:val="18"/>
                <w:szCs w:val="18"/>
              </w:rPr>
            </w:r>
            <w:r w:rsidRPr="00F4579A">
              <w:rPr>
                <w:noProof/>
                <w:webHidden/>
                <w:sz w:val="18"/>
                <w:szCs w:val="18"/>
              </w:rPr>
              <w:fldChar w:fldCharType="separate"/>
            </w:r>
            <w:r>
              <w:rPr>
                <w:noProof/>
                <w:webHidden/>
                <w:sz w:val="18"/>
                <w:szCs w:val="18"/>
              </w:rPr>
              <w:t>290</w:t>
            </w:r>
            <w:r w:rsidRPr="00F4579A">
              <w:rPr>
                <w:noProof/>
                <w:webHidden/>
                <w:sz w:val="18"/>
                <w:szCs w:val="18"/>
              </w:rPr>
              <w:fldChar w:fldCharType="end"/>
            </w:r>
          </w:hyperlink>
        </w:p>
        <w:p w14:paraId="6DB88AB7" w14:textId="56519682"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04"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_Toc146739404 \h </w:instrText>
            </w:r>
            <w:r w:rsidRPr="00F4579A">
              <w:rPr>
                <w:noProof/>
                <w:webHidden/>
                <w:sz w:val="18"/>
                <w:szCs w:val="18"/>
              </w:rPr>
            </w:r>
            <w:r w:rsidRPr="00F4579A">
              <w:rPr>
                <w:noProof/>
                <w:webHidden/>
                <w:sz w:val="18"/>
                <w:szCs w:val="18"/>
              </w:rPr>
              <w:fldChar w:fldCharType="separate"/>
            </w:r>
            <w:r>
              <w:rPr>
                <w:noProof/>
                <w:webHidden/>
                <w:sz w:val="18"/>
                <w:szCs w:val="18"/>
              </w:rPr>
              <w:t>291</w:t>
            </w:r>
            <w:r w:rsidRPr="00F4579A">
              <w:rPr>
                <w:noProof/>
                <w:webHidden/>
                <w:sz w:val="18"/>
                <w:szCs w:val="18"/>
              </w:rPr>
              <w:fldChar w:fldCharType="end"/>
            </w:r>
          </w:hyperlink>
        </w:p>
        <w:p w14:paraId="5BAE714F" w14:textId="638B7E28"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
              <w:bCs w:val="0"/>
              <w:caps w:val="0"/>
              <w:noProof/>
              <w:sz w:val="18"/>
              <w:szCs w:val="18"/>
              <w:lang w:val="en-US"/>
            </w:rPr>
          </w:pPr>
          <w:hyperlink w:anchor="_Toc146739405" w:history="1">
            <w:r w:rsidRPr="00F4579A">
              <w:rPr>
                <w:rStyle w:val="Hyperlink"/>
                <w:b/>
                <w:bCs w:val="0"/>
                <w:noProof/>
                <w:sz w:val="18"/>
                <w:szCs w:val="18"/>
              </w:rPr>
              <w:t>Module 3: Implementation and maintenance of operations</w:t>
            </w:r>
            <w:r w:rsidRPr="00F4579A">
              <w:rPr>
                <w:b/>
                <w:bCs w:val="0"/>
                <w:noProof/>
                <w:webHidden/>
                <w:sz w:val="18"/>
                <w:szCs w:val="18"/>
              </w:rPr>
              <w:tab/>
            </w:r>
            <w:r w:rsidRPr="00F4579A">
              <w:rPr>
                <w:b/>
                <w:bCs w:val="0"/>
                <w:noProof/>
                <w:webHidden/>
                <w:sz w:val="18"/>
                <w:szCs w:val="18"/>
              </w:rPr>
              <w:fldChar w:fldCharType="begin"/>
            </w:r>
            <w:r w:rsidRPr="00F4579A">
              <w:rPr>
                <w:b/>
                <w:bCs w:val="0"/>
                <w:noProof/>
                <w:webHidden/>
                <w:sz w:val="18"/>
                <w:szCs w:val="18"/>
              </w:rPr>
              <w:instrText xml:space="preserve"> PAGEREF _Toc146739405 \h </w:instrText>
            </w:r>
            <w:r w:rsidRPr="00F4579A">
              <w:rPr>
                <w:b/>
                <w:bCs w:val="0"/>
                <w:noProof/>
                <w:webHidden/>
                <w:sz w:val="18"/>
                <w:szCs w:val="18"/>
              </w:rPr>
            </w:r>
            <w:r w:rsidRPr="00F4579A">
              <w:rPr>
                <w:b/>
                <w:bCs w:val="0"/>
                <w:noProof/>
                <w:webHidden/>
                <w:sz w:val="18"/>
                <w:szCs w:val="18"/>
              </w:rPr>
              <w:fldChar w:fldCharType="separate"/>
            </w:r>
            <w:r w:rsidRPr="00F4579A">
              <w:rPr>
                <w:b/>
                <w:bCs w:val="0"/>
                <w:noProof/>
                <w:webHidden/>
                <w:sz w:val="18"/>
                <w:szCs w:val="18"/>
              </w:rPr>
              <w:t>292</w:t>
            </w:r>
            <w:r w:rsidRPr="00F4579A">
              <w:rPr>
                <w:b/>
                <w:bCs w:val="0"/>
                <w:noProof/>
                <w:webHidden/>
                <w:sz w:val="18"/>
                <w:szCs w:val="18"/>
              </w:rPr>
              <w:fldChar w:fldCharType="end"/>
            </w:r>
          </w:hyperlink>
        </w:p>
        <w:p w14:paraId="4E3DD404" w14:textId="63D47114"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406" w:history="1">
            <w:r w:rsidRPr="00F4579A">
              <w:rPr>
                <w:rStyle w:val="Hyperlink"/>
                <w:noProof/>
                <w:sz w:val="18"/>
                <w:szCs w:val="18"/>
              </w:rPr>
              <w:t>About this module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_Toc146739406 \h </w:instrText>
            </w:r>
            <w:r w:rsidRPr="00F4579A">
              <w:rPr>
                <w:noProof/>
                <w:webHidden/>
                <w:sz w:val="18"/>
                <w:szCs w:val="18"/>
              </w:rPr>
            </w:r>
            <w:r w:rsidRPr="00F4579A">
              <w:rPr>
                <w:noProof/>
                <w:webHidden/>
                <w:sz w:val="18"/>
                <w:szCs w:val="18"/>
              </w:rPr>
              <w:fldChar w:fldCharType="separate"/>
            </w:r>
            <w:r>
              <w:rPr>
                <w:noProof/>
                <w:webHidden/>
                <w:sz w:val="18"/>
                <w:szCs w:val="18"/>
              </w:rPr>
              <w:t>293</w:t>
            </w:r>
            <w:r w:rsidRPr="00F4579A">
              <w:rPr>
                <w:noProof/>
                <w:webHidden/>
                <w:sz w:val="18"/>
                <w:szCs w:val="18"/>
              </w:rPr>
              <w:fldChar w:fldCharType="end"/>
            </w:r>
          </w:hyperlink>
        </w:p>
        <w:p w14:paraId="34FB8202" w14:textId="44141147"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07"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_Toc146739407 \h </w:instrText>
            </w:r>
            <w:r w:rsidRPr="00F4579A">
              <w:rPr>
                <w:noProof/>
                <w:webHidden/>
                <w:sz w:val="18"/>
                <w:szCs w:val="18"/>
              </w:rPr>
            </w:r>
            <w:r w:rsidRPr="00F4579A">
              <w:rPr>
                <w:noProof/>
                <w:webHidden/>
                <w:sz w:val="18"/>
                <w:szCs w:val="18"/>
              </w:rPr>
              <w:fldChar w:fldCharType="separate"/>
            </w:r>
            <w:r>
              <w:rPr>
                <w:noProof/>
                <w:webHidden/>
                <w:sz w:val="18"/>
                <w:szCs w:val="18"/>
              </w:rPr>
              <w:t>293</w:t>
            </w:r>
            <w:r w:rsidRPr="00F4579A">
              <w:rPr>
                <w:noProof/>
                <w:webHidden/>
                <w:sz w:val="18"/>
                <w:szCs w:val="18"/>
              </w:rPr>
              <w:fldChar w:fldCharType="end"/>
            </w:r>
          </w:hyperlink>
        </w:p>
        <w:p w14:paraId="2FB7576D" w14:textId="49743D1D"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408" w:history="1">
            <w:r w:rsidRPr="00F4579A">
              <w:rPr>
                <w:rStyle w:val="Hyperlink"/>
                <w:noProof/>
                <w:sz w:val="18"/>
                <w:szCs w:val="18"/>
              </w:rPr>
              <w:t>Chapter 1: Loss control supervision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_Toc146739408 \h </w:instrText>
            </w:r>
            <w:r w:rsidRPr="00F4579A">
              <w:rPr>
                <w:noProof/>
                <w:webHidden/>
                <w:sz w:val="18"/>
                <w:szCs w:val="18"/>
              </w:rPr>
            </w:r>
            <w:r w:rsidRPr="00F4579A">
              <w:rPr>
                <w:noProof/>
                <w:webHidden/>
                <w:sz w:val="18"/>
                <w:szCs w:val="18"/>
              </w:rPr>
              <w:fldChar w:fldCharType="separate"/>
            </w:r>
            <w:r>
              <w:rPr>
                <w:noProof/>
                <w:webHidden/>
                <w:sz w:val="18"/>
                <w:szCs w:val="18"/>
              </w:rPr>
              <w:t>294</w:t>
            </w:r>
            <w:r w:rsidRPr="00F4579A">
              <w:rPr>
                <w:noProof/>
                <w:webHidden/>
                <w:sz w:val="18"/>
                <w:szCs w:val="18"/>
              </w:rPr>
              <w:fldChar w:fldCharType="end"/>
            </w:r>
          </w:hyperlink>
        </w:p>
        <w:p w14:paraId="27A1BC21" w14:textId="7E71FBC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09"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_Toc146739409 \h </w:instrText>
            </w:r>
            <w:r w:rsidRPr="00F4579A">
              <w:rPr>
                <w:noProof/>
                <w:webHidden/>
                <w:sz w:val="18"/>
                <w:szCs w:val="18"/>
              </w:rPr>
            </w:r>
            <w:r w:rsidRPr="00F4579A">
              <w:rPr>
                <w:noProof/>
                <w:webHidden/>
                <w:sz w:val="18"/>
                <w:szCs w:val="18"/>
              </w:rPr>
              <w:fldChar w:fldCharType="separate"/>
            </w:r>
            <w:r>
              <w:rPr>
                <w:noProof/>
                <w:webHidden/>
                <w:sz w:val="18"/>
                <w:szCs w:val="18"/>
              </w:rPr>
              <w:t>294</w:t>
            </w:r>
            <w:r w:rsidRPr="00F4579A">
              <w:rPr>
                <w:noProof/>
                <w:webHidden/>
                <w:sz w:val="18"/>
                <w:szCs w:val="18"/>
              </w:rPr>
              <w:fldChar w:fldCharType="end"/>
            </w:r>
          </w:hyperlink>
        </w:p>
        <w:p w14:paraId="02BAF511" w14:textId="50AA9665"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10" w:history="1">
            <w:r w:rsidRPr="00F4579A">
              <w:rPr>
                <w:rStyle w:val="Hyperlink"/>
                <w:noProof/>
                <w:sz w:val="18"/>
                <w:szCs w:val="18"/>
              </w:rPr>
              <w:t>1.1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concept of shrinkage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_Toc146739410 \h </w:instrText>
            </w:r>
            <w:r w:rsidRPr="00F4579A">
              <w:rPr>
                <w:noProof/>
                <w:webHidden/>
                <w:sz w:val="18"/>
                <w:szCs w:val="18"/>
              </w:rPr>
            </w:r>
            <w:r w:rsidRPr="00F4579A">
              <w:rPr>
                <w:noProof/>
                <w:webHidden/>
                <w:sz w:val="18"/>
                <w:szCs w:val="18"/>
              </w:rPr>
              <w:fldChar w:fldCharType="separate"/>
            </w:r>
            <w:r>
              <w:rPr>
                <w:noProof/>
                <w:webHidden/>
                <w:sz w:val="18"/>
                <w:szCs w:val="18"/>
              </w:rPr>
              <w:t>294</w:t>
            </w:r>
            <w:r w:rsidRPr="00F4579A">
              <w:rPr>
                <w:noProof/>
                <w:webHidden/>
                <w:sz w:val="18"/>
                <w:szCs w:val="18"/>
              </w:rPr>
              <w:fldChar w:fldCharType="end"/>
            </w:r>
          </w:hyperlink>
        </w:p>
        <w:p w14:paraId="59582DB2" w14:textId="4ADD7689"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11" w:history="1">
            <w:r w:rsidRPr="00F4579A">
              <w:rPr>
                <w:rStyle w:val="Hyperlink"/>
                <w:noProof/>
                <w:sz w:val="18"/>
                <w:szCs w:val="18"/>
              </w:rPr>
              <w:t>1.1.1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Shrinkage and losses defined</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_Toc146739411 \h </w:instrText>
            </w:r>
            <w:r w:rsidRPr="00F4579A">
              <w:rPr>
                <w:noProof/>
                <w:webHidden/>
                <w:sz w:val="18"/>
                <w:szCs w:val="18"/>
              </w:rPr>
            </w:r>
            <w:r w:rsidRPr="00F4579A">
              <w:rPr>
                <w:noProof/>
                <w:webHidden/>
                <w:sz w:val="18"/>
                <w:szCs w:val="18"/>
              </w:rPr>
              <w:fldChar w:fldCharType="separate"/>
            </w:r>
            <w:r>
              <w:rPr>
                <w:noProof/>
                <w:webHidden/>
                <w:sz w:val="18"/>
                <w:szCs w:val="18"/>
              </w:rPr>
              <w:t>294</w:t>
            </w:r>
            <w:r w:rsidRPr="00F4579A">
              <w:rPr>
                <w:noProof/>
                <w:webHidden/>
                <w:sz w:val="18"/>
                <w:szCs w:val="18"/>
              </w:rPr>
              <w:fldChar w:fldCharType="end"/>
            </w:r>
          </w:hyperlink>
        </w:p>
        <w:p w14:paraId="26DDD910" w14:textId="3F7B94E2"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12" w:history="1">
            <w:r w:rsidRPr="00F4579A">
              <w:rPr>
                <w:rStyle w:val="Hyperlink"/>
                <w:noProof/>
                <w:sz w:val="18"/>
                <w:szCs w:val="18"/>
              </w:rPr>
              <w:t>1.1.2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Risks for shrinkage and loss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_Toc146739412 \h </w:instrText>
            </w:r>
            <w:r w:rsidRPr="00F4579A">
              <w:rPr>
                <w:noProof/>
                <w:webHidden/>
                <w:sz w:val="18"/>
                <w:szCs w:val="18"/>
              </w:rPr>
            </w:r>
            <w:r w:rsidRPr="00F4579A">
              <w:rPr>
                <w:noProof/>
                <w:webHidden/>
                <w:sz w:val="18"/>
                <w:szCs w:val="18"/>
              </w:rPr>
              <w:fldChar w:fldCharType="separate"/>
            </w:r>
            <w:r>
              <w:rPr>
                <w:noProof/>
                <w:webHidden/>
                <w:sz w:val="18"/>
                <w:szCs w:val="18"/>
              </w:rPr>
              <w:t>295</w:t>
            </w:r>
            <w:r w:rsidRPr="00F4579A">
              <w:rPr>
                <w:noProof/>
                <w:webHidden/>
                <w:sz w:val="18"/>
                <w:szCs w:val="18"/>
              </w:rPr>
              <w:fldChar w:fldCharType="end"/>
            </w:r>
          </w:hyperlink>
        </w:p>
        <w:p w14:paraId="27DD0BA9" w14:textId="6AC3FC8A"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13" w:history="1">
            <w:r w:rsidRPr="00F4579A">
              <w:rPr>
                <w:rStyle w:val="Hyperlink"/>
                <w:noProof/>
                <w:sz w:val="18"/>
                <w:szCs w:val="18"/>
              </w:rPr>
              <w:t>1.1.3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Causes of shrinkage and losses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_Toc146739413 \h </w:instrText>
            </w:r>
            <w:r w:rsidRPr="00F4579A">
              <w:rPr>
                <w:noProof/>
                <w:webHidden/>
                <w:sz w:val="18"/>
                <w:szCs w:val="18"/>
              </w:rPr>
            </w:r>
            <w:r w:rsidRPr="00F4579A">
              <w:rPr>
                <w:noProof/>
                <w:webHidden/>
                <w:sz w:val="18"/>
                <w:szCs w:val="18"/>
              </w:rPr>
              <w:fldChar w:fldCharType="separate"/>
            </w:r>
            <w:r>
              <w:rPr>
                <w:noProof/>
                <w:webHidden/>
                <w:sz w:val="18"/>
                <w:szCs w:val="18"/>
              </w:rPr>
              <w:t>295</w:t>
            </w:r>
            <w:r w:rsidRPr="00F4579A">
              <w:rPr>
                <w:noProof/>
                <w:webHidden/>
                <w:sz w:val="18"/>
                <w:szCs w:val="18"/>
              </w:rPr>
              <w:fldChar w:fldCharType="end"/>
            </w:r>
          </w:hyperlink>
        </w:p>
        <w:p w14:paraId="66152BDB" w14:textId="7CBE18F1"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14" w:history="1">
            <w:r w:rsidRPr="00F4579A">
              <w:rPr>
                <w:rStyle w:val="Hyperlink"/>
                <w:noProof/>
                <w:sz w:val="18"/>
                <w:szCs w:val="18"/>
              </w:rPr>
              <w:t>1.2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How shrinkage affects the company and its staff</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_Toc146739414 \h </w:instrText>
            </w:r>
            <w:r w:rsidRPr="00F4579A">
              <w:rPr>
                <w:noProof/>
                <w:webHidden/>
                <w:sz w:val="18"/>
                <w:szCs w:val="18"/>
              </w:rPr>
            </w:r>
            <w:r w:rsidRPr="00F4579A">
              <w:rPr>
                <w:noProof/>
                <w:webHidden/>
                <w:sz w:val="18"/>
                <w:szCs w:val="18"/>
              </w:rPr>
              <w:fldChar w:fldCharType="separate"/>
            </w:r>
            <w:r>
              <w:rPr>
                <w:noProof/>
                <w:webHidden/>
                <w:sz w:val="18"/>
                <w:szCs w:val="18"/>
              </w:rPr>
              <w:t>298</w:t>
            </w:r>
            <w:r w:rsidRPr="00F4579A">
              <w:rPr>
                <w:noProof/>
                <w:webHidden/>
                <w:sz w:val="18"/>
                <w:szCs w:val="18"/>
              </w:rPr>
              <w:fldChar w:fldCharType="end"/>
            </w:r>
          </w:hyperlink>
        </w:p>
        <w:p w14:paraId="55406C1D" w14:textId="78731168"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15" w:history="1">
            <w:r w:rsidRPr="00F4579A">
              <w:rPr>
                <w:rStyle w:val="Hyperlink"/>
                <w:noProof/>
                <w:sz w:val="18"/>
                <w:szCs w:val="18"/>
              </w:rPr>
              <w:t>1.3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Loss prevention supervision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_Toc146739415 \h </w:instrText>
            </w:r>
            <w:r w:rsidRPr="00F4579A">
              <w:rPr>
                <w:noProof/>
                <w:webHidden/>
                <w:sz w:val="18"/>
                <w:szCs w:val="18"/>
              </w:rPr>
            </w:r>
            <w:r w:rsidRPr="00F4579A">
              <w:rPr>
                <w:noProof/>
                <w:webHidden/>
                <w:sz w:val="18"/>
                <w:szCs w:val="18"/>
              </w:rPr>
              <w:fldChar w:fldCharType="separate"/>
            </w:r>
            <w:r>
              <w:rPr>
                <w:noProof/>
                <w:webHidden/>
                <w:sz w:val="18"/>
                <w:szCs w:val="18"/>
              </w:rPr>
              <w:t>301</w:t>
            </w:r>
            <w:r w:rsidRPr="00F4579A">
              <w:rPr>
                <w:noProof/>
                <w:webHidden/>
                <w:sz w:val="18"/>
                <w:szCs w:val="18"/>
              </w:rPr>
              <w:fldChar w:fldCharType="end"/>
            </w:r>
          </w:hyperlink>
        </w:p>
        <w:p w14:paraId="23808288" w14:textId="67952F7F"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16" w:history="1">
            <w:r w:rsidRPr="00F4579A">
              <w:rPr>
                <w:rStyle w:val="Hyperlink"/>
                <w:noProof/>
                <w:sz w:val="18"/>
                <w:szCs w:val="18"/>
              </w:rPr>
              <w:t>1.3.1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Theft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_Toc146739416 \h </w:instrText>
            </w:r>
            <w:r w:rsidRPr="00F4579A">
              <w:rPr>
                <w:noProof/>
                <w:webHidden/>
                <w:sz w:val="18"/>
                <w:szCs w:val="18"/>
              </w:rPr>
            </w:r>
            <w:r w:rsidRPr="00F4579A">
              <w:rPr>
                <w:noProof/>
                <w:webHidden/>
                <w:sz w:val="18"/>
                <w:szCs w:val="18"/>
              </w:rPr>
              <w:fldChar w:fldCharType="separate"/>
            </w:r>
            <w:r>
              <w:rPr>
                <w:noProof/>
                <w:webHidden/>
                <w:sz w:val="18"/>
                <w:szCs w:val="18"/>
              </w:rPr>
              <w:t>301</w:t>
            </w:r>
            <w:r w:rsidRPr="00F4579A">
              <w:rPr>
                <w:noProof/>
                <w:webHidden/>
                <w:sz w:val="18"/>
                <w:szCs w:val="18"/>
              </w:rPr>
              <w:fldChar w:fldCharType="end"/>
            </w:r>
          </w:hyperlink>
        </w:p>
        <w:p w14:paraId="141C67C3" w14:textId="3CA84DF9"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17" w:history="1">
            <w:r w:rsidRPr="00F4579A">
              <w:rPr>
                <w:rStyle w:val="Hyperlink"/>
                <w:noProof/>
                <w:sz w:val="18"/>
                <w:szCs w:val="18"/>
              </w:rPr>
              <w:t>1.3.2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Administrative errors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_Toc146739417 \h </w:instrText>
            </w:r>
            <w:r w:rsidRPr="00F4579A">
              <w:rPr>
                <w:noProof/>
                <w:webHidden/>
                <w:sz w:val="18"/>
                <w:szCs w:val="18"/>
              </w:rPr>
            </w:r>
            <w:r w:rsidRPr="00F4579A">
              <w:rPr>
                <w:noProof/>
                <w:webHidden/>
                <w:sz w:val="18"/>
                <w:szCs w:val="18"/>
              </w:rPr>
              <w:fldChar w:fldCharType="separate"/>
            </w:r>
            <w:r>
              <w:rPr>
                <w:noProof/>
                <w:webHidden/>
                <w:sz w:val="18"/>
                <w:szCs w:val="18"/>
              </w:rPr>
              <w:t>303</w:t>
            </w:r>
            <w:r w:rsidRPr="00F4579A">
              <w:rPr>
                <w:noProof/>
                <w:webHidden/>
                <w:sz w:val="18"/>
                <w:szCs w:val="18"/>
              </w:rPr>
              <w:fldChar w:fldCharType="end"/>
            </w:r>
          </w:hyperlink>
        </w:p>
        <w:p w14:paraId="20C55AD7" w14:textId="4074445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18" w:history="1">
            <w:r w:rsidRPr="00F4579A">
              <w:rPr>
                <w:rStyle w:val="Hyperlink"/>
                <w:noProof/>
                <w:sz w:val="18"/>
                <w:szCs w:val="18"/>
              </w:rPr>
              <w:t>1.3.3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Vendor fraud</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_Toc146739418 \h </w:instrText>
            </w:r>
            <w:r w:rsidRPr="00F4579A">
              <w:rPr>
                <w:noProof/>
                <w:webHidden/>
                <w:sz w:val="18"/>
                <w:szCs w:val="18"/>
              </w:rPr>
            </w:r>
            <w:r w:rsidRPr="00F4579A">
              <w:rPr>
                <w:noProof/>
                <w:webHidden/>
                <w:sz w:val="18"/>
                <w:szCs w:val="18"/>
              </w:rPr>
              <w:fldChar w:fldCharType="separate"/>
            </w:r>
            <w:r>
              <w:rPr>
                <w:noProof/>
                <w:webHidden/>
                <w:sz w:val="18"/>
                <w:szCs w:val="18"/>
              </w:rPr>
              <w:t>304</w:t>
            </w:r>
            <w:r w:rsidRPr="00F4579A">
              <w:rPr>
                <w:noProof/>
                <w:webHidden/>
                <w:sz w:val="18"/>
                <w:szCs w:val="18"/>
              </w:rPr>
              <w:fldChar w:fldCharType="end"/>
            </w:r>
          </w:hyperlink>
        </w:p>
        <w:p w14:paraId="4E3AAA05" w14:textId="72C7065E"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19" w:history="1">
            <w:r w:rsidRPr="00F4579A">
              <w:rPr>
                <w:rStyle w:val="Hyperlink"/>
                <w:noProof/>
                <w:sz w:val="18"/>
                <w:szCs w:val="18"/>
              </w:rPr>
              <w:t>1.3.4</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Shoplifting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_Toc146739419 \h </w:instrText>
            </w:r>
            <w:r w:rsidRPr="00F4579A">
              <w:rPr>
                <w:noProof/>
                <w:webHidden/>
                <w:sz w:val="18"/>
                <w:szCs w:val="18"/>
              </w:rPr>
            </w:r>
            <w:r w:rsidRPr="00F4579A">
              <w:rPr>
                <w:noProof/>
                <w:webHidden/>
                <w:sz w:val="18"/>
                <w:szCs w:val="18"/>
              </w:rPr>
              <w:fldChar w:fldCharType="separate"/>
            </w:r>
            <w:r>
              <w:rPr>
                <w:noProof/>
                <w:webHidden/>
                <w:sz w:val="18"/>
                <w:szCs w:val="18"/>
              </w:rPr>
              <w:t>304</w:t>
            </w:r>
            <w:r w:rsidRPr="00F4579A">
              <w:rPr>
                <w:noProof/>
                <w:webHidden/>
                <w:sz w:val="18"/>
                <w:szCs w:val="18"/>
              </w:rPr>
              <w:fldChar w:fldCharType="end"/>
            </w:r>
          </w:hyperlink>
        </w:p>
        <w:p w14:paraId="3B995955" w14:textId="7F37D5D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20" w:history="1">
            <w:r w:rsidRPr="00F4579A">
              <w:rPr>
                <w:rStyle w:val="Hyperlink"/>
                <w:noProof/>
                <w:sz w:val="18"/>
                <w:szCs w:val="18"/>
              </w:rPr>
              <w:t>1.3.5</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Methods for preventing losses other than theft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_Toc146739420 \h </w:instrText>
            </w:r>
            <w:r w:rsidRPr="00F4579A">
              <w:rPr>
                <w:noProof/>
                <w:webHidden/>
                <w:sz w:val="18"/>
                <w:szCs w:val="18"/>
              </w:rPr>
            </w:r>
            <w:r w:rsidRPr="00F4579A">
              <w:rPr>
                <w:noProof/>
                <w:webHidden/>
                <w:sz w:val="18"/>
                <w:szCs w:val="18"/>
              </w:rPr>
              <w:fldChar w:fldCharType="separate"/>
            </w:r>
            <w:r>
              <w:rPr>
                <w:noProof/>
                <w:webHidden/>
                <w:sz w:val="18"/>
                <w:szCs w:val="18"/>
              </w:rPr>
              <w:t>307</w:t>
            </w:r>
            <w:r w:rsidRPr="00F4579A">
              <w:rPr>
                <w:noProof/>
                <w:webHidden/>
                <w:sz w:val="18"/>
                <w:szCs w:val="18"/>
              </w:rPr>
              <w:fldChar w:fldCharType="end"/>
            </w:r>
          </w:hyperlink>
        </w:p>
        <w:p w14:paraId="0504F1B7" w14:textId="0BDD7CB1"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21"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_Toc146739421 \h </w:instrText>
            </w:r>
            <w:r w:rsidRPr="00F4579A">
              <w:rPr>
                <w:noProof/>
                <w:webHidden/>
                <w:sz w:val="18"/>
                <w:szCs w:val="18"/>
              </w:rPr>
            </w:r>
            <w:r w:rsidRPr="00F4579A">
              <w:rPr>
                <w:noProof/>
                <w:webHidden/>
                <w:sz w:val="18"/>
                <w:szCs w:val="18"/>
              </w:rPr>
              <w:fldChar w:fldCharType="separate"/>
            </w:r>
            <w:r>
              <w:rPr>
                <w:noProof/>
                <w:webHidden/>
                <w:sz w:val="18"/>
                <w:szCs w:val="18"/>
              </w:rPr>
              <w:t>308</w:t>
            </w:r>
            <w:r w:rsidRPr="00F4579A">
              <w:rPr>
                <w:noProof/>
                <w:webHidden/>
                <w:sz w:val="18"/>
                <w:szCs w:val="18"/>
              </w:rPr>
              <w:fldChar w:fldCharType="end"/>
            </w:r>
          </w:hyperlink>
        </w:p>
        <w:p w14:paraId="29B9B92C" w14:textId="080AF7BB"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422" w:history="1">
            <w:r w:rsidRPr="00F4579A">
              <w:rPr>
                <w:rStyle w:val="Hyperlink"/>
                <w:noProof/>
                <w:sz w:val="18"/>
                <w:szCs w:val="18"/>
              </w:rPr>
              <w:t>Chapter 2: Supervising housekeeping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_Toc146739422 \h </w:instrText>
            </w:r>
            <w:r w:rsidRPr="00F4579A">
              <w:rPr>
                <w:noProof/>
                <w:webHidden/>
                <w:sz w:val="18"/>
                <w:szCs w:val="18"/>
              </w:rPr>
            </w:r>
            <w:r w:rsidRPr="00F4579A">
              <w:rPr>
                <w:noProof/>
                <w:webHidden/>
                <w:sz w:val="18"/>
                <w:szCs w:val="18"/>
              </w:rPr>
              <w:fldChar w:fldCharType="separate"/>
            </w:r>
            <w:r>
              <w:rPr>
                <w:noProof/>
                <w:webHidden/>
                <w:sz w:val="18"/>
                <w:szCs w:val="18"/>
              </w:rPr>
              <w:t>309</w:t>
            </w:r>
            <w:r w:rsidRPr="00F4579A">
              <w:rPr>
                <w:noProof/>
                <w:webHidden/>
                <w:sz w:val="18"/>
                <w:szCs w:val="18"/>
              </w:rPr>
              <w:fldChar w:fldCharType="end"/>
            </w:r>
          </w:hyperlink>
        </w:p>
        <w:p w14:paraId="55018F98" w14:textId="3CEA76D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23"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_Toc146739423 \h </w:instrText>
            </w:r>
            <w:r w:rsidRPr="00F4579A">
              <w:rPr>
                <w:noProof/>
                <w:webHidden/>
                <w:sz w:val="18"/>
                <w:szCs w:val="18"/>
              </w:rPr>
            </w:r>
            <w:r w:rsidRPr="00F4579A">
              <w:rPr>
                <w:noProof/>
                <w:webHidden/>
                <w:sz w:val="18"/>
                <w:szCs w:val="18"/>
              </w:rPr>
              <w:fldChar w:fldCharType="separate"/>
            </w:r>
            <w:r>
              <w:rPr>
                <w:noProof/>
                <w:webHidden/>
                <w:sz w:val="18"/>
                <w:szCs w:val="18"/>
              </w:rPr>
              <w:t>309</w:t>
            </w:r>
            <w:r w:rsidRPr="00F4579A">
              <w:rPr>
                <w:noProof/>
                <w:webHidden/>
                <w:sz w:val="18"/>
                <w:szCs w:val="18"/>
              </w:rPr>
              <w:fldChar w:fldCharType="end"/>
            </w:r>
          </w:hyperlink>
        </w:p>
        <w:p w14:paraId="37EEA66B" w14:textId="66E23B1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24" w:history="1">
            <w:r w:rsidRPr="00F4579A">
              <w:rPr>
                <w:rStyle w:val="Hyperlink"/>
                <w:noProof/>
                <w:sz w:val="18"/>
                <w:szCs w:val="18"/>
              </w:rPr>
              <w:t>2.1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concept of housekeeping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_Toc146739424 \h </w:instrText>
            </w:r>
            <w:r w:rsidRPr="00F4579A">
              <w:rPr>
                <w:noProof/>
                <w:webHidden/>
                <w:sz w:val="18"/>
                <w:szCs w:val="18"/>
              </w:rPr>
            </w:r>
            <w:r w:rsidRPr="00F4579A">
              <w:rPr>
                <w:noProof/>
                <w:webHidden/>
                <w:sz w:val="18"/>
                <w:szCs w:val="18"/>
              </w:rPr>
              <w:fldChar w:fldCharType="separate"/>
            </w:r>
            <w:r>
              <w:rPr>
                <w:noProof/>
                <w:webHidden/>
                <w:sz w:val="18"/>
                <w:szCs w:val="18"/>
              </w:rPr>
              <w:t>309</w:t>
            </w:r>
            <w:r w:rsidRPr="00F4579A">
              <w:rPr>
                <w:noProof/>
                <w:webHidden/>
                <w:sz w:val="18"/>
                <w:szCs w:val="18"/>
              </w:rPr>
              <w:fldChar w:fldCharType="end"/>
            </w:r>
          </w:hyperlink>
        </w:p>
        <w:p w14:paraId="5973156F" w14:textId="4744D5A5"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25" w:history="1">
            <w:r w:rsidRPr="00F4579A">
              <w:rPr>
                <w:rStyle w:val="Hyperlink"/>
                <w:noProof/>
                <w:sz w:val="18"/>
                <w:szCs w:val="18"/>
              </w:rPr>
              <w:t>2.2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importance of housekeeping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_Toc146739425 \h </w:instrText>
            </w:r>
            <w:r w:rsidRPr="00F4579A">
              <w:rPr>
                <w:noProof/>
                <w:webHidden/>
                <w:sz w:val="18"/>
                <w:szCs w:val="18"/>
              </w:rPr>
            </w:r>
            <w:r w:rsidRPr="00F4579A">
              <w:rPr>
                <w:noProof/>
                <w:webHidden/>
                <w:sz w:val="18"/>
                <w:szCs w:val="18"/>
              </w:rPr>
              <w:fldChar w:fldCharType="separate"/>
            </w:r>
            <w:r>
              <w:rPr>
                <w:noProof/>
                <w:webHidden/>
                <w:sz w:val="18"/>
                <w:szCs w:val="18"/>
              </w:rPr>
              <w:t>310</w:t>
            </w:r>
            <w:r w:rsidRPr="00F4579A">
              <w:rPr>
                <w:noProof/>
                <w:webHidden/>
                <w:sz w:val="18"/>
                <w:szCs w:val="18"/>
              </w:rPr>
              <w:fldChar w:fldCharType="end"/>
            </w:r>
          </w:hyperlink>
        </w:p>
        <w:p w14:paraId="2F0A36DD" w14:textId="3DB2E589"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26" w:history="1">
            <w:r w:rsidRPr="00F4579A">
              <w:rPr>
                <w:rStyle w:val="Hyperlink"/>
                <w:noProof/>
                <w:sz w:val="18"/>
                <w:szCs w:val="18"/>
              </w:rPr>
              <w:t>2.3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Supervising housekeeping</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_Toc146739426 \h </w:instrText>
            </w:r>
            <w:r w:rsidRPr="00F4579A">
              <w:rPr>
                <w:noProof/>
                <w:webHidden/>
                <w:sz w:val="18"/>
                <w:szCs w:val="18"/>
              </w:rPr>
            </w:r>
            <w:r w:rsidRPr="00F4579A">
              <w:rPr>
                <w:noProof/>
                <w:webHidden/>
                <w:sz w:val="18"/>
                <w:szCs w:val="18"/>
              </w:rPr>
              <w:fldChar w:fldCharType="separate"/>
            </w:r>
            <w:r>
              <w:rPr>
                <w:noProof/>
                <w:webHidden/>
                <w:sz w:val="18"/>
                <w:szCs w:val="18"/>
              </w:rPr>
              <w:t>313</w:t>
            </w:r>
            <w:r w:rsidRPr="00F4579A">
              <w:rPr>
                <w:noProof/>
                <w:webHidden/>
                <w:sz w:val="18"/>
                <w:szCs w:val="18"/>
              </w:rPr>
              <w:fldChar w:fldCharType="end"/>
            </w:r>
          </w:hyperlink>
        </w:p>
        <w:p w14:paraId="35E79992" w14:textId="485F914B"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27" w:history="1">
            <w:r w:rsidRPr="00F4579A">
              <w:rPr>
                <w:rStyle w:val="Hyperlink"/>
                <w:noProof/>
                <w:sz w:val="18"/>
                <w:szCs w:val="18"/>
              </w:rPr>
              <w:t>2.3.1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lang w:eastAsia="en-GB"/>
              </w:rPr>
              <w:t>Standards for cleanliness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_Toc146739427 \h </w:instrText>
            </w:r>
            <w:r w:rsidRPr="00F4579A">
              <w:rPr>
                <w:noProof/>
                <w:webHidden/>
                <w:sz w:val="18"/>
                <w:szCs w:val="18"/>
              </w:rPr>
            </w:r>
            <w:r w:rsidRPr="00F4579A">
              <w:rPr>
                <w:noProof/>
                <w:webHidden/>
                <w:sz w:val="18"/>
                <w:szCs w:val="18"/>
              </w:rPr>
              <w:fldChar w:fldCharType="separate"/>
            </w:r>
            <w:r>
              <w:rPr>
                <w:noProof/>
                <w:webHidden/>
                <w:sz w:val="18"/>
                <w:szCs w:val="18"/>
              </w:rPr>
              <w:t>313</w:t>
            </w:r>
            <w:r w:rsidRPr="00F4579A">
              <w:rPr>
                <w:noProof/>
                <w:webHidden/>
                <w:sz w:val="18"/>
                <w:szCs w:val="18"/>
              </w:rPr>
              <w:fldChar w:fldCharType="end"/>
            </w:r>
          </w:hyperlink>
        </w:p>
        <w:p w14:paraId="10FB555A" w14:textId="188F37C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28" w:history="1">
            <w:r w:rsidRPr="00F4579A">
              <w:rPr>
                <w:rStyle w:val="Hyperlink"/>
                <w:noProof/>
                <w:sz w:val="18"/>
                <w:szCs w:val="18"/>
              </w:rPr>
              <w:t>2.3.2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Principles of cleanliness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_Toc146739428 \h </w:instrText>
            </w:r>
            <w:r w:rsidRPr="00F4579A">
              <w:rPr>
                <w:noProof/>
                <w:webHidden/>
                <w:sz w:val="18"/>
                <w:szCs w:val="18"/>
              </w:rPr>
            </w:r>
            <w:r w:rsidRPr="00F4579A">
              <w:rPr>
                <w:noProof/>
                <w:webHidden/>
                <w:sz w:val="18"/>
                <w:szCs w:val="18"/>
              </w:rPr>
              <w:fldChar w:fldCharType="separate"/>
            </w:r>
            <w:r>
              <w:rPr>
                <w:noProof/>
                <w:webHidden/>
                <w:sz w:val="18"/>
                <w:szCs w:val="18"/>
              </w:rPr>
              <w:t>314</w:t>
            </w:r>
            <w:r w:rsidRPr="00F4579A">
              <w:rPr>
                <w:noProof/>
                <w:webHidden/>
                <w:sz w:val="18"/>
                <w:szCs w:val="18"/>
              </w:rPr>
              <w:fldChar w:fldCharType="end"/>
            </w:r>
          </w:hyperlink>
        </w:p>
        <w:p w14:paraId="150612F9" w14:textId="7BCBE894"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29" w:history="1">
            <w:r w:rsidRPr="00F4579A">
              <w:rPr>
                <w:rStyle w:val="Hyperlink"/>
                <w:noProof/>
                <w:sz w:val="18"/>
                <w:szCs w:val="18"/>
              </w:rPr>
              <w:t>2.3.3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Cleaning schedules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_Toc146739429 \h </w:instrText>
            </w:r>
            <w:r w:rsidRPr="00F4579A">
              <w:rPr>
                <w:noProof/>
                <w:webHidden/>
                <w:sz w:val="18"/>
                <w:szCs w:val="18"/>
              </w:rPr>
            </w:r>
            <w:r w:rsidRPr="00F4579A">
              <w:rPr>
                <w:noProof/>
                <w:webHidden/>
                <w:sz w:val="18"/>
                <w:szCs w:val="18"/>
              </w:rPr>
              <w:fldChar w:fldCharType="separate"/>
            </w:r>
            <w:r>
              <w:rPr>
                <w:noProof/>
                <w:webHidden/>
                <w:sz w:val="18"/>
                <w:szCs w:val="18"/>
              </w:rPr>
              <w:t>316</w:t>
            </w:r>
            <w:r w:rsidRPr="00F4579A">
              <w:rPr>
                <w:noProof/>
                <w:webHidden/>
                <w:sz w:val="18"/>
                <w:szCs w:val="18"/>
              </w:rPr>
              <w:fldChar w:fldCharType="end"/>
            </w:r>
          </w:hyperlink>
        </w:p>
        <w:p w14:paraId="2512938E" w14:textId="025A7C31"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30"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_Toc146739430 \h </w:instrText>
            </w:r>
            <w:r w:rsidRPr="00F4579A">
              <w:rPr>
                <w:noProof/>
                <w:webHidden/>
                <w:sz w:val="18"/>
                <w:szCs w:val="18"/>
              </w:rPr>
            </w:r>
            <w:r w:rsidRPr="00F4579A">
              <w:rPr>
                <w:noProof/>
                <w:webHidden/>
                <w:sz w:val="18"/>
                <w:szCs w:val="18"/>
              </w:rPr>
              <w:fldChar w:fldCharType="separate"/>
            </w:r>
            <w:r>
              <w:rPr>
                <w:noProof/>
                <w:webHidden/>
                <w:sz w:val="18"/>
                <w:szCs w:val="18"/>
              </w:rPr>
              <w:t>319</w:t>
            </w:r>
            <w:r w:rsidRPr="00F4579A">
              <w:rPr>
                <w:noProof/>
                <w:webHidden/>
                <w:sz w:val="18"/>
                <w:szCs w:val="18"/>
              </w:rPr>
              <w:fldChar w:fldCharType="end"/>
            </w:r>
          </w:hyperlink>
        </w:p>
        <w:p w14:paraId="54B371CC" w14:textId="35018FB9"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431" w:history="1">
            <w:r w:rsidRPr="00F4579A">
              <w:rPr>
                <w:rStyle w:val="Hyperlink"/>
                <w:noProof/>
                <w:sz w:val="18"/>
                <w:szCs w:val="18"/>
              </w:rPr>
              <w:t>Chapter 3: Supervising safety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_Toc146739431 \h </w:instrText>
            </w:r>
            <w:r w:rsidRPr="00F4579A">
              <w:rPr>
                <w:noProof/>
                <w:webHidden/>
                <w:sz w:val="18"/>
                <w:szCs w:val="18"/>
              </w:rPr>
            </w:r>
            <w:r w:rsidRPr="00F4579A">
              <w:rPr>
                <w:noProof/>
                <w:webHidden/>
                <w:sz w:val="18"/>
                <w:szCs w:val="18"/>
              </w:rPr>
              <w:fldChar w:fldCharType="separate"/>
            </w:r>
            <w:r>
              <w:rPr>
                <w:noProof/>
                <w:webHidden/>
                <w:sz w:val="18"/>
                <w:szCs w:val="18"/>
              </w:rPr>
              <w:t>320</w:t>
            </w:r>
            <w:r w:rsidRPr="00F4579A">
              <w:rPr>
                <w:noProof/>
                <w:webHidden/>
                <w:sz w:val="18"/>
                <w:szCs w:val="18"/>
              </w:rPr>
              <w:fldChar w:fldCharType="end"/>
            </w:r>
          </w:hyperlink>
        </w:p>
        <w:p w14:paraId="03217654" w14:textId="5A66F55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32"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_Toc146739432 \h </w:instrText>
            </w:r>
            <w:r w:rsidRPr="00F4579A">
              <w:rPr>
                <w:noProof/>
                <w:webHidden/>
                <w:sz w:val="18"/>
                <w:szCs w:val="18"/>
              </w:rPr>
            </w:r>
            <w:r w:rsidRPr="00F4579A">
              <w:rPr>
                <w:noProof/>
                <w:webHidden/>
                <w:sz w:val="18"/>
                <w:szCs w:val="18"/>
              </w:rPr>
              <w:fldChar w:fldCharType="separate"/>
            </w:r>
            <w:r>
              <w:rPr>
                <w:noProof/>
                <w:webHidden/>
                <w:sz w:val="18"/>
                <w:szCs w:val="18"/>
              </w:rPr>
              <w:t>320</w:t>
            </w:r>
            <w:r w:rsidRPr="00F4579A">
              <w:rPr>
                <w:noProof/>
                <w:webHidden/>
                <w:sz w:val="18"/>
                <w:szCs w:val="18"/>
              </w:rPr>
              <w:fldChar w:fldCharType="end"/>
            </w:r>
          </w:hyperlink>
        </w:p>
        <w:p w14:paraId="35C5387A" w14:textId="6E761F4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33" w:history="1">
            <w:r w:rsidRPr="00F4579A">
              <w:rPr>
                <w:rStyle w:val="Hyperlink"/>
                <w:noProof/>
                <w:w w:val="94"/>
                <w:sz w:val="18"/>
                <w:szCs w:val="18"/>
              </w:rPr>
              <w:t>3.1</w:t>
            </w:r>
            <w:r w:rsidRPr="00F4579A">
              <w:rPr>
                <w:rFonts w:asciiTheme="minorHAnsi" w:eastAsiaTheme="minorEastAsia" w:hAnsiTheme="minorHAnsi" w:cstheme="minorBidi"/>
                <w:caps w:val="0"/>
                <w:noProof/>
                <w:sz w:val="18"/>
                <w:szCs w:val="18"/>
                <w:lang w:val="en-US"/>
              </w:rPr>
              <w:tab/>
            </w:r>
            <w:r w:rsidRPr="00F4579A">
              <w:rPr>
                <w:rStyle w:val="Hyperlink"/>
                <w:noProof/>
                <w:w w:val="94"/>
                <w:sz w:val="18"/>
                <w:szCs w:val="18"/>
              </w:rPr>
              <w:t>The impact of safety legislation on the workplace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_Toc146739433 \h </w:instrText>
            </w:r>
            <w:r w:rsidRPr="00F4579A">
              <w:rPr>
                <w:noProof/>
                <w:webHidden/>
                <w:sz w:val="18"/>
                <w:szCs w:val="18"/>
              </w:rPr>
            </w:r>
            <w:r w:rsidRPr="00F4579A">
              <w:rPr>
                <w:noProof/>
                <w:webHidden/>
                <w:sz w:val="18"/>
                <w:szCs w:val="18"/>
              </w:rPr>
              <w:fldChar w:fldCharType="separate"/>
            </w:r>
            <w:r>
              <w:rPr>
                <w:noProof/>
                <w:webHidden/>
                <w:sz w:val="18"/>
                <w:szCs w:val="18"/>
              </w:rPr>
              <w:t>320</w:t>
            </w:r>
            <w:r w:rsidRPr="00F4579A">
              <w:rPr>
                <w:noProof/>
                <w:webHidden/>
                <w:sz w:val="18"/>
                <w:szCs w:val="18"/>
              </w:rPr>
              <w:fldChar w:fldCharType="end"/>
            </w:r>
          </w:hyperlink>
        </w:p>
        <w:p w14:paraId="6A14707E" w14:textId="1AD841E8"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34" w:history="1">
            <w:r w:rsidRPr="00F4579A">
              <w:rPr>
                <w:rStyle w:val="Hyperlink"/>
                <w:noProof/>
                <w:sz w:val="18"/>
                <w:szCs w:val="18"/>
              </w:rPr>
              <w:t>3.2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Consequences of non-compliance to health and safety legislations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_Toc146739434 \h </w:instrText>
            </w:r>
            <w:r w:rsidRPr="00F4579A">
              <w:rPr>
                <w:noProof/>
                <w:webHidden/>
                <w:sz w:val="18"/>
                <w:szCs w:val="18"/>
              </w:rPr>
            </w:r>
            <w:r w:rsidRPr="00F4579A">
              <w:rPr>
                <w:noProof/>
                <w:webHidden/>
                <w:sz w:val="18"/>
                <w:szCs w:val="18"/>
              </w:rPr>
              <w:fldChar w:fldCharType="separate"/>
            </w:r>
            <w:r>
              <w:rPr>
                <w:noProof/>
                <w:webHidden/>
                <w:sz w:val="18"/>
                <w:szCs w:val="18"/>
              </w:rPr>
              <w:t>325</w:t>
            </w:r>
            <w:r w:rsidRPr="00F4579A">
              <w:rPr>
                <w:noProof/>
                <w:webHidden/>
                <w:sz w:val="18"/>
                <w:szCs w:val="18"/>
              </w:rPr>
              <w:fldChar w:fldCharType="end"/>
            </w:r>
          </w:hyperlink>
        </w:p>
        <w:p w14:paraId="2D2C9041" w14:textId="431939C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35" w:history="1">
            <w:r w:rsidRPr="00F4579A">
              <w:rPr>
                <w:rStyle w:val="Hyperlink"/>
                <w:noProof/>
                <w:sz w:val="18"/>
                <w:szCs w:val="18"/>
              </w:rPr>
              <w:t>3.3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impact of safety on the image of the organisation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_Toc146739435 \h </w:instrText>
            </w:r>
            <w:r w:rsidRPr="00F4579A">
              <w:rPr>
                <w:noProof/>
                <w:webHidden/>
                <w:sz w:val="18"/>
                <w:szCs w:val="18"/>
              </w:rPr>
            </w:r>
            <w:r w:rsidRPr="00F4579A">
              <w:rPr>
                <w:noProof/>
                <w:webHidden/>
                <w:sz w:val="18"/>
                <w:szCs w:val="18"/>
              </w:rPr>
              <w:fldChar w:fldCharType="separate"/>
            </w:r>
            <w:r>
              <w:rPr>
                <w:noProof/>
                <w:webHidden/>
                <w:sz w:val="18"/>
                <w:szCs w:val="18"/>
              </w:rPr>
              <w:t>326</w:t>
            </w:r>
            <w:r w:rsidRPr="00F4579A">
              <w:rPr>
                <w:noProof/>
                <w:webHidden/>
                <w:sz w:val="18"/>
                <w:szCs w:val="18"/>
              </w:rPr>
              <w:fldChar w:fldCharType="end"/>
            </w:r>
          </w:hyperlink>
        </w:p>
        <w:p w14:paraId="21A6D878" w14:textId="3B5DD9C4"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36" w:history="1">
            <w:r w:rsidRPr="00F4579A">
              <w:rPr>
                <w:rStyle w:val="Hyperlink"/>
                <w:noProof/>
                <w:sz w:val="18"/>
                <w:szCs w:val="18"/>
              </w:rPr>
              <w:t>3.4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Supervision of safe working procedures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_Toc146739436 \h </w:instrText>
            </w:r>
            <w:r w:rsidRPr="00F4579A">
              <w:rPr>
                <w:noProof/>
                <w:webHidden/>
                <w:sz w:val="18"/>
                <w:szCs w:val="18"/>
              </w:rPr>
            </w:r>
            <w:r w:rsidRPr="00F4579A">
              <w:rPr>
                <w:noProof/>
                <w:webHidden/>
                <w:sz w:val="18"/>
                <w:szCs w:val="18"/>
              </w:rPr>
              <w:fldChar w:fldCharType="separate"/>
            </w:r>
            <w:r>
              <w:rPr>
                <w:noProof/>
                <w:webHidden/>
                <w:sz w:val="18"/>
                <w:szCs w:val="18"/>
              </w:rPr>
              <w:t>326</w:t>
            </w:r>
            <w:r w:rsidRPr="00F4579A">
              <w:rPr>
                <w:noProof/>
                <w:webHidden/>
                <w:sz w:val="18"/>
                <w:szCs w:val="18"/>
              </w:rPr>
              <w:fldChar w:fldCharType="end"/>
            </w:r>
          </w:hyperlink>
        </w:p>
        <w:p w14:paraId="18CB38AE" w14:textId="0CADF76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37" w:history="1">
            <w:r w:rsidRPr="00F4579A">
              <w:rPr>
                <w:rStyle w:val="Hyperlink"/>
                <w:noProof/>
                <w:sz w:val="18"/>
                <w:szCs w:val="18"/>
              </w:rPr>
              <w:t>3.4.1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Safety hazards in wholesale and retail</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_Toc146739437 \h </w:instrText>
            </w:r>
            <w:r w:rsidRPr="00F4579A">
              <w:rPr>
                <w:noProof/>
                <w:webHidden/>
                <w:sz w:val="18"/>
                <w:szCs w:val="18"/>
              </w:rPr>
            </w:r>
            <w:r w:rsidRPr="00F4579A">
              <w:rPr>
                <w:noProof/>
                <w:webHidden/>
                <w:sz w:val="18"/>
                <w:szCs w:val="18"/>
              </w:rPr>
              <w:fldChar w:fldCharType="separate"/>
            </w:r>
            <w:r>
              <w:rPr>
                <w:noProof/>
                <w:webHidden/>
                <w:sz w:val="18"/>
                <w:szCs w:val="18"/>
              </w:rPr>
              <w:t>326</w:t>
            </w:r>
            <w:r w:rsidRPr="00F4579A">
              <w:rPr>
                <w:noProof/>
                <w:webHidden/>
                <w:sz w:val="18"/>
                <w:szCs w:val="18"/>
              </w:rPr>
              <w:fldChar w:fldCharType="end"/>
            </w:r>
          </w:hyperlink>
        </w:p>
        <w:p w14:paraId="474A30D2" w14:textId="73D4FCB0"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38" w:history="1">
            <w:r w:rsidRPr="00F4579A">
              <w:rPr>
                <w:rStyle w:val="Hyperlink"/>
                <w:noProof/>
                <w:sz w:val="18"/>
                <w:szCs w:val="18"/>
              </w:rPr>
              <w:t>3.4.2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Generally accepted standards of safety in a retail business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_Toc146739438 \h </w:instrText>
            </w:r>
            <w:r w:rsidRPr="00F4579A">
              <w:rPr>
                <w:noProof/>
                <w:webHidden/>
                <w:sz w:val="18"/>
                <w:szCs w:val="18"/>
              </w:rPr>
            </w:r>
            <w:r w:rsidRPr="00F4579A">
              <w:rPr>
                <w:noProof/>
                <w:webHidden/>
                <w:sz w:val="18"/>
                <w:szCs w:val="18"/>
              </w:rPr>
              <w:fldChar w:fldCharType="separate"/>
            </w:r>
            <w:r>
              <w:rPr>
                <w:noProof/>
                <w:webHidden/>
                <w:sz w:val="18"/>
                <w:szCs w:val="18"/>
              </w:rPr>
              <w:t>328</w:t>
            </w:r>
            <w:r w:rsidRPr="00F4579A">
              <w:rPr>
                <w:noProof/>
                <w:webHidden/>
                <w:sz w:val="18"/>
                <w:szCs w:val="18"/>
              </w:rPr>
              <w:fldChar w:fldCharType="end"/>
            </w:r>
          </w:hyperlink>
        </w:p>
        <w:p w14:paraId="043FB851" w14:textId="03FFFD2D"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39" w:history="1">
            <w:r w:rsidRPr="00F4579A">
              <w:rPr>
                <w:rStyle w:val="Hyperlink"/>
                <w:noProof/>
                <w:sz w:val="18"/>
                <w:szCs w:val="18"/>
              </w:rPr>
              <w:t>3.4.3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Actions to take to maintain a safe retail space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_Toc146739439 \h </w:instrText>
            </w:r>
            <w:r w:rsidRPr="00F4579A">
              <w:rPr>
                <w:noProof/>
                <w:webHidden/>
                <w:sz w:val="18"/>
                <w:szCs w:val="18"/>
              </w:rPr>
            </w:r>
            <w:r w:rsidRPr="00F4579A">
              <w:rPr>
                <w:noProof/>
                <w:webHidden/>
                <w:sz w:val="18"/>
                <w:szCs w:val="18"/>
              </w:rPr>
              <w:fldChar w:fldCharType="separate"/>
            </w:r>
            <w:r>
              <w:rPr>
                <w:noProof/>
                <w:webHidden/>
                <w:sz w:val="18"/>
                <w:szCs w:val="18"/>
              </w:rPr>
              <w:t>328</w:t>
            </w:r>
            <w:r w:rsidRPr="00F4579A">
              <w:rPr>
                <w:noProof/>
                <w:webHidden/>
                <w:sz w:val="18"/>
                <w:szCs w:val="18"/>
              </w:rPr>
              <w:fldChar w:fldCharType="end"/>
            </w:r>
          </w:hyperlink>
        </w:p>
        <w:p w14:paraId="1B8EAE9B" w14:textId="0D6B7B1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40"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_Toc146739440 \h </w:instrText>
            </w:r>
            <w:r w:rsidRPr="00F4579A">
              <w:rPr>
                <w:noProof/>
                <w:webHidden/>
                <w:sz w:val="18"/>
                <w:szCs w:val="18"/>
              </w:rPr>
            </w:r>
            <w:r w:rsidRPr="00F4579A">
              <w:rPr>
                <w:noProof/>
                <w:webHidden/>
                <w:sz w:val="18"/>
                <w:szCs w:val="18"/>
              </w:rPr>
              <w:fldChar w:fldCharType="separate"/>
            </w:r>
            <w:r>
              <w:rPr>
                <w:noProof/>
                <w:webHidden/>
                <w:sz w:val="18"/>
                <w:szCs w:val="18"/>
              </w:rPr>
              <w:t>333</w:t>
            </w:r>
            <w:r w:rsidRPr="00F4579A">
              <w:rPr>
                <w:noProof/>
                <w:webHidden/>
                <w:sz w:val="18"/>
                <w:szCs w:val="18"/>
              </w:rPr>
              <w:fldChar w:fldCharType="end"/>
            </w:r>
          </w:hyperlink>
        </w:p>
        <w:p w14:paraId="4BCD261B" w14:textId="171AF130"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
              <w:bCs w:val="0"/>
              <w:caps w:val="0"/>
              <w:noProof/>
              <w:sz w:val="18"/>
              <w:szCs w:val="18"/>
              <w:lang w:val="en-US"/>
            </w:rPr>
          </w:pPr>
          <w:hyperlink w:anchor="_Toc146739441" w:history="1">
            <w:r w:rsidRPr="00F4579A">
              <w:rPr>
                <w:rStyle w:val="Hyperlink"/>
                <w:b/>
                <w:bCs w:val="0"/>
                <w:noProof/>
                <w:sz w:val="18"/>
                <w:szCs w:val="18"/>
              </w:rPr>
              <w:t xml:space="preserve">Module 4: Enhancing customer service </w:t>
            </w:r>
            <w:r w:rsidRPr="00F4579A">
              <w:rPr>
                <w:b/>
                <w:bCs w:val="0"/>
                <w:noProof/>
                <w:webHidden/>
                <w:sz w:val="18"/>
                <w:szCs w:val="18"/>
              </w:rPr>
              <w:tab/>
            </w:r>
            <w:r w:rsidRPr="00F4579A">
              <w:rPr>
                <w:b/>
                <w:bCs w:val="0"/>
                <w:noProof/>
                <w:webHidden/>
                <w:sz w:val="18"/>
                <w:szCs w:val="18"/>
              </w:rPr>
              <w:fldChar w:fldCharType="begin"/>
            </w:r>
            <w:r w:rsidRPr="00F4579A">
              <w:rPr>
                <w:b/>
                <w:bCs w:val="0"/>
                <w:noProof/>
                <w:webHidden/>
                <w:sz w:val="18"/>
                <w:szCs w:val="18"/>
              </w:rPr>
              <w:instrText xml:space="preserve"> PAGEREF _Toc146739441 \h </w:instrText>
            </w:r>
            <w:r w:rsidRPr="00F4579A">
              <w:rPr>
                <w:b/>
                <w:bCs w:val="0"/>
                <w:noProof/>
                <w:webHidden/>
                <w:sz w:val="18"/>
                <w:szCs w:val="18"/>
              </w:rPr>
            </w:r>
            <w:r w:rsidRPr="00F4579A">
              <w:rPr>
                <w:b/>
                <w:bCs w:val="0"/>
                <w:noProof/>
                <w:webHidden/>
                <w:sz w:val="18"/>
                <w:szCs w:val="18"/>
              </w:rPr>
              <w:fldChar w:fldCharType="separate"/>
            </w:r>
            <w:r w:rsidRPr="00F4579A">
              <w:rPr>
                <w:b/>
                <w:bCs w:val="0"/>
                <w:noProof/>
                <w:webHidden/>
                <w:sz w:val="18"/>
                <w:szCs w:val="18"/>
              </w:rPr>
              <w:t>334</w:t>
            </w:r>
            <w:r w:rsidRPr="00F4579A">
              <w:rPr>
                <w:b/>
                <w:bCs w:val="0"/>
                <w:noProof/>
                <w:webHidden/>
                <w:sz w:val="18"/>
                <w:szCs w:val="18"/>
              </w:rPr>
              <w:fldChar w:fldCharType="end"/>
            </w:r>
          </w:hyperlink>
        </w:p>
        <w:p w14:paraId="183BC3AF" w14:textId="409A3E89"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442" w:history="1">
            <w:r w:rsidRPr="00F4579A">
              <w:rPr>
                <w:rStyle w:val="Hyperlink"/>
                <w:noProof/>
                <w:sz w:val="18"/>
                <w:szCs w:val="18"/>
              </w:rPr>
              <w:t>About this module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_Toc146739442 \h </w:instrText>
            </w:r>
            <w:r w:rsidRPr="00F4579A">
              <w:rPr>
                <w:noProof/>
                <w:webHidden/>
                <w:sz w:val="18"/>
                <w:szCs w:val="18"/>
              </w:rPr>
            </w:r>
            <w:r w:rsidRPr="00F4579A">
              <w:rPr>
                <w:noProof/>
                <w:webHidden/>
                <w:sz w:val="18"/>
                <w:szCs w:val="18"/>
              </w:rPr>
              <w:fldChar w:fldCharType="separate"/>
            </w:r>
            <w:r>
              <w:rPr>
                <w:noProof/>
                <w:webHidden/>
                <w:sz w:val="18"/>
                <w:szCs w:val="18"/>
              </w:rPr>
              <w:t>335</w:t>
            </w:r>
            <w:r w:rsidRPr="00F4579A">
              <w:rPr>
                <w:noProof/>
                <w:webHidden/>
                <w:sz w:val="18"/>
                <w:szCs w:val="18"/>
              </w:rPr>
              <w:fldChar w:fldCharType="end"/>
            </w:r>
          </w:hyperlink>
        </w:p>
        <w:p w14:paraId="47CEDD4D" w14:textId="62A0A612"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43"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_Toc146739443 \h </w:instrText>
            </w:r>
            <w:r w:rsidRPr="00F4579A">
              <w:rPr>
                <w:noProof/>
                <w:webHidden/>
                <w:sz w:val="18"/>
                <w:szCs w:val="18"/>
              </w:rPr>
            </w:r>
            <w:r w:rsidRPr="00F4579A">
              <w:rPr>
                <w:noProof/>
                <w:webHidden/>
                <w:sz w:val="18"/>
                <w:szCs w:val="18"/>
              </w:rPr>
              <w:fldChar w:fldCharType="separate"/>
            </w:r>
            <w:r>
              <w:rPr>
                <w:noProof/>
                <w:webHidden/>
                <w:sz w:val="18"/>
                <w:szCs w:val="18"/>
              </w:rPr>
              <w:t>335</w:t>
            </w:r>
            <w:r w:rsidRPr="00F4579A">
              <w:rPr>
                <w:noProof/>
                <w:webHidden/>
                <w:sz w:val="18"/>
                <w:szCs w:val="18"/>
              </w:rPr>
              <w:fldChar w:fldCharType="end"/>
            </w:r>
          </w:hyperlink>
        </w:p>
        <w:p w14:paraId="660CACCF" w14:textId="64C9F33B"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444" w:history="1">
            <w:r w:rsidRPr="00F4579A">
              <w:rPr>
                <w:rStyle w:val="Hyperlink"/>
                <w:noProof/>
                <w:sz w:val="18"/>
                <w:szCs w:val="18"/>
              </w:rPr>
              <w:t>Chapter 1: Supervising customer service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_Toc146739444 \h </w:instrText>
            </w:r>
            <w:r w:rsidRPr="00F4579A">
              <w:rPr>
                <w:noProof/>
                <w:webHidden/>
                <w:sz w:val="18"/>
                <w:szCs w:val="18"/>
              </w:rPr>
            </w:r>
            <w:r w:rsidRPr="00F4579A">
              <w:rPr>
                <w:noProof/>
                <w:webHidden/>
                <w:sz w:val="18"/>
                <w:szCs w:val="18"/>
              </w:rPr>
              <w:fldChar w:fldCharType="separate"/>
            </w:r>
            <w:r>
              <w:rPr>
                <w:noProof/>
                <w:webHidden/>
                <w:sz w:val="18"/>
                <w:szCs w:val="18"/>
              </w:rPr>
              <w:t>336</w:t>
            </w:r>
            <w:r w:rsidRPr="00F4579A">
              <w:rPr>
                <w:noProof/>
                <w:webHidden/>
                <w:sz w:val="18"/>
                <w:szCs w:val="18"/>
              </w:rPr>
              <w:fldChar w:fldCharType="end"/>
            </w:r>
          </w:hyperlink>
        </w:p>
        <w:p w14:paraId="0F4E793D" w14:textId="3FE331A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45"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_Toc146739445 \h </w:instrText>
            </w:r>
            <w:r w:rsidRPr="00F4579A">
              <w:rPr>
                <w:noProof/>
                <w:webHidden/>
                <w:sz w:val="18"/>
                <w:szCs w:val="18"/>
              </w:rPr>
            </w:r>
            <w:r w:rsidRPr="00F4579A">
              <w:rPr>
                <w:noProof/>
                <w:webHidden/>
                <w:sz w:val="18"/>
                <w:szCs w:val="18"/>
              </w:rPr>
              <w:fldChar w:fldCharType="separate"/>
            </w:r>
            <w:r>
              <w:rPr>
                <w:noProof/>
                <w:webHidden/>
                <w:sz w:val="18"/>
                <w:szCs w:val="18"/>
              </w:rPr>
              <w:t>336</w:t>
            </w:r>
            <w:r w:rsidRPr="00F4579A">
              <w:rPr>
                <w:noProof/>
                <w:webHidden/>
                <w:sz w:val="18"/>
                <w:szCs w:val="18"/>
              </w:rPr>
              <w:fldChar w:fldCharType="end"/>
            </w:r>
          </w:hyperlink>
        </w:p>
        <w:p w14:paraId="508DCC30" w14:textId="62E5E8A7"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46" w:history="1">
            <w:r w:rsidRPr="00F4579A">
              <w:rPr>
                <w:rStyle w:val="Hyperlink"/>
                <w:noProof/>
                <w:sz w:val="18"/>
                <w:szCs w:val="18"/>
              </w:rPr>
              <w:t>1.1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What customer service is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_Toc146739446 \h </w:instrText>
            </w:r>
            <w:r w:rsidRPr="00F4579A">
              <w:rPr>
                <w:noProof/>
                <w:webHidden/>
                <w:sz w:val="18"/>
                <w:szCs w:val="18"/>
              </w:rPr>
            </w:r>
            <w:r w:rsidRPr="00F4579A">
              <w:rPr>
                <w:noProof/>
                <w:webHidden/>
                <w:sz w:val="18"/>
                <w:szCs w:val="18"/>
              </w:rPr>
              <w:fldChar w:fldCharType="separate"/>
            </w:r>
            <w:r>
              <w:rPr>
                <w:noProof/>
                <w:webHidden/>
                <w:sz w:val="18"/>
                <w:szCs w:val="18"/>
              </w:rPr>
              <w:t>336</w:t>
            </w:r>
            <w:r w:rsidRPr="00F4579A">
              <w:rPr>
                <w:noProof/>
                <w:webHidden/>
                <w:sz w:val="18"/>
                <w:szCs w:val="18"/>
              </w:rPr>
              <w:fldChar w:fldCharType="end"/>
            </w:r>
          </w:hyperlink>
        </w:p>
        <w:p w14:paraId="6ADF1BA9" w14:textId="14AB3559"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47" w:history="1">
            <w:r w:rsidRPr="00F4579A">
              <w:rPr>
                <w:rStyle w:val="Hyperlink"/>
                <w:noProof/>
                <w:sz w:val="18"/>
                <w:szCs w:val="18"/>
              </w:rPr>
              <w:t>1.2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Customer service principles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_Toc146739447 \h </w:instrText>
            </w:r>
            <w:r w:rsidRPr="00F4579A">
              <w:rPr>
                <w:noProof/>
                <w:webHidden/>
                <w:sz w:val="18"/>
                <w:szCs w:val="18"/>
              </w:rPr>
            </w:r>
            <w:r w:rsidRPr="00F4579A">
              <w:rPr>
                <w:noProof/>
                <w:webHidden/>
                <w:sz w:val="18"/>
                <w:szCs w:val="18"/>
              </w:rPr>
              <w:fldChar w:fldCharType="separate"/>
            </w:r>
            <w:r>
              <w:rPr>
                <w:noProof/>
                <w:webHidden/>
                <w:sz w:val="18"/>
                <w:szCs w:val="18"/>
              </w:rPr>
              <w:t>337</w:t>
            </w:r>
            <w:r w:rsidRPr="00F4579A">
              <w:rPr>
                <w:noProof/>
                <w:webHidden/>
                <w:sz w:val="18"/>
                <w:szCs w:val="18"/>
              </w:rPr>
              <w:fldChar w:fldCharType="end"/>
            </w:r>
          </w:hyperlink>
        </w:p>
        <w:p w14:paraId="0C351484" w14:textId="7B3D079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48" w:history="1">
            <w:r w:rsidRPr="00F4579A">
              <w:rPr>
                <w:rStyle w:val="Hyperlink"/>
                <w:noProof/>
                <w:sz w:val="18"/>
                <w:szCs w:val="18"/>
                <w:lang w:eastAsia="en-GB"/>
              </w:rPr>
              <w:t>1.3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lang w:eastAsia="en-GB"/>
              </w:rPr>
              <w:t>The role of the supervisor in enhancing customer service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_Toc146739448 \h </w:instrText>
            </w:r>
            <w:r w:rsidRPr="00F4579A">
              <w:rPr>
                <w:noProof/>
                <w:webHidden/>
                <w:sz w:val="18"/>
                <w:szCs w:val="18"/>
              </w:rPr>
            </w:r>
            <w:r w:rsidRPr="00F4579A">
              <w:rPr>
                <w:noProof/>
                <w:webHidden/>
                <w:sz w:val="18"/>
                <w:szCs w:val="18"/>
              </w:rPr>
              <w:fldChar w:fldCharType="separate"/>
            </w:r>
            <w:r>
              <w:rPr>
                <w:noProof/>
                <w:webHidden/>
                <w:sz w:val="18"/>
                <w:szCs w:val="18"/>
              </w:rPr>
              <w:t>337</w:t>
            </w:r>
            <w:r w:rsidRPr="00F4579A">
              <w:rPr>
                <w:noProof/>
                <w:webHidden/>
                <w:sz w:val="18"/>
                <w:szCs w:val="18"/>
              </w:rPr>
              <w:fldChar w:fldCharType="end"/>
            </w:r>
          </w:hyperlink>
        </w:p>
        <w:p w14:paraId="6B60B1A4" w14:textId="6913B29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49" w:history="1">
            <w:r w:rsidRPr="00F4579A">
              <w:rPr>
                <w:rStyle w:val="Hyperlink"/>
                <w:noProof/>
                <w:sz w:val="18"/>
                <w:szCs w:val="18"/>
              </w:rPr>
              <w:t>1.4</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Standards of service expected by customers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_Toc146739449 \h </w:instrText>
            </w:r>
            <w:r w:rsidRPr="00F4579A">
              <w:rPr>
                <w:noProof/>
                <w:webHidden/>
                <w:sz w:val="18"/>
                <w:szCs w:val="18"/>
              </w:rPr>
            </w:r>
            <w:r w:rsidRPr="00F4579A">
              <w:rPr>
                <w:noProof/>
                <w:webHidden/>
                <w:sz w:val="18"/>
                <w:szCs w:val="18"/>
              </w:rPr>
              <w:fldChar w:fldCharType="separate"/>
            </w:r>
            <w:r>
              <w:rPr>
                <w:noProof/>
                <w:webHidden/>
                <w:sz w:val="18"/>
                <w:szCs w:val="18"/>
              </w:rPr>
              <w:t>341</w:t>
            </w:r>
            <w:r w:rsidRPr="00F4579A">
              <w:rPr>
                <w:noProof/>
                <w:webHidden/>
                <w:sz w:val="18"/>
                <w:szCs w:val="18"/>
              </w:rPr>
              <w:fldChar w:fldCharType="end"/>
            </w:r>
          </w:hyperlink>
        </w:p>
        <w:p w14:paraId="778BC86D" w14:textId="26E4B912"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50" w:history="1">
            <w:r w:rsidRPr="00F4579A">
              <w:rPr>
                <w:rStyle w:val="Hyperlink"/>
                <w:noProof/>
                <w:sz w:val="18"/>
                <w:szCs w:val="18"/>
              </w:rPr>
              <w:t>1.5</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Methodologies used to measure customer satisfaction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_Toc146739450 \h </w:instrText>
            </w:r>
            <w:r w:rsidRPr="00F4579A">
              <w:rPr>
                <w:noProof/>
                <w:webHidden/>
                <w:sz w:val="18"/>
                <w:szCs w:val="18"/>
              </w:rPr>
            </w:r>
            <w:r w:rsidRPr="00F4579A">
              <w:rPr>
                <w:noProof/>
                <w:webHidden/>
                <w:sz w:val="18"/>
                <w:szCs w:val="18"/>
              </w:rPr>
              <w:fldChar w:fldCharType="separate"/>
            </w:r>
            <w:r>
              <w:rPr>
                <w:noProof/>
                <w:webHidden/>
                <w:sz w:val="18"/>
                <w:szCs w:val="18"/>
              </w:rPr>
              <w:t>345</w:t>
            </w:r>
            <w:r w:rsidRPr="00F4579A">
              <w:rPr>
                <w:noProof/>
                <w:webHidden/>
                <w:sz w:val="18"/>
                <w:szCs w:val="18"/>
              </w:rPr>
              <w:fldChar w:fldCharType="end"/>
            </w:r>
          </w:hyperlink>
        </w:p>
        <w:p w14:paraId="4894F482" w14:textId="28F057B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51" w:history="1">
            <w:r w:rsidRPr="00F4579A">
              <w:rPr>
                <w:rStyle w:val="Hyperlink"/>
                <w:noProof/>
                <w:sz w:val="18"/>
                <w:szCs w:val="18"/>
              </w:rPr>
              <w:t>1.6</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Strategies used for enhancing customer loyalty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_Toc146739451 \h </w:instrText>
            </w:r>
            <w:r w:rsidRPr="00F4579A">
              <w:rPr>
                <w:noProof/>
                <w:webHidden/>
                <w:sz w:val="18"/>
                <w:szCs w:val="18"/>
              </w:rPr>
            </w:r>
            <w:r w:rsidRPr="00F4579A">
              <w:rPr>
                <w:noProof/>
                <w:webHidden/>
                <w:sz w:val="18"/>
                <w:szCs w:val="18"/>
              </w:rPr>
              <w:fldChar w:fldCharType="separate"/>
            </w:r>
            <w:r>
              <w:rPr>
                <w:noProof/>
                <w:webHidden/>
                <w:sz w:val="18"/>
                <w:szCs w:val="18"/>
              </w:rPr>
              <w:t>346</w:t>
            </w:r>
            <w:r w:rsidRPr="00F4579A">
              <w:rPr>
                <w:noProof/>
                <w:webHidden/>
                <w:sz w:val="18"/>
                <w:szCs w:val="18"/>
              </w:rPr>
              <w:fldChar w:fldCharType="end"/>
            </w:r>
          </w:hyperlink>
        </w:p>
        <w:p w14:paraId="15750342" w14:textId="7EEEB89C"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52" w:history="1">
            <w:r w:rsidRPr="00F4579A">
              <w:rPr>
                <w:rStyle w:val="Hyperlink"/>
                <w:noProof/>
                <w:sz w:val="18"/>
                <w:szCs w:val="18"/>
                <w:lang w:eastAsia="en-ZA"/>
              </w:rPr>
              <w:t>1.7</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lang w:eastAsia="en-ZA"/>
              </w:rPr>
              <w:t>Principles of supervising customer service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_Toc146739452 \h </w:instrText>
            </w:r>
            <w:r w:rsidRPr="00F4579A">
              <w:rPr>
                <w:noProof/>
                <w:webHidden/>
                <w:sz w:val="18"/>
                <w:szCs w:val="18"/>
              </w:rPr>
            </w:r>
            <w:r w:rsidRPr="00F4579A">
              <w:rPr>
                <w:noProof/>
                <w:webHidden/>
                <w:sz w:val="18"/>
                <w:szCs w:val="18"/>
              </w:rPr>
              <w:fldChar w:fldCharType="separate"/>
            </w:r>
            <w:r>
              <w:rPr>
                <w:noProof/>
                <w:webHidden/>
                <w:sz w:val="18"/>
                <w:szCs w:val="18"/>
              </w:rPr>
              <w:t>348</w:t>
            </w:r>
            <w:r w:rsidRPr="00F4579A">
              <w:rPr>
                <w:noProof/>
                <w:webHidden/>
                <w:sz w:val="18"/>
                <w:szCs w:val="18"/>
              </w:rPr>
              <w:fldChar w:fldCharType="end"/>
            </w:r>
          </w:hyperlink>
        </w:p>
        <w:p w14:paraId="450AC142" w14:textId="21907E77"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53" w:history="1">
            <w:r w:rsidRPr="00F4579A">
              <w:rPr>
                <w:rStyle w:val="Hyperlink"/>
                <w:noProof/>
                <w:sz w:val="18"/>
                <w:szCs w:val="18"/>
                <w:lang w:eastAsia="en-ZA"/>
              </w:rPr>
              <w:t>1.7.1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lang w:eastAsia="en-ZA"/>
              </w:rPr>
              <w:t xml:space="preserve">Measuring customer service performance - the role of </w:t>
            </w:r>
            <w:r>
              <w:rPr>
                <w:rStyle w:val="Hyperlink"/>
                <w:noProof/>
                <w:sz w:val="18"/>
                <w:szCs w:val="18"/>
                <w:lang w:eastAsia="en-ZA"/>
              </w:rPr>
              <w:br/>
            </w:r>
            <w:r>
              <w:rPr>
                <w:rStyle w:val="Hyperlink"/>
                <w:noProof/>
                <w:sz w:val="18"/>
                <w:szCs w:val="18"/>
                <w:lang w:eastAsia="en-ZA"/>
              </w:rPr>
              <w:tab/>
            </w:r>
            <w:r w:rsidRPr="00F4579A">
              <w:rPr>
                <w:rStyle w:val="Hyperlink"/>
                <w:noProof/>
                <w:sz w:val="18"/>
                <w:szCs w:val="18"/>
                <w:lang w:eastAsia="en-ZA"/>
              </w:rPr>
              <w:t>moments of truth</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_Toc146739453 \h </w:instrText>
            </w:r>
            <w:r w:rsidRPr="00F4579A">
              <w:rPr>
                <w:noProof/>
                <w:webHidden/>
                <w:sz w:val="18"/>
                <w:szCs w:val="18"/>
              </w:rPr>
            </w:r>
            <w:r w:rsidRPr="00F4579A">
              <w:rPr>
                <w:noProof/>
                <w:webHidden/>
                <w:sz w:val="18"/>
                <w:szCs w:val="18"/>
              </w:rPr>
              <w:fldChar w:fldCharType="separate"/>
            </w:r>
            <w:r>
              <w:rPr>
                <w:noProof/>
                <w:webHidden/>
                <w:sz w:val="18"/>
                <w:szCs w:val="18"/>
              </w:rPr>
              <w:t>349</w:t>
            </w:r>
            <w:r w:rsidRPr="00F4579A">
              <w:rPr>
                <w:noProof/>
                <w:webHidden/>
                <w:sz w:val="18"/>
                <w:szCs w:val="18"/>
              </w:rPr>
              <w:fldChar w:fldCharType="end"/>
            </w:r>
          </w:hyperlink>
        </w:p>
        <w:p w14:paraId="48A4E95A" w14:textId="282F382C"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54" w:history="1">
            <w:r w:rsidRPr="00F4579A">
              <w:rPr>
                <w:rStyle w:val="Hyperlink"/>
                <w:noProof/>
                <w:sz w:val="18"/>
                <w:szCs w:val="18"/>
              </w:rPr>
              <w:t>1.7.2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Evaluating the standard of customer service</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_Toc146739454 \h </w:instrText>
            </w:r>
            <w:r w:rsidRPr="00F4579A">
              <w:rPr>
                <w:noProof/>
                <w:webHidden/>
                <w:sz w:val="18"/>
                <w:szCs w:val="18"/>
              </w:rPr>
            </w:r>
            <w:r w:rsidRPr="00F4579A">
              <w:rPr>
                <w:noProof/>
                <w:webHidden/>
                <w:sz w:val="18"/>
                <w:szCs w:val="18"/>
              </w:rPr>
              <w:fldChar w:fldCharType="separate"/>
            </w:r>
            <w:r>
              <w:rPr>
                <w:noProof/>
                <w:webHidden/>
                <w:sz w:val="18"/>
                <w:szCs w:val="18"/>
              </w:rPr>
              <w:t>349</w:t>
            </w:r>
            <w:r w:rsidRPr="00F4579A">
              <w:rPr>
                <w:noProof/>
                <w:webHidden/>
                <w:sz w:val="18"/>
                <w:szCs w:val="18"/>
              </w:rPr>
              <w:fldChar w:fldCharType="end"/>
            </w:r>
          </w:hyperlink>
        </w:p>
        <w:p w14:paraId="7998FC81" w14:textId="02CFB376"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55" w:history="1">
            <w:r w:rsidRPr="00F4579A">
              <w:rPr>
                <w:rStyle w:val="Hyperlink"/>
                <w:noProof/>
                <w:sz w:val="18"/>
                <w:szCs w:val="18"/>
              </w:rPr>
              <w:t>1.7.3</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Corrective action</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_Toc146739455 \h </w:instrText>
            </w:r>
            <w:r w:rsidRPr="00F4579A">
              <w:rPr>
                <w:noProof/>
                <w:webHidden/>
                <w:sz w:val="18"/>
                <w:szCs w:val="18"/>
              </w:rPr>
            </w:r>
            <w:r w:rsidRPr="00F4579A">
              <w:rPr>
                <w:noProof/>
                <w:webHidden/>
                <w:sz w:val="18"/>
                <w:szCs w:val="18"/>
              </w:rPr>
              <w:fldChar w:fldCharType="separate"/>
            </w:r>
            <w:r>
              <w:rPr>
                <w:noProof/>
                <w:webHidden/>
                <w:sz w:val="18"/>
                <w:szCs w:val="18"/>
              </w:rPr>
              <w:t>350</w:t>
            </w:r>
            <w:r w:rsidRPr="00F4579A">
              <w:rPr>
                <w:noProof/>
                <w:webHidden/>
                <w:sz w:val="18"/>
                <w:szCs w:val="18"/>
              </w:rPr>
              <w:fldChar w:fldCharType="end"/>
            </w:r>
          </w:hyperlink>
        </w:p>
        <w:p w14:paraId="7D1BE6C2" w14:textId="3EA59E0B"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56"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_Toc146739456 \h </w:instrText>
            </w:r>
            <w:r w:rsidRPr="00F4579A">
              <w:rPr>
                <w:noProof/>
                <w:webHidden/>
                <w:sz w:val="18"/>
                <w:szCs w:val="18"/>
              </w:rPr>
            </w:r>
            <w:r w:rsidRPr="00F4579A">
              <w:rPr>
                <w:noProof/>
                <w:webHidden/>
                <w:sz w:val="18"/>
                <w:szCs w:val="18"/>
              </w:rPr>
              <w:fldChar w:fldCharType="separate"/>
            </w:r>
            <w:r>
              <w:rPr>
                <w:noProof/>
                <w:webHidden/>
                <w:sz w:val="18"/>
                <w:szCs w:val="18"/>
              </w:rPr>
              <w:t>351</w:t>
            </w:r>
            <w:r w:rsidRPr="00F4579A">
              <w:rPr>
                <w:noProof/>
                <w:webHidden/>
                <w:sz w:val="18"/>
                <w:szCs w:val="18"/>
              </w:rPr>
              <w:fldChar w:fldCharType="end"/>
            </w:r>
          </w:hyperlink>
        </w:p>
        <w:p w14:paraId="32709118" w14:textId="26D95471"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457" w:history="1">
            <w:r w:rsidRPr="00F4579A">
              <w:rPr>
                <w:rStyle w:val="Hyperlink"/>
                <w:noProof/>
                <w:sz w:val="18"/>
                <w:szCs w:val="18"/>
              </w:rPr>
              <w:t>Chapter 2: R</w:t>
            </w:r>
            <w:r w:rsidRPr="00F4579A">
              <w:rPr>
                <w:rStyle w:val="Hyperlink"/>
                <w:rFonts w:eastAsiaTheme="minorHAnsi" w:cs="Arial"/>
                <w:noProof/>
                <w:sz w:val="18"/>
                <w:szCs w:val="18"/>
              </w:rPr>
              <w:t>esolving customer queries and complaints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_Toc146739457 \h </w:instrText>
            </w:r>
            <w:r w:rsidRPr="00F4579A">
              <w:rPr>
                <w:noProof/>
                <w:webHidden/>
                <w:sz w:val="18"/>
                <w:szCs w:val="18"/>
              </w:rPr>
            </w:r>
            <w:r w:rsidRPr="00F4579A">
              <w:rPr>
                <w:noProof/>
                <w:webHidden/>
                <w:sz w:val="18"/>
                <w:szCs w:val="18"/>
              </w:rPr>
              <w:fldChar w:fldCharType="separate"/>
            </w:r>
            <w:r>
              <w:rPr>
                <w:noProof/>
                <w:webHidden/>
                <w:sz w:val="18"/>
                <w:szCs w:val="18"/>
              </w:rPr>
              <w:t>352</w:t>
            </w:r>
            <w:r w:rsidRPr="00F4579A">
              <w:rPr>
                <w:noProof/>
                <w:webHidden/>
                <w:sz w:val="18"/>
                <w:szCs w:val="18"/>
              </w:rPr>
              <w:fldChar w:fldCharType="end"/>
            </w:r>
          </w:hyperlink>
        </w:p>
        <w:p w14:paraId="237B1FDC" w14:textId="64282682"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58" w:history="1">
            <w:r w:rsidRPr="00F4579A">
              <w:rPr>
                <w:rStyle w:val="Hyperlink"/>
                <w:noProof/>
                <w:sz w:val="18"/>
                <w:szCs w:val="18"/>
              </w:rPr>
              <w:t>Introduction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_Toc146739458 \h </w:instrText>
            </w:r>
            <w:r w:rsidRPr="00F4579A">
              <w:rPr>
                <w:noProof/>
                <w:webHidden/>
                <w:sz w:val="18"/>
                <w:szCs w:val="18"/>
              </w:rPr>
            </w:r>
            <w:r w:rsidRPr="00F4579A">
              <w:rPr>
                <w:noProof/>
                <w:webHidden/>
                <w:sz w:val="18"/>
                <w:szCs w:val="18"/>
              </w:rPr>
              <w:fldChar w:fldCharType="separate"/>
            </w:r>
            <w:r>
              <w:rPr>
                <w:noProof/>
                <w:webHidden/>
                <w:sz w:val="18"/>
                <w:szCs w:val="18"/>
              </w:rPr>
              <w:t>352</w:t>
            </w:r>
            <w:r w:rsidRPr="00F4579A">
              <w:rPr>
                <w:noProof/>
                <w:webHidden/>
                <w:sz w:val="18"/>
                <w:szCs w:val="18"/>
              </w:rPr>
              <w:fldChar w:fldCharType="end"/>
            </w:r>
          </w:hyperlink>
        </w:p>
        <w:p w14:paraId="4582021B" w14:textId="6CA40A06"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59" w:history="1">
            <w:r w:rsidRPr="00F4579A">
              <w:rPr>
                <w:rStyle w:val="Hyperlink"/>
                <w:noProof/>
                <w:sz w:val="18"/>
                <w:szCs w:val="18"/>
              </w:rPr>
              <w:t>2.1</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The impact of legislation on the rights of consumers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_Toc146739459 \h </w:instrText>
            </w:r>
            <w:r w:rsidRPr="00F4579A">
              <w:rPr>
                <w:noProof/>
                <w:webHidden/>
                <w:sz w:val="18"/>
                <w:szCs w:val="18"/>
              </w:rPr>
            </w:r>
            <w:r w:rsidRPr="00F4579A">
              <w:rPr>
                <w:noProof/>
                <w:webHidden/>
                <w:sz w:val="18"/>
                <w:szCs w:val="18"/>
              </w:rPr>
              <w:fldChar w:fldCharType="separate"/>
            </w:r>
            <w:r>
              <w:rPr>
                <w:noProof/>
                <w:webHidden/>
                <w:sz w:val="18"/>
                <w:szCs w:val="18"/>
              </w:rPr>
              <w:t>352</w:t>
            </w:r>
            <w:r w:rsidRPr="00F4579A">
              <w:rPr>
                <w:noProof/>
                <w:webHidden/>
                <w:sz w:val="18"/>
                <w:szCs w:val="18"/>
              </w:rPr>
              <w:fldChar w:fldCharType="end"/>
            </w:r>
          </w:hyperlink>
        </w:p>
        <w:p w14:paraId="27978EB7" w14:textId="5B9F9EC3"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60" w:history="1">
            <w:r w:rsidRPr="00F4579A">
              <w:rPr>
                <w:rStyle w:val="Hyperlink"/>
                <w:noProof/>
                <w:sz w:val="18"/>
                <w:szCs w:val="18"/>
              </w:rPr>
              <w:t>2.1.1</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rPr>
              <w:t>Consumer Protection Act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_Toc146739460 \h </w:instrText>
            </w:r>
            <w:r w:rsidRPr="00F4579A">
              <w:rPr>
                <w:noProof/>
                <w:webHidden/>
                <w:sz w:val="18"/>
                <w:szCs w:val="18"/>
              </w:rPr>
            </w:r>
            <w:r w:rsidRPr="00F4579A">
              <w:rPr>
                <w:noProof/>
                <w:webHidden/>
                <w:sz w:val="18"/>
                <w:szCs w:val="18"/>
              </w:rPr>
              <w:fldChar w:fldCharType="separate"/>
            </w:r>
            <w:r>
              <w:rPr>
                <w:noProof/>
                <w:webHidden/>
                <w:sz w:val="18"/>
                <w:szCs w:val="18"/>
              </w:rPr>
              <w:t>353</w:t>
            </w:r>
            <w:r w:rsidRPr="00F4579A">
              <w:rPr>
                <w:noProof/>
                <w:webHidden/>
                <w:sz w:val="18"/>
                <w:szCs w:val="18"/>
              </w:rPr>
              <w:fldChar w:fldCharType="end"/>
            </w:r>
          </w:hyperlink>
        </w:p>
        <w:p w14:paraId="7C4AD233" w14:textId="628777B5" w:rsidR="00F4579A" w:rsidRPr="00F4579A" w:rsidRDefault="00F4579A" w:rsidP="00F4579A">
          <w:pPr>
            <w:pStyle w:val="TOC3"/>
            <w:rPr>
              <w:rFonts w:asciiTheme="minorHAnsi" w:eastAsiaTheme="minorEastAsia" w:hAnsiTheme="minorHAnsi" w:cstheme="minorBidi"/>
              <w:iCs w:val="0"/>
              <w:caps w:val="0"/>
              <w:noProof/>
              <w:sz w:val="18"/>
              <w:szCs w:val="18"/>
              <w:lang w:val="en-US"/>
            </w:rPr>
          </w:pPr>
          <w:hyperlink w:anchor="_Toc146739461" w:history="1">
            <w:r w:rsidRPr="00F4579A">
              <w:rPr>
                <w:rStyle w:val="Hyperlink"/>
                <w:noProof/>
                <w:sz w:val="18"/>
                <w:szCs w:val="18"/>
                <w:lang w:eastAsia="en-ZA"/>
              </w:rPr>
              <w:t>2.1.2</w:t>
            </w:r>
            <w:r w:rsidRPr="00F4579A">
              <w:rPr>
                <w:rFonts w:asciiTheme="minorHAnsi" w:eastAsiaTheme="minorEastAsia" w:hAnsiTheme="minorHAnsi" w:cstheme="minorBidi"/>
                <w:iCs w:val="0"/>
                <w:caps w:val="0"/>
                <w:noProof/>
                <w:sz w:val="18"/>
                <w:szCs w:val="18"/>
                <w:lang w:val="en-US"/>
              </w:rPr>
              <w:tab/>
            </w:r>
            <w:r w:rsidRPr="00F4579A">
              <w:rPr>
                <w:rStyle w:val="Hyperlink"/>
                <w:noProof/>
                <w:sz w:val="18"/>
                <w:szCs w:val="18"/>
                <w:lang w:eastAsia="en-ZA"/>
              </w:rPr>
              <w:t>National Credit Act</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_Toc146739461 \h </w:instrText>
            </w:r>
            <w:r w:rsidRPr="00F4579A">
              <w:rPr>
                <w:noProof/>
                <w:webHidden/>
                <w:sz w:val="18"/>
                <w:szCs w:val="18"/>
              </w:rPr>
            </w:r>
            <w:r w:rsidRPr="00F4579A">
              <w:rPr>
                <w:noProof/>
                <w:webHidden/>
                <w:sz w:val="18"/>
                <w:szCs w:val="18"/>
              </w:rPr>
              <w:fldChar w:fldCharType="separate"/>
            </w:r>
            <w:r>
              <w:rPr>
                <w:noProof/>
                <w:webHidden/>
                <w:sz w:val="18"/>
                <w:szCs w:val="18"/>
              </w:rPr>
              <w:t>354</w:t>
            </w:r>
            <w:r w:rsidRPr="00F4579A">
              <w:rPr>
                <w:noProof/>
                <w:webHidden/>
                <w:sz w:val="18"/>
                <w:szCs w:val="18"/>
              </w:rPr>
              <w:fldChar w:fldCharType="end"/>
            </w:r>
          </w:hyperlink>
        </w:p>
        <w:p w14:paraId="5D6EF8EB" w14:textId="13D00F1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62" w:history="1">
            <w:r w:rsidRPr="00F4579A">
              <w:rPr>
                <w:rStyle w:val="Hyperlink"/>
                <w:noProof/>
                <w:sz w:val="18"/>
                <w:szCs w:val="18"/>
                <w:lang w:eastAsia="en-ZA"/>
              </w:rPr>
              <w:t>2.2</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lang w:eastAsia="en-ZA"/>
              </w:rPr>
              <w:t>The impact of accurate and inaccurate information when handling queries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_Toc146739462 \h </w:instrText>
            </w:r>
            <w:r w:rsidRPr="00F4579A">
              <w:rPr>
                <w:noProof/>
                <w:webHidden/>
                <w:sz w:val="18"/>
                <w:szCs w:val="18"/>
              </w:rPr>
            </w:r>
            <w:r w:rsidRPr="00F4579A">
              <w:rPr>
                <w:noProof/>
                <w:webHidden/>
                <w:sz w:val="18"/>
                <w:szCs w:val="18"/>
              </w:rPr>
              <w:fldChar w:fldCharType="separate"/>
            </w:r>
            <w:r>
              <w:rPr>
                <w:noProof/>
                <w:webHidden/>
                <w:sz w:val="18"/>
                <w:szCs w:val="18"/>
              </w:rPr>
              <w:t>356</w:t>
            </w:r>
            <w:r w:rsidRPr="00F4579A">
              <w:rPr>
                <w:noProof/>
                <w:webHidden/>
                <w:sz w:val="18"/>
                <w:szCs w:val="18"/>
              </w:rPr>
              <w:fldChar w:fldCharType="end"/>
            </w:r>
          </w:hyperlink>
        </w:p>
        <w:p w14:paraId="05503C19" w14:textId="523C015A"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63" w:history="1">
            <w:r w:rsidRPr="00F4579A">
              <w:rPr>
                <w:rStyle w:val="Hyperlink"/>
                <w:noProof/>
                <w:sz w:val="18"/>
                <w:szCs w:val="18"/>
              </w:rPr>
              <w:t>2.3</w:t>
            </w:r>
            <w:r w:rsidRPr="00F4579A">
              <w:rPr>
                <w:rFonts w:asciiTheme="minorHAnsi" w:eastAsiaTheme="minorEastAsia" w:hAnsiTheme="minorHAnsi" w:cstheme="minorBidi"/>
                <w:caps w:val="0"/>
                <w:noProof/>
                <w:sz w:val="18"/>
                <w:szCs w:val="18"/>
                <w:lang w:val="en-US"/>
              </w:rPr>
              <w:tab/>
            </w:r>
            <w:r w:rsidRPr="00F4579A">
              <w:rPr>
                <w:rStyle w:val="Hyperlink"/>
                <w:noProof/>
                <w:sz w:val="18"/>
                <w:szCs w:val="18"/>
              </w:rPr>
              <w:t>Options for a supervisor when resolving customer complaints</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_Toc146739463 \h </w:instrText>
            </w:r>
            <w:r w:rsidRPr="00F4579A">
              <w:rPr>
                <w:noProof/>
                <w:webHidden/>
                <w:sz w:val="18"/>
                <w:szCs w:val="18"/>
              </w:rPr>
            </w:r>
            <w:r w:rsidRPr="00F4579A">
              <w:rPr>
                <w:noProof/>
                <w:webHidden/>
                <w:sz w:val="18"/>
                <w:szCs w:val="18"/>
              </w:rPr>
              <w:fldChar w:fldCharType="separate"/>
            </w:r>
            <w:r>
              <w:rPr>
                <w:noProof/>
                <w:webHidden/>
                <w:sz w:val="18"/>
                <w:szCs w:val="18"/>
              </w:rPr>
              <w:t>357</w:t>
            </w:r>
            <w:r w:rsidRPr="00F4579A">
              <w:rPr>
                <w:noProof/>
                <w:webHidden/>
                <w:sz w:val="18"/>
                <w:szCs w:val="18"/>
              </w:rPr>
              <w:fldChar w:fldCharType="end"/>
            </w:r>
          </w:hyperlink>
        </w:p>
        <w:p w14:paraId="721E2DB2" w14:textId="4643E5D4"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64" w:history="1">
            <w:r w:rsidRPr="00F4579A">
              <w:rPr>
                <w:rStyle w:val="Hyperlink"/>
                <w:noProof/>
                <w:sz w:val="18"/>
                <w:szCs w:val="18"/>
              </w:rPr>
              <w:t>Conclusion</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_Toc146739464 \h </w:instrText>
            </w:r>
            <w:r w:rsidRPr="00F4579A">
              <w:rPr>
                <w:noProof/>
                <w:webHidden/>
                <w:sz w:val="18"/>
                <w:szCs w:val="18"/>
              </w:rPr>
            </w:r>
            <w:r w:rsidRPr="00F4579A">
              <w:rPr>
                <w:noProof/>
                <w:webHidden/>
                <w:sz w:val="18"/>
                <w:szCs w:val="18"/>
              </w:rPr>
              <w:fldChar w:fldCharType="separate"/>
            </w:r>
            <w:r>
              <w:rPr>
                <w:noProof/>
                <w:webHidden/>
                <w:sz w:val="18"/>
                <w:szCs w:val="18"/>
              </w:rPr>
              <w:t>359</w:t>
            </w:r>
            <w:r w:rsidRPr="00F4579A">
              <w:rPr>
                <w:noProof/>
                <w:webHidden/>
                <w:sz w:val="18"/>
                <w:szCs w:val="18"/>
              </w:rPr>
              <w:fldChar w:fldCharType="end"/>
            </w:r>
          </w:hyperlink>
        </w:p>
        <w:p w14:paraId="0ACC02B9" w14:textId="6F66CB15" w:rsidR="00F4579A" w:rsidRPr="00F4579A" w:rsidRDefault="00F4579A" w:rsidP="00F4579A">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39465" w:history="1">
            <w:r w:rsidRPr="00F4579A">
              <w:rPr>
                <w:rStyle w:val="Hyperlink"/>
                <w:noProof/>
                <w:sz w:val="18"/>
                <w:szCs w:val="18"/>
              </w:rPr>
              <w:t>Bibliography</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_Toc146739465 \h </w:instrText>
            </w:r>
            <w:r w:rsidRPr="00F4579A">
              <w:rPr>
                <w:noProof/>
                <w:webHidden/>
                <w:sz w:val="18"/>
                <w:szCs w:val="18"/>
              </w:rPr>
            </w:r>
            <w:r w:rsidRPr="00F4579A">
              <w:rPr>
                <w:noProof/>
                <w:webHidden/>
                <w:sz w:val="18"/>
                <w:szCs w:val="18"/>
              </w:rPr>
              <w:fldChar w:fldCharType="separate"/>
            </w:r>
            <w:r>
              <w:rPr>
                <w:noProof/>
                <w:webHidden/>
                <w:sz w:val="18"/>
                <w:szCs w:val="18"/>
              </w:rPr>
              <w:t>360</w:t>
            </w:r>
            <w:r w:rsidRPr="00F4579A">
              <w:rPr>
                <w:noProof/>
                <w:webHidden/>
                <w:sz w:val="18"/>
                <w:szCs w:val="18"/>
              </w:rPr>
              <w:fldChar w:fldCharType="end"/>
            </w:r>
          </w:hyperlink>
        </w:p>
        <w:p w14:paraId="4F912CD4" w14:textId="6858AAC3"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66" w:history="1">
            <w:r w:rsidRPr="00F4579A">
              <w:rPr>
                <w:rStyle w:val="Hyperlink"/>
                <w:noProof/>
                <w:sz w:val="18"/>
                <w:szCs w:val="18"/>
              </w:rPr>
              <w:t>INTERNET</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_Toc146739466 \h </w:instrText>
            </w:r>
            <w:r w:rsidRPr="00F4579A">
              <w:rPr>
                <w:noProof/>
                <w:webHidden/>
                <w:sz w:val="18"/>
                <w:szCs w:val="18"/>
              </w:rPr>
            </w:r>
            <w:r w:rsidRPr="00F4579A">
              <w:rPr>
                <w:noProof/>
                <w:webHidden/>
                <w:sz w:val="18"/>
                <w:szCs w:val="18"/>
              </w:rPr>
              <w:fldChar w:fldCharType="separate"/>
            </w:r>
            <w:r>
              <w:rPr>
                <w:noProof/>
                <w:webHidden/>
                <w:sz w:val="18"/>
                <w:szCs w:val="18"/>
              </w:rPr>
              <w:t>360</w:t>
            </w:r>
            <w:r w:rsidRPr="00F4579A">
              <w:rPr>
                <w:noProof/>
                <w:webHidden/>
                <w:sz w:val="18"/>
                <w:szCs w:val="18"/>
              </w:rPr>
              <w:fldChar w:fldCharType="end"/>
            </w:r>
          </w:hyperlink>
        </w:p>
        <w:p w14:paraId="0F718EA5" w14:textId="0041B8BD" w:rsidR="00F4579A" w:rsidRPr="00F4579A" w:rsidRDefault="00F4579A" w:rsidP="00F4579A">
          <w:pPr>
            <w:pStyle w:val="TOC2"/>
            <w:spacing w:after="120"/>
            <w:rPr>
              <w:rFonts w:asciiTheme="minorHAnsi" w:eastAsiaTheme="minorEastAsia" w:hAnsiTheme="minorHAnsi" w:cstheme="minorBidi"/>
              <w:caps w:val="0"/>
              <w:noProof/>
              <w:sz w:val="18"/>
              <w:szCs w:val="18"/>
              <w:lang w:val="en-US"/>
            </w:rPr>
          </w:pPr>
          <w:hyperlink w:anchor="_Toc146739467" w:history="1">
            <w:r w:rsidRPr="00F4579A">
              <w:rPr>
                <w:rStyle w:val="Hyperlink"/>
                <w:noProof/>
                <w:sz w:val="18"/>
                <w:szCs w:val="18"/>
              </w:rPr>
              <w:t>ENDNOTES</w:t>
            </w:r>
            <w:r>
              <w:rPr>
                <w:rStyle w:val="Hyperlink"/>
                <w:noProof/>
                <w:sz w:val="18"/>
                <w:szCs w:val="18"/>
              </w:rPr>
              <w:t xml:space="preserve"> ………</w:t>
            </w:r>
            <w:r w:rsidRPr="00F4579A">
              <w:rPr>
                <w:noProof/>
                <w:webHidden/>
                <w:sz w:val="18"/>
                <w:szCs w:val="18"/>
              </w:rPr>
              <w:tab/>
            </w:r>
            <w:r w:rsidRPr="00F4579A">
              <w:rPr>
                <w:noProof/>
                <w:webHidden/>
                <w:sz w:val="18"/>
                <w:szCs w:val="18"/>
              </w:rPr>
              <w:fldChar w:fldCharType="begin"/>
            </w:r>
            <w:r w:rsidRPr="00F4579A">
              <w:rPr>
                <w:noProof/>
                <w:webHidden/>
                <w:sz w:val="18"/>
                <w:szCs w:val="18"/>
              </w:rPr>
              <w:instrText xml:space="preserve"> PAGEREF _Toc146739467 \h </w:instrText>
            </w:r>
            <w:r w:rsidRPr="00F4579A">
              <w:rPr>
                <w:noProof/>
                <w:webHidden/>
                <w:sz w:val="18"/>
                <w:szCs w:val="18"/>
              </w:rPr>
            </w:r>
            <w:r w:rsidRPr="00F4579A">
              <w:rPr>
                <w:noProof/>
                <w:webHidden/>
                <w:sz w:val="18"/>
                <w:szCs w:val="18"/>
              </w:rPr>
              <w:fldChar w:fldCharType="separate"/>
            </w:r>
            <w:r>
              <w:rPr>
                <w:noProof/>
                <w:webHidden/>
                <w:sz w:val="18"/>
                <w:szCs w:val="18"/>
              </w:rPr>
              <w:t>362</w:t>
            </w:r>
            <w:r w:rsidRPr="00F4579A">
              <w:rPr>
                <w:noProof/>
                <w:webHidden/>
                <w:sz w:val="18"/>
                <w:szCs w:val="18"/>
              </w:rPr>
              <w:fldChar w:fldCharType="end"/>
            </w:r>
          </w:hyperlink>
        </w:p>
        <w:p w14:paraId="172002AC" w14:textId="127A0A50" w:rsidR="00DF49C2" w:rsidRPr="00F0002A" w:rsidRDefault="00DF49C2" w:rsidP="00F4579A">
          <w:pPr>
            <w:tabs>
              <w:tab w:val="left" w:pos="709"/>
              <w:tab w:val="left" w:pos="1418"/>
              <w:tab w:val="left" w:pos="6663"/>
            </w:tabs>
            <w:spacing w:after="120" w:line="240" w:lineRule="auto"/>
            <w:jc w:val="left"/>
            <w:rPr>
              <w:rFonts w:cs="Arial"/>
              <w:sz w:val="18"/>
              <w:szCs w:val="18"/>
            </w:rPr>
          </w:pPr>
          <w:r w:rsidRPr="00F4579A">
            <w:rPr>
              <w:rFonts w:cs="Arial"/>
              <w:b/>
              <w:bCs/>
              <w:noProof/>
              <w:sz w:val="18"/>
              <w:szCs w:val="18"/>
            </w:rPr>
            <w:fldChar w:fldCharType="end"/>
          </w:r>
        </w:p>
      </w:sdtContent>
    </w:sdt>
    <w:p w14:paraId="5641F6E0" w14:textId="77777777" w:rsidR="00C31A4C" w:rsidRPr="009F01A8" w:rsidRDefault="00C31A4C" w:rsidP="009F0DE9"/>
    <w:p w14:paraId="3BA8D20E" w14:textId="77777777" w:rsidR="00C31A4C" w:rsidRPr="009F01A8" w:rsidRDefault="00C31A4C" w:rsidP="009F0DE9">
      <w:pPr>
        <w:sectPr w:rsidR="00C31A4C" w:rsidRPr="009F01A8" w:rsidSect="00456D22">
          <w:headerReference w:type="first" r:id="rId14"/>
          <w:footerReference w:type="first" r:id="rId15"/>
          <w:pgSz w:w="11907" w:h="16840" w:code="9"/>
          <w:pgMar w:top="1440" w:right="1440" w:bottom="1440" w:left="1440" w:header="567" w:footer="680" w:gutter="0"/>
          <w:pgNumType w:start="1"/>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1C6D34" w:rsidRPr="009F01A8" w14:paraId="5165F328" w14:textId="77777777" w:rsidTr="001C6D34">
        <w:tc>
          <w:tcPr>
            <w:tcW w:w="9027" w:type="dxa"/>
            <w:tcBorders>
              <w:top w:val="nil"/>
              <w:left w:val="nil"/>
              <w:bottom w:val="nil"/>
              <w:right w:val="nil"/>
            </w:tcBorders>
            <w:shd w:val="clear" w:color="auto" w:fill="7F7F7F" w:themeFill="text1" w:themeFillTint="80"/>
          </w:tcPr>
          <w:p w14:paraId="568F4564" w14:textId="77777777" w:rsidR="001C6D34" w:rsidRPr="009F01A8" w:rsidRDefault="001C6D34" w:rsidP="001C6D34">
            <w:pPr>
              <w:pStyle w:val="Heading1"/>
              <w:rPr>
                <w:lang w:val="en-GB"/>
              </w:rPr>
            </w:pPr>
            <w:bookmarkStart w:id="1" w:name="_Toc37969391"/>
            <w:bookmarkStart w:id="2" w:name="_Toc39496882"/>
            <w:bookmarkStart w:id="3" w:name="_Toc146739146"/>
            <w:r w:rsidRPr="009F01A8">
              <w:rPr>
                <w:lang w:val="en-GB"/>
              </w:rPr>
              <w:lastRenderedPageBreak/>
              <w:t>About this programme</w:t>
            </w:r>
            <w:bookmarkEnd w:id="1"/>
            <w:bookmarkEnd w:id="2"/>
            <w:bookmarkEnd w:id="3"/>
          </w:p>
        </w:tc>
      </w:tr>
    </w:tbl>
    <w:p w14:paraId="54F7766D" w14:textId="63FF62A4" w:rsidR="00122074" w:rsidRPr="009F01A8" w:rsidRDefault="00122074">
      <w:pPr>
        <w:spacing w:before="5" w:line="40" w:lineRule="exact"/>
        <w:rPr>
          <w:rFonts w:ascii="Tahoma" w:eastAsia="Tahoma" w:hAnsi="Tahoma" w:cs="Tahoma"/>
          <w:b/>
          <w:spacing w:val="-2"/>
          <w:position w:val="-1"/>
          <w:sz w:val="18"/>
          <w:szCs w:val="18"/>
        </w:rPr>
      </w:pPr>
    </w:p>
    <w:p w14:paraId="57781162" w14:textId="343FB458" w:rsidR="00122074" w:rsidRPr="009F01A8" w:rsidRDefault="00122074">
      <w:pPr>
        <w:spacing w:before="5" w:line="40" w:lineRule="exact"/>
        <w:rPr>
          <w:rFonts w:ascii="Tahoma" w:eastAsia="Tahoma" w:hAnsi="Tahoma" w:cs="Tahoma"/>
          <w:b/>
          <w:spacing w:val="-2"/>
          <w:position w:val="-1"/>
          <w:sz w:val="18"/>
          <w:szCs w:val="18"/>
        </w:rPr>
      </w:pPr>
    </w:p>
    <w:p w14:paraId="0AF66259" w14:textId="78099DD7" w:rsidR="00122074" w:rsidRPr="009D5889" w:rsidRDefault="00122074" w:rsidP="002F7CFB">
      <w:pPr>
        <w:rPr>
          <w:sz w:val="14"/>
          <w:szCs w:val="16"/>
        </w:rPr>
      </w:pPr>
    </w:p>
    <w:p w14:paraId="23F94A3A" w14:textId="29A5E5D4" w:rsidR="002F7CFB" w:rsidRDefault="002F7CFB" w:rsidP="002F7CFB">
      <w:pPr>
        <w:pStyle w:val="Heading2"/>
        <w:rPr>
          <w:rFonts w:eastAsia="Tahoma"/>
        </w:rPr>
      </w:pPr>
      <w:bookmarkStart w:id="4" w:name="_Toc146739147"/>
      <w:r w:rsidRPr="009F01A8">
        <w:rPr>
          <w:rFonts w:eastAsia="Tahoma"/>
        </w:rPr>
        <w:t>Qualification document</w:t>
      </w:r>
      <w:bookmarkEnd w:id="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2004"/>
        <w:gridCol w:w="1434"/>
        <w:gridCol w:w="1610"/>
        <w:gridCol w:w="52"/>
        <w:gridCol w:w="1986"/>
        <w:gridCol w:w="1931"/>
      </w:tblGrid>
      <w:tr w:rsidR="00122074" w:rsidRPr="00E43A90" w14:paraId="7966E367" w14:textId="77777777" w:rsidTr="00080AD4">
        <w:tc>
          <w:tcPr>
            <w:tcW w:w="1111" w:type="pct"/>
          </w:tcPr>
          <w:p w14:paraId="34870F16" w14:textId="77777777" w:rsidR="00122074" w:rsidRPr="00E43A90" w:rsidRDefault="00122074" w:rsidP="00E43A90">
            <w:pPr>
              <w:spacing w:line="240" w:lineRule="auto"/>
              <w:ind w:left="48"/>
              <w:rPr>
                <w:rFonts w:eastAsia="Tahoma" w:cs="Arial"/>
                <w:szCs w:val="20"/>
              </w:rPr>
            </w:pPr>
            <w:r w:rsidRPr="00E43A90">
              <w:rPr>
                <w:rFonts w:eastAsia="Tahoma" w:cs="Arial"/>
                <w:b/>
                <w:spacing w:val="1"/>
                <w:szCs w:val="20"/>
              </w:rPr>
              <w:t>S</w:t>
            </w:r>
            <w:r w:rsidRPr="00E43A90">
              <w:rPr>
                <w:rFonts w:eastAsia="Tahoma" w:cs="Arial"/>
                <w:b/>
                <w:spacing w:val="-1"/>
                <w:szCs w:val="20"/>
              </w:rPr>
              <w:t>A</w:t>
            </w:r>
            <w:r w:rsidRPr="00E43A90">
              <w:rPr>
                <w:rFonts w:eastAsia="Tahoma" w:cs="Arial"/>
                <w:b/>
                <w:szCs w:val="20"/>
              </w:rPr>
              <w:t>QA</w:t>
            </w:r>
            <w:r w:rsidRPr="00E43A90">
              <w:rPr>
                <w:rFonts w:eastAsia="Tahoma" w:cs="Arial"/>
                <w:b/>
                <w:spacing w:val="-1"/>
                <w:szCs w:val="20"/>
              </w:rPr>
              <w:t xml:space="preserve"> </w:t>
            </w:r>
            <w:r w:rsidRPr="00E43A90">
              <w:rPr>
                <w:rFonts w:eastAsia="Tahoma" w:cs="Arial"/>
                <w:b/>
                <w:spacing w:val="1"/>
                <w:szCs w:val="20"/>
              </w:rPr>
              <w:t>Q</w:t>
            </w:r>
            <w:r w:rsidRPr="00E43A90">
              <w:rPr>
                <w:rFonts w:eastAsia="Tahoma" w:cs="Arial"/>
                <w:b/>
                <w:spacing w:val="-1"/>
                <w:szCs w:val="20"/>
              </w:rPr>
              <w:t>UA</w:t>
            </w:r>
            <w:r w:rsidRPr="00E43A90">
              <w:rPr>
                <w:rFonts w:eastAsia="Tahoma" w:cs="Arial"/>
                <w:b/>
                <w:szCs w:val="20"/>
              </w:rPr>
              <w:t>L ID</w:t>
            </w:r>
          </w:p>
        </w:tc>
        <w:tc>
          <w:tcPr>
            <w:tcW w:w="3889" w:type="pct"/>
            <w:gridSpan w:val="5"/>
          </w:tcPr>
          <w:p w14:paraId="3C5A9084" w14:textId="77777777" w:rsidR="00122074" w:rsidRPr="00E43A90" w:rsidRDefault="00122074" w:rsidP="00E43A90">
            <w:pPr>
              <w:spacing w:line="240" w:lineRule="auto"/>
              <w:ind w:left="52"/>
              <w:rPr>
                <w:rFonts w:eastAsia="Tahoma" w:cs="Arial"/>
                <w:szCs w:val="20"/>
              </w:rPr>
            </w:pPr>
            <w:r w:rsidRPr="00E43A90">
              <w:rPr>
                <w:rFonts w:eastAsia="Tahoma" w:cs="Arial"/>
                <w:b/>
                <w:szCs w:val="20"/>
              </w:rPr>
              <w:t>Q</w:t>
            </w:r>
            <w:r w:rsidRPr="00E43A90">
              <w:rPr>
                <w:rFonts w:eastAsia="Tahoma" w:cs="Arial"/>
                <w:b/>
                <w:spacing w:val="-1"/>
                <w:szCs w:val="20"/>
              </w:rPr>
              <w:t>UA</w:t>
            </w:r>
            <w:r w:rsidRPr="00E43A90">
              <w:rPr>
                <w:rFonts w:eastAsia="Tahoma" w:cs="Arial"/>
                <w:b/>
                <w:szCs w:val="20"/>
              </w:rPr>
              <w:t>LIFI</w:t>
            </w:r>
            <w:r w:rsidRPr="00E43A90">
              <w:rPr>
                <w:rFonts w:eastAsia="Tahoma" w:cs="Arial"/>
                <w:b/>
                <w:spacing w:val="-1"/>
                <w:szCs w:val="20"/>
              </w:rPr>
              <w:t>CA</w:t>
            </w:r>
            <w:r w:rsidRPr="00E43A90">
              <w:rPr>
                <w:rFonts w:eastAsia="Tahoma" w:cs="Arial"/>
                <w:b/>
                <w:szCs w:val="20"/>
              </w:rPr>
              <w:t>TION</w:t>
            </w:r>
            <w:r w:rsidRPr="00E43A90">
              <w:rPr>
                <w:rFonts w:eastAsia="Tahoma" w:cs="Arial"/>
                <w:b/>
                <w:spacing w:val="1"/>
                <w:szCs w:val="20"/>
              </w:rPr>
              <w:t xml:space="preserve"> </w:t>
            </w:r>
            <w:r w:rsidRPr="00E43A90">
              <w:rPr>
                <w:rFonts w:eastAsia="Tahoma" w:cs="Arial"/>
                <w:b/>
                <w:szCs w:val="20"/>
              </w:rPr>
              <w:t>TITLE</w:t>
            </w:r>
          </w:p>
        </w:tc>
      </w:tr>
      <w:tr w:rsidR="00122074" w:rsidRPr="00E43A90" w14:paraId="77312572" w14:textId="77777777" w:rsidTr="00080AD4">
        <w:tc>
          <w:tcPr>
            <w:tcW w:w="1111" w:type="pct"/>
          </w:tcPr>
          <w:p w14:paraId="7B2EE33F" w14:textId="77777777" w:rsidR="00122074" w:rsidRPr="00E43A90" w:rsidRDefault="00122074" w:rsidP="00E43A90">
            <w:pPr>
              <w:spacing w:line="240" w:lineRule="auto"/>
              <w:ind w:left="48"/>
              <w:rPr>
                <w:rFonts w:eastAsia="Tahoma" w:cs="Arial"/>
                <w:szCs w:val="20"/>
              </w:rPr>
            </w:pPr>
            <w:r w:rsidRPr="00E43A90">
              <w:rPr>
                <w:rFonts w:eastAsia="Tahoma" w:cs="Arial"/>
                <w:szCs w:val="20"/>
              </w:rPr>
              <w:t>99573</w:t>
            </w:r>
          </w:p>
        </w:tc>
        <w:tc>
          <w:tcPr>
            <w:tcW w:w="3889" w:type="pct"/>
            <w:gridSpan w:val="5"/>
          </w:tcPr>
          <w:p w14:paraId="50D0D967" w14:textId="77777777" w:rsidR="00122074" w:rsidRPr="00E43A90" w:rsidRDefault="00122074" w:rsidP="00E43A90">
            <w:pPr>
              <w:spacing w:line="240" w:lineRule="auto"/>
              <w:ind w:left="52"/>
              <w:rPr>
                <w:rFonts w:eastAsia="Tahoma" w:cs="Arial"/>
                <w:szCs w:val="20"/>
              </w:rPr>
            </w:pPr>
            <w:r w:rsidRPr="00E43A90">
              <w:rPr>
                <w:rFonts w:eastAsia="Tahoma" w:cs="Arial"/>
                <w:szCs w:val="20"/>
              </w:rPr>
              <w:t>O</w:t>
            </w:r>
            <w:r w:rsidRPr="00E43A90">
              <w:rPr>
                <w:rFonts w:eastAsia="Tahoma" w:cs="Arial"/>
                <w:spacing w:val="1"/>
                <w:szCs w:val="20"/>
              </w:rPr>
              <w:t>cc</w:t>
            </w:r>
            <w:r w:rsidRPr="00E43A90">
              <w:rPr>
                <w:rFonts w:eastAsia="Tahoma" w:cs="Arial"/>
                <w:szCs w:val="20"/>
              </w:rPr>
              <w:t>u</w:t>
            </w:r>
            <w:r w:rsidRPr="00E43A90">
              <w:rPr>
                <w:rFonts w:eastAsia="Tahoma" w:cs="Arial"/>
                <w:spacing w:val="-1"/>
                <w:szCs w:val="20"/>
              </w:rPr>
              <w:t>pa</w:t>
            </w:r>
            <w:r w:rsidRPr="00E43A90">
              <w:rPr>
                <w:rFonts w:eastAsia="Tahoma" w:cs="Arial"/>
                <w:szCs w:val="20"/>
              </w:rPr>
              <w:t>tional</w:t>
            </w:r>
            <w:r w:rsidRPr="00E43A90">
              <w:rPr>
                <w:rFonts w:eastAsia="Tahoma" w:cs="Arial"/>
                <w:spacing w:val="-2"/>
                <w:szCs w:val="20"/>
              </w:rPr>
              <w:t xml:space="preserve"> </w:t>
            </w:r>
            <w:r w:rsidRPr="00E43A90">
              <w:rPr>
                <w:rFonts w:eastAsia="Tahoma" w:cs="Arial"/>
                <w:szCs w:val="20"/>
              </w:rPr>
              <w:t>C</w:t>
            </w:r>
            <w:r w:rsidRPr="00E43A90">
              <w:rPr>
                <w:rFonts w:eastAsia="Tahoma" w:cs="Arial"/>
                <w:spacing w:val="-1"/>
                <w:szCs w:val="20"/>
              </w:rPr>
              <w:t>e</w:t>
            </w:r>
            <w:r w:rsidRPr="00E43A90">
              <w:rPr>
                <w:rFonts w:eastAsia="Tahoma" w:cs="Arial"/>
                <w:szCs w:val="20"/>
              </w:rPr>
              <w:t>rtif</w:t>
            </w:r>
            <w:r w:rsidRPr="00E43A90">
              <w:rPr>
                <w:rFonts w:eastAsia="Tahoma" w:cs="Arial"/>
                <w:spacing w:val="-1"/>
                <w:szCs w:val="20"/>
              </w:rPr>
              <w:t>i</w:t>
            </w:r>
            <w:r w:rsidRPr="00E43A90">
              <w:rPr>
                <w:rFonts w:eastAsia="Tahoma" w:cs="Arial"/>
                <w:spacing w:val="1"/>
                <w:szCs w:val="20"/>
              </w:rPr>
              <w:t>ca</w:t>
            </w:r>
            <w:r w:rsidRPr="00E43A90">
              <w:rPr>
                <w:rFonts w:eastAsia="Tahoma" w:cs="Arial"/>
                <w:szCs w:val="20"/>
              </w:rPr>
              <w:t>t</w:t>
            </w:r>
            <w:r w:rsidRPr="00E43A90">
              <w:rPr>
                <w:rFonts w:eastAsia="Tahoma" w:cs="Arial"/>
                <w:spacing w:val="-1"/>
                <w:szCs w:val="20"/>
              </w:rPr>
              <w:t>e</w:t>
            </w:r>
            <w:r w:rsidRPr="00E43A90">
              <w:rPr>
                <w:rFonts w:eastAsia="Tahoma" w:cs="Arial"/>
                <w:szCs w:val="20"/>
              </w:rPr>
              <w:t xml:space="preserve">: </w:t>
            </w:r>
            <w:r w:rsidRPr="00E43A90">
              <w:rPr>
                <w:rFonts w:eastAsia="Tahoma" w:cs="Arial"/>
                <w:spacing w:val="1"/>
                <w:szCs w:val="20"/>
              </w:rPr>
              <w:t>R</w:t>
            </w:r>
            <w:r w:rsidRPr="00E43A90">
              <w:rPr>
                <w:rFonts w:eastAsia="Tahoma" w:cs="Arial"/>
                <w:spacing w:val="-1"/>
                <w:szCs w:val="20"/>
              </w:rPr>
              <w:t>e</w:t>
            </w:r>
            <w:r w:rsidRPr="00E43A90">
              <w:rPr>
                <w:rFonts w:eastAsia="Tahoma" w:cs="Arial"/>
                <w:szCs w:val="20"/>
              </w:rPr>
              <w:t>t</w:t>
            </w:r>
            <w:r w:rsidRPr="00E43A90">
              <w:rPr>
                <w:rFonts w:eastAsia="Tahoma" w:cs="Arial"/>
                <w:spacing w:val="1"/>
                <w:szCs w:val="20"/>
              </w:rPr>
              <w:t>a</w:t>
            </w:r>
            <w:r w:rsidRPr="00E43A90">
              <w:rPr>
                <w:rFonts w:eastAsia="Tahoma" w:cs="Arial"/>
                <w:szCs w:val="20"/>
              </w:rPr>
              <w:t>il</w:t>
            </w:r>
            <w:r w:rsidRPr="00E43A90">
              <w:rPr>
                <w:rFonts w:eastAsia="Tahoma" w:cs="Arial"/>
                <w:spacing w:val="1"/>
                <w:szCs w:val="20"/>
              </w:rPr>
              <w:t xml:space="preserve"> </w:t>
            </w:r>
            <w:r w:rsidRPr="00E43A90">
              <w:rPr>
                <w:rFonts w:eastAsia="Tahoma" w:cs="Arial"/>
                <w:szCs w:val="20"/>
              </w:rPr>
              <w:t>Su</w:t>
            </w:r>
            <w:r w:rsidRPr="00E43A90">
              <w:rPr>
                <w:rFonts w:eastAsia="Tahoma" w:cs="Arial"/>
                <w:spacing w:val="-1"/>
                <w:szCs w:val="20"/>
              </w:rPr>
              <w:t>pe</w:t>
            </w:r>
            <w:r w:rsidRPr="00E43A90">
              <w:rPr>
                <w:rFonts w:eastAsia="Tahoma" w:cs="Arial"/>
                <w:szCs w:val="20"/>
              </w:rPr>
              <w:t>r</w:t>
            </w:r>
            <w:r w:rsidRPr="00E43A90">
              <w:rPr>
                <w:rFonts w:eastAsia="Tahoma" w:cs="Arial"/>
                <w:spacing w:val="1"/>
                <w:szCs w:val="20"/>
              </w:rPr>
              <w:t>v</w:t>
            </w:r>
            <w:r w:rsidRPr="00E43A90">
              <w:rPr>
                <w:rFonts w:eastAsia="Tahoma" w:cs="Arial"/>
                <w:szCs w:val="20"/>
              </w:rPr>
              <w:t>i</w:t>
            </w:r>
            <w:r w:rsidRPr="00E43A90">
              <w:rPr>
                <w:rFonts w:eastAsia="Tahoma" w:cs="Arial"/>
                <w:spacing w:val="-1"/>
                <w:szCs w:val="20"/>
              </w:rPr>
              <w:t>s</w:t>
            </w:r>
            <w:r w:rsidRPr="00E43A90">
              <w:rPr>
                <w:rFonts w:eastAsia="Tahoma" w:cs="Arial"/>
                <w:spacing w:val="1"/>
                <w:szCs w:val="20"/>
              </w:rPr>
              <w:t>o</w:t>
            </w:r>
            <w:r w:rsidRPr="00E43A90">
              <w:rPr>
                <w:rFonts w:eastAsia="Tahoma" w:cs="Arial"/>
                <w:szCs w:val="20"/>
              </w:rPr>
              <w:t>r</w:t>
            </w:r>
          </w:p>
        </w:tc>
      </w:tr>
      <w:tr w:rsidR="00122074" w:rsidRPr="00E43A90" w14:paraId="6661BE58" w14:textId="77777777" w:rsidTr="00080AD4">
        <w:tc>
          <w:tcPr>
            <w:tcW w:w="5000" w:type="pct"/>
            <w:gridSpan w:val="6"/>
          </w:tcPr>
          <w:p w14:paraId="33768F3C" w14:textId="77777777" w:rsidR="00122074" w:rsidRPr="00E43A90" w:rsidRDefault="00122074" w:rsidP="00E43A90">
            <w:pPr>
              <w:spacing w:line="240" w:lineRule="auto"/>
              <w:ind w:left="48"/>
              <w:rPr>
                <w:rFonts w:eastAsia="Tahoma" w:cs="Arial"/>
                <w:szCs w:val="20"/>
              </w:rPr>
            </w:pPr>
            <w:r w:rsidRPr="00E43A90">
              <w:rPr>
                <w:rFonts w:eastAsia="Tahoma" w:cs="Arial"/>
                <w:b/>
                <w:szCs w:val="20"/>
              </w:rPr>
              <w:t>O</w:t>
            </w:r>
            <w:r w:rsidRPr="00E43A90">
              <w:rPr>
                <w:rFonts w:eastAsia="Tahoma" w:cs="Arial"/>
                <w:b/>
                <w:spacing w:val="-1"/>
                <w:szCs w:val="20"/>
              </w:rPr>
              <w:t>R</w:t>
            </w:r>
            <w:r w:rsidRPr="00E43A90">
              <w:rPr>
                <w:rFonts w:eastAsia="Tahoma" w:cs="Arial"/>
                <w:b/>
                <w:szCs w:val="20"/>
              </w:rPr>
              <w:t>IG</w:t>
            </w:r>
            <w:r w:rsidRPr="00E43A90">
              <w:rPr>
                <w:rFonts w:eastAsia="Tahoma" w:cs="Arial"/>
                <w:b/>
                <w:spacing w:val="-1"/>
                <w:szCs w:val="20"/>
              </w:rPr>
              <w:t>I</w:t>
            </w:r>
            <w:r w:rsidRPr="00E43A90">
              <w:rPr>
                <w:rFonts w:eastAsia="Tahoma" w:cs="Arial"/>
                <w:b/>
                <w:szCs w:val="20"/>
              </w:rPr>
              <w:t>NATOR</w:t>
            </w:r>
          </w:p>
        </w:tc>
      </w:tr>
      <w:tr w:rsidR="00122074" w:rsidRPr="00E43A90" w14:paraId="24B827CA" w14:textId="77777777" w:rsidTr="00080AD4">
        <w:tc>
          <w:tcPr>
            <w:tcW w:w="5000" w:type="pct"/>
            <w:gridSpan w:val="6"/>
          </w:tcPr>
          <w:p w14:paraId="4ED03618" w14:textId="77777777" w:rsidR="00122074" w:rsidRPr="00E43A90" w:rsidRDefault="00122074" w:rsidP="00E43A90">
            <w:pPr>
              <w:spacing w:line="240" w:lineRule="auto"/>
              <w:ind w:left="48"/>
              <w:rPr>
                <w:rFonts w:eastAsia="Tahoma" w:cs="Arial"/>
                <w:szCs w:val="20"/>
              </w:rPr>
            </w:pPr>
            <w:r w:rsidRPr="00E43A90">
              <w:rPr>
                <w:rFonts w:eastAsia="Tahoma" w:cs="Arial"/>
                <w:szCs w:val="20"/>
              </w:rPr>
              <w:t>D</w:t>
            </w:r>
            <w:r w:rsidRPr="00E43A90">
              <w:rPr>
                <w:rFonts w:eastAsia="Tahoma" w:cs="Arial"/>
                <w:spacing w:val="-1"/>
                <w:szCs w:val="20"/>
              </w:rPr>
              <w:t>eve</w:t>
            </w:r>
            <w:r w:rsidRPr="00E43A90">
              <w:rPr>
                <w:rFonts w:eastAsia="Tahoma" w:cs="Arial"/>
                <w:szCs w:val="20"/>
              </w:rPr>
              <w:t>l</w:t>
            </w:r>
            <w:r w:rsidRPr="00E43A90">
              <w:rPr>
                <w:rFonts w:eastAsia="Tahoma" w:cs="Arial"/>
                <w:spacing w:val="3"/>
                <w:szCs w:val="20"/>
              </w:rPr>
              <w:t>o</w:t>
            </w:r>
            <w:r w:rsidRPr="00E43A90">
              <w:rPr>
                <w:rFonts w:eastAsia="Tahoma" w:cs="Arial"/>
                <w:spacing w:val="-1"/>
                <w:szCs w:val="20"/>
              </w:rPr>
              <w:t>p</w:t>
            </w:r>
            <w:r w:rsidRPr="00E43A90">
              <w:rPr>
                <w:rFonts w:eastAsia="Tahoma" w:cs="Arial"/>
                <w:szCs w:val="20"/>
              </w:rPr>
              <w:t>m</w:t>
            </w:r>
            <w:r w:rsidRPr="00E43A90">
              <w:rPr>
                <w:rFonts w:eastAsia="Tahoma" w:cs="Arial"/>
                <w:spacing w:val="-1"/>
                <w:szCs w:val="20"/>
              </w:rPr>
              <w:t>e</w:t>
            </w:r>
            <w:r w:rsidRPr="00E43A90">
              <w:rPr>
                <w:rFonts w:eastAsia="Tahoma" w:cs="Arial"/>
                <w:szCs w:val="20"/>
              </w:rPr>
              <w:t>nt</w:t>
            </w:r>
            <w:r w:rsidRPr="00E43A90">
              <w:rPr>
                <w:rFonts w:eastAsia="Tahoma" w:cs="Arial"/>
                <w:spacing w:val="-1"/>
                <w:szCs w:val="20"/>
              </w:rPr>
              <w:t xml:space="preserve"> </w:t>
            </w:r>
            <w:r w:rsidRPr="00E43A90">
              <w:rPr>
                <w:rFonts w:eastAsia="Tahoma" w:cs="Arial"/>
                <w:szCs w:val="20"/>
              </w:rPr>
              <w:t>Q</w:t>
            </w:r>
            <w:r w:rsidRPr="00E43A90">
              <w:rPr>
                <w:rFonts w:eastAsia="Tahoma" w:cs="Arial"/>
                <w:spacing w:val="2"/>
                <w:szCs w:val="20"/>
              </w:rPr>
              <w:t>u</w:t>
            </w:r>
            <w:r w:rsidRPr="00E43A90">
              <w:rPr>
                <w:rFonts w:eastAsia="Tahoma" w:cs="Arial"/>
                <w:spacing w:val="-1"/>
                <w:szCs w:val="20"/>
              </w:rPr>
              <w:t>a</w:t>
            </w:r>
            <w:r w:rsidRPr="00E43A90">
              <w:rPr>
                <w:rFonts w:eastAsia="Tahoma" w:cs="Arial"/>
                <w:szCs w:val="20"/>
              </w:rPr>
              <w:t>l</w:t>
            </w:r>
            <w:r w:rsidRPr="00E43A90">
              <w:rPr>
                <w:rFonts w:eastAsia="Tahoma" w:cs="Arial"/>
                <w:spacing w:val="-1"/>
                <w:szCs w:val="20"/>
              </w:rPr>
              <w:t>i</w:t>
            </w:r>
            <w:r w:rsidRPr="00E43A90">
              <w:rPr>
                <w:rFonts w:eastAsia="Tahoma" w:cs="Arial"/>
                <w:szCs w:val="20"/>
              </w:rPr>
              <w:t xml:space="preserve">ty </w:t>
            </w:r>
            <w:r w:rsidRPr="00E43A90">
              <w:rPr>
                <w:rFonts w:eastAsia="Tahoma" w:cs="Arial"/>
                <w:spacing w:val="-1"/>
                <w:szCs w:val="20"/>
              </w:rPr>
              <w:t>P</w:t>
            </w:r>
            <w:r w:rsidRPr="00E43A90">
              <w:rPr>
                <w:rFonts w:eastAsia="Tahoma" w:cs="Arial"/>
                <w:spacing w:val="1"/>
                <w:szCs w:val="20"/>
              </w:rPr>
              <w:t>a</w:t>
            </w:r>
            <w:r w:rsidRPr="00E43A90">
              <w:rPr>
                <w:rFonts w:eastAsia="Tahoma" w:cs="Arial"/>
                <w:szCs w:val="20"/>
              </w:rPr>
              <w:t>rtn</w:t>
            </w:r>
            <w:r w:rsidRPr="00E43A90">
              <w:rPr>
                <w:rFonts w:eastAsia="Tahoma" w:cs="Arial"/>
                <w:spacing w:val="-1"/>
                <w:szCs w:val="20"/>
              </w:rPr>
              <w:t>e</w:t>
            </w:r>
            <w:r w:rsidRPr="00E43A90">
              <w:rPr>
                <w:rFonts w:eastAsia="Tahoma" w:cs="Arial"/>
                <w:szCs w:val="20"/>
              </w:rPr>
              <w:t>r</w:t>
            </w:r>
            <w:r w:rsidRPr="00E43A90">
              <w:rPr>
                <w:rFonts w:eastAsia="Tahoma" w:cs="Arial"/>
                <w:spacing w:val="3"/>
                <w:szCs w:val="20"/>
              </w:rPr>
              <w:t xml:space="preserve"> </w:t>
            </w:r>
            <w:r w:rsidRPr="00E43A90">
              <w:rPr>
                <w:rFonts w:eastAsia="Tahoma" w:cs="Arial"/>
                <w:szCs w:val="20"/>
              </w:rPr>
              <w:t>-</w:t>
            </w:r>
            <w:r w:rsidRPr="00E43A90">
              <w:rPr>
                <w:rFonts w:eastAsia="Tahoma" w:cs="Arial"/>
                <w:spacing w:val="1"/>
                <w:szCs w:val="20"/>
              </w:rPr>
              <w:t xml:space="preserve"> W&amp;R</w:t>
            </w:r>
            <w:r w:rsidRPr="00E43A90">
              <w:rPr>
                <w:rFonts w:eastAsia="Tahoma" w:cs="Arial"/>
                <w:szCs w:val="20"/>
              </w:rPr>
              <w:t>SETA</w:t>
            </w:r>
          </w:p>
        </w:tc>
      </w:tr>
      <w:tr w:rsidR="00122074" w:rsidRPr="00E43A90" w14:paraId="32FB6540" w14:textId="77777777" w:rsidTr="00080AD4">
        <w:tc>
          <w:tcPr>
            <w:tcW w:w="2799" w:type="pct"/>
            <w:gridSpan w:val="3"/>
          </w:tcPr>
          <w:p w14:paraId="47DB2788" w14:textId="77777777" w:rsidR="00122074" w:rsidRPr="00E43A90" w:rsidRDefault="00122074" w:rsidP="00E43A90">
            <w:pPr>
              <w:spacing w:line="240" w:lineRule="auto"/>
              <w:ind w:left="48" w:right="84"/>
              <w:rPr>
                <w:rFonts w:eastAsia="Tahoma" w:cs="Arial"/>
                <w:szCs w:val="20"/>
              </w:rPr>
            </w:pPr>
            <w:r w:rsidRPr="00E43A90">
              <w:rPr>
                <w:rFonts w:eastAsia="Tahoma" w:cs="Arial"/>
                <w:b/>
                <w:spacing w:val="-1"/>
                <w:szCs w:val="20"/>
              </w:rPr>
              <w:t>PR</w:t>
            </w:r>
            <w:r w:rsidRPr="00E43A90">
              <w:rPr>
                <w:rFonts w:eastAsia="Tahoma" w:cs="Arial"/>
                <w:b/>
                <w:szCs w:val="20"/>
              </w:rPr>
              <w:t>IM</w:t>
            </w:r>
            <w:r w:rsidRPr="00E43A90">
              <w:rPr>
                <w:rFonts w:eastAsia="Tahoma" w:cs="Arial"/>
                <w:b/>
                <w:spacing w:val="1"/>
                <w:szCs w:val="20"/>
              </w:rPr>
              <w:t>A</w:t>
            </w:r>
            <w:r w:rsidRPr="00E43A90">
              <w:rPr>
                <w:rFonts w:eastAsia="Tahoma" w:cs="Arial"/>
                <w:b/>
                <w:spacing w:val="-1"/>
                <w:szCs w:val="20"/>
              </w:rPr>
              <w:t>R</w:t>
            </w:r>
            <w:r w:rsidRPr="00E43A90">
              <w:rPr>
                <w:rFonts w:eastAsia="Tahoma" w:cs="Arial"/>
                <w:b/>
                <w:szCs w:val="20"/>
              </w:rPr>
              <w:t xml:space="preserve">Y </w:t>
            </w:r>
            <w:r w:rsidRPr="00E43A90">
              <w:rPr>
                <w:rFonts w:eastAsia="Tahoma" w:cs="Arial"/>
                <w:b/>
                <w:spacing w:val="1"/>
                <w:szCs w:val="20"/>
              </w:rPr>
              <w:t>O</w:t>
            </w:r>
            <w:r w:rsidRPr="00E43A90">
              <w:rPr>
                <w:rFonts w:eastAsia="Tahoma" w:cs="Arial"/>
                <w:b/>
                <w:szCs w:val="20"/>
              </w:rPr>
              <w:t>R</w:t>
            </w:r>
            <w:r w:rsidRPr="00E43A90">
              <w:rPr>
                <w:rFonts w:eastAsia="Tahoma" w:cs="Arial"/>
                <w:b/>
                <w:spacing w:val="-1"/>
                <w:szCs w:val="20"/>
              </w:rPr>
              <w:t xml:space="preserve"> </w:t>
            </w:r>
            <w:r w:rsidRPr="00E43A90">
              <w:rPr>
                <w:rFonts w:eastAsia="Tahoma" w:cs="Arial"/>
                <w:b/>
                <w:szCs w:val="20"/>
              </w:rPr>
              <w:t>DELE</w:t>
            </w:r>
            <w:r w:rsidRPr="00E43A90">
              <w:rPr>
                <w:rFonts w:eastAsia="Tahoma" w:cs="Arial"/>
                <w:b/>
                <w:spacing w:val="2"/>
                <w:szCs w:val="20"/>
              </w:rPr>
              <w:t>G</w:t>
            </w:r>
            <w:r w:rsidRPr="00E43A90">
              <w:rPr>
                <w:rFonts w:eastAsia="Tahoma" w:cs="Arial"/>
                <w:b/>
                <w:spacing w:val="-1"/>
                <w:szCs w:val="20"/>
              </w:rPr>
              <w:t>A</w:t>
            </w:r>
            <w:r w:rsidRPr="00E43A90">
              <w:rPr>
                <w:rFonts w:eastAsia="Tahoma" w:cs="Arial"/>
                <w:b/>
                <w:szCs w:val="20"/>
              </w:rPr>
              <w:t>TED Q</w:t>
            </w:r>
            <w:r w:rsidRPr="00E43A90">
              <w:rPr>
                <w:rFonts w:eastAsia="Tahoma" w:cs="Arial"/>
                <w:b/>
                <w:spacing w:val="-1"/>
                <w:szCs w:val="20"/>
              </w:rPr>
              <w:t>UA</w:t>
            </w:r>
            <w:r w:rsidRPr="00E43A90">
              <w:rPr>
                <w:rFonts w:eastAsia="Tahoma" w:cs="Arial"/>
                <w:b/>
                <w:szCs w:val="20"/>
              </w:rPr>
              <w:t>LITY</w:t>
            </w:r>
            <w:r w:rsidRPr="00E43A90">
              <w:rPr>
                <w:rFonts w:eastAsia="Tahoma" w:cs="Arial"/>
                <w:b/>
                <w:spacing w:val="-1"/>
                <w:szCs w:val="20"/>
              </w:rPr>
              <w:t xml:space="preserve"> A</w:t>
            </w:r>
            <w:r w:rsidRPr="00E43A90">
              <w:rPr>
                <w:rFonts w:eastAsia="Tahoma" w:cs="Arial"/>
                <w:b/>
                <w:spacing w:val="1"/>
                <w:szCs w:val="20"/>
              </w:rPr>
              <w:t>SS</w:t>
            </w:r>
            <w:r w:rsidRPr="00E43A90">
              <w:rPr>
                <w:rFonts w:eastAsia="Tahoma" w:cs="Arial"/>
                <w:b/>
                <w:spacing w:val="-1"/>
                <w:szCs w:val="20"/>
              </w:rPr>
              <w:t>URA</w:t>
            </w:r>
            <w:r w:rsidRPr="00E43A90">
              <w:rPr>
                <w:rFonts w:eastAsia="Tahoma" w:cs="Arial"/>
                <w:b/>
                <w:szCs w:val="20"/>
              </w:rPr>
              <w:t xml:space="preserve">NCE </w:t>
            </w:r>
            <w:r w:rsidRPr="00E43A90">
              <w:rPr>
                <w:rFonts w:eastAsia="Tahoma" w:cs="Arial"/>
                <w:b/>
                <w:spacing w:val="1"/>
                <w:szCs w:val="20"/>
              </w:rPr>
              <w:t>F</w:t>
            </w:r>
            <w:r w:rsidRPr="00E43A90">
              <w:rPr>
                <w:rFonts w:eastAsia="Tahoma" w:cs="Arial"/>
                <w:b/>
                <w:spacing w:val="-1"/>
                <w:szCs w:val="20"/>
              </w:rPr>
              <w:t>U</w:t>
            </w:r>
            <w:r w:rsidRPr="00E43A90">
              <w:rPr>
                <w:rFonts w:eastAsia="Tahoma" w:cs="Arial"/>
                <w:b/>
                <w:szCs w:val="20"/>
              </w:rPr>
              <w:t>NCTIONA</w:t>
            </w:r>
            <w:r w:rsidRPr="00E43A90">
              <w:rPr>
                <w:rFonts w:eastAsia="Tahoma" w:cs="Arial"/>
                <w:b/>
                <w:spacing w:val="-1"/>
                <w:szCs w:val="20"/>
              </w:rPr>
              <w:t>R</w:t>
            </w:r>
            <w:r w:rsidRPr="00E43A90">
              <w:rPr>
                <w:rFonts w:eastAsia="Tahoma" w:cs="Arial"/>
                <w:b/>
                <w:szCs w:val="20"/>
              </w:rPr>
              <w:t>Y</w:t>
            </w:r>
          </w:p>
        </w:tc>
        <w:tc>
          <w:tcPr>
            <w:tcW w:w="2201" w:type="pct"/>
            <w:gridSpan w:val="3"/>
          </w:tcPr>
          <w:p w14:paraId="3D885A42" w14:textId="77777777" w:rsidR="00122074" w:rsidRPr="00E43A90" w:rsidRDefault="00122074" w:rsidP="00E43A90">
            <w:pPr>
              <w:spacing w:line="240" w:lineRule="auto"/>
              <w:ind w:left="52"/>
              <w:rPr>
                <w:rFonts w:eastAsia="Tahoma" w:cs="Arial"/>
                <w:szCs w:val="20"/>
              </w:rPr>
            </w:pPr>
            <w:r w:rsidRPr="00E43A90">
              <w:rPr>
                <w:rFonts w:eastAsia="Tahoma" w:cs="Arial"/>
                <w:b/>
                <w:szCs w:val="20"/>
              </w:rPr>
              <w:t>N</w:t>
            </w:r>
            <w:r w:rsidRPr="00E43A90">
              <w:rPr>
                <w:rFonts w:eastAsia="Tahoma" w:cs="Arial"/>
                <w:b/>
                <w:spacing w:val="1"/>
                <w:szCs w:val="20"/>
              </w:rPr>
              <w:t>Q</w:t>
            </w:r>
            <w:r w:rsidRPr="00E43A90">
              <w:rPr>
                <w:rFonts w:eastAsia="Tahoma" w:cs="Arial"/>
                <w:b/>
                <w:szCs w:val="20"/>
              </w:rPr>
              <w:t>F</w:t>
            </w:r>
            <w:r w:rsidRPr="00E43A90">
              <w:rPr>
                <w:rFonts w:eastAsia="Tahoma" w:cs="Arial"/>
                <w:b/>
                <w:spacing w:val="1"/>
                <w:szCs w:val="20"/>
              </w:rPr>
              <w:t xml:space="preserve"> S</w:t>
            </w:r>
            <w:r w:rsidRPr="00E43A90">
              <w:rPr>
                <w:rFonts w:eastAsia="Tahoma" w:cs="Arial"/>
                <w:b/>
                <w:spacing w:val="-1"/>
                <w:szCs w:val="20"/>
              </w:rPr>
              <w:t>UB-</w:t>
            </w:r>
            <w:r w:rsidRPr="00E43A90">
              <w:rPr>
                <w:rFonts w:eastAsia="Tahoma" w:cs="Arial"/>
                <w:b/>
                <w:spacing w:val="1"/>
                <w:szCs w:val="20"/>
              </w:rPr>
              <w:t>F</w:t>
            </w:r>
            <w:r w:rsidRPr="00E43A90">
              <w:rPr>
                <w:rFonts w:eastAsia="Tahoma" w:cs="Arial"/>
                <w:b/>
                <w:spacing w:val="-1"/>
                <w:szCs w:val="20"/>
              </w:rPr>
              <w:t>RA</w:t>
            </w:r>
            <w:r w:rsidRPr="00E43A90">
              <w:rPr>
                <w:rFonts w:eastAsia="Tahoma" w:cs="Arial"/>
                <w:b/>
                <w:szCs w:val="20"/>
              </w:rPr>
              <w:t>MEWO</w:t>
            </w:r>
            <w:r w:rsidRPr="00E43A90">
              <w:rPr>
                <w:rFonts w:eastAsia="Tahoma" w:cs="Arial"/>
                <w:b/>
                <w:spacing w:val="-1"/>
                <w:szCs w:val="20"/>
              </w:rPr>
              <w:t>R</w:t>
            </w:r>
            <w:r w:rsidRPr="00E43A90">
              <w:rPr>
                <w:rFonts w:eastAsia="Tahoma" w:cs="Arial"/>
                <w:b/>
                <w:szCs w:val="20"/>
              </w:rPr>
              <w:t>K</w:t>
            </w:r>
          </w:p>
        </w:tc>
      </w:tr>
      <w:tr w:rsidR="00122074" w:rsidRPr="00E43A90" w14:paraId="68AC8617" w14:textId="77777777" w:rsidTr="00080AD4">
        <w:tc>
          <w:tcPr>
            <w:tcW w:w="2799" w:type="pct"/>
            <w:gridSpan w:val="3"/>
          </w:tcPr>
          <w:p w14:paraId="716828D4" w14:textId="77777777" w:rsidR="00122074" w:rsidRPr="00E43A90" w:rsidRDefault="00122074" w:rsidP="00E43A90">
            <w:pPr>
              <w:spacing w:line="240" w:lineRule="auto"/>
              <w:ind w:left="48"/>
              <w:rPr>
                <w:rFonts w:eastAsia="Tahoma" w:cs="Arial"/>
                <w:szCs w:val="20"/>
              </w:rPr>
            </w:pPr>
            <w:r w:rsidRPr="00E43A90">
              <w:rPr>
                <w:rFonts w:eastAsia="Tahoma" w:cs="Arial"/>
                <w:szCs w:val="20"/>
              </w:rPr>
              <w:t>-</w:t>
            </w:r>
          </w:p>
        </w:tc>
        <w:tc>
          <w:tcPr>
            <w:tcW w:w="2201" w:type="pct"/>
            <w:gridSpan w:val="3"/>
          </w:tcPr>
          <w:p w14:paraId="43F35263" w14:textId="77777777" w:rsidR="00122074" w:rsidRPr="00E43A90" w:rsidRDefault="00122074" w:rsidP="00E43A90">
            <w:pPr>
              <w:spacing w:line="240" w:lineRule="auto"/>
              <w:ind w:left="52" w:right="411"/>
              <w:rPr>
                <w:rFonts w:eastAsia="Tahoma" w:cs="Arial"/>
                <w:szCs w:val="20"/>
              </w:rPr>
            </w:pPr>
            <w:r w:rsidRPr="00E43A90">
              <w:rPr>
                <w:rFonts w:eastAsia="Tahoma" w:cs="Arial"/>
                <w:szCs w:val="20"/>
              </w:rPr>
              <w:t>OQSF</w:t>
            </w:r>
            <w:r w:rsidRPr="00E43A90">
              <w:rPr>
                <w:rFonts w:eastAsia="Tahoma" w:cs="Arial"/>
                <w:spacing w:val="-1"/>
                <w:szCs w:val="20"/>
              </w:rPr>
              <w:t xml:space="preserve"> </w:t>
            </w:r>
            <w:r w:rsidRPr="00E43A90">
              <w:rPr>
                <w:rFonts w:eastAsia="Tahoma" w:cs="Arial"/>
                <w:szCs w:val="20"/>
              </w:rPr>
              <w:t>-</w:t>
            </w:r>
            <w:r w:rsidRPr="00E43A90">
              <w:rPr>
                <w:rFonts w:eastAsia="Tahoma" w:cs="Arial"/>
                <w:spacing w:val="-2"/>
                <w:szCs w:val="20"/>
              </w:rPr>
              <w:t xml:space="preserve"> </w:t>
            </w:r>
            <w:r w:rsidRPr="00E43A90">
              <w:rPr>
                <w:rFonts w:eastAsia="Tahoma" w:cs="Arial"/>
                <w:szCs w:val="20"/>
              </w:rPr>
              <w:t>O</w:t>
            </w:r>
            <w:r w:rsidRPr="00E43A90">
              <w:rPr>
                <w:rFonts w:eastAsia="Tahoma" w:cs="Arial"/>
                <w:spacing w:val="1"/>
                <w:szCs w:val="20"/>
              </w:rPr>
              <w:t>cc</w:t>
            </w:r>
            <w:r w:rsidRPr="00E43A90">
              <w:rPr>
                <w:rFonts w:eastAsia="Tahoma" w:cs="Arial"/>
                <w:szCs w:val="20"/>
              </w:rPr>
              <w:t>u</w:t>
            </w:r>
            <w:r w:rsidRPr="00E43A90">
              <w:rPr>
                <w:rFonts w:eastAsia="Tahoma" w:cs="Arial"/>
                <w:spacing w:val="-1"/>
                <w:szCs w:val="20"/>
              </w:rPr>
              <w:t>pa</w:t>
            </w:r>
            <w:r w:rsidRPr="00E43A90">
              <w:rPr>
                <w:rFonts w:eastAsia="Tahoma" w:cs="Arial"/>
                <w:szCs w:val="20"/>
              </w:rPr>
              <w:t>tional</w:t>
            </w:r>
            <w:r w:rsidRPr="00E43A90">
              <w:rPr>
                <w:rFonts w:eastAsia="Tahoma" w:cs="Arial"/>
                <w:spacing w:val="1"/>
                <w:szCs w:val="20"/>
              </w:rPr>
              <w:t xml:space="preserve"> </w:t>
            </w:r>
            <w:r w:rsidRPr="00E43A90">
              <w:rPr>
                <w:rFonts w:eastAsia="Tahoma" w:cs="Arial"/>
                <w:szCs w:val="20"/>
              </w:rPr>
              <w:t>Qu</w:t>
            </w:r>
            <w:r w:rsidRPr="00E43A90">
              <w:rPr>
                <w:rFonts w:eastAsia="Tahoma" w:cs="Arial"/>
                <w:spacing w:val="-1"/>
                <w:szCs w:val="20"/>
              </w:rPr>
              <w:t>a</w:t>
            </w:r>
            <w:r w:rsidRPr="00E43A90">
              <w:rPr>
                <w:rFonts w:eastAsia="Tahoma" w:cs="Arial"/>
                <w:szCs w:val="20"/>
              </w:rPr>
              <w:t>l</w:t>
            </w:r>
            <w:r w:rsidRPr="00E43A90">
              <w:rPr>
                <w:rFonts w:eastAsia="Tahoma" w:cs="Arial"/>
                <w:spacing w:val="-1"/>
                <w:szCs w:val="20"/>
              </w:rPr>
              <w:t>i</w:t>
            </w:r>
            <w:r w:rsidRPr="00E43A90">
              <w:rPr>
                <w:rFonts w:eastAsia="Tahoma" w:cs="Arial"/>
                <w:szCs w:val="20"/>
              </w:rPr>
              <w:t>fi</w:t>
            </w:r>
            <w:r w:rsidRPr="00E43A90">
              <w:rPr>
                <w:rFonts w:eastAsia="Tahoma" w:cs="Arial"/>
                <w:spacing w:val="1"/>
                <w:szCs w:val="20"/>
              </w:rPr>
              <w:t>c</w:t>
            </w:r>
            <w:r w:rsidRPr="00E43A90">
              <w:rPr>
                <w:rFonts w:eastAsia="Tahoma" w:cs="Arial"/>
                <w:spacing w:val="-1"/>
                <w:szCs w:val="20"/>
              </w:rPr>
              <w:t>a</w:t>
            </w:r>
            <w:r w:rsidRPr="00E43A90">
              <w:rPr>
                <w:rFonts w:eastAsia="Tahoma" w:cs="Arial"/>
                <w:spacing w:val="2"/>
                <w:szCs w:val="20"/>
              </w:rPr>
              <w:t>t</w:t>
            </w:r>
            <w:r w:rsidRPr="00E43A90">
              <w:rPr>
                <w:rFonts w:eastAsia="Tahoma" w:cs="Arial"/>
                <w:szCs w:val="20"/>
              </w:rPr>
              <w:t>io</w:t>
            </w:r>
            <w:r w:rsidRPr="00E43A90">
              <w:rPr>
                <w:rFonts w:eastAsia="Tahoma" w:cs="Arial"/>
                <w:spacing w:val="1"/>
                <w:szCs w:val="20"/>
              </w:rPr>
              <w:t>n</w:t>
            </w:r>
            <w:r w:rsidRPr="00E43A90">
              <w:rPr>
                <w:rFonts w:eastAsia="Tahoma" w:cs="Arial"/>
                <w:szCs w:val="20"/>
              </w:rPr>
              <w:t xml:space="preserve">s </w:t>
            </w:r>
            <w:r w:rsidRPr="00E43A90">
              <w:rPr>
                <w:rFonts w:eastAsia="Tahoma" w:cs="Arial"/>
                <w:spacing w:val="1"/>
                <w:szCs w:val="20"/>
              </w:rPr>
              <w:t>Su</w:t>
            </w:r>
            <w:r w:rsidRPr="00E43A90">
              <w:rPr>
                <w:rFonts w:eastAsia="Tahoma" w:cs="Arial"/>
                <w:spacing w:val="-1"/>
                <w:szCs w:val="20"/>
              </w:rPr>
              <w:t>b</w:t>
            </w:r>
            <w:r w:rsidRPr="00E43A90">
              <w:rPr>
                <w:rFonts w:eastAsia="Tahoma" w:cs="Arial"/>
                <w:szCs w:val="20"/>
              </w:rPr>
              <w:t>- fra</w:t>
            </w:r>
            <w:r w:rsidRPr="00E43A90">
              <w:rPr>
                <w:rFonts w:eastAsia="Tahoma" w:cs="Arial"/>
                <w:spacing w:val="-1"/>
                <w:szCs w:val="20"/>
              </w:rPr>
              <w:t>me</w:t>
            </w:r>
            <w:r w:rsidRPr="00E43A90">
              <w:rPr>
                <w:rFonts w:eastAsia="Tahoma" w:cs="Arial"/>
                <w:spacing w:val="1"/>
                <w:szCs w:val="20"/>
              </w:rPr>
              <w:t>wo</w:t>
            </w:r>
            <w:r w:rsidRPr="00E43A90">
              <w:rPr>
                <w:rFonts w:eastAsia="Tahoma" w:cs="Arial"/>
                <w:szCs w:val="20"/>
              </w:rPr>
              <w:t>rk</w:t>
            </w:r>
          </w:p>
        </w:tc>
      </w:tr>
      <w:tr w:rsidR="00122074" w:rsidRPr="00E43A90" w14:paraId="29EF9A65" w14:textId="77777777" w:rsidTr="00080AD4">
        <w:tc>
          <w:tcPr>
            <w:tcW w:w="1111" w:type="pct"/>
          </w:tcPr>
          <w:p w14:paraId="3DA1104C" w14:textId="77777777" w:rsidR="00122074" w:rsidRPr="00E43A90" w:rsidRDefault="00122074" w:rsidP="00E43A90">
            <w:pPr>
              <w:spacing w:line="240" w:lineRule="auto"/>
              <w:ind w:left="48" w:right="174"/>
              <w:rPr>
                <w:rFonts w:eastAsia="Tahoma" w:cs="Arial"/>
                <w:szCs w:val="20"/>
              </w:rPr>
            </w:pPr>
            <w:r w:rsidRPr="00E43A90">
              <w:rPr>
                <w:rFonts w:eastAsia="Tahoma" w:cs="Arial"/>
                <w:b/>
                <w:szCs w:val="20"/>
              </w:rPr>
              <w:t>Q</w:t>
            </w:r>
            <w:r w:rsidRPr="00E43A90">
              <w:rPr>
                <w:rFonts w:eastAsia="Tahoma" w:cs="Arial"/>
                <w:b/>
                <w:spacing w:val="-1"/>
                <w:szCs w:val="20"/>
              </w:rPr>
              <w:t>UA</w:t>
            </w:r>
            <w:r w:rsidRPr="00E43A90">
              <w:rPr>
                <w:rFonts w:eastAsia="Tahoma" w:cs="Arial"/>
                <w:b/>
                <w:szCs w:val="20"/>
              </w:rPr>
              <w:t>LIFI</w:t>
            </w:r>
            <w:r w:rsidRPr="00E43A90">
              <w:rPr>
                <w:rFonts w:eastAsia="Tahoma" w:cs="Arial"/>
                <w:b/>
                <w:spacing w:val="-1"/>
                <w:szCs w:val="20"/>
              </w:rPr>
              <w:t>CA</w:t>
            </w:r>
            <w:r w:rsidRPr="00E43A90">
              <w:rPr>
                <w:rFonts w:eastAsia="Tahoma" w:cs="Arial"/>
                <w:b/>
                <w:szCs w:val="20"/>
              </w:rPr>
              <w:t>TION TY</w:t>
            </w:r>
            <w:r w:rsidRPr="00E43A90">
              <w:rPr>
                <w:rFonts w:eastAsia="Tahoma" w:cs="Arial"/>
                <w:b/>
                <w:spacing w:val="-1"/>
                <w:szCs w:val="20"/>
              </w:rPr>
              <w:t>P</w:t>
            </w:r>
            <w:r w:rsidRPr="00E43A90">
              <w:rPr>
                <w:rFonts w:eastAsia="Tahoma" w:cs="Arial"/>
                <w:b/>
                <w:szCs w:val="20"/>
              </w:rPr>
              <w:t>E</w:t>
            </w:r>
          </w:p>
        </w:tc>
        <w:tc>
          <w:tcPr>
            <w:tcW w:w="1688" w:type="pct"/>
            <w:gridSpan w:val="2"/>
          </w:tcPr>
          <w:p w14:paraId="66FB1BAF" w14:textId="77777777" w:rsidR="00122074" w:rsidRPr="00E43A90" w:rsidRDefault="00122074" w:rsidP="00E43A90">
            <w:pPr>
              <w:spacing w:line="240" w:lineRule="auto"/>
              <w:ind w:left="52"/>
              <w:rPr>
                <w:rFonts w:eastAsia="Tahoma" w:cs="Arial"/>
                <w:szCs w:val="20"/>
              </w:rPr>
            </w:pPr>
            <w:r w:rsidRPr="00E43A90">
              <w:rPr>
                <w:rFonts w:eastAsia="Tahoma" w:cs="Arial"/>
                <w:b/>
                <w:spacing w:val="1"/>
                <w:szCs w:val="20"/>
              </w:rPr>
              <w:t>F</w:t>
            </w:r>
            <w:r w:rsidRPr="00E43A90">
              <w:rPr>
                <w:rFonts w:eastAsia="Tahoma" w:cs="Arial"/>
                <w:b/>
                <w:szCs w:val="20"/>
              </w:rPr>
              <w:t>I</w:t>
            </w:r>
            <w:r w:rsidRPr="00E43A90">
              <w:rPr>
                <w:rFonts w:eastAsia="Tahoma" w:cs="Arial"/>
                <w:b/>
                <w:spacing w:val="-1"/>
                <w:szCs w:val="20"/>
              </w:rPr>
              <w:t>E</w:t>
            </w:r>
            <w:r w:rsidRPr="00E43A90">
              <w:rPr>
                <w:rFonts w:eastAsia="Tahoma" w:cs="Arial"/>
                <w:b/>
                <w:szCs w:val="20"/>
              </w:rPr>
              <w:t>LD</w:t>
            </w:r>
          </w:p>
        </w:tc>
        <w:tc>
          <w:tcPr>
            <w:tcW w:w="2201" w:type="pct"/>
            <w:gridSpan w:val="3"/>
          </w:tcPr>
          <w:p w14:paraId="4A61EDE1" w14:textId="77777777" w:rsidR="00122074" w:rsidRPr="00E43A90" w:rsidRDefault="00122074" w:rsidP="00E43A90">
            <w:pPr>
              <w:spacing w:line="240" w:lineRule="auto"/>
              <w:ind w:left="52"/>
              <w:rPr>
                <w:rFonts w:eastAsia="Tahoma" w:cs="Arial"/>
                <w:szCs w:val="20"/>
              </w:rPr>
            </w:pPr>
            <w:r w:rsidRPr="00E43A90">
              <w:rPr>
                <w:rFonts w:eastAsia="Tahoma" w:cs="Arial"/>
                <w:b/>
                <w:spacing w:val="1"/>
                <w:szCs w:val="20"/>
              </w:rPr>
              <w:t>S</w:t>
            </w:r>
            <w:r w:rsidRPr="00E43A90">
              <w:rPr>
                <w:rFonts w:eastAsia="Tahoma" w:cs="Arial"/>
                <w:b/>
                <w:spacing w:val="-1"/>
                <w:szCs w:val="20"/>
              </w:rPr>
              <w:t>UB</w:t>
            </w:r>
            <w:r w:rsidRPr="00E43A90">
              <w:rPr>
                <w:rFonts w:eastAsia="Tahoma" w:cs="Arial"/>
                <w:b/>
                <w:spacing w:val="1"/>
                <w:szCs w:val="20"/>
              </w:rPr>
              <w:t>F</w:t>
            </w:r>
            <w:r w:rsidRPr="00E43A90">
              <w:rPr>
                <w:rFonts w:eastAsia="Tahoma" w:cs="Arial"/>
                <w:b/>
                <w:szCs w:val="20"/>
              </w:rPr>
              <w:t>I</w:t>
            </w:r>
            <w:r w:rsidRPr="00E43A90">
              <w:rPr>
                <w:rFonts w:eastAsia="Tahoma" w:cs="Arial"/>
                <w:b/>
                <w:spacing w:val="-1"/>
                <w:szCs w:val="20"/>
              </w:rPr>
              <w:t>E</w:t>
            </w:r>
            <w:r w:rsidRPr="00E43A90">
              <w:rPr>
                <w:rFonts w:eastAsia="Tahoma" w:cs="Arial"/>
                <w:b/>
                <w:szCs w:val="20"/>
              </w:rPr>
              <w:t>LD</w:t>
            </w:r>
          </w:p>
        </w:tc>
      </w:tr>
      <w:tr w:rsidR="00122074" w:rsidRPr="00E43A90" w14:paraId="1FD11C3B" w14:textId="77777777" w:rsidTr="00080AD4">
        <w:tc>
          <w:tcPr>
            <w:tcW w:w="1111" w:type="pct"/>
          </w:tcPr>
          <w:p w14:paraId="6802DD5F" w14:textId="77777777" w:rsidR="00122074" w:rsidRPr="00E43A90" w:rsidRDefault="00122074" w:rsidP="00E43A90">
            <w:pPr>
              <w:spacing w:line="240" w:lineRule="auto"/>
              <w:ind w:left="48"/>
              <w:rPr>
                <w:rFonts w:eastAsia="Tahoma" w:cs="Arial"/>
                <w:szCs w:val="20"/>
              </w:rPr>
            </w:pPr>
            <w:r w:rsidRPr="00E43A90">
              <w:rPr>
                <w:rFonts w:eastAsia="Tahoma" w:cs="Arial"/>
                <w:szCs w:val="20"/>
              </w:rPr>
              <w:t>O</w:t>
            </w:r>
            <w:r w:rsidRPr="00E43A90">
              <w:rPr>
                <w:rFonts w:eastAsia="Tahoma" w:cs="Arial"/>
                <w:spacing w:val="1"/>
                <w:szCs w:val="20"/>
              </w:rPr>
              <w:t>cc</w:t>
            </w:r>
            <w:r w:rsidRPr="00E43A90">
              <w:rPr>
                <w:rFonts w:eastAsia="Tahoma" w:cs="Arial"/>
                <w:szCs w:val="20"/>
              </w:rPr>
              <w:t>u</w:t>
            </w:r>
            <w:r w:rsidRPr="00E43A90">
              <w:rPr>
                <w:rFonts w:eastAsia="Tahoma" w:cs="Arial"/>
                <w:spacing w:val="-1"/>
                <w:szCs w:val="20"/>
              </w:rPr>
              <w:t>pa</w:t>
            </w:r>
            <w:r w:rsidRPr="00E43A90">
              <w:rPr>
                <w:rFonts w:eastAsia="Tahoma" w:cs="Arial"/>
                <w:szCs w:val="20"/>
              </w:rPr>
              <w:t>tional</w:t>
            </w:r>
          </w:p>
          <w:p w14:paraId="50F366B1" w14:textId="77777777" w:rsidR="00122074" w:rsidRPr="00E43A90" w:rsidRDefault="00122074" w:rsidP="00E43A90">
            <w:pPr>
              <w:spacing w:line="240" w:lineRule="auto"/>
              <w:ind w:left="48"/>
              <w:rPr>
                <w:rFonts w:eastAsia="Tahoma" w:cs="Arial"/>
                <w:szCs w:val="20"/>
              </w:rPr>
            </w:pPr>
            <w:r w:rsidRPr="00E43A90">
              <w:rPr>
                <w:rFonts w:eastAsia="Tahoma" w:cs="Arial"/>
                <w:szCs w:val="20"/>
              </w:rPr>
              <w:t>C</w:t>
            </w:r>
            <w:r w:rsidRPr="00E43A90">
              <w:rPr>
                <w:rFonts w:eastAsia="Tahoma" w:cs="Arial"/>
                <w:spacing w:val="-1"/>
                <w:szCs w:val="20"/>
              </w:rPr>
              <w:t>e</w:t>
            </w:r>
            <w:r w:rsidRPr="00E43A90">
              <w:rPr>
                <w:rFonts w:eastAsia="Tahoma" w:cs="Arial"/>
                <w:szCs w:val="20"/>
              </w:rPr>
              <w:t>rtif</w:t>
            </w:r>
            <w:r w:rsidRPr="00E43A90">
              <w:rPr>
                <w:rFonts w:eastAsia="Tahoma" w:cs="Arial"/>
                <w:spacing w:val="-1"/>
                <w:szCs w:val="20"/>
              </w:rPr>
              <w:t>i</w:t>
            </w:r>
            <w:r w:rsidRPr="00E43A90">
              <w:rPr>
                <w:rFonts w:eastAsia="Tahoma" w:cs="Arial"/>
                <w:spacing w:val="1"/>
                <w:szCs w:val="20"/>
              </w:rPr>
              <w:t>c</w:t>
            </w:r>
            <w:r w:rsidRPr="00E43A90">
              <w:rPr>
                <w:rFonts w:eastAsia="Tahoma" w:cs="Arial"/>
                <w:spacing w:val="-1"/>
                <w:szCs w:val="20"/>
              </w:rPr>
              <w:t>a</w:t>
            </w:r>
            <w:r w:rsidRPr="00E43A90">
              <w:rPr>
                <w:rFonts w:eastAsia="Tahoma" w:cs="Arial"/>
                <w:szCs w:val="20"/>
              </w:rPr>
              <w:t>te</w:t>
            </w:r>
          </w:p>
        </w:tc>
        <w:tc>
          <w:tcPr>
            <w:tcW w:w="1688" w:type="pct"/>
            <w:gridSpan w:val="2"/>
          </w:tcPr>
          <w:p w14:paraId="24B784B2" w14:textId="77777777" w:rsidR="00122074" w:rsidRPr="00E43A90" w:rsidRDefault="00122074" w:rsidP="00E43A90">
            <w:pPr>
              <w:spacing w:line="240" w:lineRule="auto"/>
              <w:ind w:left="52"/>
              <w:rPr>
                <w:rFonts w:eastAsia="Tahoma" w:cs="Arial"/>
                <w:szCs w:val="20"/>
              </w:rPr>
            </w:pPr>
            <w:r w:rsidRPr="00E43A90">
              <w:rPr>
                <w:rFonts w:eastAsia="Tahoma" w:cs="Arial"/>
                <w:szCs w:val="20"/>
              </w:rPr>
              <w:t>F</w:t>
            </w:r>
            <w:r w:rsidRPr="00E43A90">
              <w:rPr>
                <w:rFonts w:eastAsia="Tahoma" w:cs="Arial"/>
                <w:spacing w:val="-1"/>
                <w:szCs w:val="20"/>
              </w:rPr>
              <w:t>ie</w:t>
            </w:r>
            <w:r w:rsidRPr="00E43A90">
              <w:rPr>
                <w:rFonts w:eastAsia="Tahoma" w:cs="Arial"/>
                <w:szCs w:val="20"/>
              </w:rPr>
              <w:t>ld 11</w:t>
            </w:r>
            <w:r w:rsidRPr="00E43A90">
              <w:rPr>
                <w:rFonts w:eastAsia="Tahoma" w:cs="Arial"/>
                <w:spacing w:val="-1"/>
                <w:szCs w:val="20"/>
              </w:rPr>
              <w:t xml:space="preserve"> </w:t>
            </w:r>
            <w:r w:rsidRPr="00E43A90">
              <w:rPr>
                <w:rFonts w:eastAsia="Tahoma" w:cs="Arial"/>
                <w:szCs w:val="20"/>
              </w:rPr>
              <w:t>-</w:t>
            </w:r>
            <w:r w:rsidRPr="00E43A90">
              <w:rPr>
                <w:rFonts w:eastAsia="Tahoma" w:cs="Arial"/>
                <w:spacing w:val="1"/>
                <w:szCs w:val="20"/>
              </w:rPr>
              <w:t xml:space="preserve"> </w:t>
            </w:r>
            <w:r w:rsidRPr="00E43A90">
              <w:rPr>
                <w:rFonts w:eastAsia="Tahoma" w:cs="Arial"/>
                <w:szCs w:val="20"/>
              </w:rPr>
              <w:t>S</w:t>
            </w:r>
            <w:r w:rsidRPr="00E43A90">
              <w:rPr>
                <w:rFonts w:eastAsia="Tahoma" w:cs="Arial"/>
                <w:spacing w:val="-1"/>
                <w:szCs w:val="20"/>
              </w:rPr>
              <w:t>e</w:t>
            </w:r>
            <w:r w:rsidRPr="00E43A90">
              <w:rPr>
                <w:rFonts w:eastAsia="Tahoma" w:cs="Arial"/>
                <w:szCs w:val="20"/>
              </w:rPr>
              <w:t>r</w:t>
            </w:r>
            <w:r w:rsidRPr="00E43A90">
              <w:rPr>
                <w:rFonts w:eastAsia="Tahoma" w:cs="Arial"/>
                <w:spacing w:val="1"/>
                <w:szCs w:val="20"/>
              </w:rPr>
              <w:t>v</w:t>
            </w:r>
            <w:r w:rsidRPr="00E43A90">
              <w:rPr>
                <w:rFonts w:eastAsia="Tahoma" w:cs="Arial"/>
                <w:szCs w:val="20"/>
              </w:rPr>
              <w:t>ic</w:t>
            </w:r>
            <w:r w:rsidRPr="00E43A90">
              <w:rPr>
                <w:rFonts w:eastAsia="Tahoma" w:cs="Arial"/>
                <w:spacing w:val="-1"/>
                <w:szCs w:val="20"/>
              </w:rPr>
              <w:t>e</w:t>
            </w:r>
            <w:r w:rsidRPr="00E43A90">
              <w:rPr>
                <w:rFonts w:eastAsia="Tahoma" w:cs="Arial"/>
                <w:szCs w:val="20"/>
              </w:rPr>
              <w:t>s</w:t>
            </w:r>
          </w:p>
        </w:tc>
        <w:tc>
          <w:tcPr>
            <w:tcW w:w="2201" w:type="pct"/>
            <w:gridSpan w:val="3"/>
          </w:tcPr>
          <w:p w14:paraId="2F6A65D3" w14:textId="77777777" w:rsidR="00122074" w:rsidRPr="00E43A90" w:rsidRDefault="00122074" w:rsidP="00E43A90">
            <w:pPr>
              <w:spacing w:line="240" w:lineRule="auto"/>
              <w:ind w:left="52"/>
              <w:rPr>
                <w:rFonts w:eastAsia="Tahoma" w:cs="Arial"/>
                <w:szCs w:val="20"/>
              </w:rPr>
            </w:pPr>
            <w:r w:rsidRPr="00E43A90">
              <w:rPr>
                <w:rFonts w:eastAsia="Tahoma" w:cs="Arial"/>
                <w:spacing w:val="1"/>
                <w:szCs w:val="20"/>
              </w:rPr>
              <w:t>W</w:t>
            </w:r>
            <w:r w:rsidRPr="00E43A90">
              <w:rPr>
                <w:rFonts w:eastAsia="Tahoma" w:cs="Arial"/>
                <w:szCs w:val="20"/>
              </w:rPr>
              <w:t>h</w:t>
            </w:r>
            <w:r w:rsidRPr="00E43A90">
              <w:rPr>
                <w:rFonts w:eastAsia="Tahoma" w:cs="Arial"/>
                <w:spacing w:val="1"/>
                <w:szCs w:val="20"/>
              </w:rPr>
              <w:t>o</w:t>
            </w:r>
            <w:r w:rsidRPr="00E43A90">
              <w:rPr>
                <w:rFonts w:eastAsia="Tahoma" w:cs="Arial"/>
                <w:szCs w:val="20"/>
              </w:rPr>
              <w:t>l</w:t>
            </w:r>
            <w:r w:rsidRPr="00E43A90">
              <w:rPr>
                <w:rFonts w:eastAsia="Tahoma" w:cs="Arial"/>
                <w:spacing w:val="-1"/>
                <w:szCs w:val="20"/>
              </w:rPr>
              <w:t>esa</w:t>
            </w:r>
            <w:r w:rsidRPr="00E43A90">
              <w:rPr>
                <w:rFonts w:eastAsia="Tahoma" w:cs="Arial"/>
                <w:szCs w:val="20"/>
              </w:rPr>
              <w:t xml:space="preserve">le </w:t>
            </w:r>
            <w:r w:rsidRPr="00E43A90">
              <w:rPr>
                <w:rFonts w:eastAsia="Tahoma" w:cs="Arial"/>
                <w:spacing w:val="-1"/>
                <w:szCs w:val="20"/>
              </w:rPr>
              <w:t>a</w:t>
            </w:r>
            <w:r w:rsidRPr="00E43A90">
              <w:rPr>
                <w:rFonts w:eastAsia="Tahoma" w:cs="Arial"/>
                <w:szCs w:val="20"/>
              </w:rPr>
              <w:t>nd</w:t>
            </w:r>
            <w:r w:rsidRPr="00E43A90">
              <w:rPr>
                <w:rFonts w:eastAsia="Tahoma" w:cs="Arial"/>
                <w:spacing w:val="1"/>
                <w:szCs w:val="20"/>
              </w:rPr>
              <w:t xml:space="preserve"> R</w:t>
            </w:r>
            <w:r w:rsidRPr="00E43A90">
              <w:rPr>
                <w:rFonts w:eastAsia="Tahoma" w:cs="Arial"/>
                <w:spacing w:val="-1"/>
                <w:szCs w:val="20"/>
              </w:rPr>
              <w:t>e</w:t>
            </w:r>
            <w:r w:rsidRPr="00E43A90">
              <w:rPr>
                <w:rFonts w:eastAsia="Tahoma" w:cs="Arial"/>
                <w:szCs w:val="20"/>
              </w:rPr>
              <w:t>t</w:t>
            </w:r>
            <w:r w:rsidRPr="00E43A90">
              <w:rPr>
                <w:rFonts w:eastAsia="Tahoma" w:cs="Arial"/>
                <w:spacing w:val="-1"/>
                <w:szCs w:val="20"/>
              </w:rPr>
              <w:t>a</w:t>
            </w:r>
            <w:r w:rsidRPr="00E43A90">
              <w:rPr>
                <w:rFonts w:eastAsia="Tahoma" w:cs="Arial"/>
                <w:spacing w:val="2"/>
                <w:szCs w:val="20"/>
              </w:rPr>
              <w:t>i</w:t>
            </w:r>
            <w:r w:rsidRPr="00E43A90">
              <w:rPr>
                <w:rFonts w:eastAsia="Tahoma" w:cs="Arial"/>
                <w:szCs w:val="20"/>
              </w:rPr>
              <w:t>l</w:t>
            </w:r>
          </w:p>
        </w:tc>
      </w:tr>
      <w:tr w:rsidR="003B20B2" w:rsidRPr="00E43A90" w14:paraId="16139A4A" w14:textId="77777777" w:rsidTr="00080AD4">
        <w:tc>
          <w:tcPr>
            <w:tcW w:w="1111" w:type="pct"/>
          </w:tcPr>
          <w:p w14:paraId="3434CF56" w14:textId="77777777" w:rsidR="00122074" w:rsidRPr="00E43A90" w:rsidRDefault="00122074" w:rsidP="00E43A90">
            <w:pPr>
              <w:spacing w:line="240" w:lineRule="auto"/>
              <w:ind w:left="48"/>
              <w:rPr>
                <w:rFonts w:eastAsia="Tahoma" w:cs="Arial"/>
                <w:szCs w:val="20"/>
              </w:rPr>
            </w:pPr>
            <w:r w:rsidRPr="00E43A90">
              <w:rPr>
                <w:rFonts w:eastAsia="Tahoma" w:cs="Arial"/>
                <w:b/>
                <w:spacing w:val="-1"/>
                <w:szCs w:val="20"/>
              </w:rPr>
              <w:t>AB</w:t>
            </w:r>
            <w:r w:rsidRPr="00E43A90">
              <w:rPr>
                <w:rFonts w:eastAsia="Tahoma" w:cs="Arial"/>
                <w:b/>
                <w:szCs w:val="20"/>
              </w:rPr>
              <w:t xml:space="preserve">ET </w:t>
            </w:r>
            <w:r w:rsidRPr="00E43A90">
              <w:rPr>
                <w:rFonts w:eastAsia="Tahoma" w:cs="Arial"/>
                <w:b/>
                <w:spacing w:val="1"/>
                <w:szCs w:val="20"/>
              </w:rPr>
              <w:t>B</w:t>
            </w:r>
            <w:r w:rsidRPr="00E43A90">
              <w:rPr>
                <w:rFonts w:eastAsia="Tahoma" w:cs="Arial"/>
                <w:b/>
                <w:spacing w:val="-1"/>
                <w:szCs w:val="20"/>
              </w:rPr>
              <w:t>A</w:t>
            </w:r>
            <w:r w:rsidRPr="00E43A90">
              <w:rPr>
                <w:rFonts w:eastAsia="Tahoma" w:cs="Arial"/>
                <w:b/>
                <w:szCs w:val="20"/>
              </w:rPr>
              <w:t>ND</w:t>
            </w:r>
          </w:p>
        </w:tc>
        <w:tc>
          <w:tcPr>
            <w:tcW w:w="795" w:type="pct"/>
          </w:tcPr>
          <w:p w14:paraId="6902F027" w14:textId="77777777" w:rsidR="00122074" w:rsidRPr="00E43A90" w:rsidRDefault="00122074" w:rsidP="00E43A90">
            <w:pPr>
              <w:spacing w:line="240" w:lineRule="auto"/>
              <w:ind w:left="52" w:right="268"/>
              <w:rPr>
                <w:rFonts w:eastAsia="Tahoma" w:cs="Arial"/>
                <w:szCs w:val="20"/>
              </w:rPr>
            </w:pPr>
            <w:r w:rsidRPr="00E43A90">
              <w:rPr>
                <w:rFonts w:eastAsia="Tahoma" w:cs="Arial"/>
                <w:b/>
                <w:szCs w:val="20"/>
              </w:rPr>
              <w:t>MIN</w:t>
            </w:r>
            <w:r w:rsidRPr="00E43A90">
              <w:rPr>
                <w:rFonts w:eastAsia="Tahoma" w:cs="Arial"/>
                <w:b/>
                <w:spacing w:val="-1"/>
                <w:szCs w:val="20"/>
              </w:rPr>
              <w:t>I</w:t>
            </w:r>
            <w:r w:rsidRPr="00E43A90">
              <w:rPr>
                <w:rFonts w:eastAsia="Tahoma" w:cs="Arial"/>
                <w:b/>
                <w:szCs w:val="20"/>
              </w:rPr>
              <w:t>M</w:t>
            </w:r>
            <w:r w:rsidRPr="00E43A90">
              <w:rPr>
                <w:rFonts w:eastAsia="Tahoma" w:cs="Arial"/>
                <w:b/>
                <w:spacing w:val="-1"/>
                <w:szCs w:val="20"/>
              </w:rPr>
              <w:t>U</w:t>
            </w:r>
            <w:r w:rsidRPr="00E43A90">
              <w:rPr>
                <w:rFonts w:eastAsia="Tahoma" w:cs="Arial"/>
                <w:b/>
                <w:szCs w:val="20"/>
              </w:rPr>
              <w:t>M C</w:t>
            </w:r>
            <w:r w:rsidRPr="00E43A90">
              <w:rPr>
                <w:rFonts w:eastAsia="Tahoma" w:cs="Arial"/>
                <w:b/>
                <w:spacing w:val="-1"/>
                <w:szCs w:val="20"/>
              </w:rPr>
              <w:t>R</w:t>
            </w:r>
            <w:r w:rsidRPr="00E43A90">
              <w:rPr>
                <w:rFonts w:eastAsia="Tahoma" w:cs="Arial"/>
                <w:b/>
                <w:szCs w:val="20"/>
              </w:rPr>
              <w:t>EDITS</w:t>
            </w:r>
          </w:p>
        </w:tc>
        <w:tc>
          <w:tcPr>
            <w:tcW w:w="922" w:type="pct"/>
            <w:gridSpan w:val="2"/>
          </w:tcPr>
          <w:p w14:paraId="30C4072C" w14:textId="77777777" w:rsidR="00122074" w:rsidRPr="00E43A90" w:rsidRDefault="00122074" w:rsidP="00E43A90">
            <w:pPr>
              <w:spacing w:line="240" w:lineRule="auto"/>
              <w:ind w:left="55" w:right="34"/>
              <w:rPr>
                <w:rFonts w:eastAsia="Tahoma" w:cs="Arial"/>
                <w:szCs w:val="20"/>
              </w:rPr>
            </w:pPr>
            <w:r w:rsidRPr="00E43A90">
              <w:rPr>
                <w:rFonts w:eastAsia="Tahoma" w:cs="Arial"/>
                <w:b/>
                <w:spacing w:val="-1"/>
                <w:szCs w:val="20"/>
              </w:rPr>
              <w:t>PR</w:t>
            </w:r>
            <w:r w:rsidRPr="00E43A90">
              <w:rPr>
                <w:rFonts w:eastAsia="Tahoma" w:cs="Arial"/>
                <w:b/>
                <w:szCs w:val="20"/>
              </w:rPr>
              <w:t>E</w:t>
            </w:r>
            <w:r w:rsidRPr="00E43A90">
              <w:rPr>
                <w:rFonts w:eastAsia="Tahoma" w:cs="Arial"/>
                <w:b/>
                <w:spacing w:val="-1"/>
                <w:szCs w:val="20"/>
              </w:rPr>
              <w:t>-</w:t>
            </w:r>
            <w:r w:rsidRPr="00E43A90">
              <w:rPr>
                <w:rFonts w:eastAsia="Tahoma" w:cs="Arial"/>
                <w:b/>
                <w:szCs w:val="20"/>
              </w:rPr>
              <w:t>2009</w:t>
            </w:r>
            <w:r w:rsidRPr="00E43A90">
              <w:rPr>
                <w:rFonts w:eastAsia="Tahoma" w:cs="Arial"/>
                <w:b/>
                <w:spacing w:val="1"/>
                <w:szCs w:val="20"/>
              </w:rPr>
              <w:t xml:space="preserve"> </w:t>
            </w:r>
            <w:r w:rsidRPr="00E43A90">
              <w:rPr>
                <w:rFonts w:eastAsia="Tahoma" w:cs="Arial"/>
                <w:b/>
                <w:szCs w:val="20"/>
              </w:rPr>
              <w:t>N</w:t>
            </w:r>
            <w:r w:rsidRPr="00E43A90">
              <w:rPr>
                <w:rFonts w:eastAsia="Tahoma" w:cs="Arial"/>
                <w:b/>
                <w:spacing w:val="1"/>
                <w:szCs w:val="20"/>
              </w:rPr>
              <w:t>Q</w:t>
            </w:r>
            <w:r w:rsidRPr="00E43A90">
              <w:rPr>
                <w:rFonts w:eastAsia="Tahoma" w:cs="Arial"/>
                <w:b/>
                <w:szCs w:val="20"/>
              </w:rPr>
              <w:t>F LE</w:t>
            </w:r>
            <w:r w:rsidRPr="00E43A90">
              <w:rPr>
                <w:rFonts w:eastAsia="Tahoma" w:cs="Arial"/>
                <w:b/>
                <w:spacing w:val="1"/>
                <w:szCs w:val="20"/>
              </w:rPr>
              <w:t>V</w:t>
            </w:r>
            <w:r w:rsidRPr="00E43A90">
              <w:rPr>
                <w:rFonts w:eastAsia="Tahoma" w:cs="Arial"/>
                <w:b/>
                <w:szCs w:val="20"/>
              </w:rPr>
              <w:t>EL</w:t>
            </w:r>
          </w:p>
        </w:tc>
        <w:tc>
          <w:tcPr>
            <w:tcW w:w="1101" w:type="pct"/>
          </w:tcPr>
          <w:p w14:paraId="6B53F840" w14:textId="77777777" w:rsidR="00122074" w:rsidRPr="00E43A90" w:rsidRDefault="00122074" w:rsidP="00E43A90">
            <w:pPr>
              <w:spacing w:line="240" w:lineRule="auto"/>
              <w:ind w:left="52"/>
              <w:rPr>
                <w:rFonts w:eastAsia="Tahoma" w:cs="Arial"/>
                <w:szCs w:val="20"/>
              </w:rPr>
            </w:pPr>
            <w:r w:rsidRPr="00E43A90">
              <w:rPr>
                <w:rFonts w:eastAsia="Tahoma" w:cs="Arial"/>
                <w:b/>
                <w:szCs w:val="20"/>
              </w:rPr>
              <w:t>N</w:t>
            </w:r>
            <w:r w:rsidRPr="00E43A90">
              <w:rPr>
                <w:rFonts w:eastAsia="Tahoma" w:cs="Arial"/>
                <w:b/>
                <w:spacing w:val="1"/>
                <w:szCs w:val="20"/>
              </w:rPr>
              <w:t>Q</w:t>
            </w:r>
            <w:r w:rsidRPr="00E43A90">
              <w:rPr>
                <w:rFonts w:eastAsia="Tahoma" w:cs="Arial"/>
                <w:b/>
                <w:szCs w:val="20"/>
              </w:rPr>
              <w:t>F</w:t>
            </w:r>
            <w:r w:rsidRPr="00E43A90">
              <w:rPr>
                <w:rFonts w:eastAsia="Tahoma" w:cs="Arial"/>
                <w:b/>
                <w:spacing w:val="1"/>
                <w:szCs w:val="20"/>
              </w:rPr>
              <w:t xml:space="preserve"> </w:t>
            </w:r>
            <w:r w:rsidRPr="00E43A90">
              <w:rPr>
                <w:rFonts w:eastAsia="Tahoma" w:cs="Arial"/>
                <w:b/>
                <w:szCs w:val="20"/>
              </w:rPr>
              <w:t>LE</w:t>
            </w:r>
            <w:r w:rsidRPr="00E43A90">
              <w:rPr>
                <w:rFonts w:eastAsia="Tahoma" w:cs="Arial"/>
                <w:b/>
                <w:spacing w:val="1"/>
                <w:szCs w:val="20"/>
              </w:rPr>
              <w:t>V</w:t>
            </w:r>
            <w:r w:rsidRPr="00E43A90">
              <w:rPr>
                <w:rFonts w:eastAsia="Tahoma" w:cs="Arial"/>
                <w:b/>
                <w:szCs w:val="20"/>
              </w:rPr>
              <w:t>EL</w:t>
            </w:r>
          </w:p>
        </w:tc>
        <w:tc>
          <w:tcPr>
            <w:tcW w:w="1071" w:type="pct"/>
          </w:tcPr>
          <w:p w14:paraId="0F67A437" w14:textId="77777777" w:rsidR="00122074" w:rsidRPr="00E43A90" w:rsidRDefault="00122074" w:rsidP="00E43A90">
            <w:pPr>
              <w:spacing w:line="240" w:lineRule="auto"/>
              <w:ind w:left="52"/>
              <w:rPr>
                <w:rFonts w:eastAsia="Tahoma" w:cs="Arial"/>
                <w:szCs w:val="20"/>
              </w:rPr>
            </w:pPr>
            <w:r w:rsidRPr="00E43A90">
              <w:rPr>
                <w:rFonts w:eastAsia="Tahoma" w:cs="Arial"/>
                <w:b/>
                <w:szCs w:val="20"/>
              </w:rPr>
              <w:t>Q</w:t>
            </w:r>
            <w:r w:rsidRPr="00E43A90">
              <w:rPr>
                <w:rFonts w:eastAsia="Tahoma" w:cs="Arial"/>
                <w:b/>
                <w:spacing w:val="-1"/>
                <w:szCs w:val="20"/>
              </w:rPr>
              <w:t>UA</w:t>
            </w:r>
            <w:r w:rsidRPr="00E43A90">
              <w:rPr>
                <w:rFonts w:eastAsia="Tahoma" w:cs="Arial"/>
                <w:b/>
                <w:szCs w:val="20"/>
              </w:rPr>
              <w:t>L CLA</w:t>
            </w:r>
            <w:r w:rsidRPr="00E43A90">
              <w:rPr>
                <w:rFonts w:eastAsia="Tahoma" w:cs="Arial"/>
                <w:b/>
                <w:spacing w:val="1"/>
                <w:szCs w:val="20"/>
              </w:rPr>
              <w:t>S</w:t>
            </w:r>
            <w:r w:rsidRPr="00E43A90">
              <w:rPr>
                <w:rFonts w:eastAsia="Tahoma" w:cs="Arial"/>
                <w:b/>
                <w:szCs w:val="20"/>
              </w:rPr>
              <w:t>S</w:t>
            </w:r>
          </w:p>
        </w:tc>
      </w:tr>
      <w:tr w:rsidR="003B20B2" w:rsidRPr="00E43A90" w14:paraId="6A7BCB9C" w14:textId="77777777" w:rsidTr="00080AD4">
        <w:tc>
          <w:tcPr>
            <w:tcW w:w="1111" w:type="pct"/>
          </w:tcPr>
          <w:p w14:paraId="0912C73A" w14:textId="77777777" w:rsidR="00122074" w:rsidRPr="00E43A90" w:rsidRDefault="00122074" w:rsidP="00E43A90">
            <w:pPr>
              <w:spacing w:line="240" w:lineRule="auto"/>
              <w:ind w:left="48"/>
              <w:rPr>
                <w:rFonts w:eastAsia="Tahoma" w:cs="Arial"/>
                <w:szCs w:val="20"/>
              </w:rPr>
            </w:pPr>
            <w:r w:rsidRPr="00E43A90">
              <w:rPr>
                <w:rFonts w:eastAsia="Tahoma" w:cs="Arial"/>
                <w:szCs w:val="20"/>
              </w:rPr>
              <w:t>Un</w:t>
            </w:r>
            <w:r w:rsidRPr="00E43A90">
              <w:rPr>
                <w:rFonts w:eastAsia="Tahoma" w:cs="Arial"/>
                <w:spacing w:val="-1"/>
                <w:szCs w:val="20"/>
              </w:rPr>
              <w:t>de</w:t>
            </w:r>
            <w:r w:rsidRPr="00E43A90">
              <w:rPr>
                <w:rFonts w:eastAsia="Tahoma" w:cs="Arial"/>
                <w:szCs w:val="20"/>
              </w:rPr>
              <w:t>fin</w:t>
            </w:r>
            <w:r w:rsidRPr="00E43A90">
              <w:rPr>
                <w:rFonts w:eastAsia="Tahoma" w:cs="Arial"/>
                <w:spacing w:val="1"/>
                <w:szCs w:val="20"/>
              </w:rPr>
              <w:t>e</w:t>
            </w:r>
            <w:r w:rsidRPr="00E43A90">
              <w:rPr>
                <w:rFonts w:eastAsia="Tahoma" w:cs="Arial"/>
                <w:szCs w:val="20"/>
              </w:rPr>
              <w:t>d</w:t>
            </w:r>
          </w:p>
        </w:tc>
        <w:tc>
          <w:tcPr>
            <w:tcW w:w="795" w:type="pct"/>
          </w:tcPr>
          <w:p w14:paraId="3071B458" w14:textId="77777777" w:rsidR="00122074" w:rsidRPr="00E43A90" w:rsidRDefault="00122074" w:rsidP="00E43A90">
            <w:pPr>
              <w:spacing w:line="240" w:lineRule="auto"/>
              <w:ind w:left="52"/>
              <w:rPr>
                <w:rFonts w:eastAsia="Tahoma" w:cs="Arial"/>
                <w:szCs w:val="20"/>
              </w:rPr>
            </w:pPr>
            <w:r w:rsidRPr="00E43A90">
              <w:rPr>
                <w:rFonts w:eastAsia="Tahoma" w:cs="Arial"/>
                <w:szCs w:val="20"/>
              </w:rPr>
              <w:t>100</w:t>
            </w:r>
          </w:p>
        </w:tc>
        <w:tc>
          <w:tcPr>
            <w:tcW w:w="922" w:type="pct"/>
            <w:gridSpan w:val="2"/>
          </w:tcPr>
          <w:p w14:paraId="15205742" w14:textId="77777777" w:rsidR="00122074" w:rsidRPr="00E43A90" w:rsidRDefault="00122074" w:rsidP="00E43A90">
            <w:pPr>
              <w:spacing w:line="240" w:lineRule="auto"/>
              <w:ind w:left="55"/>
              <w:rPr>
                <w:rFonts w:eastAsia="Tahoma" w:cs="Arial"/>
                <w:szCs w:val="20"/>
              </w:rPr>
            </w:pPr>
            <w:r w:rsidRPr="00E43A90">
              <w:rPr>
                <w:rFonts w:eastAsia="Tahoma" w:cs="Arial"/>
                <w:szCs w:val="20"/>
              </w:rPr>
              <w:t>Not</w:t>
            </w:r>
            <w:r w:rsidRPr="00E43A90">
              <w:rPr>
                <w:rFonts w:eastAsia="Tahoma" w:cs="Arial"/>
                <w:spacing w:val="-1"/>
                <w:szCs w:val="20"/>
              </w:rPr>
              <w:t xml:space="preserve"> </w:t>
            </w:r>
            <w:r w:rsidRPr="00E43A90">
              <w:rPr>
                <w:rFonts w:eastAsia="Tahoma" w:cs="Arial"/>
                <w:szCs w:val="20"/>
              </w:rPr>
              <w:t>A</w:t>
            </w:r>
            <w:r w:rsidRPr="00E43A90">
              <w:rPr>
                <w:rFonts w:eastAsia="Tahoma" w:cs="Arial"/>
                <w:spacing w:val="-1"/>
                <w:szCs w:val="20"/>
              </w:rPr>
              <w:t>pp</w:t>
            </w:r>
            <w:r w:rsidRPr="00E43A90">
              <w:rPr>
                <w:rFonts w:eastAsia="Tahoma" w:cs="Arial"/>
                <w:szCs w:val="20"/>
              </w:rPr>
              <w:t>l</w:t>
            </w:r>
            <w:r w:rsidRPr="00E43A90">
              <w:rPr>
                <w:rFonts w:eastAsia="Tahoma" w:cs="Arial"/>
                <w:spacing w:val="-1"/>
                <w:szCs w:val="20"/>
              </w:rPr>
              <w:t>i</w:t>
            </w:r>
            <w:r w:rsidRPr="00E43A90">
              <w:rPr>
                <w:rFonts w:eastAsia="Tahoma" w:cs="Arial"/>
                <w:spacing w:val="1"/>
                <w:szCs w:val="20"/>
              </w:rPr>
              <w:t>ca</w:t>
            </w:r>
            <w:r w:rsidRPr="00E43A90">
              <w:rPr>
                <w:rFonts w:eastAsia="Tahoma" w:cs="Arial"/>
                <w:spacing w:val="-1"/>
                <w:szCs w:val="20"/>
              </w:rPr>
              <w:t>b</w:t>
            </w:r>
            <w:r w:rsidRPr="00E43A90">
              <w:rPr>
                <w:rFonts w:eastAsia="Tahoma" w:cs="Arial"/>
                <w:spacing w:val="2"/>
                <w:szCs w:val="20"/>
              </w:rPr>
              <w:t>l</w:t>
            </w:r>
            <w:r w:rsidRPr="00E43A90">
              <w:rPr>
                <w:rFonts w:eastAsia="Tahoma" w:cs="Arial"/>
                <w:szCs w:val="20"/>
              </w:rPr>
              <w:t>e</w:t>
            </w:r>
          </w:p>
        </w:tc>
        <w:tc>
          <w:tcPr>
            <w:tcW w:w="1101" w:type="pct"/>
          </w:tcPr>
          <w:p w14:paraId="14C036CD" w14:textId="77777777" w:rsidR="00122074" w:rsidRPr="00E43A90" w:rsidRDefault="00122074" w:rsidP="00E43A90">
            <w:pPr>
              <w:spacing w:line="240" w:lineRule="auto"/>
              <w:ind w:left="52"/>
              <w:rPr>
                <w:rFonts w:eastAsia="Tahoma" w:cs="Arial"/>
                <w:szCs w:val="20"/>
              </w:rPr>
            </w:pPr>
            <w:r w:rsidRPr="00E43A90">
              <w:rPr>
                <w:rFonts w:eastAsia="Tahoma" w:cs="Arial"/>
                <w:szCs w:val="20"/>
              </w:rPr>
              <w:t>NQF</w:t>
            </w:r>
            <w:r w:rsidRPr="00E43A90">
              <w:rPr>
                <w:rFonts w:eastAsia="Tahoma" w:cs="Arial"/>
                <w:spacing w:val="-2"/>
                <w:szCs w:val="20"/>
              </w:rPr>
              <w:t xml:space="preserve"> </w:t>
            </w:r>
            <w:r w:rsidRPr="00E43A90">
              <w:rPr>
                <w:rFonts w:eastAsia="Tahoma" w:cs="Arial"/>
                <w:spacing w:val="-1"/>
                <w:szCs w:val="20"/>
              </w:rPr>
              <w:t>L</w:t>
            </w:r>
            <w:r w:rsidRPr="00E43A90">
              <w:rPr>
                <w:rFonts w:eastAsia="Tahoma" w:cs="Arial"/>
                <w:spacing w:val="1"/>
                <w:szCs w:val="20"/>
              </w:rPr>
              <w:t>e</w:t>
            </w:r>
            <w:r w:rsidRPr="00E43A90">
              <w:rPr>
                <w:rFonts w:eastAsia="Tahoma" w:cs="Arial"/>
                <w:spacing w:val="-1"/>
                <w:szCs w:val="20"/>
              </w:rPr>
              <w:t>ve</w:t>
            </w:r>
            <w:r w:rsidRPr="00E43A90">
              <w:rPr>
                <w:rFonts w:eastAsia="Tahoma" w:cs="Arial"/>
                <w:szCs w:val="20"/>
              </w:rPr>
              <w:t>l</w:t>
            </w:r>
            <w:r w:rsidRPr="00E43A90">
              <w:rPr>
                <w:rFonts w:eastAsia="Tahoma" w:cs="Arial"/>
                <w:spacing w:val="1"/>
                <w:szCs w:val="20"/>
              </w:rPr>
              <w:t xml:space="preserve"> </w:t>
            </w:r>
            <w:r w:rsidRPr="00E43A90">
              <w:rPr>
                <w:rFonts w:eastAsia="Tahoma" w:cs="Arial"/>
                <w:szCs w:val="20"/>
              </w:rPr>
              <w:t>04</w:t>
            </w:r>
          </w:p>
        </w:tc>
        <w:tc>
          <w:tcPr>
            <w:tcW w:w="1071" w:type="pct"/>
          </w:tcPr>
          <w:p w14:paraId="2D031650" w14:textId="77777777" w:rsidR="00122074" w:rsidRPr="00E43A90" w:rsidRDefault="00122074" w:rsidP="00E43A90">
            <w:pPr>
              <w:spacing w:line="240" w:lineRule="auto"/>
              <w:ind w:left="52"/>
              <w:rPr>
                <w:rFonts w:eastAsia="Tahoma" w:cs="Arial"/>
                <w:szCs w:val="20"/>
              </w:rPr>
            </w:pPr>
            <w:r w:rsidRPr="00E43A90">
              <w:rPr>
                <w:rFonts w:eastAsia="Tahoma" w:cs="Arial"/>
                <w:spacing w:val="1"/>
                <w:szCs w:val="20"/>
              </w:rPr>
              <w:t>R</w:t>
            </w:r>
            <w:r w:rsidRPr="00E43A90">
              <w:rPr>
                <w:rFonts w:eastAsia="Tahoma" w:cs="Arial"/>
                <w:spacing w:val="-1"/>
                <w:szCs w:val="20"/>
              </w:rPr>
              <w:t>eg</w:t>
            </w:r>
            <w:r w:rsidRPr="00E43A90">
              <w:rPr>
                <w:rFonts w:eastAsia="Tahoma" w:cs="Arial"/>
                <w:szCs w:val="20"/>
              </w:rPr>
              <w:t>ul</w:t>
            </w:r>
            <w:r w:rsidRPr="00E43A90">
              <w:rPr>
                <w:rFonts w:eastAsia="Tahoma" w:cs="Arial"/>
                <w:spacing w:val="-1"/>
                <w:szCs w:val="20"/>
              </w:rPr>
              <w:t>a</w:t>
            </w:r>
            <w:r w:rsidRPr="00E43A90">
              <w:rPr>
                <w:rFonts w:eastAsia="Tahoma" w:cs="Arial"/>
                <w:szCs w:val="20"/>
              </w:rPr>
              <w:t>r</w:t>
            </w:r>
            <w:r w:rsidRPr="00E43A90">
              <w:rPr>
                <w:rFonts w:eastAsia="Tahoma" w:cs="Arial"/>
                <w:spacing w:val="-1"/>
                <w:szCs w:val="20"/>
              </w:rPr>
              <w:t>-</w:t>
            </w:r>
            <w:r w:rsidRPr="00E43A90">
              <w:rPr>
                <w:rFonts w:eastAsia="Tahoma" w:cs="Arial"/>
                <w:spacing w:val="2"/>
                <w:szCs w:val="20"/>
              </w:rPr>
              <w:t>E</w:t>
            </w:r>
            <w:r w:rsidRPr="00E43A90">
              <w:rPr>
                <w:rFonts w:eastAsia="Tahoma" w:cs="Arial"/>
                <w:spacing w:val="-1"/>
                <w:szCs w:val="20"/>
              </w:rPr>
              <w:t>L</w:t>
            </w:r>
            <w:r w:rsidRPr="00E43A90">
              <w:rPr>
                <w:rFonts w:eastAsia="Tahoma" w:cs="Arial"/>
                <w:szCs w:val="20"/>
              </w:rPr>
              <w:t>OAC</w:t>
            </w:r>
          </w:p>
        </w:tc>
      </w:tr>
      <w:tr w:rsidR="00E43A90" w:rsidRPr="00E43A90" w14:paraId="0F1155DB" w14:textId="77777777" w:rsidTr="00080AD4">
        <w:tc>
          <w:tcPr>
            <w:tcW w:w="1111" w:type="pct"/>
          </w:tcPr>
          <w:p w14:paraId="2E9267C8" w14:textId="77777777" w:rsidR="00E43A90" w:rsidRPr="00E43A90" w:rsidRDefault="00E43A90" w:rsidP="00E43A90">
            <w:pPr>
              <w:spacing w:line="240" w:lineRule="auto"/>
              <w:ind w:left="48"/>
              <w:rPr>
                <w:rFonts w:eastAsia="Tahoma" w:cs="Arial"/>
                <w:szCs w:val="20"/>
              </w:rPr>
            </w:pPr>
          </w:p>
        </w:tc>
        <w:tc>
          <w:tcPr>
            <w:tcW w:w="795" w:type="pct"/>
          </w:tcPr>
          <w:p w14:paraId="41A421C6" w14:textId="77777777" w:rsidR="00E43A90" w:rsidRPr="00E43A90" w:rsidRDefault="00E43A90" w:rsidP="00E43A90">
            <w:pPr>
              <w:spacing w:line="240" w:lineRule="auto"/>
              <w:ind w:left="52"/>
              <w:rPr>
                <w:rFonts w:eastAsia="Tahoma" w:cs="Arial"/>
                <w:szCs w:val="20"/>
              </w:rPr>
            </w:pPr>
          </w:p>
        </w:tc>
        <w:tc>
          <w:tcPr>
            <w:tcW w:w="922" w:type="pct"/>
            <w:gridSpan w:val="2"/>
          </w:tcPr>
          <w:p w14:paraId="50B072A9" w14:textId="77777777" w:rsidR="00E43A90" w:rsidRPr="00E43A90" w:rsidRDefault="00E43A90" w:rsidP="00E43A90">
            <w:pPr>
              <w:spacing w:line="240" w:lineRule="auto"/>
              <w:ind w:left="55"/>
              <w:rPr>
                <w:rFonts w:eastAsia="Tahoma" w:cs="Arial"/>
                <w:szCs w:val="20"/>
              </w:rPr>
            </w:pPr>
          </w:p>
        </w:tc>
        <w:tc>
          <w:tcPr>
            <w:tcW w:w="1101" w:type="pct"/>
          </w:tcPr>
          <w:p w14:paraId="1C2B8D0C" w14:textId="77777777" w:rsidR="00E43A90" w:rsidRPr="00E43A90" w:rsidRDefault="00E43A90" w:rsidP="00E43A90">
            <w:pPr>
              <w:spacing w:line="240" w:lineRule="auto"/>
              <w:ind w:left="52"/>
              <w:rPr>
                <w:rFonts w:eastAsia="Tahoma" w:cs="Arial"/>
                <w:szCs w:val="20"/>
              </w:rPr>
            </w:pPr>
          </w:p>
        </w:tc>
        <w:tc>
          <w:tcPr>
            <w:tcW w:w="1071" w:type="pct"/>
          </w:tcPr>
          <w:p w14:paraId="4DCEBC0E" w14:textId="77777777" w:rsidR="00E43A90" w:rsidRPr="00E43A90" w:rsidRDefault="00E43A90" w:rsidP="00E43A90">
            <w:pPr>
              <w:spacing w:line="240" w:lineRule="auto"/>
              <w:ind w:left="52"/>
              <w:rPr>
                <w:rFonts w:eastAsia="Tahoma" w:cs="Arial"/>
                <w:spacing w:val="1"/>
                <w:szCs w:val="20"/>
              </w:rPr>
            </w:pPr>
          </w:p>
        </w:tc>
      </w:tr>
      <w:tr w:rsidR="003B20B2" w:rsidRPr="0063339A" w14:paraId="77B6E242" w14:textId="77777777" w:rsidTr="00080AD4">
        <w:tblPrEx>
          <w:jc w:val="center"/>
          <w:tblLook w:val="04A0" w:firstRow="1" w:lastRow="0" w:firstColumn="1" w:lastColumn="0" w:noHBand="0" w:noVBand="1"/>
        </w:tblPrEx>
        <w:trPr>
          <w:jc w:val="center"/>
        </w:trPr>
        <w:tc>
          <w:tcPr>
            <w:tcW w:w="1906" w:type="pct"/>
            <w:gridSpan w:val="2"/>
            <w:hideMark/>
          </w:tcPr>
          <w:p w14:paraId="522374FF"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REGISTRATION STATUS</w:t>
            </w:r>
          </w:p>
        </w:tc>
        <w:tc>
          <w:tcPr>
            <w:tcW w:w="922" w:type="pct"/>
            <w:gridSpan w:val="2"/>
            <w:hideMark/>
          </w:tcPr>
          <w:p w14:paraId="354C4C3B"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SAQA DECISION NUMBER</w:t>
            </w:r>
          </w:p>
        </w:tc>
        <w:tc>
          <w:tcPr>
            <w:tcW w:w="1101" w:type="pct"/>
            <w:hideMark/>
          </w:tcPr>
          <w:p w14:paraId="4B1534FF"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REGISTRATION START DATE</w:t>
            </w:r>
          </w:p>
        </w:tc>
        <w:tc>
          <w:tcPr>
            <w:tcW w:w="1071" w:type="pct"/>
            <w:hideMark/>
          </w:tcPr>
          <w:p w14:paraId="079EF202"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REGISTRATION END DATE</w:t>
            </w:r>
          </w:p>
        </w:tc>
      </w:tr>
      <w:tr w:rsidR="0072129A" w:rsidRPr="0063339A" w14:paraId="6EB702CD" w14:textId="77777777" w:rsidTr="00080AD4">
        <w:tblPrEx>
          <w:jc w:val="center"/>
          <w:tblLook w:val="04A0" w:firstRow="1" w:lastRow="0" w:firstColumn="1" w:lastColumn="0" w:noHBand="0" w:noVBand="1"/>
        </w:tblPrEx>
        <w:trPr>
          <w:jc w:val="center"/>
        </w:trPr>
        <w:tc>
          <w:tcPr>
            <w:tcW w:w="1906" w:type="pct"/>
            <w:gridSpan w:val="2"/>
            <w:hideMark/>
          </w:tcPr>
          <w:p w14:paraId="3E12EC45" w14:textId="77777777" w:rsidR="0072129A" w:rsidRPr="0063339A" w:rsidRDefault="0072129A" w:rsidP="0072129A">
            <w:pPr>
              <w:spacing w:line="240" w:lineRule="auto"/>
              <w:jc w:val="left"/>
              <w:rPr>
                <w:rFonts w:eastAsia="Times New Roman" w:cs="Arial"/>
                <w:szCs w:val="20"/>
                <w:lang w:eastAsia="en-ZA"/>
              </w:rPr>
            </w:pPr>
            <w:r w:rsidRPr="0063339A">
              <w:rPr>
                <w:rFonts w:eastAsia="Times New Roman" w:cs="Arial"/>
                <w:szCs w:val="20"/>
                <w:lang w:eastAsia="en-ZA"/>
              </w:rPr>
              <w:t>Registered </w:t>
            </w:r>
          </w:p>
        </w:tc>
        <w:tc>
          <w:tcPr>
            <w:tcW w:w="922" w:type="pct"/>
            <w:gridSpan w:val="2"/>
            <w:hideMark/>
          </w:tcPr>
          <w:p w14:paraId="76FEFB4A" w14:textId="41D587A9" w:rsidR="0072129A" w:rsidRPr="0063339A" w:rsidRDefault="0072129A" w:rsidP="0072129A">
            <w:pPr>
              <w:spacing w:line="240" w:lineRule="auto"/>
              <w:jc w:val="left"/>
              <w:rPr>
                <w:rFonts w:eastAsia="Times New Roman" w:cs="Arial"/>
                <w:szCs w:val="20"/>
                <w:lang w:eastAsia="en-ZA"/>
              </w:rPr>
            </w:pPr>
            <w:r w:rsidRPr="003B20B2">
              <w:rPr>
                <w:rFonts w:eastAsia="Times New Roman" w:cs="Arial"/>
                <w:szCs w:val="20"/>
                <w:lang w:eastAsia="en-ZA"/>
              </w:rPr>
              <w:t>SAQA 06120/18 </w:t>
            </w:r>
          </w:p>
        </w:tc>
        <w:tc>
          <w:tcPr>
            <w:tcW w:w="1101" w:type="pct"/>
            <w:hideMark/>
          </w:tcPr>
          <w:p w14:paraId="2EFB3920" w14:textId="05D4D939" w:rsidR="0072129A" w:rsidRPr="0063339A" w:rsidRDefault="0072129A" w:rsidP="0072129A">
            <w:pPr>
              <w:spacing w:line="240" w:lineRule="auto"/>
              <w:jc w:val="left"/>
              <w:rPr>
                <w:rFonts w:eastAsia="Times New Roman" w:cs="Arial"/>
                <w:szCs w:val="20"/>
                <w:lang w:eastAsia="en-ZA"/>
              </w:rPr>
            </w:pPr>
            <w:r w:rsidRPr="003B20B2">
              <w:rPr>
                <w:rFonts w:eastAsia="Times New Roman" w:cs="Arial"/>
                <w:szCs w:val="20"/>
                <w:lang w:eastAsia="en-ZA"/>
              </w:rPr>
              <w:t>2018-07-01 </w:t>
            </w:r>
          </w:p>
        </w:tc>
        <w:tc>
          <w:tcPr>
            <w:tcW w:w="1071" w:type="pct"/>
            <w:hideMark/>
          </w:tcPr>
          <w:p w14:paraId="76CB422F" w14:textId="5A51C9B7" w:rsidR="0072129A" w:rsidRPr="0063339A" w:rsidRDefault="0072129A" w:rsidP="0072129A">
            <w:pPr>
              <w:spacing w:line="240" w:lineRule="auto"/>
              <w:jc w:val="left"/>
              <w:rPr>
                <w:rFonts w:eastAsia="Times New Roman" w:cs="Arial"/>
                <w:szCs w:val="20"/>
                <w:lang w:eastAsia="en-ZA"/>
              </w:rPr>
            </w:pPr>
            <w:r w:rsidRPr="003B20B2">
              <w:rPr>
                <w:rFonts w:eastAsia="Times New Roman" w:cs="Arial"/>
                <w:szCs w:val="20"/>
                <w:lang w:eastAsia="en-ZA"/>
              </w:rPr>
              <w:t>2023-06-30 </w:t>
            </w:r>
          </w:p>
        </w:tc>
      </w:tr>
      <w:tr w:rsidR="003B20B2" w:rsidRPr="0063339A" w14:paraId="191E2B06" w14:textId="77777777" w:rsidTr="00080AD4">
        <w:tblPrEx>
          <w:jc w:val="center"/>
          <w:tblLook w:val="04A0" w:firstRow="1" w:lastRow="0" w:firstColumn="1" w:lastColumn="0" w:noHBand="0" w:noVBand="1"/>
        </w:tblPrEx>
        <w:trPr>
          <w:jc w:val="center"/>
        </w:trPr>
        <w:tc>
          <w:tcPr>
            <w:tcW w:w="1906" w:type="pct"/>
            <w:gridSpan w:val="2"/>
            <w:hideMark/>
          </w:tcPr>
          <w:p w14:paraId="7DF36AE1"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LAST DATE FOR ENROLMENT</w:t>
            </w:r>
          </w:p>
        </w:tc>
        <w:tc>
          <w:tcPr>
            <w:tcW w:w="3094" w:type="pct"/>
            <w:gridSpan w:val="4"/>
            <w:hideMark/>
          </w:tcPr>
          <w:p w14:paraId="7E58360A"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LAST DATE FOR ACHIEVEMENT</w:t>
            </w:r>
          </w:p>
        </w:tc>
      </w:tr>
      <w:tr w:rsidR="0072129A" w:rsidRPr="0063339A" w14:paraId="2D328E5C" w14:textId="77777777" w:rsidTr="00080AD4">
        <w:tblPrEx>
          <w:jc w:val="center"/>
          <w:tblLook w:val="04A0" w:firstRow="1" w:lastRow="0" w:firstColumn="1" w:lastColumn="0" w:noHBand="0" w:noVBand="1"/>
        </w:tblPrEx>
        <w:trPr>
          <w:jc w:val="center"/>
        </w:trPr>
        <w:tc>
          <w:tcPr>
            <w:tcW w:w="1906" w:type="pct"/>
            <w:gridSpan w:val="2"/>
            <w:hideMark/>
          </w:tcPr>
          <w:p w14:paraId="356555BB" w14:textId="3BC152B6" w:rsidR="0072129A" w:rsidRPr="0063339A" w:rsidRDefault="0072129A" w:rsidP="0072129A">
            <w:pPr>
              <w:spacing w:line="240" w:lineRule="auto"/>
              <w:jc w:val="left"/>
              <w:rPr>
                <w:rFonts w:eastAsia="Times New Roman" w:cs="Arial"/>
                <w:szCs w:val="20"/>
                <w:lang w:eastAsia="en-ZA"/>
              </w:rPr>
            </w:pPr>
            <w:r w:rsidRPr="003B20B2">
              <w:rPr>
                <w:rFonts w:eastAsia="Times New Roman" w:cs="Arial"/>
                <w:szCs w:val="20"/>
                <w:lang w:eastAsia="en-ZA"/>
              </w:rPr>
              <w:t>2024-06-30  </w:t>
            </w:r>
          </w:p>
        </w:tc>
        <w:tc>
          <w:tcPr>
            <w:tcW w:w="3094" w:type="pct"/>
            <w:gridSpan w:val="4"/>
            <w:hideMark/>
          </w:tcPr>
          <w:p w14:paraId="0B96A487" w14:textId="171B98C2" w:rsidR="0072129A" w:rsidRPr="0063339A" w:rsidRDefault="0072129A" w:rsidP="0072129A">
            <w:pPr>
              <w:spacing w:line="240" w:lineRule="auto"/>
              <w:jc w:val="left"/>
              <w:rPr>
                <w:rFonts w:eastAsia="Times New Roman" w:cs="Arial"/>
                <w:szCs w:val="20"/>
                <w:lang w:eastAsia="en-ZA"/>
              </w:rPr>
            </w:pPr>
            <w:r w:rsidRPr="003B20B2">
              <w:rPr>
                <w:rFonts w:eastAsia="Times New Roman" w:cs="Arial"/>
                <w:szCs w:val="20"/>
                <w:lang w:eastAsia="en-ZA"/>
              </w:rPr>
              <w:t xml:space="preserve">2027-06-30   </w:t>
            </w:r>
          </w:p>
        </w:tc>
      </w:tr>
    </w:tbl>
    <w:p w14:paraId="3F82BCC4" w14:textId="77777777" w:rsidR="00122074" w:rsidRDefault="00122074" w:rsidP="0072129A"/>
    <w:p w14:paraId="2D6C20EA" w14:textId="77777777" w:rsidR="00E7627E" w:rsidRPr="009F01A8" w:rsidRDefault="00E7627E" w:rsidP="0072129A"/>
    <w:p w14:paraId="159071DD" w14:textId="27E930C8" w:rsidR="00122074" w:rsidRPr="009F01A8" w:rsidRDefault="00122074" w:rsidP="0072129A">
      <w:pPr>
        <w:rPr>
          <w:rFonts w:eastAsia="Tahoma" w:cs="Arial"/>
          <w:szCs w:val="20"/>
        </w:rPr>
      </w:pPr>
      <w:r w:rsidRPr="009F01A8">
        <w:rPr>
          <w:rFonts w:eastAsia="Tahoma" w:cs="Arial"/>
          <w:szCs w:val="20"/>
        </w:rPr>
        <w:t>In</w:t>
      </w:r>
      <w:r w:rsidRPr="009F01A8">
        <w:rPr>
          <w:rFonts w:eastAsia="Tahoma" w:cs="Arial"/>
          <w:spacing w:val="-13"/>
          <w:szCs w:val="20"/>
        </w:rPr>
        <w:t xml:space="preserve"> </w:t>
      </w:r>
      <w:r w:rsidRPr="009F01A8">
        <w:rPr>
          <w:rFonts w:eastAsia="Tahoma" w:cs="Arial"/>
          <w:szCs w:val="20"/>
        </w:rPr>
        <w:t>a</w:t>
      </w:r>
      <w:r w:rsidRPr="009F01A8">
        <w:rPr>
          <w:rFonts w:eastAsia="Tahoma" w:cs="Arial"/>
          <w:spacing w:val="-1"/>
          <w:szCs w:val="20"/>
        </w:rPr>
        <w:t>l</w:t>
      </w:r>
      <w:r w:rsidRPr="009F01A8">
        <w:rPr>
          <w:rFonts w:eastAsia="Tahoma" w:cs="Arial"/>
          <w:szCs w:val="20"/>
        </w:rPr>
        <w:t>l</w:t>
      </w:r>
      <w:r w:rsidRPr="009F01A8">
        <w:rPr>
          <w:rFonts w:eastAsia="Tahoma" w:cs="Arial"/>
          <w:spacing w:val="-13"/>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3"/>
          <w:szCs w:val="20"/>
        </w:rPr>
        <w:t xml:space="preserve"> </w:t>
      </w:r>
      <w:r w:rsidRPr="009F01A8">
        <w:rPr>
          <w:rFonts w:eastAsia="Tahoma" w:cs="Arial"/>
          <w:spacing w:val="-1"/>
          <w:szCs w:val="20"/>
        </w:rPr>
        <w:t>th</w:t>
      </w:r>
      <w:r w:rsidRPr="009F01A8">
        <w:rPr>
          <w:rFonts w:eastAsia="Tahoma" w:cs="Arial"/>
          <w:szCs w:val="20"/>
        </w:rPr>
        <w:t>e</w:t>
      </w:r>
      <w:r w:rsidRPr="009F01A8">
        <w:rPr>
          <w:rFonts w:eastAsia="Tahoma" w:cs="Arial"/>
          <w:spacing w:val="-17"/>
          <w:szCs w:val="20"/>
        </w:rPr>
        <w:t xml:space="preserve"> </w:t>
      </w:r>
      <w:r w:rsidRPr="009F01A8">
        <w:rPr>
          <w:rFonts w:eastAsia="Tahoma" w:cs="Arial"/>
          <w:spacing w:val="-1"/>
          <w:w w:val="93"/>
          <w:szCs w:val="20"/>
        </w:rPr>
        <w:t>t</w:t>
      </w:r>
      <w:r w:rsidRPr="009F01A8">
        <w:rPr>
          <w:rFonts w:eastAsia="Tahoma" w:cs="Arial"/>
          <w:w w:val="93"/>
          <w:szCs w:val="20"/>
        </w:rPr>
        <w:t>ab</w:t>
      </w:r>
      <w:r w:rsidRPr="009F01A8">
        <w:rPr>
          <w:rFonts w:eastAsia="Tahoma" w:cs="Arial"/>
          <w:spacing w:val="-1"/>
          <w:w w:val="93"/>
          <w:szCs w:val="20"/>
        </w:rPr>
        <w:t>le</w:t>
      </w:r>
      <w:r w:rsidRPr="009F01A8">
        <w:rPr>
          <w:rFonts w:eastAsia="Tahoma" w:cs="Arial"/>
          <w:w w:val="93"/>
          <w:szCs w:val="20"/>
        </w:rPr>
        <w:t>s</w:t>
      </w:r>
      <w:r w:rsidRPr="009F01A8">
        <w:rPr>
          <w:rFonts w:eastAsia="Tahoma" w:cs="Arial"/>
          <w:spacing w:val="5"/>
          <w:w w:val="93"/>
          <w:szCs w:val="20"/>
        </w:rPr>
        <w:t xml:space="preserve"> </w:t>
      </w:r>
      <w:r w:rsidRPr="009F01A8">
        <w:rPr>
          <w:rFonts w:eastAsia="Tahoma" w:cs="Arial"/>
          <w:szCs w:val="20"/>
        </w:rPr>
        <w:t>in</w:t>
      </w:r>
      <w:r w:rsidRPr="009F01A8">
        <w:rPr>
          <w:rFonts w:eastAsia="Tahoma" w:cs="Arial"/>
          <w:spacing w:val="-12"/>
          <w:szCs w:val="20"/>
        </w:rPr>
        <w:t xml:space="preserve"> </w:t>
      </w:r>
      <w:r w:rsidRPr="009F01A8">
        <w:rPr>
          <w:rFonts w:eastAsia="Tahoma" w:cs="Arial"/>
          <w:spacing w:val="1"/>
          <w:szCs w:val="20"/>
        </w:rPr>
        <w:t>t</w:t>
      </w:r>
      <w:r w:rsidRPr="009F01A8">
        <w:rPr>
          <w:rFonts w:eastAsia="Tahoma" w:cs="Arial"/>
          <w:spacing w:val="-1"/>
          <w:szCs w:val="20"/>
        </w:rPr>
        <w:t>hi</w:t>
      </w:r>
      <w:r w:rsidRPr="009F01A8">
        <w:rPr>
          <w:rFonts w:eastAsia="Tahoma" w:cs="Arial"/>
          <w:szCs w:val="20"/>
        </w:rPr>
        <w:t>s</w:t>
      </w:r>
      <w:r w:rsidRPr="009F01A8">
        <w:rPr>
          <w:rFonts w:eastAsia="Tahoma" w:cs="Arial"/>
          <w:spacing w:val="-19"/>
          <w:szCs w:val="20"/>
        </w:rPr>
        <w:t xml:space="preserve"> </w:t>
      </w:r>
      <w:r w:rsidRPr="009F01A8">
        <w:rPr>
          <w:rFonts w:eastAsia="Tahoma" w:cs="Arial"/>
          <w:w w:val="93"/>
          <w:szCs w:val="20"/>
        </w:rPr>
        <w:t>d</w:t>
      </w:r>
      <w:r w:rsidRPr="009F01A8">
        <w:rPr>
          <w:rFonts w:eastAsia="Tahoma" w:cs="Arial"/>
          <w:spacing w:val="-1"/>
          <w:w w:val="93"/>
          <w:szCs w:val="20"/>
        </w:rPr>
        <w:t>o</w:t>
      </w:r>
      <w:r w:rsidRPr="009F01A8">
        <w:rPr>
          <w:rFonts w:eastAsia="Tahoma" w:cs="Arial"/>
          <w:w w:val="93"/>
          <w:szCs w:val="20"/>
        </w:rPr>
        <w:t>c</w:t>
      </w:r>
      <w:r w:rsidRPr="009F01A8">
        <w:rPr>
          <w:rFonts w:eastAsia="Tahoma" w:cs="Arial"/>
          <w:spacing w:val="-1"/>
          <w:w w:val="93"/>
          <w:szCs w:val="20"/>
        </w:rPr>
        <w:t>um</w:t>
      </w:r>
      <w:r w:rsidRPr="009F01A8">
        <w:rPr>
          <w:rFonts w:eastAsia="Tahoma" w:cs="Arial"/>
          <w:spacing w:val="2"/>
          <w:w w:val="93"/>
          <w:szCs w:val="20"/>
        </w:rPr>
        <w:t>e</w:t>
      </w:r>
      <w:r w:rsidRPr="009F01A8">
        <w:rPr>
          <w:rFonts w:eastAsia="Tahoma" w:cs="Arial"/>
          <w:spacing w:val="-1"/>
          <w:w w:val="93"/>
          <w:szCs w:val="20"/>
        </w:rPr>
        <w:t>nt</w:t>
      </w:r>
      <w:r w:rsidRPr="009F01A8">
        <w:rPr>
          <w:rFonts w:eastAsia="Tahoma" w:cs="Arial"/>
          <w:w w:val="93"/>
          <w:szCs w:val="20"/>
        </w:rPr>
        <w:t>,</w:t>
      </w:r>
      <w:r w:rsidRPr="009F01A8">
        <w:rPr>
          <w:rFonts w:eastAsia="Tahoma" w:cs="Arial"/>
          <w:spacing w:val="8"/>
          <w:w w:val="93"/>
          <w:szCs w:val="20"/>
        </w:rPr>
        <w:t xml:space="preserve"> </w:t>
      </w:r>
      <w:r w:rsidRPr="009F01A8">
        <w:rPr>
          <w:rFonts w:eastAsia="Tahoma" w:cs="Arial"/>
          <w:w w:val="93"/>
          <w:szCs w:val="20"/>
        </w:rPr>
        <w:t>b</w:t>
      </w:r>
      <w:r w:rsidRPr="009F01A8">
        <w:rPr>
          <w:rFonts w:eastAsia="Tahoma" w:cs="Arial"/>
          <w:spacing w:val="-1"/>
          <w:w w:val="93"/>
          <w:szCs w:val="20"/>
        </w:rPr>
        <w:t>ot</w:t>
      </w:r>
      <w:r w:rsidRPr="009F01A8">
        <w:rPr>
          <w:rFonts w:eastAsia="Tahoma" w:cs="Arial"/>
          <w:w w:val="93"/>
          <w:szCs w:val="20"/>
        </w:rPr>
        <w:t>h</w:t>
      </w:r>
      <w:r w:rsidRPr="009F01A8">
        <w:rPr>
          <w:rFonts w:eastAsia="Tahoma" w:cs="Arial"/>
          <w:spacing w:val="3"/>
          <w:w w:val="93"/>
          <w:szCs w:val="20"/>
        </w:rPr>
        <w:t xml:space="preserve"> </w:t>
      </w:r>
      <w:r w:rsidRPr="009F01A8">
        <w:rPr>
          <w:rFonts w:eastAsia="Tahoma" w:cs="Arial"/>
          <w:spacing w:val="-1"/>
          <w:szCs w:val="20"/>
        </w:rPr>
        <w:t>th</w:t>
      </w:r>
      <w:r w:rsidRPr="009F01A8">
        <w:rPr>
          <w:rFonts w:eastAsia="Tahoma" w:cs="Arial"/>
          <w:szCs w:val="20"/>
        </w:rPr>
        <w:t>e</w:t>
      </w:r>
      <w:r w:rsidRPr="009F01A8">
        <w:rPr>
          <w:rFonts w:eastAsia="Tahoma" w:cs="Arial"/>
          <w:spacing w:val="-17"/>
          <w:szCs w:val="20"/>
        </w:rPr>
        <w:t xml:space="preserve"> </w:t>
      </w:r>
      <w:r w:rsidRPr="009F01A8">
        <w:rPr>
          <w:rFonts w:eastAsia="Tahoma" w:cs="Arial"/>
          <w:w w:val="93"/>
          <w:szCs w:val="20"/>
        </w:rPr>
        <w:t>pre</w:t>
      </w:r>
      <w:r w:rsidRPr="009F01A8">
        <w:rPr>
          <w:rFonts w:eastAsia="Tahoma" w:cs="Arial"/>
          <w:spacing w:val="-1"/>
          <w:w w:val="93"/>
          <w:szCs w:val="20"/>
        </w:rPr>
        <w:t>-</w:t>
      </w:r>
      <w:r w:rsidRPr="009F01A8">
        <w:rPr>
          <w:rFonts w:eastAsia="Tahoma" w:cs="Arial"/>
          <w:spacing w:val="1"/>
          <w:w w:val="93"/>
          <w:szCs w:val="20"/>
        </w:rPr>
        <w:t>200</w:t>
      </w:r>
      <w:r w:rsidRPr="009F01A8">
        <w:rPr>
          <w:rFonts w:eastAsia="Tahoma" w:cs="Arial"/>
          <w:w w:val="93"/>
          <w:szCs w:val="20"/>
        </w:rPr>
        <w:t>9</w:t>
      </w:r>
      <w:r w:rsidRPr="009F01A8">
        <w:rPr>
          <w:rFonts w:eastAsia="Tahoma" w:cs="Arial"/>
          <w:spacing w:val="7"/>
          <w:w w:val="93"/>
          <w:szCs w:val="20"/>
        </w:rPr>
        <w:t xml:space="preserve"> </w:t>
      </w:r>
      <w:r w:rsidRPr="009F01A8">
        <w:rPr>
          <w:rFonts w:eastAsia="Tahoma" w:cs="Arial"/>
          <w:spacing w:val="1"/>
          <w:w w:val="93"/>
          <w:szCs w:val="20"/>
        </w:rPr>
        <w:t>N</w:t>
      </w:r>
      <w:r w:rsidRPr="009F01A8">
        <w:rPr>
          <w:rFonts w:eastAsia="Tahoma" w:cs="Arial"/>
          <w:spacing w:val="-1"/>
          <w:w w:val="93"/>
          <w:szCs w:val="20"/>
        </w:rPr>
        <w:t>Q</w:t>
      </w:r>
      <w:r w:rsidRPr="009F01A8">
        <w:rPr>
          <w:rFonts w:eastAsia="Tahoma" w:cs="Arial"/>
          <w:w w:val="93"/>
          <w:szCs w:val="20"/>
        </w:rPr>
        <w:t>F</w:t>
      </w:r>
      <w:r w:rsidRPr="009F01A8">
        <w:rPr>
          <w:rFonts w:eastAsia="Tahoma" w:cs="Arial"/>
          <w:spacing w:val="4"/>
          <w:w w:val="93"/>
          <w:szCs w:val="20"/>
        </w:rPr>
        <w:t xml:space="preserve"> </w:t>
      </w:r>
      <w:r w:rsidRPr="009F01A8">
        <w:rPr>
          <w:rFonts w:eastAsia="Tahoma" w:cs="Arial"/>
          <w:spacing w:val="-1"/>
          <w:w w:val="93"/>
          <w:szCs w:val="20"/>
        </w:rPr>
        <w:t>Leve</w:t>
      </w:r>
      <w:r w:rsidRPr="009F01A8">
        <w:rPr>
          <w:rFonts w:eastAsia="Tahoma" w:cs="Arial"/>
          <w:w w:val="93"/>
          <w:szCs w:val="20"/>
        </w:rPr>
        <w:t>l</w:t>
      </w:r>
      <w:r w:rsidRPr="009F01A8">
        <w:rPr>
          <w:rFonts w:eastAsia="Tahoma" w:cs="Arial"/>
          <w:spacing w:val="4"/>
          <w:w w:val="93"/>
          <w:szCs w:val="20"/>
        </w:rPr>
        <w:t xml:space="preserve"> </w:t>
      </w:r>
      <w:r w:rsidRPr="009F01A8">
        <w:rPr>
          <w:rFonts w:eastAsia="Tahoma" w:cs="Arial"/>
          <w:szCs w:val="20"/>
        </w:rPr>
        <w:t>a</w:t>
      </w:r>
      <w:r w:rsidRPr="009F01A8">
        <w:rPr>
          <w:rFonts w:eastAsia="Tahoma" w:cs="Arial"/>
          <w:spacing w:val="-1"/>
          <w:szCs w:val="20"/>
        </w:rPr>
        <w:t>n</w:t>
      </w:r>
      <w:r w:rsidRPr="009F01A8">
        <w:rPr>
          <w:rFonts w:eastAsia="Tahoma" w:cs="Arial"/>
          <w:szCs w:val="20"/>
        </w:rPr>
        <w:t>d</w:t>
      </w:r>
      <w:r w:rsidRPr="009F01A8">
        <w:rPr>
          <w:rFonts w:eastAsia="Tahoma" w:cs="Arial"/>
          <w:spacing w:val="-20"/>
          <w:szCs w:val="20"/>
        </w:rPr>
        <w:t xml:space="preserve"> </w:t>
      </w:r>
      <w:r w:rsidRPr="009F01A8">
        <w:rPr>
          <w:rFonts w:eastAsia="Tahoma" w:cs="Arial"/>
          <w:spacing w:val="-1"/>
          <w:szCs w:val="20"/>
        </w:rPr>
        <w:t>th</w:t>
      </w:r>
      <w:r w:rsidRPr="009F01A8">
        <w:rPr>
          <w:rFonts w:eastAsia="Tahoma" w:cs="Arial"/>
          <w:szCs w:val="20"/>
        </w:rPr>
        <w:t>e</w:t>
      </w:r>
      <w:r w:rsidRPr="009F01A8">
        <w:rPr>
          <w:rFonts w:eastAsia="Tahoma" w:cs="Arial"/>
          <w:spacing w:val="-17"/>
          <w:szCs w:val="20"/>
        </w:rPr>
        <w:t xml:space="preserve"> </w:t>
      </w:r>
      <w:r w:rsidRPr="009F01A8">
        <w:rPr>
          <w:rFonts w:eastAsia="Tahoma" w:cs="Arial"/>
          <w:spacing w:val="1"/>
          <w:w w:val="93"/>
          <w:szCs w:val="20"/>
        </w:rPr>
        <w:t>N</w:t>
      </w:r>
      <w:r w:rsidRPr="009F01A8">
        <w:rPr>
          <w:rFonts w:eastAsia="Tahoma" w:cs="Arial"/>
          <w:spacing w:val="-1"/>
          <w:w w:val="93"/>
          <w:szCs w:val="20"/>
        </w:rPr>
        <w:t>Q</w:t>
      </w:r>
      <w:r w:rsidRPr="009F01A8">
        <w:rPr>
          <w:rFonts w:eastAsia="Tahoma" w:cs="Arial"/>
          <w:w w:val="93"/>
          <w:szCs w:val="20"/>
        </w:rPr>
        <w:t xml:space="preserve">F </w:t>
      </w:r>
      <w:r w:rsidRPr="009F01A8">
        <w:rPr>
          <w:rFonts w:eastAsia="Tahoma" w:cs="Arial"/>
          <w:spacing w:val="-1"/>
          <w:w w:val="93"/>
          <w:szCs w:val="20"/>
        </w:rPr>
        <w:t>Leve</w:t>
      </w:r>
      <w:r w:rsidRPr="009F01A8">
        <w:rPr>
          <w:rFonts w:eastAsia="Tahoma" w:cs="Arial"/>
          <w:w w:val="93"/>
          <w:szCs w:val="20"/>
        </w:rPr>
        <w:t>l</w:t>
      </w:r>
      <w:r w:rsidRPr="009F01A8">
        <w:rPr>
          <w:rFonts w:eastAsia="Tahoma" w:cs="Arial"/>
          <w:spacing w:val="4"/>
          <w:w w:val="93"/>
          <w:szCs w:val="20"/>
        </w:rPr>
        <w:t xml:space="preserve"> </w:t>
      </w:r>
      <w:r w:rsidRPr="009F01A8">
        <w:rPr>
          <w:rFonts w:eastAsia="Tahoma" w:cs="Arial"/>
          <w:spacing w:val="-1"/>
          <w:szCs w:val="20"/>
        </w:rPr>
        <w:t>i</w:t>
      </w:r>
      <w:r w:rsidRPr="009F01A8">
        <w:rPr>
          <w:rFonts w:eastAsia="Tahoma" w:cs="Arial"/>
          <w:szCs w:val="20"/>
        </w:rPr>
        <w:t>s</w:t>
      </w:r>
      <w:r w:rsidRPr="009F01A8">
        <w:rPr>
          <w:rFonts w:eastAsia="Tahoma" w:cs="Arial"/>
          <w:spacing w:val="-10"/>
          <w:szCs w:val="20"/>
        </w:rPr>
        <w:t xml:space="preserve"> </w:t>
      </w:r>
      <w:r w:rsidRPr="009F01A8">
        <w:rPr>
          <w:rFonts w:eastAsia="Tahoma" w:cs="Arial"/>
          <w:w w:val="93"/>
          <w:szCs w:val="20"/>
        </w:rPr>
        <w:t>s</w:t>
      </w:r>
      <w:r w:rsidRPr="009F01A8">
        <w:rPr>
          <w:rFonts w:eastAsia="Tahoma" w:cs="Arial"/>
          <w:spacing w:val="-1"/>
          <w:w w:val="93"/>
          <w:szCs w:val="20"/>
        </w:rPr>
        <w:t>ho</w:t>
      </w:r>
      <w:r w:rsidRPr="009F01A8">
        <w:rPr>
          <w:rFonts w:eastAsia="Tahoma" w:cs="Arial"/>
          <w:w w:val="93"/>
          <w:szCs w:val="20"/>
        </w:rPr>
        <w:t>w</w:t>
      </w:r>
      <w:r w:rsidRPr="009F01A8">
        <w:rPr>
          <w:rFonts w:eastAsia="Tahoma" w:cs="Arial"/>
          <w:spacing w:val="-1"/>
          <w:w w:val="93"/>
          <w:szCs w:val="20"/>
        </w:rPr>
        <w:t>n</w:t>
      </w:r>
      <w:r w:rsidRPr="009F01A8">
        <w:rPr>
          <w:rFonts w:eastAsia="Tahoma" w:cs="Arial"/>
          <w:w w:val="93"/>
          <w:szCs w:val="20"/>
        </w:rPr>
        <w:t>.</w:t>
      </w:r>
      <w:r w:rsidRPr="009F01A8">
        <w:rPr>
          <w:rFonts w:eastAsia="Tahoma" w:cs="Arial"/>
          <w:spacing w:val="6"/>
          <w:w w:val="93"/>
          <w:szCs w:val="20"/>
        </w:rPr>
        <w:t xml:space="preserve"> </w:t>
      </w:r>
      <w:r w:rsidRPr="009F01A8">
        <w:rPr>
          <w:rFonts w:eastAsia="Tahoma" w:cs="Arial"/>
          <w:szCs w:val="20"/>
        </w:rPr>
        <w:t>In</w:t>
      </w:r>
      <w:r w:rsidRPr="009F01A8">
        <w:rPr>
          <w:rFonts w:eastAsia="Tahoma" w:cs="Arial"/>
          <w:spacing w:val="-12"/>
          <w:szCs w:val="20"/>
        </w:rPr>
        <w:t xml:space="preserve"> </w:t>
      </w:r>
      <w:r w:rsidRPr="009F01A8">
        <w:rPr>
          <w:rFonts w:eastAsia="Tahoma" w:cs="Arial"/>
          <w:spacing w:val="-1"/>
          <w:szCs w:val="20"/>
        </w:rPr>
        <w:t>th</w:t>
      </w:r>
      <w:r w:rsidRPr="009F01A8">
        <w:rPr>
          <w:rFonts w:eastAsia="Tahoma" w:cs="Arial"/>
          <w:szCs w:val="20"/>
        </w:rPr>
        <w:t>e</w:t>
      </w:r>
      <w:r w:rsidRPr="009F01A8">
        <w:rPr>
          <w:rFonts w:eastAsia="Tahoma" w:cs="Arial"/>
          <w:spacing w:val="-17"/>
          <w:szCs w:val="20"/>
        </w:rPr>
        <w:t xml:space="preserve"> </w:t>
      </w:r>
      <w:r w:rsidRPr="009F01A8">
        <w:rPr>
          <w:rFonts w:eastAsia="Tahoma" w:cs="Arial"/>
          <w:spacing w:val="-1"/>
          <w:szCs w:val="20"/>
        </w:rPr>
        <w:t>te</w:t>
      </w:r>
      <w:r w:rsidRPr="009F01A8">
        <w:rPr>
          <w:rFonts w:eastAsia="Tahoma" w:cs="Arial"/>
          <w:szCs w:val="20"/>
        </w:rPr>
        <w:t xml:space="preserve">xt </w:t>
      </w:r>
      <w:r w:rsidRPr="009F01A8">
        <w:rPr>
          <w:rFonts w:eastAsia="Tahoma" w:cs="Arial"/>
          <w:spacing w:val="1"/>
          <w:w w:val="93"/>
          <w:szCs w:val="20"/>
        </w:rPr>
        <w:t>(</w:t>
      </w:r>
      <w:r w:rsidRPr="009F01A8">
        <w:rPr>
          <w:rFonts w:eastAsia="Tahoma" w:cs="Arial"/>
          <w:w w:val="93"/>
          <w:szCs w:val="20"/>
        </w:rPr>
        <w:t>p</w:t>
      </w:r>
      <w:r w:rsidRPr="009F01A8">
        <w:rPr>
          <w:rFonts w:eastAsia="Tahoma" w:cs="Arial"/>
          <w:spacing w:val="-1"/>
          <w:w w:val="93"/>
          <w:szCs w:val="20"/>
        </w:rPr>
        <w:t>u</w:t>
      </w:r>
      <w:r w:rsidRPr="009F01A8">
        <w:rPr>
          <w:rFonts w:eastAsia="Tahoma" w:cs="Arial"/>
          <w:w w:val="93"/>
          <w:szCs w:val="20"/>
        </w:rPr>
        <w:t>rp</w:t>
      </w:r>
      <w:r w:rsidRPr="009F01A8">
        <w:rPr>
          <w:rFonts w:eastAsia="Tahoma" w:cs="Arial"/>
          <w:spacing w:val="-1"/>
          <w:w w:val="93"/>
          <w:szCs w:val="20"/>
        </w:rPr>
        <w:t>o</w:t>
      </w:r>
      <w:r w:rsidRPr="009F01A8">
        <w:rPr>
          <w:rFonts w:eastAsia="Tahoma" w:cs="Arial"/>
          <w:w w:val="93"/>
          <w:szCs w:val="20"/>
        </w:rPr>
        <w:t>se</w:t>
      </w:r>
      <w:r w:rsidRPr="009F01A8">
        <w:rPr>
          <w:rFonts w:eastAsia="Tahoma" w:cs="Arial"/>
          <w:spacing w:val="7"/>
          <w:w w:val="93"/>
          <w:szCs w:val="20"/>
        </w:rPr>
        <w:t xml:space="preserve"> </w:t>
      </w:r>
      <w:r w:rsidRPr="009F01A8">
        <w:rPr>
          <w:rFonts w:eastAsia="Tahoma" w:cs="Arial"/>
          <w:w w:val="93"/>
          <w:szCs w:val="20"/>
        </w:rPr>
        <w:t>s</w:t>
      </w:r>
      <w:r w:rsidRPr="009F01A8">
        <w:rPr>
          <w:rFonts w:eastAsia="Tahoma" w:cs="Arial"/>
          <w:spacing w:val="-1"/>
          <w:w w:val="93"/>
          <w:szCs w:val="20"/>
        </w:rPr>
        <w:t>t</w:t>
      </w:r>
      <w:r w:rsidRPr="009F01A8">
        <w:rPr>
          <w:rFonts w:eastAsia="Tahoma" w:cs="Arial"/>
          <w:w w:val="93"/>
          <w:szCs w:val="20"/>
        </w:rPr>
        <w:t>a</w:t>
      </w:r>
      <w:r w:rsidRPr="009F01A8">
        <w:rPr>
          <w:rFonts w:eastAsia="Tahoma" w:cs="Arial"/>
          <w:spacing w:val="-1"/>
          <w:w w:val="93"/>
          <w:szCs w:val="20"/>
        </w:rPr>
        <w:t>tement</w:t>
      </w:r>
      <w:r w:rsidRPr="009F01A8">
        <w:rPr>
          <w:rFonts w:eastAsia="Tahoma" w:cs="Arial"/>
          <w:w w:val="93"/>
          <w:szCs w:val="20"/>
        </w:rPr>
        <w:t>s,</w:t>
      </w:r>
      <w:r w:rsidRPr="009F01A8">
        <w:rPr>
          <w:rFonts w:eastAsia="Tahoma" w:cs="Arial"/>
          <w:spacing w:val="9"/>
          <w:w w:val="93"/>
          <w:szCs w:val="20"/>
        </w:rPr>
        <w:t xml:space="preserve"> </w:t>
      </w:r>
      <w:r w:rsidRPr="009F01A8">
        <w:rPr>
          <w:rFonts w:eastAsia="Tahoma" w:cs="Arial"/>
          <w:w w:val="93"/>
          <w:szCs w:val="20"/>
        </w:rPr>
        <w:t>q</w:t>
      </w:r>
      <w:r w:rsidRPr="009F01A8">
        <w:rPr>
          <w:rFonts w:eastAsia="Tahoma" w:cs="Arial"/>
          <w:spacing w:val="-1"/>
          <w:w w:val="93"/>
          <w:szCs w:val="20"/>
        </w:rPr>
        <w:t>u</w:t>
      </w:r>
      <w:r w:rsidRPr="009F01A8">
        <w:rPr>
          <w:rFonts w:eastAsia="Tahoma" w:cs="Arial"/>
          <w:w w:val="93"/>
          <w:szCs w:val="20"/>
        </w:rPr>
        <w:t>a</w:t>
      </w:r>
      <w:r w:rsidRPr="009F01A8">
        <w:rPr>
          <w:rFonts w:eastAsia="Tahoma" w:cs="Arial"/>
          <w:spacing w:val="-1"/>
          <w:w w:val="93"/>
          <w:szCs w:val="20"/>
        </w:rPr>
        <w:t>lifi</w:t>
      </w:r>
      <w:r w:rsidRPr="009F01A8">
        <w:rPr>
          <w:rFonts w:eastAsia="Tahoma" w:cs="Arial"/>
          <w:w w:val="93"/>
          <w:szCs w:val="20"/>
        </w:rPr>
        <w:t>ca</w:t>
      </w:r>
      <w:r w:rsidRPr="009F01A8">
        <w:rPr>
          <w:rFonts w:eastAsia="Tahoma" w:cs="Arial"/>
          <w:spacing w:val="-1"/>
          <w:w w:val="93"/>
          <w:szCs w:val="20"/>
        </w:rPr>
        <w:t>t</w:t>
      </w:r>
      <w:r w:rsidRPr="009F01A8">
        <w:rPr>
          <w:rFonts w:eastAsia="Tahoma" w:cs="Arial"/>
          <w:spacing w:val="2"/>
          <w:w w:val="93"/>
          <w:szCs w:val="20"/>
        </w:rPr>
        <w:t>i</w:t>
      </w:r>
      <w:r w:rsidRPr="009F01A8">
        <w:rPr>
          <w:rFonts w:eastAsia="Tahoma" w:cs="Arial"/>
          <w:spacing w:val="-1"/>
          <w:w w:val="93"/>
          <w:szCs w:val="20"/>
        </w:rPr>
        <w:t>o</w:t>
      </w:r>
      <w:r w:rsidRPr="009F01A8">
        <w:rPr>
          <w:rFonts w:eastAsia="Tahoma" w:cs="Arial"/>
          <w:w w:val="93"/>
          <w:szCs w:val="20"/>
        </w:rPr>
        <w:t>n</w:t>
      </w:r>
      <w:r w:rsidRPr="009F01A8">
        <w:rPr>
          <w:rFonts w:eastAsia="Tahoma" w:cs="Arial"/>
          <w:spacing w:val="11"/>
          <w:w w:val="93"/>
          <w:szCs w:val="20"/>
        </w:rPr>
        <w:t xml:space="preserve"> </w:t>
      </w:r>
      <w:r w:rsidRPr="009F01A8">
        <w:rPr>
          <w:rFonts w:eastAsia="Tahoma" w:cs="Arial"/>
          <w:w w:val="93"/>
          <w:szCs w:val="20"/>
        </w:rPr>
        <w:t>r</w:t>
      </w:r>
      <w:r w:rsidRPr="009F01A8">
        <w:rPr>
          <w:rFonts w:eastAsia="Tahoma" w:cs="Arial"/>
          <w:spacing w:val="-1"/>
          <w:w w:val="93"/>
          <w:szCs w:val="20"/>
        </w:rPr>
        <w:t>ule</w:t>
      </w:r>
      <w:r w:rsidRPr="009F01A8">
        <w:rPr>
          <w:rFonts w:eastAsia="Tahoma" w:cs="Arial"/>
          <w:w w:val="93"/>
          <w:szCs w:val="20"/>
        </w:rPr>
        <w:t>s,</w:t>
      </w:r>
      <w:r w:rsidRPr="009F01A8">
        <w:rPr>
          <w:rFonts w:eastAsia="Tahoma" w:cs="Arial"/>
          <w:spacing w:val="5"/>
          <w:w w:val="93"/>
          <w:szCs w:val="20"/>
        </w:rPr>
        <w:t xml:space="preserve"> </w:t>
      </w:r>
      <w:r w:rsidRPr="009F01A8">
        <w:rPr>
          <w:rFonts w:eastAsia="Tahoma" w:cs="Arial"/>
          <w:spacing w:val="-1"/>
          <w:w w:val="93"/>
          <w:szCs w:val="20"/>
        </w:rPr>
        <w:t>et</w:t>
      </w:r>
      <w:r w:rsidRPr="009F01A8">
        <w:rPr>
          <w:rFonts w:eastAsia="Tahoma" w:cs="Arial"/>
          <w:w w:val="93"/>
          <w:szCs w:val="20"/>
        </w:rPr>
        <w:t>c</w:t>
      </w:r>
      <w:r w:rsidRPr="009F01A8">
        <w:rPr>
          <w:rFonts w:eastAsia="Tahoma" w:cs="Arial"/>
          <w:spacing w:val="1"/>
          <w:w w:val="93"/>
          <w:szCs w:val="20"/>
        </w:rPr>
        <w:t>)</w:t>
      </w:r>
      <w:r w:rsidRPr="009F01A8">
        <w:rPr>
          <w:rFonts w:eastAsia="Tahoma" w:cs="Arial"/>
          <w:w w:val="93"/>
          <w:szCs w:val="20"/>
        </w:rPr>
        <w:t>,</w:t>
      </w:r>
      <w:r w:rsidRPr="009F01A8">
        <w:rPr>
          <w:rFonts w:eastAsia="Tahoma" w:cs="Arial"/>
          <w:spacing w:val="4"/>
          <w:w w:val="93"/>
          <w:szCs w:val="20"/>
        </w:rPr>
        <w:t xml:space="preserve"> </w:t>
      </w:r>
      <w:r w:rsidRPr="009F01A8">
        <w:rPr>
          <w:rFonts w:eastAsia="Tahoma" w:cs="Arial"/>
          <w:szCs w:val="20"/>
        </w:rPr>
        <w:t>a</w:t>
      </w:r>
      <w:r w:rsidRPr="009F01A8">
        <w:rPr>
          <w:rFonts w:eastAsia="Tahoma" w:cs="Arial"/>
          <w:spacing w:val="-1"/>
          <w:szCs w:val="20"/>
        </w:rPr>
        <w:t>n</w:t>
      </w:r>
      <w:r w:rsidRPr="009F01A8">
        <w:rPr>
          <w:rFonts w:eastAsia="Tahoma" w:cs="Arial"/>
          <w:szCs w:val="20"/>
        </w:rPr>
        <w:t>y</w:t>
      </w:r>
      <w:r w:rsidRPr="009F01A8">
        <w:rPr>
          <w:rFonts w:eastAsia="Tahoma" w:cs="Arial"/>
          <w:spacing w:val="-20"/>
          <w:szCs w:val="20"/>
        </w:rPr>
        <w:t xml:space="preserve"> </w:t>
      </w:r>
      <w:r w:rsidRPr="009F01A8">
        <w:rPr>
          <w:rFonts w:eastAsia="Tahoma" w:cs="Arial"/>
          <w:w w:val="93"/>
          <w:szCs w:val="20"/>
        </w:rPr>
        <w:t>r</w:t>
      </w:r>
      <w:r w:rsidRPr="009F01A8">
        <w:rPr>
          <w:rFonts w:eastAsia="Tahoma" w:cs="Arial"/>
          <w:spacing w:val="-1"/>
          <w:w w:val="93"/>
          <w:szCs w:val="20"/>
        </w:rPr>
        <w:t>efe</w:t>
      </w:r>
      <w:r w:rsidRPr="009F01A8">
        <w:rPr>
          <w:rFonts w:eastAsia="Tahoma" w:cs="Arial"/>
          <w:w w:val="93"/>
          <w:szCs w:val="20"/>
        </w:rPr>
        <w:t>r</w:t>
      </w:r>
      <w:r w:rsidRPr="009F01A8">
        <w:rPr>
          <w:rFonts w:eastAsia="Tahoma" w:cs="Arial"/>
          <w:spacing w:val="-1"/>
          <w:w w:val="93"/>
          <w:szCs w:val="20"/>
        </w:rPr>
        <w:t>en</w:t>
      </w:r>
      <w:r w:rsidRPr="009F01A8">
        <w:rPr>
          <w:rFonts w:eastAsia="Tahoma" w:cs="Arial"/>
          <w:w w:val="93"/>
          <w:szCs w:val="20"/>
        </w:rPr>
        <w:t>ces</w:t>
      </w:r>
      <w:r w:rsidRPr="009F01A8">
        <w:rPr>
          <w:rFonts w:eastAsia="Tahoma" w:cs="Arial"/>
          <w:spacing w:val="8"/>
          <w:w w:val="93"/>
          <w:szCs w:val="20"/>
        </w:rPr>
        <w:t xml:space="preserve"> </w:t>
      </w:r>
      <w:r w:rsidRPr="009F01A8">
        <w:rPr>
          <w:rFonts w:eastAsia="Tahoma" w:cs="Arial"/>
          <w:spacing w:val="-1"/>
          <w:szCs w:val="20"/>
        </w:rPr>
        <w:t>t</w:t>
      </w:r>
      <w:r w:rsidRPr="009F01A8">
        <w:rPr>
          <w:rFonts w:eastAsia="Tahoma" w:cs="Arial"/>
          <w:szCs w:val="20"/>
        </w:rPr>
        <w:t>o</w:t>
      </w:r>
      <w:r w:rsidRPr="009F01A8">
        <w:rPr>
          <w:rFonts w:eastAsia="Tahoma" w:cs="Arial"/>
          <w:spacing w:val="-13"/>
          <w:szCs w:val="20"/>
        </w:rPr>
        <w:t xml:space="preserve"> </w:t>
      </w:r>
      <w:r w:rsidRPr="009F01A8">
        <w:rPr>
          <w:rFonts w:eastAsia="Tahoma" w:cs="Arial"/>
          <w:spacing w:val="1"/>
          <w:w w:val="93"/>
          <w:szCs w:val="20"/>
        </w:rPr>
        <w:t>N</w:t>
      </w:r>
      <w:r w:rsidRPr="009F01A8">
        <w:rPr>
          <w:rFonts w:eastAsia="Tahoma" w:cs="Arial"/>
          <w:spacing w:val="-1"/>
          <w:w w:val="93"/>
          <w:szCs w:val="20"/>
        </w:rPr>
        <w:t>Q</w:t>
      </w:r>
      <w:r w:rsidRPr="009F01A8">
        <w:rPr>
          <w:rFonts w:eastAsia="Tahoma" w:cs="Arial"/>
          <w:w w:val="93"/>
          <w:szCs w:val="20"/>
        </w:rPr>
        <w:t>F</w:t>
      </w:r>
      <w:r w:rsidRPr="009F01A8">
        <w:rPr>
          <w:rFonts w:eastAsia="Tahoma" w:cs="Arial"/>
          <w:spacing w:val="4"/>
          <w:w w:val="93"/>
          <w:szCs w:val="20"/>
        </w:rPr>
        <w:t xml:space="preserve"> </w:t>
      </w:r>
      <w:r w:rsidRPr="009F01A8">
        <w:rPr>
          <w:rFonts w:eastAsia="Tahoma" w:cs="Arial"/>
          <w:spacing w:val="-1"/>
          <w:w w:val="93"/>
          <w:szCs w:val="20"/>
        </w:rPr>
        <w:t>Level</w:t>
      </w:r>
      <w:r w:rsidRPr="009F01A8">
        <w:rPr>
          <w:rFonts w:eastAsia="Tahoma" w:cs="Arial"/>
          <w:w w:val="93"/>
          <w:szCs w:val="20"/>
        </w:rPr>
        <w:t>s</w:t>
      </w:r>
      <w:r w:rsidRPr="009F01A8">
        <w:rPr>
          <w:rFonts w:eastAsia="Tahoma" w:cs="Arial"/>
          <w:spacing w:val="5"/>
          <w:w w:val="93"/>
          <w:szCs w:val="20"/>
        </w:rPr>
        <w:t xml:space="preserve"> </w:t>
      </w:r>
      <w:r w:rsidRPr="009F01A8">
        <w:rPr>
          <w:rFonts w:eastAsia="Tahoma" w:cs="Arial"/>
          <w:szCs w:val="20"/>
        </w:rPr>
        <w:t>are</w:t>
      </w:r>
      <w:r w:rsidRPr="009F01A8">
        <w:rPr>
          <w:rFonts w:eastAsia="Tahoma" w:cs="Arial"/>
          <w:spacing w:val="-18"/>
          <w:szCs w:val="20"/>
        </w:rPr>
        <w:t xml:space="preserve"> </w:t>
      </w:r>
      <w:r w:rsidRPr="009F01A8">
        <w:rPr>
          <w:rFonts w:eastAsia="Tahoma" w:cs="Arial"/>
          <w:spacing w:val="-1"/>
          <w:szCs w:val="20"/>
        </w:rPr>
        <w:t>t</w:t>
      </w:r>
      <w:r w:rsidRPr="009F01A8">
        <w:rPr>
          <w:rFonts w:eastAsia="Tahoma" w:cs="Arial"/>
          <w:szCs w:val="20"/>
        </w:rPr>
        <w:t>o</w:t>
      </w:r>
      <w:r w:rsidRPr="009F01A8">
        <w:rPr>
          <w:rFonts w:eastAsia="Tahoma" w:cs="Arial"/>
          <w:spacing w:val="-13"/>
          <w:szCs w:val="20"/>
        </w:rPr>
        <w:t xml:space="preserve"> </w:t>
      </w:r>
      <w:r w:rsidRPr="009F01A8">
        <w:rPr>
          <w:rFonts w:eastAsia="Tahoma" w:cs="Arial"/>
          <w:spacing w:val="-1"/>
          <w:szCs w:val="20"/>
        </w:rPr>
        <w:t>th</w:t>
      </w:r>
      <w:r w:rsidRPr="009F01A8">
        <w:rPr>
          <w:rFonts w:eastAsia="Tahoma" w:cs="Arial"/>
          <w:szCs w:val="20"/>
        </w:rPr>
        <w:t>e</w:t>
      </w:r>
      <w:r w:rsidRPr="009F01A8">
        <w:rPr>
          <w:rFonts w:eastAsia="Tahoma" w:cs="Arial"/>
          <w:spacing w:val="-17"/>
          <w:szCs w:val="20"/>
        </w:rPr>
        <w:t xml:space="preserve"> </w:t>
      </w:r>
      <w:r w:rsidRPr="009F01A8">
        <w:rPr>
          <w:rFonts w:eastAsia="Tahoma" w:cs="Arial"/>
          <w:w w:val="93"/>
          <w:szCs w:val="20"/>
        </w:rPr>
        <w:t>pr</w:t>
      </w:r>
      <w:r w:rsidRPr="009F01A8">
        <w:rPr>
          <w:rFonts w:eastAsia="Tahoma" w:cs="Arial"/>
          <w:spacing w:val="2"/>
          <w:w w:val="93"/>
          <w:szCs w:val="20"/>
        </w:rPr>
        <w:t>e</w:t>
      </w:r>
      <w:r w:rsidRPr="009F01A8">
        <w:rPr>
          <w:rFonts w:eastAsia="Tahoma" w:cs="Arial"/>
          <w:spacing w:val="-1"/>
          <w:w w:val="93"/>
          <w:szCs w:val="20"/>
        </w:rPr>
        <w:t>-</w:t>
      </w:r>
      <w:r w:rsidRPr="009F01A8">
        <w:rPr>
          <w:rFonts w:eastAsia="Tahoma" w:cs="Arial"/>
          <w:spacing w:val="1"/>
          <w:w w:val="93"/>
          <w:szCs w:val="20"/>
        </w:rPr>
        <w:t>200</w:t>
      </w:r>
      <w:r w:rsidRPr="009F01A8">
        <w:rPr>
          <w:rFonts w:eastAsia="Tahoma" w:cs="Arial"/>
          <w:w w:val="93"/>
          <w:szCs w:val="20"/>
        </w:rPr>
        <w:t>9</w:t>
      </w:r>
      <w:r w:rsidRPr="009F01A8">
        <w:rPr>
          <w:rFonts w:eastAsia="Tahoma" w:cs="Arial"/>
          <w:spacing w:val="9"/>
          <w:w w:val="93"/>
          <w:szCs w:val="20"/>
        </w:rPr>
        <w:t xml:space="preserve"> </w:t>
      </w:r>
      <w:r w:rsidRPr="009F01A8">
        <w:rPr>
          <w:rFonts w:eastAsia="Tahoma" w:cs="Arial"/>
          <w:spacing w:val="-1"/>
          <w:w w:val="93"/>
          <w:szCs w:val="20"/>
        </w:rPr>
        <w:t>level</w:t>
      </w:r>
      <w:r w:rsidRPr="009F01A8">
        <w:rPr>
          <w:rFonts w:eastAsia="Tahoma" w:cs="Arial"/>
          <w:w w:val="93"/>
          <w:szCs w:val="20"/>
        </w:rPr>
        <w:t>s</w:t>
      </w:r>
      <w:r w:rsidRPr="009F01A8">
        <w:rPr>
          <w:rFonts w:eastAsia="Tahoma" w:cs="Arial"/>
          <w:spacing w:val="5"/>
          <w:w w:val="93"/>
          <w:szCs w:val="20"/>
        </w:rPr>
        <w:t xml:space="preserve"> </w:t>
      </w:r>
      <w:r w:rsidRPr="009F01A8">
        <w:rPr>
          <w:rFonts w:eastAsia="Tahoma" w:cs="Arial"/>
          <w:spacing w:val="-3"/>
          <w:szCs w:val="20"/>
        </w:rPr>
        <w:t>u</w:t>
      </w:r>
      <w:r w:rsidRPr="009F01A8">
        <w:rPr>
          <w:rFonts w:eastAsia="Tahoma" w:cs="Arial"/>
          <w:spacing w:val="-1"/>
          <w:szCs w:val="20"/>
        </w:rPr>
        <w:t>nle</w:t>
      </w:r>
      <w:r w:rsidRPr="009F01A8">
        <w:rPr>
          <w:rFonts w:eastAsia="Tahoma" w:cs="Arial"/>
          <w:szCs w:val="20"/>
        </w:rPr>
        <w:t xml:space="preserve">ss </w:t>
      </w:r>
      <w:r w:rsidRPr="009F01A8">
        <w:rPr>
          <w:rFonts w:eastAsia="Tahoma" w:cs="Arial"/>
          <w:w w:val="93"/>
          <w:szCs w:val="20"/>
        </w:rPr>
        <w:t>spec</w:t>
      </w:r>
      <w:r w:rsidRPr="009F01A8">
        <w:rPr>
          <w:rFonts w:eastAsia="Tahoma" w:cs="Arial"/>
          <w:spacing w:val="-1"/>
          <w:w w:val="93"/>
          <w:szCs w:val="20"/>
        </w:rPr>
        <w:t>ifi</w:t>
      </w:r>
      <w:r w:rsidRPr="009F01A8">
        <w:rPr>
          <w:rFonts w:eastAsia="Tahoma" w:cs="Arial"/>
          <w:w w:val="93"/>
          <w:szCs w:val="20"/>
        </w:rPr>
        <w:t>ca</w:t>
      </w:r>
      <w:r w:rsidRPr="009F01A8">
        <w:rPr>
          <w:rFonts w:eastAsia="Tahoma" w:cs="Arial"/>
          <w:spacing w:val="-1"/>
          <w:w w:val="93"/>
          <w:szCs w:val="20"/>
        </w:rPr>
        <w:t>ll</w:t>
      </w:r>
      <w:r w:rsidRPr="009F01A8">
        <w:rPr>
          <w:rFonts w:eastAsia="Tahoma" w:cs="Arial"/>
          <w:w w:val="93"/>
          <w:szCs w:val="20"/>
        </w:rPr>
        <w:t>y</w:t>
      </w:r>
      <w:r w:rsidRPr="009F01A8">
        <w:rPr>
          <w:rFonts w:eastAsia="Tahoma" w:cs="Arial"/>
          <w:spacing w:val="7"/>
          <w:w w:val="93"/>
          <w:szCs w:val="20"/>
        </w:rPr>
        <w:t xml:space="preserve"> </w:t>
      </w:r>
      <w:r w:rsidRPr="009F01A8">
        <w:rPr>
          <w:rFonts w:eastAsia="Tahoma" w:cs="Arial"/>
          <w:w w:val="93"/>
          <w:szCs w:val="20"/>
        </w:rPr>
        <w:t>s</w:t>
      </w:r>
      <w:r w:rsidRPr="009F01A8">
        <w:rPr>
          <w:rFonts w:eastAsia="Tahoma" w:cs="Arial"/>
          <w:spacing w:val="-1"/>
          <w:w w:val="93"/>
          <w:szCs w:val="20"/>
        </w:rPr>
        <w:t>t</w:t>
      </w:r>
      <w:r w:rsidRPr="009F01A8">
        <w:rPr>
          <w:rFonts w:eastAsia="Tahoma" w:cs="Arial"/>
          <w:w w:val="93"/>
          <w:szCs w:val="20"/>
        </w:rPr>
        <w:t>a</w:t>
      </w:r>
      <w:r w:rsidRPr="009F01A8">
        <w:rPr>
          <w:rFonts w:eastAsia="Tahoma" w:cs="Arial"/>
          <w:spacing w:val="-1"/>
          <w:w w:val="93"/>
          <w:szCs w:val="20"/>
        </w:rPr>
        <w:t>te</w:t>
      </w:r>
      <w:r w:rsidRPr="009F01A8">
        <w:rPr>
          <w:rFonts w:eastAsia="Tahoma" w:cs="Arial"/>
          <w:w w:val="93"/>
          <w:szCs w:val="20"/>
        </w:rPr>
        <w:t>d</w:t>
      </w:r>
      <w:r w:rsidRPr="009F01A8">
        <w:rPr>
          <w:rFonts w:eastAsia="Tahoma" w:cs="Arial"/>
          <w:spacing w:val="5"/>
          <w:w w:val="93"/>
          <w:szCs w:val="20"/>
        </w:rPr>
        <w:t xml:space="preserve"> </w:t>
      </w:r>
      <w:r w:rsidRPr="009F01A8">
        <w:rPr>
          <w:rFonts w:eastAsia="Tahoma" w:cs="Arial"/>
          <w:spacing w:val="-1"/>
          <w:szCs w:val="20"/>
        </w:rPr>
        <w:t>othe</w:t>
      </w:r>
      <w:r w:rsidRPr="009F01A8">
        <w:rPr>
          <w:rFonts w:eastAsia="Tahoma" w:cs="Arial"/>
          <w:szCs w:val="20"/>
        </w:rPr>
        <w:t>rwis</w:t>
      </w:r>
      <w:r w:rsidRPr="009F01A8">
        <w:rPr>
          <w:rFonts w:eastAsia="Tahoma" w:cs="Arial"/>
          <w:spacing w:val="-1"/>
          <w:szCs w:val="20"/>
        </w:rPr>
        <w:t>e</w:t>
      </w:r>
      <w:r w:rsidRPr="009F01A8">
        <w:rPr>
          <w:rFonts w:eastAsia="Tahoma" w:cs="Arial"/>
          <w:szCs w:val="20"/>
        </w:rPr>
        <w:t>.</w:t>
      </w:r>
    </w:p>
    <w:p w14:paraId="616CE9C6" w14:textId="77777777" w:rsidR="00122074" w:rsidRPr="009F01A8" w:rsidRDefault="00122074" w:rsidP="0072129A">
      <w:pPr>
        <w:rPr>
          <w:rFonts w:cs="Arial"/>
          <w:szCs w:val="20"/>
        </w:rPr>
      </w:pPr>
    </w:p>
    <w:p w14:paraId="2A513D81" w14:textId="77777777" w:rsidR="00122074" w:rsidRPr="009F01A8" w:rsidRDefault="00122074" w:rsidP="0072129A">
      <w:pPr>
        <w:rPr>
          <w:rFonts w:cs="Arial"/>
          <w:szCs w:val="20"/>
        </w:rPr>
      </w:pPr>
    </w:p>
    <w:p w14:paraId="09B138E9" w14:textId="77777777" w:rsidR="00122074" w:rsidRPr="009F01A8" w:rsidRDefault="00122074" w:rsidP="0072129A">
      <w:pPr>
        <w:rPr>
          <w:rFonts w:eastAsia="Tahoma" w:cs="Arial"/>
          <w:szCs w:val="20"/>
        </w:rPr>
      </w:pPr>
      <w:r w:rsidRPr="009F01A8">
        <w:rPr>
          <w:rFonts w:eastAsia="Tahoma" w:cs="Arial"/>
          <w:szCs w:val="20"/>
        </w:rPr>
        <w:t>This</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ific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d</w:t>
      </w:r>
      <w:r w:rsidRPr="009F01A8">
        <w:rPr>
          <w:rFonts w:eastAsia="Tahoma" w:cs="Arial"/>
          <w:spacing w:val="1"/>
          <w:szCs w:val="20"/>
        </w:rPr>
        <w:t>oe</w:t>
      </w:r>
      <w:r w:rsidRPr="009F01A8">
        <w:rPr>
          <w:rFonts w:eastAsia="Tahoma" w:cs="Arial"/>
          <w:szCs w:val="20"/>
        </w:rPr>
        <w:t>s</w:t>
      </w:r>
      <w:r w:rsidRPr="009F01A8">
        <w:rPr>
          <w:rFonts w:eastAsia="Tahoma" w:cs="Arial"/>
          <w:spacing w:val="-2"/>
          <w:szCs w:val="20"/>
        </w:rPr>
        <w:t xml:space="preserve"> </w:t>
      </w:r>
      <w:r w:rsidRPr="009F01A8">
        <w:rPr>
          <w:rFonts w:eastAsia="Tahoma" w:cs="Arial"/>
          <w:szCs w:val="20"/>
        </w:rPr>
        <w:t>n</w:t>
      </w:r>
      <w:r w:rsidRPr="009F01A8">
        <w:rPr>
          <w:rFonts w:eastAsia="Tahoma" w:cs="Arial"/>
          <w:spacing w:val="1"/>
          <w:szCs w:val="20"/>
        </w:rPr>
        <w:t>o</w:t>
      </w:r>
      <w:r w:rsidRPr="009F01A8">
        <w:rPr>
          <w:rFonts w:eastAsia="Tahoma" w:cs="Arial"/>
          <w:szCs w:val="20"/>
        </w:rPr>
        <w:t>t</w:t>
      </w:r>
      <w:r w:rsidRPr="009F01A8">
        <w:rPr>
          <w:rFonts w:eastAsia="Tahoma" w:cs="Arial"/>
          <w:spacing w:val="1"/>
          <w:szCs w:val="20"/>
        </w:rPr>
        <w:t xml:space="preserve"> </w:t>
      </w:r>
      <w:r w:rsidRPr="009F01A8">
        <w:rPr>
          <w:rFonts w:eastAsia="Tahoma" w:cs="Arial"/>
          <w:szCs w:val="20"/>
        </w:rPr>
        <w:t>r</w:t>
      </w:r>
      <w:r w:rsidRPr="009F01A8">
        <w:rPr>
          <w:rFonts w:eastAsia="Tahoma" w:cs="Arial"/>
          <w:spacing w:val="-1"/>
          <w:szCs w:val="20"/>
        </w:rPr>
        <w:t>e</w:t>
      </w:r>
      <w:r w:rsidRPr="009F01A8">
        <w:rPr>
          <w:rFonts w:eastAsia="Tahoma" w:cs="Arial"/>
          <w:spacing w:val="1"/>
          <w:szCs w:val="20"/>
        </w:rPr>
        <w:t>p</w:t>
      </w:r>
      <w:r w:rsidRPr="009F01A8">
        <w:rPr>
          <w:rFonts w:eastAsia="Tahoma" w:cs="Arial"/>
          <w:spacing w:val="2"/>
          <w:szCs w:val="20"/>
        </w:rPr>
        <w:t>l</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zCs w:val="20"/>
        </w:rPr>
        <w:t>ny</w:t>
      </w:r>
      <w:r w:rsidRPr="009F01A8">
        <w:rPr>
          <w:rFonts w:eastAsia="Tahoma" w:cs="Arial"/>
          <w:spacing w:val="1"/>
          <w:szCs w:val="20"/>
        </w:rPr>
        <w:t xml:space="preserve"> o</w:t>
      </w:r>
      <w:r w:rsidRPr="009F01A8">
        <w:rPr>
          <w:rFonts w:eastAsia="Tahoma" w:cs="Arial"/>
          <w:szCs w:val="20"/>
        </w:rPr>
        <w:t>th</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q</w:t>
      </w:r>
      <w:r w:rsidRPr="009F01A8">
        <w:rPr>
          <w:rFonts w:eastAsia="Tahoma" w:cs="Arial"/>
          <w:szCs w:val="20"/>
        </w:rPr>
        <w:t>ual</w:t>
      </w:r>
      <w:r w:rsidRPr="009F01A8">
        <w:rPr>
          <w:rFonts w:eastAsia="Tahoma" w:cs="Arial"/>
          <w:spacing w:val="-1"/>
          <w:szCs w:val="20"/>
        </w:rPr>
        <w:t>i</w:t>
      </w:r>
      <w:r w:rsidRPr="009F01A8">
        <w:rPr>
          <w:rFonts w:eastAsia="Tahoma" w:cs="Arial"/>
          <w:szCs w:val="20"/>
        </w:rPr>
        <w:t>fi</w:t>
      </w:r>
      <w:r w:rsidRPr="009F01A8">
        <w:rPr>
          <w:rFonts w:eastAsia="Tahoma" w:cs="Arial"/>
          <w:spacing w:val="1"/>
          <w:szCs w:val="20"/>
        </w:rPr>
        <w:t>c</w:t>
      </w:r>
      <w:r w:rsidRPr="009F01A8">
        <w:rPr>
          <w:rFonts w:eastAsia="Tahoma" w:cs="Arial"/>
          <w:spacing w:val="-1"/>
          <w:szCs w:val="20"/>
        </w:rPr>
        <w:t>a</w:t>
      </w:r>
      <w:r w:rsidRPr="009F01A8">
        <w:rPr>
          <w:rFonts w:eastAsia="Tahoma" w:cs="Arial"/>
          <w:spacing w:val="2"/>
          <w:szCs w:val="20"/>
        </w:rPr>
        <w:t>t</w:t>
      </w:r>
      <w:r w:rsidRPr="009F01A8">
        <w:rPr>
          <w:rFonts w:eastAsia="Tahoma" w:cs="Arial"/>
          <w:szCs w:val="20"/>
        </w:rPr>
        <w:t xml:space="preserve">ion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zCs w:val="20"/>
        </w:rPr>
        <w:t>is</w:t>
      </w:r>
      <w:r w:rsidRPr="009F01A8">
        <w:rPr>
          <w:rFonts w:eastAsia="Tahoma" w:cs="Arial"/>
          <w:spacing w:val="-2"/>
          <w:szCs w:val="20"/>
        </w:rPr>
        <w:t xml:space="preserve"> </w:t>
      </w:r>
      <w:r w:rsidRPr="009F01A8">
        <w:rPr>
          <w:rFonts w:eastAsia="Tahoma" w:cs="Arial"/>
          <w:szCs w:val="20"/>
        </w:rPr>
        <w:t>n</w:t>
      </w:r>
      <w:r w:rsidRPr="009F01A8">
        <w:rPr>
          <w:rFonts w:eastAsia="Tahoma" w:cs="Arial"/>
          <w:spacing w:val="1"/>
          <w:szCs w:val="20"/>
        </w:rPr>
        <w:t>o</w:t>
      </w:r>
      <w:r w:rsidRPr="009F01A8">
        <w:rPr>
          <w:rFonts w:eastAsia="Tahoma" w:cs="Arial"/>
          <w:szCs w:val="20"/>
        </w:rPr>
        <w:t>t</w:t>
      </w:r>
      <w:r w:rsidRPr="009F01A8">
        <w:rPr>
          <w:rFonts w:eastAsia="Tahoma" w:cs="Arial"/>
          <w:spacing w:val="1"/>
          <w:szCs w:val="20"/>
        </w:rPr>
        <w:t xml:space="preserve"> </w:t>
      </w:r>
      <w:r w:rsidRPr="009F01A8">
        <w:rPr>
          <w:rFonts w:eastAsia="Tahoma" w:cs="Arial"/>
          <w:szCs w:val="20"/>
        </w:rPr>
        <w:t>r</w:t>
      </w:r>
      <w:r w:rsidRPr="009F01A8">
        <w:rPr>
          <w:rFonts w:eastAsia="Tahoma" w:cs="Arial"/>
          <w:spacing w:val="1"/>
          <w:szCs w:val="20"/>
        </w:rPr>
        <w:t>e</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a</w:t>
      </w:r>
      <w:r w:rsidRPr="009F01A8">
        <w:rPr>
          <w:rFonts w:eastAsia="Tahoma" w:cs="Arial"/>
          <w:spacing w:val="1"/>
          <w:szCs w:val="20"/>
        </w:rPr>
        <w:t>ce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b</w:t>
      </w:r>
      <w:r w:rsidRPr="009F01A8">
        <w:rPr>
          <w:rFonts w:eastAsia="Tahoma" w:cs="Arial"/>
          <w:szCs w:val="20"/>
        </w:rPr>
        <w:t xml:space="preserve">y </w:t>
      </w:r>
      <w:r w:rsidRPr="009F01A8">
        <w:rPr>
          <w:rFonts w:eastAsia="Tahoma" w:cs="Arial"/>
          <w:spacing w:val="-1"/>
          <w:szCs w:val="20"/>
        </w:rPr>
        <w:t>a</w:t>
      </w:r>
      <w:r w:rsidRPr="009F01A8">
        <w:rPr>
          <w:rFonts w:eastAsia="Tahoma" w:cs="Arial"/>
          <w:szCs w:val="20"/>
        </w:rPr>
        <w:t>ny</w:t>
      </w:r>
      <w:r w:rsidRPr="009F01A8">
        <w:rPr>
          <w:rFonts w:eastAsia="Tahoma" w:cs="Arial"/>
          <w:spacing w:val="-1"/>
          <w:szCs w:val="20"/>
        </w:rPr>
        <w:t xml:space="preserve"> </w:t>
      </w:r>
      <w:r w:rsidRPr="009F01A8">
        <w:rPr>
          <w:rFonts w:eastAsia="Tahoma" w:cs="Arial"/>
          <w:spacing w:val="1"/>
          <w:szCs w:val="20"/>
        </w:rPr>
        <w:t>o</w:t>
      </w:r>
      <w:r w:rsidRPr="009F01A8">
        <w:rPr>
          <w:rFonts w:eastAsia="Tahoma" w:cs="Arial"/>
          <w:szCs w:val="20"/>
        </w:rPr>
        <w:t>th</w:t>
      </w:r>
      <w:r w:rsidRPr="009F01A8">
        <w:rPr>
          <w:rFonts w:eastAsia="Tahoma" w:cs="Arial"/>
          <w:spacing w:val="-1"/>
          <w:szCs w:val="20"/>
        </w:rPr>
        <w:t>e</w:t>
      </w:r>
      <w:r w:rsidRPr="009F01A8">
        <w:rPr>
          <w:rFonts w:eastAsia="Tahoma" w:cs="Arial"/>
          <w:szCs w:val="20"/>
        </w:rPr>
        <w:t xml:space="preserve">r </w:t>
      </w:r>
      <w:r w:rsidRPr="009F01A8">
        <w:rPr>
          <w:rFonts w:eastAsia="Tahoma" w:cs="Arial"/>
          <w:spacing w:val="-1"/>
          <w:szCs w:val="20"/>
        </w:rPr>
        <w:t>q</w:t>
      </w:r>
      <w:r w:rsidRPr="009F01A8">
        <w:rPr>
          <w:rFonts w:eastAsia="Tahoma" w:cs="Arial"/>
          <w:szCs w:val="20"/>
        </w:rPr>
        <w:t>ual</w:t>
      </w:r>
      <w:r w:rsidRPr="009F01A8">
        <w:rPr>
          <w:rFonts w:eastAsia="Tahoma" w:cs="Arial"/>
          <w:spacing w:val="-1"/>
          <w:szCs w:val="20"/>
        </w:rPr>
        <w:t>i</w:t>
      </w:r>
      <w:r w:rsidRPr="009F01A8">
        <w:rPr>
          <w:rFonts w:eastAsia="Tahoma" w:cs="Arial"/>
          <w:szCs w:val="20"/>
        </w:rPr>
        <w:t>fi</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tion.</w:t>
      </w:r>
    </w:p>
    <w:p w14:paraId="6EE0FB36" w14:textId="77777777" w:rsidR="00122074" w:rsidRPr="009F01A8" w:rsidRDefault="00122074" w:rsidP="0072129A">
      <w:pPr>
        <w:rPr>
          <w:rFonts w:cs="Arial"/>
          <w:szCs w:val="20"/>
        </w:rPr>
      </w:pPr>
    </w:p>
    <w:p w14:paraId="48124C24" w14:textId="77777777" w:rsidR="00122074" w:rsidRPr="009F01A8" w:rsidRDefault="00122074" w:rsidP="0072129A">
      <w:pPr>
        <w:rPr>
          <w:rFonts w:cs="Arial"/>
          <w:szCs w:val="20"/>
        </w:rPr>
      </w:pPr>
    </w:p>
    <w:p w14:paraId="00FFCEEF" w14:textId="77777777" w:rsidR="00122074" w:rsidRPr="009F01A8" w:rsidRDefault="00122074" w:rsidP="00122074">
      <w:pPr>
        <w:rPr>
          <w:rFonts w:eastAsia="Tahoma" w:cs="Arial"/>
          <w:szCs w:val="20"/>
        </w:rPr>
      </w:pPr>
      <w:r w:rsidRPr="009F01A8">
        <w:rPr>
          <w:rFonts w:eastAsia="Tahoma" w:cs="Arial"/>
          <w:b/>
          <w:spacing w:val="-1"/>
          <w:szCs w:val="20"/>
        </w:rPr>
        <w:lastRenderedPageBreak/>
        <w:t>PURP</w:t>
      </w:r>
      <w:r w:rsidRPr="009F01A8">
        <w:rPr>
          <w:rFonts w:eastAsia="Tahoma" w:cs="Arial"/>
          <w:b/>
          <w:szCs w:val="20"/>
        </w:rPr>
        <w:t>O</w:t>
      </w:r>
      <w:r w:rsidRPr="009F01A8">
        <w:rPr>
          <w:rFonts w:eastAsia="Tahoma" w:cs="Arial"/>
          <w:b/>
          <w:spacing w:val="1"/>
          <w:szCs w:val="20"/>
        </w:rPr>
        <w:t>S</w:t>
      </w:r>
      <w:r w:rsidRPr="009F01A8">
        <w:rPr>
          <w:rFonts w:eastAsia="Tahoma" w:cs="Arial"/>
          <w:b/>
          <w:szCs w:val="20"/>
        </w:rPr>
        <w:t xml:space="preserve">E </w:t>
      </w:r>
      <w:r w:rsidRPr="009F01A8">
        <w:rPr>
          <w:rFonts w:eastAsia="Tahoma" w:cs="Arial"/>
          <w:b/>
          <w:spacing w:val="-1"/>
          <w:szCs w:val="20"/>
        </w:rPr>
        <w:t>A</w:t>
      </w:r>
      <w:r w:rsidRPr="009F01A8">
        <w:rPr>
          <w:rFonts w:eastAsia="Tahoma" w:cs="Arial"/>
          <w:b/>
          <w:szCs w:val="20"/>
        </w:rPr>
        <w:t>ND</w:t>
      </w:r>
      <w:r w:rsidRPr="009F01A8">
        <w:rPr>
          <w:rFonts w:eastAsia="Tahoma" w:cs="Arial"/>
          <w:b/>
          <w:spacing w:val="1"/>
          <w:szCs w:val="20"/>
        </w:rPr>
        <w:t xml:space="preserve"> R</w:t>
      </w:r>
      <w:r w:rsidRPr="009F01A8">
        <w:rPr>
          <w:rFonts w:eastAsia="Tahoma" w:cs="Arial"/>
          <w:b/>
          <w:spacing w:val="-1"/>
          <w:szCs w:val="20"/>
        </w:rPr>
        <w:t>A</w:t>
      </w:r>
      <w:r w:rsidRPr="009F01A8">
        <w:rPr>
          <w:rFonts w:eastAsia="Tahoma" w:cs="Arial"/>
          <w:b/>
          <w:szCs w:val="20"/>
        </w:rPr>
        <w:t>TION</w:t>
      </w:r>
      <w:r w:rsidRPr="009F01A8">
        <w:rPr>
          <w:rFonts w:eastAsia="Tahoma" w:cs="Arial"/>
          <w:b/>
          <w:spacing w:val="-1"/>
          <w:szCs w:val="20"/>
        </w:rPr>
        <w:t>A</w:t>
      </w:r>
      <w:r w:rsidRPr="009F01A8">
        <w:rPr>
          <w:rFonts w:eastAsia="Tahoma" w:cs="Arial"/>
          <w:b/>
          <w:szCs w:val="20"/>
        </w:rPr>
        <w:t>LE</w:t>
      </w:r>
      <w:r w:rsidRPr="009F01A8">
        <w:rPr>
          <w:rFonts w:eastAsia="Tahoma" w:cs="Arial"/>
          <w:b/>
          <w:spacing w:val="2"/>
          <w:szCs w:val="20"/>
        </w:rPr>
        <w:t xml:space="preserve"> </w:t>
      </w:r>
      <w:r w:rsidRPr="009F01A8">
        <w:rPr>
          <w:rFonts w:eastAsia="Tahoma" w:cs="Arial"/>
          <w:b/>
          <w:spacing w:val="1"/>
          <w:szCs w:val="20"/>
        </w:rPr>
        <w:t>O</w:t>
      </w:r>
      <w:r w:rsidRPr="009F01A8">
        <w:rPr>
          <w:rFonts w:eastAsia="Tahoma" w:cs="Arial"/>
          <w:b/>
          <w:szCs w:val="20"/>
        </w:rPr>
        <w:t>F</w:t>
      </w:r>
      <w:r w:rsidRPr="009F01A8">
        <w:rPr>
          <w:rFonts w:eastAsia="Tahoma" w:cs="Arial"/>
          <w:b/>
          <w:spacing w:val="1"/>
          <w:szCs w:val="20"/>
        </w:rPr>
        <w:t xml:space="preserve"> </w:t>
      </w:r>
      <w:r w:rsidRPr="009F01A8">
        <w:rPr>
          <w:rFonts w:eastAsia="Tahoma" w:cs="Arial"/>
          <w:b/>
          <w:szCs w:val="20"/>
        </w:rPr>
        <w:t>THE</w:t>
      </w:r>
      <w:r w:rsidRPr="009F01A8">
        <w:rPr>
          <w:rFonts w:eastAsia="Tahoma" w:cs="Arial"/>
          <w:b/>
          <w:spacing w:val="-1"/>
          <w:szCs w:val="20"/>
        </w:rPr>
        <w:t xml:space="preserve"> </w:t>
      </w:r>
      <w:r w:rsidRPr="009F01A8">
        <w:rPr>
          <w:rFonts w:eastAsia="Tahoma" w:cs="Arial"/>
          <w:b/>
          <w:spacing w:val="1"/>
          <w:szCs w:val="20"/>
        </w:rPr>
        <w:t>Q</w:t>
      </w:r>
      <w:r w:rsidRPr="009F01A8">
        <w:rPr>
          <w:rFonts w:eastAsia="Tahoma" w:cs="Arial"/>
          <w:b/>
          <w:spacing w:val="-1"/>
          <w:szCs w:val="20"/>
        </w:rPr>
        <w:t>UA</w:t>
      </w:r>
      <w:r w:rsidRPr="009F01A8">
        <w:rPr>
          <w:rFonts w:eastAsia="Tahoma" w:cs="Arial"/>
          <w:b/>
          <w:szCs w:val="20"/>
        </w:rPr>
        <w:t>LIFI</w:t>
      </w:r>
      <w:r w:rsidRPr="009F01A8">
        <w:rPr>
          <w:rFonts w:eastAsia="Tahoma" w:cs="Arial"/>
          <w:b/>
          <w:spacing w:val="-1"/>
          <w:szCs w:val="20"/>
        </w:rPr>
        <w:t>CA</w:t>
      </w:r>
      <w:r w:rsidRPr="009F01A8">
        <w:rPr>
          <w:rFonts w:eastAsia="Tahoma" w:cs="Arial"/>
          <w:b/>
          <w:szCs w:val="20"/>
        </w:rPr>
        <w:t>TION</w:t>
      </w:r>
    </w:p>
    <w:p w14:paraId="28784C83" w14:textId="77777777" w:rsidR="006A183C" w:rsidRDefault="006A183C" w:rsidP="006A183C"/>
    <w:p w14:paraId="70B24FBC" w14:textId="1D24D125" w:rsidR="00122074" w:rsidRDefault="00122074" w:rsidP="006A183C">
      <w:r w:rsidRPr="00A97DEA">
        <w:rPr>
          <w:b/>
          <w:bCs/>
        </w:rPr>
        <w:t>Purp</w:t>
      </w:r>
      <w:r w:rsidRPr="00A97DEA">
        <w:rPr>
          <w:b/>
          <w:bCs/>
          <w:spacing w:val="1"/>
        </w:rPr>
        <w:t>o</w:t>
      </w:r>
      <w:r w:rsidRPr="00A97DEA">
        <w:rPr>
          <w:b/>
          <w:bCs/>
        </w:rPr>
        <w:t>se</w:t>
      </w:r>
      <w:r w:rsidRPr="009F01A8">
        <w:t>:</w:t>
      </w:r>
    </w:p>
    <w:p w14:paraId="373190D0" w14:textId="77777777" w:rsidR="00A97DEA" w:rsidRPr="009F01A8" w:rsidRDefault="00A97DEA" w:rsidP="006A183C"/>
    <w:p w14:paraId="2233055D" w14:textId="18B548A9" w:rsidR="00122074" w:rsidRPr="009F01A8" w:rsidRDefault="00122074" w:rsidP="006A183C">
      <w:r w:rsidRPr="009F01A8">
        <w:t>T</w:t>
      </w:r>
      <w:r w:rsidRPr="009F01A8">
        <w:rPr>
          <w:spacing w:val="1"/>
        </w:rPr>
        <w:t>h</w:t>
      </w:r>
      <w:r w:rsidRPr="009F01A8">
        <w:t>e</w:t>
      </w:r>
      <w:r w:rsidRPr="009F01A8">
        <w:rPr>
          <w:spacing w:val="-2"/>
        </w:rPr>
        <w:t xml:space="preserve"> </w:t>
      </w:r>
      <w:r w:rsidRPr="009F01A8">
        <w:t>purp</w:t>
      </w:r>
      <w:r w:rsidRPr="009F01A8">
        <w:rPr>
          <w:spacing w:val="3"/>
        </w:rPr>
        <w:t>o</w:t>
      </w:r>
      <w:r w:rsidRPr="009F01A8">
        <w:t>se</w:t>
      </w:r>
      <w:r w:rsidRPr="009F01A8">
        <w:rPr>
          <w:spacing w:val="-2"/>
        </w:rPr>
        <w:t xml:space="preserve"> </w:t>
      </w:r>
      <w:r w:rsidRPr="009F01A8">
        <w:rPr>
          <w:spacing w:val="1"/>
        </w:rPr>
        <w:t>o</w:t>
      </w:r>
      <w:r w:rsidRPr="009F01A8">
        <w:t>f</w:t>
      </w:r>
      <w:r w:rsidRPr="009F01A8">
        <w:rPr>
          <w:spacing w:val="2"/>
        </w:rPr>
        <w:t xml:space="preserve"> </w:t>
      </w:r>
      <w:r w:rsidRPr="009F01A8">
        <w:t>this qualifi</w:t>
      </w:r>
      <w:r w:rsidRPr="009F01A8">
        <w:rPr>
          <w:spacing w:val="1"/>
        </w:rPr>
        <w:t>c</w:t>
      </w:r>
      <w:r w:rsidRPr="009F01A8">
        <w:t>a</w:t>
      </w:r>
      <w:r w:rsidRPr="009F01A8">
        <w:rPr>
          <w:spacing w:val="2"/>
        </w:rPr>
        <w:t>t</w:t>
      </w:r>
      <w:r w:rsidRPr="009F01A8">
        <w:t>ion is</w:t>
      </w:r>
      <w:r w:rsidRPr="009F01A8">
        <w:rPr>
          <w:spacing w:val="-2"/>
        </w:rPr>
        <w:t xml:space="preserve"> </w:t>
      </w:r>
      <w:r w:rsidRPr="009F01A8">
        <w:t>to</w:t>
      </w:r>
      <w:r w:rsidRPr="009F01A8">
        <w:rPr>
          <w:spacing w:val="2"/>
        </w:rPr>
        <w:t xml:space="preserve"> </w:t>
      </w:r>
      <w:r w:rsidRPr="009F01A8">
        <w:rPr>
          <w:spacing w:val="1"/>
        </w:rPr>
        <w:t>e</w:t>
      </w:r>
      <w:r w:rsidRPr="009F01A8">
        <w:t>quip a</w:t>
      </w:r>
      <w:r w:rsidRPr="009F01A8">
        <w:rPr>
          <w:spacing w:val="-2"/>
        </w:rPr>
        <w:t xml:space="preserve"> </w:t>
      </w:r>
      <w:r w:rsidRPr="009F01A8">
        <w:rPr>
          <w:spacing w:val="2"/>
        </w:rPr>
        <w:t>l</w:t>
      </w:r>
      <w:r w:rsidRPr="009F01A8">
        <w:t>ear</w:t>
      </w:r>
      <w:r w:rsidRPr="009F01A8">
        <w:rPr>
          <w:spacing w:val="3"/>
        </w:rPr>
        <w:t>n</w:t>
      </w:r>
      <w:r w:rsidRPr="009F01A8">
        <w:t xml:space="preserve">er </w:t>
      </w:r>
      <w:r w:rsidRPr="009F01A8">
        <w:rPr>
          <w:spacing w:val="1"/>
        </w:rPr>
        <w:t>w</w:t>
      </w:r>
      <w:r w:rsidRPr="009F01A8">
        <w:t>ith k</w:t>
      </w:r>
      <w:r w:rsidRPr="009F01A8">
        <w:rPr>
          <w:spacing w:val="3"/>
        </w:rPr>
        <w:t>n</w:t>
      </w:r>
      <w:r w:rsidRPr="009F01A8">
        <w:rPr>
          <w:spacing w:val="1"/>
        </w:rPr>
        <w:t>ow</w:t>
      </w:r>
      <w:r w:rsidRPr="009F01A8">
        <w:t>ledge a</w:t>
      </w:r>
      <w:r w:rsidRPr="009F01A8">
        <w:rPr>
          <w:spacing w:val="3"/>
        </w:rPr>
        <w:t>n</w:t>
      </w:r>
      <w:r w:rsidRPr="009F01A8">
        <w:t>d</w:t>
      </w:r>
      <w:r w:rsidRPr="009F01A8">
        <w:rPr>
          <w:spacing w:val="-2"/>
        </w:rPr>
        <w:t xml:space="preserve"> </w:t>
      </w:r>
      <w:r w:rsidRPr="009F01A8">
        <w:rPr>
          <w:spacing w:val="1"/>
        </w:rPr>
        <w:t>s</w:t>
      </w:r>
      <w:r w:rsidRPr="009F01A8">
        <w:t>kil</w:t>
      </w:r>
      <w:r w:rsidRPr="009F01A8">
        <w:rPr>
          <w:spacing w:val="2"/>
        </w:rPr>
        <w:t>l</w:t>
      </w:r>
      <w:r w:rsidRPr="009F01A8">
        <w:t>s</w:t>
      </w:r>
      <w:r w:rsidRPr="009F01A8">
        <w:rPr>
          <w:spacing w:val="-2"/>
        </w:rPr>
        <w:t xml:space="preserve"> </w:t>
      </w:r>
      <w:r w:rsidRPr="009F01A8">
        <w:t>to</w:t>
      </w:r>
      <w:r w:rsidRPr="009F01A8">
        <w:rPr>
          <w:spacing w:val="4"/>
        </w:rPr>
        <w:t xml:space="preserve"> </w:t>
      </w:r>
      <w:r w:rsidRPr="009F01A8">
        <w:rPr>
          <w:spacing w:val="3"/>
        </w:rPr>
        <w:t>o</w:t>
      </w:r>
      <w:r w:rsidRPr="009F01A8">
        <w:t>per</w:t>
      </w:r>
      <w:r w:rsidRPr="009F01A8">
        <w:rPr>
          <w:spacing w:val="1"/>
        </w:rPr>
        <w:t>a</w:t>
      </w:r>
      <w:r w:rsidRPr="009F01A8">
        <w:t>te as a</w:t>
      </w:r>
      <w:r w:rsidRPr="009F01A8">
        <w:rPr>
          <w:spacing w:val="-2"/>
        </w:rPr>
        <w:t xml:space="preserve"> </w:t>
      </w:r>
      <w:r w:rsidRPr="009F01A8">
        <w:rPr>
          <w:spacing w:val="1"/>
        </w:rPr>
        <w:t>R</w:t>
      </w:r>
      <w:r w:rsidRPr="009F01A8">
        <w:t>e</w:t>
      </w:r>
      <w:r w:rsidRPr="009F01A8">
        <w:rPr>
          <w:spacing w:val="2"/>
        </w:rPr>
        <w:t>t</w:t>
      </w:r>
      <w:r w:rsidRPr="009F01A8">
        <w:t>ail</w:t>
      </w:r>
      <w:r w:rsidR="00A97DEA">
        <w:t xml:space="preserve"> </w:t>
      </w:r>
      <w:r w:rsidRPr="009F01A8">
        <w:t>Superv</w:t>
      </w:r>
      <w:r w:rsidRPr="009F01A8">
        <w:rPr>
          <w:spacing w:val="2"/>
        </w:rPr>
        <w:t>i</w:t>
      </w:r>
      <w:r w:rsidRPr="009F01A8">
        <w:t>s</w:t>
      </w:r>
      <w:r w:rsidRPr="009F01A8">
        <w:rPr>
          <w:spacing w:val="1"/>
        </w:rPr>
        <w:t>o</w:t>
      </w:r>
      <w:r w:rsidRPr="009F01A8">
        <w:t>r.</w:t>
      </w:r>
    </w:p>
    <w:p w14:paraId="1A618679" w14:textId="77777777" w:rsidR="00122074" w:rsidRPr="009F01A8" w:rsidRDefault="00122074" w:rsidP="006A183C"/>
    <w:p w14:paraId="2A708096" w14:textId="77777777" w:rsidR="00122074" w:rsidRPr="009F01A8" w:rsidRDefault="00122074" w:rsidP="00A97DEA">
      <w:pPr>
        <w:spacing w:after="120"/>
      </w:pPr>
      <w:r w:rsidRPr="009F01A8">
        <w:t>A qualif</w:t>
      </w:r>
      <w:r w:rsidRPr="009F01A8">
        <w:rPr>
          <w:spacing w:val="2"/>
        </w:rPr>
        <w:t>i</w:t>
      </w:r>
      <w:r w:rsidRPr="009F01A8">
        <w:t>ed l</w:t>
      </w:r>
      <w:r w:rsidRPr="009F01A8">
        <w:rPr>
          <w:spacing w:val="1"/>
        </w:rPr>
        <w:t>e</w:t>
      </w:r>
      <w:r w:rsidRPr="009F01A8">
        <w:t>arner</w:t>
      </w:r>
      <w:r w:rsidRPr="009F01A8">
        <w:rPr>
          <w:spacing w:val="1"/>
        </w:rPr>
        <w:t xml:space="preserve"> w</w:t>
      </w:r>
      <w:r w:rsidRPr="009F01A8">
        <w:t>ill</w:t>
      </w:r>
      <w:r w:rsidRPr="009F01A8">
        <w:rPr>
          <w:spacing w:val="1"/>
        </w:rPr>
        <w:t xml:space="preserve"> </w:t>
      </w:r>
      <w:r w:rsidRPr="009F01A8">
        <w:t>be ab</w:t>
      </w:r>
      <w:r w:rsidRPr="009F01A8">
        <w:rPr>
          <w:spacing w:val="2"/>
        </w:rPr>
        <w:t>l</w:t>
      </w:r>
      <w:r w:rsidRPr="009F01A8">
        <w:t>e to:</w:t>
      </w:r>
    </w:p>
    <w:p w14:paraId="3901CFE9" w14:textId="6CCE6A39" w:rsidR="00122074" w:rsidRPr="009F01A8" w:rsidRDefault="00122074">
      <w:pPr>
        <w:pStyle w:val="ListParagraph"/>
        <w:numPr>
          <w:ilvl w:val="0"/>
          <w:numId w:val="279"/>
        </w:numPr>
        <w:spacing w:after="120"/>
        <w:contextualSpacing w:val="0"/>
      </w:pPr>
      <w:r w:rsidRPr="006A183C">
        <w:rPr>
          <w:position w:val="-1"/>
        </w:rPr>
        <w:t>Su</w:t>
      </w:r>
      <w:r w:rsidRPr="006A183C">
        <w:rPr>
          <w:spacing w:val="2"/>
          <w:position w:val="-1"/>
        </w:rPr>
        <w:t>p</w:t>
      </w:r>
      <w:r w:rsidRPr="006A183C">
        <w:rPr>
          <w:position w:val="-1"/>
        </w:rPr>
        <w:t>erv</w:t>
      </w:r>
      <w:r w:rsidRPr="006A183C">
        <w:rPr>
          <w:spacing w:val="2"/>
          <w:position w:val="-1"/>
        </w:rPr>
        <w:t>i</w:t>
      </w:r>
      <w:r w:rsidRPr="006A183C">
        <w:rPr>
          <w:position w:val="-1"/>
        </w:rPr>
        <w:t>se re</w:t>
      </w:r>
      <w:r w:rsidRPr="006A183C">
        <w:rPr>
          <w:spacing w:val="2"/>
          <w:position w:val="-1"/>
        </w:rPr>
        <w:t>t</w:t>
      </w:r>
      <w:r w:rsidRPr="006A183C">
        <w:rPr>
          <w:position w:val="-1"/>
        </w:rPr>
        <w:t>ail</w:t>
      </w:r>
      <w:r w:rsidRPr="006A183C">
        <w:rPr>
          <w:spacing w:val="1"/>
          <w:position w:val="-1"/>
        </w:rPr>
        <w:t xml:space="preserve"> </w:t>
      </w:r>
      <w:r w:rsidRPr="006A183C">
        <w:rPr>
          <w:position w:val="-1"/>
        </w:rPr>
        <w:t>and</w:t>
      </w:r>
      <w:r w:rsidRPr="006A183C">
        <w:rPr>
          <w:spacing w:val="1"/>
          <w:position w:val="-1"/>
        </w:rPr>
        <w:t xml:space="preserve"> w</w:t>
      </w:r>
      <w:r w:rsidRPr="006A183C">
        <w:rPr>
          <w:position w:val="-1"/>
        </w:rPr>
        <w:t>h</w:t>
      </w:r>
      <w:r w:rsidRPr="006A183C">
        <w:rPr>
          <w:spacing w:val="1"/>
          <w:position w:val="-1"/>
        </w:rPr>
        <w:t>o</w:t>
      </w:r>
      <w:r w:rsidRPr="006A183C">
        <w:rPr>
          <w:position w:val="-1"/>
        </w:rPr>
        <w:t>le</w:t>
      </w:r>
      <w:r w:rsidRPr="006A183C">
        <w:rPr>
          <w:spacing w:val="1"/>
          <w:position w:val="-1"/>
        </w:rPr>
        <w:t>s</w:t>
      </w:r>
      <w:r w:rsidRPr="006A183C">
        <w:rPr>
          <w:position w:val="-1"/>
        </w:rPr>
        <w:t>ale staff.</w:t>
      </w:r>
    </w:p>
    <w:p w14:paraId="347B3083" w14:textId="49C35D83" w:rsidR="00122074" w:rsidRPr="009F01A8" w:rsidRDefault="00122074">
      <w:pPr>
        <w:pStyle w:val="ListParagraph"/>
        <w:numPr>
          <w:ilvl w:val="0"/>
          <w:numId w:val="279"/>
        </w:numPr>
        <w:spacing w:after="120"/>
        <w:contextualSpacing w:val="0"/>
      </w:pPr>
      <w:r w:rsidRPr="009F01A8">
        <w:t>Su</w:t>
      </w:r>
      <w:r w:rsidRPr="006A183C">
        <w:rPr>
          <w:spacing w:val="2"/>
        </w:rPr>
        <w:t>p</w:t>
      </w:r>
      <w:r w:rsidRPr="009F01A8">
        <w:t>erv</w:t>
      </w:r>
      <w:r w:rsidRPr="006A183C">
        <w:rPr>
          <w:spacing w:val="2"/>
        </w:rPr>
        <w:t>i</w:t>
      </w:r>
      <w:r w:rsidRPr="009F01A8">
        <w:t>se the imp</w:t>
      </w:r>
      <w:r w:rsidRPr="006A183C">
        <w:rPr>
          <w:spacing w:val="2"/>
        </w:rPr>
        <w:t>l</w:t>
      </w:r>
      <w:r w:rsidRPr="009F01A8">
        <w:t>emen</w:t>
      </w:r>
      <w:r w:rsidRPr="006A183C">
        <w:rPr>
          <w:spacing w:val="3"/>
        </w:rPr>
        <w:t>t</w:t>
      </w:r>
      <w:r w:rsidRPr="009F01A8">
        <w:t>at</w:t>
      </w:r>
      <w:r w:rsidRPr="006A183C">
        <w:rPr>
          <w:spacing w:val="2"/>
        </w:rPr>
        <w:t>i</w:t>
      </w:r>
      <w:r w:rsidRPr="006A183C">
        <w:rPr>
          <w:spacing w:val="1"/>
        </w:rPr>
        <w:t>o</w:t>
      </w:r>
      <w:r w:rsidRPr="009F01A8">
        <w:t>n and</w:t>
      </w:r>
      <w:r w:rsidRPr="006A183C">
        <w:rPr>
          <w:spacing w:val="-2"/>
        </w:rPr>
        <w:t xml:space="preserve"> </w:t>
      </w:r>
      <w:r w:rsidRPr="009F01A8">
        <w:t>m</w:t>
      </w:r>
      <w:r w:rsidRPr="006A183C">
        <w:rPr>
          <w:spacing w:val="1"/>
        </w:rPr>
        <w:t>a</w:t>
      </w:r>
      <w:r w:rsidRPr="009F01A8">
        <w:t>intenan</w:t>
      </w:r>
      <w:r w:rsidRPr="006A183C">
        <w:rPr>
          <w:spacing w:val="1"/>
        </w:rPr>
        <w:t>c</w:t>
      </w:r>
      <w:r w:rsidRPr="009F01A8">
        <w:t xml:space="preserve">e </w:t>
      </w:r>
      <w:r w:rsidRPr="006A183C">
        <w:rPr>
          <w:spacing w:val="1"/>
        </w:rPr>
        <w:t>o</w:t>
      </w:r>
      <w:r w:rsidRPr="009F01A8">
        <w:t>f re</w:t>
      </w:r>
      <w:r w:rsidRPr="006A183C">
        <w:rPr>
          <w:spacing w:val="2"/>
        </w:rPr>
        <w:t>t</w:t>
      </w:r>
      <w:r w:rsidRPr="009F01A8">
        <w:t>ail</w:t>
      </w:r>
      <w:r w:rsidRPr="006A183C">
        <w:rPr>
          <w:spacing w:val="-2"/>
        </w:rPr>
        <w:t xml:space="preserve"> </w:t>
      </w:r>
      <w:r w:rsidRPr="006A183C">
        <w:rPr>
          <w:spacing w:val="3"/>
        </w:rPr>
        <w:t>o</w:t>
      </w:r>
      <w:r w:rsidRPr="009F01A8">
        <w:t xml:space="preserve">r </w:t>
      </w:r>
      <w:r w:rsidRPr="006A183C">
        <w:rPr>
          <w:spacing w:val="1"/>
        </w:rPr>
        <w:t>w</w:t>
      </w:r>
      <w:r w:rsidRPr="009F01A8">
        <w:t>h</w:t>
      </w:r>
      <w:r w:rsidRPr="006A183C">
        <w:rPr>
          <w:spacing w:val="1"/>
        </w:rPr>
        <w:t>o</w:t>
      </w:r>
      <w:r w:rsidRPr="009F01A8">
        <w:t>lesa</w:t>
      </w:r>
      <w:r w:rsidRPr="006A183C">
        <w:rPr>
          <w:spacing w:val="2"/>
        </w:rPr>
        <w:t>l</w:t>
      </w:r>
      <w:r w:rsidRPr="009F01A8">
        <w:t>e</w:t>
      </w:r>
      <w:r w:rsidRPr="006A183C">
        <w:rPr>
          <w:spacing w:val="-2"/>
        </w:rPr>
        <w:t xml:space="preserve"> </w:t>
      </w:r>
      <w:r w:rsidRPr="006A183C">
        <w:rPr>
          <w:spacing w:val="1"/>
        </w:rPr>
        <w:t>op</w:t>
      </w:r>
      <w:r w:rsidRPr="009F01A8">
        <w:t>era</w:t>
      </w:r>
      <w:r w:rsidRPr="006A183C">
        <w:rPr>
          <w:spacing w:val="2"/>
        </w:rPr>
        <w:t>t</w:t>
      </w:r>
      <w:r w:rsidRPr="009F01A8">
        <w:t>io</w:t>
      </w:r>
      <w:r w:rsidRPr="006A183C">
        <w:rPr>
          <w:spacing w:val="1"/>
        </w:rPr>
        <w:t>n</w:t>
      </w:r>
      <w:r w:rsidRPr="009F01A8">
        <w:t>s.</w:t>
      </w:r>
    </w:p>
    <w:p w14:paraId="1C379D11" w14:textId="4CFE7765" w:rsidR="00122074" w:rsidRPr="009F01A8" w:rsidRDefault="00122074">
      <w:pPr>
        <w:pStyle w:val="ListParagraph"/>
        <w:numPr>
          <w:ilvl w:val="0"/>
          <w:numId w:val="279"/>
        </w:numPr>
      </w:pPr>
      <w:r w:rsidRPr="009F01A8">
        <w:t>A</w:t>
      </w:r>
      <w:r w:rsidRPr="006A183C">
        <w:rPr>
          <w:spacing w:val="3"/>
        </w:rPr>
        <w:t>n</w:t>
      </w:r>
      <w:r w:rsidRPr="009F01A8">
        <w:t>al</w:t>
      </w:r>
      <w:r w:rsidRPr="006A183C">
        <w:rPr>
          <w:spacing w:val="1"/>
        </w:rPr>
        <w:t>y</w:t>
      </w:r>
      <w:r w:rsidRPr="009F01A8">
        <w:t>se</w:t>
      </w:r>
      <w:r w:rsidRPr="006A183C">
        <w:rPr>
          <w:spacing w:val="-2"/>
        </w:rPr>
        <w:t xml:space="preserve"> </w:t>
      </w:r>
      <w:r w:rsidRPr="006A183C">
        <w:rPr>
          <w:spacing w:val="1"/>
        </w:rPr>
        <w:t>c</w:t>
      </w:r>
      <w:r w:rsidRPr="009F01A8">
        <w:t>a</w:t>
      </w:r>
      <w:r w:rsidRPr="006A183C">
        <w:rPr>
          <w:spacing w:val="3"/>
        </w:rPr>
        <w:t>u</w:t>
      </w:r>
      <w:r w:rsidRPr="009F01A8">
        <w:t>s</w:t>
      </w:r>
      <w:r w:rsidRPr="006A183C">
        <w:rPr>
          <w:spacing w:val="1"/>
        </w:rPr>
        <w:t>e</w:t>
      </w:r>
      <w:r w:rsidRPr="009F01A8">
        <w:t>s</w:t>
      </w:r>
      <w:r w:rsidRPr="006A183C">
        <w:rPr>
          <w:spacing w:val="-2"/>
        </w:rPr>
        <w:t xml:space="preserve"> </w:t>
      </w:r>
      <w:r w:rsidRPr="006A183C">
        <w:rPr>
          <w:spacing w:val="1"/>
        </w:rPr>
        <w:t>o</w:t>
      </w:r>
      <w:r w:rsidRPr="009F01A8">
        <w:t xml:space="preserve">f </w:t>
      </w:r>
      <w:r w:rsidRPr="006A183C">
        <w:rPr>
          <w:spacing w:val="1"/>
        </w:rPr>
        <w:t>c</w:t>
      </w:r>
      <w:r w:rsidRPr="009F01A8">
        <w:t>ustomer</w:t>
      </w:r>
      <w:r w:rsidRPr="006A183C">
        <w:rPr>
          <w:spacing w:val="3"/>
        </w:rPr>
        <w:t xml:space="preserve"> </w:t>
      </w:r>
      <w:r w:rsidRPr="006A183C">
        <w:rPr>
          <w:spacing w:val="1"/>
        </w:rPr>
        <w:t>co</w:t>
      </w:r>
      <w:r w:rsidRPr="009F01A8">
        <w:t>mplaints and</w:t>
      </w:r>
      <w:r w:rsidRPr="006A183C">
        <w:rPr>
          <w:spacing w:val="-2"/>
        </w:rPr>
        <w:t xml:space="preserve"> </w:t>
      </w:r>
      <w:r w:rsidRPr="009F01A8">
        <w:t>to</w:t>
      </w:r>
      <w:r w:rsidRPr="006A183C">
        <w:rPr>
          <w:spacing w:val="2"/>
        </w:rPr>
        <w:t xml:space="preserve"> </w:t>
      </w:r>
      <w:r w:rsidRPr="009F01A8">
        <w:t>r</w:t>
      </w:r>
      <w:r w:rsidRPr="006A183C">
        <w:rPr>
          <w:spacing w:val="1"/>
        </w:rPr>
        <w:t>e</w:t>
      </w:r>
      <w:r w:rsidRPr="009F01A8">
        <w:t>s</w:t>
      </w:r>
      <w:r w:rsidRPr="006A183C">
        <w:rPr>
          <w:spacing w:val="1"/>
        </w:rPr>
        <w:t>o</w:t>
      </w:r>
      <w:r w:rsidRPr="009F01A8">
        <w:t>lve th</w:t>
      </w:r>
      <w:r w:rsidRPr="006A183C">
        <w:rPr>
          <w:spacing w:val="1"/>
        </w:rPr>
        <w:t>e</w:t>
      </w:r>
      <w:r w:rsidRPr="009F01A8">
        <w:t>m in a man</w:t>
      </w:r>
      <w:r w:rsidRPr="006A183C">
        <w:rPr>
          <w:spacing w:val="1"/>
        </w:rPr>
        <w:t>n</w:t>
      </w:r>
      <w:r w:rsidRPr="009F01A8">
        <w:t>er</w:t>
      </w:r>
      <w:r w:rsidRPr="006A183C">
        <w:rPr>
          <w:spacing w:val="1"/>
        </w:rPr>
        <w:t xml:space="preserve"> </w:t>
      </w:r>
      <w:r w:rsidRPr="009F01A8">
        <w:t>that</w:t>
      </w:r>
      <w:r w:rsidRPr="006A183C">
        <w:rPr>
          <w:spacing w:val="1"/>
        </w:rPr>
        <w:t xml:space="preserve"> </w:t>
      </w:r>
      <w:r w:rsidRPr="009F01A8">
        <w:t>prom</w:t>
      </w:r>
      <w:r w:rsidRPr="006A183C">
        <w:rPr>
          <w:spacing w:val="1"/>
        </w:rPr>
        <w:t>o</w:t>
      </w:r>
      <w:r w:rsidRPr="009F01A8">
        <w:t>tes</w:t>
      </w:r>
      <w:r w:rsidRPr="006A183C">
        <w:rPr>
          <w:spacing w:val="2"/>
        </w:rPr>
        <w:t xml:space="preserve"> </w:t>
      </w:r>
      <w:r w:rsidRPr="006A183C">
        <w:rPr>
          <w:spacing w:val="1"/>
        </w:rPr>
        <w:t>c</w:t>
      </w:r>
      <w:r w:rsidRPr="009F01A8">
        <w:t>ustomer loyalty.</w:t>
      </w:r>
    </w:p>
    <w:p w14:paraId="1C914D4D" w14:textId="77777777" w:rsidR="00122074" w:rsidRPr="009F01A8" w:rsidRDefault="00122074" w:rsidP="006A183C"/>
    <w:p w14:paraId="0D4F3853" w14:textId="77777777" w:rsidR="00122074" w:rsidRPr="00A97DEA" w:rsidRDefault="00122074" w:rsidP="006A183C">
      <w:pPr>
        <w:rPr>
          <w:b/>
          <w:bCs/>
        </w:rPr>
      </w:pPr>
      <w:r w:rsidRPr="00A97DEA">
        <w:rPr>
          <w:b/>
          <w:bCs/>
          <w:spacing w:val="1"/>
        </w:rPr>
        <w:t>R</w:t>
      </w:r>
      <w:r w:rsidRPr="00A97DEA">
        <w:rPr>
          <w:b/>
          <w:bCs/>
        </w:rPr>
        <w:t>ationale:</w:t>
      </w:r>
    </w:p>
    <w:p w14:paraId="23B66FDA" w14:textId="77777777" w:rsidR="00A97DEA" w:rsidRPr="009F01A8" w:rsidRDefault="00A97DEA" w:rsidP="006A183C"/>
    <w:p w14:paraId="127FF8EB" w14:textId="6E78E249" w:rsidR="00122074" w:rsidRPr="009F01A8" w:rsidRDefault="00122074" w:rsidP="006C44EF">
      <w:r w:rsidRPr="009F01A8">
        <w:t>T</w:t>
      </w:r>
      <w:r w:rsidRPr="009F01A8">
        <w:rPr>
          <w:spacing w:val="1"/>
        </w:rPr>
        <w:t>h</w:t>
      </w:r>
      <w:r w:rsidRPr="009F01A8">
        <w:t>e</w:t>
      </w:r>
      <w:r w:rsidRPr="009F01A8">
        <w:rPr>
          <w:spacing w:val="-2"/>
        </w:rPr>
        <w:t xml:space="preserve"> </w:t>
      </w:r>
      <w:r w:rsidRPr="009F01A8">
        <w:t>O</w:t>
      </w:r>
      <w:r w:rsidRPr="009F01A8">
        <w:rPr>
          <w:spacing w:val="1"/>
        </w:rPr>
        <w:t>cc</w:t>
      </w:r>
      <w:r w:rsidRPr="009F01A8">
        <w:t>upational</w:t>
      </w:r>
      <w:r w:rsidRPr="009F01A8">
        <w:rPr>
          <w:spacing w:val="-2"/>
        </w:rPr>
        <w:t xml:space="preserve"> </w:t>
      </w:r>
      <w:r w:rsidRPr="009F01A8">
        <w:rPr>
          <w:spacing w:val="2"/>
        </w:rPr>
        <w:t>C</w:t>
      </w:r>
      <w:r w:rsidRPr="009F01A8">
        <w:t>ertifi</w:t>
      </w:r>
      <w:r w:rsidRPr="009F01A8">
        <w:rPr>
          <w:spacing w:val="1"/>
        </w:rPr>
        <w:t>c</w:t>
      </w:r>
      <w:r w:rsidRPr="009F01A8">
        <w:t>a</w:t>
      </w:r>
      <w:r w:rsidRPr="009F01A8">
        <w:rPr>
          <w:spacing w:val="2"/>
        </w:rPr>
        <w:t>t</w:t>
      </w:r>
      <w:r w:rsidRPr="009F01A8">
        <w:t>e:</w:t>
      </w:r>
      <w:r w:rsidRPr="009F01A8">
        <w:rPr>
          <w:spacing w:val="2"/>
        </w:rPr>
        <w:t xml:space="preserve"> </w:t>
      </w:r>
      <w:r w:rsidRPr="009F01A8">
        <w:rPr>
          <w:spacing w:val="1"/>
        </w:rPr>
        <w:t>R</w:t>
      </w:r>
      <w:r w:rsidRPr="009F01A8">
        <w:t>etail</w:t>
      </w:r>
      <w:r w:rsidRPr="009F01A8">
        <w:rPr>
          <w:spacing w:val="-2"/>
        </w:rPr>
        <w:t xml:space="preserve"> </w:t>
      </w:r>
      <w:r w:rsidRPr="009F01A8">
        <w:t>Su</w:t>
      </w:r>
      <w:r w:rsidRPr="009F01A8">
        <w:rPr>
          <w:spacing w:val="2"/>
        </w:rPr>
        <w:t>p</w:t>
      </w:r>
      <w:r w:rsidRPr="009F01A8">
        <w:t>erv</w:t>
      </w:r>
      <w:r w:rsidRPr="009F01A8">
        <w:rPr>
          <w:spacing w:val="2"/>
        </w:rPr>
        <w:t>i</w:t>
      </w:r>
      <w:r w:rsidRPr="009F01A8">
        <w:t>s</w:t>
      </w:r>
      <w:r w:rsidRPr="009F01A8">
        <w:rPr>
          <w:spacing w:val="1"/>
        </w:rPr>
        <w:t>o</w:t>
      </w:r>
      <w:r w:rsidRPr="009F01A8">
        <w:t xml:space="preserve">r </w:t>
      </w:r>
      <w:r w:rsidRPr="009F01A8">
        <w:rPr>
          <w:spacing w:val="2"/>
        </w:rPr>
        <w:t>i</w:t>
      </w:r>
      <w:r w:rsidRPr="009F01A8">
        <w:t>s</w:t>
      </w:r>
      <w:r w:rsidRPr="009F01A8">
        <w:rPr>
          <w:spacing w:val="-2"/>
        </w:rPr>
        <w:t xml:space="preserve"> </w:t>
      </w:r>
      <w:r w:rsidRPr="009F01A8">
        <w:rPr>
          <w:spacing w:val="1"/>
        </w:rPr>
        <w:t>d</w:t>
      </w:r>
      <w:r w:rsidRPr="009F01A8">
        <w:t>e</w:t>
      </w:r>
      <w:r w:rsidRPr="009F01A8">
        <w:rPr>
          <w:spacing w:val="1"/>
        </w:rPr>
        <w:t>s</w:t>
      </w:r>
      <w:r w:rsidRPr="009F01A8">
        <w:t>ign</w:t>
      </w:r>
      <w:r w:rsidRPr="009F01A8">
        <w:rPr>
          <w:spacing w:val="1"/>
        </w:rPr>
        <w:t>e</w:t>
      </w:r>
      <w:r w:rsidRPr="009F01A8">
        <w:t>d</w:t>
      </w:r>
      <w:r w:rsidRPr="009F01A8">
        <w:rPr>
          <w:spacing w:val="-2"/>
        </w:rPr>
        <w:t xml:space="preserve"> </w:t>
      </w:r>
      <w:r w:rsidRPr="009F01A8">
        <w:rPr>
          <w:spacing w:val="2"/>
        </w:rPr>
        <w:t>t</w:t>
      </w:r>
      <w:r w:rsidRPr="009F01A8">
        <w:t>o provi</w:t>
      </w:r>
      <w:r w:rsidRPr="009F01A8">
        <w:rPr>
          <w:spacing w:val="1"/>
        </w:rPr>
        <w:t>d</w:t>
      </w:r>
      <w:r w:rsidRPr="009F01A8">
        <w:t>e</w:t>
      </w:r>
      <w:r w:rsidRPr="009F01A8">
        <w:rPr>
          <w:spacing w:val="-2"/>
        </w:rPr>
        <w:t xml:space="preserve"> </w:t>
      </w:r>
      <w:r w:rsidRPr="009F01A8">
        <w:rPr>
          <w:spacing w:val="2"/>
        </w:rPr>
        <w:t>l</w:t>
      </w:r>
      <w:r w:rsidRPr="009F01A8">
        <w:t>ear</w:t>
      </w:r>
      <w:r w:rsidRPr="009F01A8">
        <w:rPr>
          <w:spacing w:val="3"/>
        </w:rPr>
        <w:t>n</w:t>
      </w:r>
      <w:r w:rsidRPr="009F01A8">
        <w:t xml:space="preserve">ers </w:t>
      </w:r>
      <w:r w:rsidRPr="009F01A8">
        <w:rPr>
          <w:spacing w:val="1"/>
        </w:rPr>
        <w:t>w</w:t>
      </w:r>
      <w:r w:rsidRPr="009F01A8">
        <w:t>ith f</w:t>
      </w:r>
      <w:r w:rsidRPr="009F01A8">
        <w:rPr>
          <w:spacing w:val="1"/>
        </w:rPr>
        <w:t>u</w:t>
      </w:r>
      <w:r w:rsidRPr="009F01A8">
        <w:t>nd</w:t>
      </w:r>
      <w:r w:rsidRPr="009F01A8">
        <w:rPr>
          <w:spacing w:val="1"/>
        </w:rPr>
        <w:t>a</w:t>
      </w:r>
      <w:r w:rsidRPr="009F01A8">
        <w:t>mental kn</w:t>
      </w:r>
      <w:r w:rsidRPr="009F01A8">
        <w:rPr>
          <w:spacing w:val="1"/>
        </w:rPr>
        <w:t>ow</w:t>
      </w:r>
      <w:r w:rsidRPr="009F01A8">
        <w:t>led</w:t>
      </w:r>
      <w:r w:rsidRPr="009F01A8">
        <w:rPr>
          <w:spacing w:val="1"/>
        </w:rPr>
        <w:t>g</w:t>
      </w:r>
      <w:r w:rsidRPr="009F01A8">
        <w:t>e</w:t>
      </w:r>
      <w:r w:rsidRPr="009F01A8">
        <w:rPr>
          <w:spacing w:val="-2"/>
        </w:rPr>
        <w:t xml:space="preserve"> </w:t>
      </w:r>
      <w:r w:rsidRPr="009F01A8">
        <w:rPr>
          <w:spacing w:val="1"/>
        </w:rPr>
        <w:t>o</w:t>
      </w:r>
      <w:r w:rsidRPr="009F01A8">
        <w:t xml:space="preserve">f </w:t>
      </w:r>
      <w:r w:rsidRPr="009F01A8">
        <w:rPr>
          <w:spacing w:val="2"/>
        </w:rPr>
        <w:t>r</w:t>
      </w:r>
      <w:r w:rsidRPr="009F01A8">
        <w:t>etail</w:t>
      </w:r>
      <w:r w:rsidRPr="009F01A8">
        <w:rPr>
          <w:spacing w:val="1"/>
        </w:rPr>
        <w:t xml:space="preserve"> </w:t>
      </w:r>
      <w:r w:rsidRPr="009F01A8">
        <w:t>s</w:t>
      </w:r>
      <w:r w:rsidRPr="009F01A8">
        <w:rPr>
          <w:spacing w:val="3"/>
        </w:rPr>
        <w:t>u</w:t>
      </w:r>
      <w:r w:rsidRPr="009F01A8">
        <w:t>per</w:t>
      </w:r>
      <w:r w:rsidRPr="009F01A8">
        <w:rPr>
          <w:spacing w:val="1"/>
        </w:rPr>
        <w:t>v</w:t>
      </w:r>
      <w:r w:rsidRPr="009F01A8">
        <w:t>isi</w:t>
      </w:r>
      <w:r w:rsidRPr="009F01A8">
        <w:rPr>
          <w:spacing w:val="3"/>
        </w:rPr>
        <w:t>o</w:t>
      </w:r>
      <w:r w:rsidRPr="009F01A8">
        <w:t xml:space="preserve">n. A </w:t>
      </w:r>
      <w:r w:rsidRPr="009F01A8">
        <w:rPr>
          <w:spacing w:val="1"/>
        </w:rPr>
        <w:t>R</w:t>
      </w:r>
      <w:r w:rsidRPr="009F01A8">
        <w:t>etail</w:t>
      </w:r>
      <w:r w:rsidRPr="009F01A8">
        <w:rPr>
          <w:spacing w:val="1"/>
        </w:rPr>
        <w:t xml:space="preserve"> </w:t>
      </w:r>
      <w:r w:rsidRPr="009F01A8">
        <w:t>Supe</w:t>
      </w:r>
      <w:r w:rsidRPr="009F01A8">
        <w:rPr>
          <w:spacing w:val="2"/>
        </w:rPr>
        <w:t>r</w:t>
      </w:r>
      <w:r w:rsidRPr="009F01A8">
        <w:t>vi</w:t>
      </w:r>
      <w:r w:rsidRPr="009F01A8">
        <w:rPr>
          <w:spacing w:val="1"/>
        </w:rPr>
        <w:t>so</w:t>
      </w:r>
      <w:r w:rsidRPr="009F01A8">
        <w:t xml:space="preserve">r </w:t>
      </w:r>
      <w:r w:rsidRPr="009F01A8">
        <w:rPr>
          <w:spacing w:val="1"/>
        </w:rPr>
        <w:t>ov</w:t>
      </w:r>
      <w:r w:rsidRPr="009F01A8">
        <w:t>er</w:t>
      </w:r>
      <w:r w:rsidRPr="009F01A8">
        <w:rPr>
          <w:spacing w:val="1"/>
        </w:rPr>
        <w:t>s</w:t>
      </w:r>
      <w:r w:rsidRPr="009F01A8">
        <w:t>e</w:t>
      </w:r>
      <w:r w:rsidRPr="009F01A8">
        <w:rPr>
          <w:spacing w:val="1"/>
        </w:rPr>
        <w:t>e</w:t>
      </w:r>
      <w:r w:rsidRPr="009F01A8">
        <w:t>s</w:t>
      </w:r>
      <w:r w:rsidRPr="009F01A8">
        <w:rPr>
          <w:spacing w:val="-2"/>
        </w:rPr>
        <w:t xml:space="preserve"> </w:t>
      </w:r>
      <w:r w:rsidRPr="009F01A8">
        <w:rPr>
          <w:spacing w:val="1"/>
        </w:rPr>
        <w:t>co</w:t>
      </w:r>
      <w:r w:rsidRPr="009F01A8">
        <w:t>ntr</w:t>
      </w:r>
      <w:r w:rsidRPr="009F01A8">
        <w:rPr>
          <w:spacing w:val="1"/>
        </w:rPr>
        <w:t>o</w:t>
      </w:r>
      <w:r w:rsidRPr="009F01A8">
        <w:t>ls</w:t>
      </w:r>
      <w:r w:rsidRPr="009F01A8">
        <w:rPr>
          <w:spacing w:val="-2"/>
        </w:rPr>
        <w:t xml:space="preserve"> </w:t>
      </w:r>
      <w:r w:rsidRPr="009F01A8">
        <w:t>a</w:t>
      </w:r>
      <w:r w:rsidRPr="009F01A8">
        <w:rPr>
          <w:spacing w:val="3"/>
        </w:rPr>
        <w:t>n</w:t>
      </w:r>
      <w:r w:rsidRPr="009F01A8">
        <w:t>d</w:t>
      </w:r>
      <w:r w:rsidRPr="009F01A8">
        <w:rPr>
          <w:spacing w:val="-2"/>
        </w:rPr>
        <w:t xml:space="preserve"> </w:t>
      </w:r>
      <w:r w:rsidRPr="009F01A8">
        <w:rPr>
          <w:spacing w:val="1"/>
        </w:rPr>
        <w:t>c</w:t>
      </w:r>
      <w:r w:rsidRPr="009F01A8">
        <w:rPr>
          <w:spacing w:val="3"/>
        </w:rPr>
        <w:t>o</w:t>
      </w:r>
      <w:r w:rsidRPr="009F01A8">
        <w:t>-</w:t>
      </w:r>
      <w:r w:rsidRPr="009F01A8">
        <w:rPr>
          <w:spacing w:val="1"/>
        </w:rPr>
        <w:t>o</w:t>
      </w:r>
      <w:r w:rsidRPr="009F01A8">
        <w:t>rdina</w:t>
      </w:r>
      <w:r w:rsidRPr="009F01A8">
        <w:rPr>
          <w:spacing w:val="2"/>
        </w:rPr>
        <w:t>t</w:t>
      </w:r>
      <w:r w:rsidRPr="009F01A8">
        <w:t>es t</w:t>
      </w:r>
      <w:r w:rsidRPr="009F01A8">
        <w:rPr>
          <w:spacing w:val="3"/>
        </w:rPr>
        <w:t>h</w:t>
      </w:r>
      <w:r w:rsidRPr="009F01A8">
        <w:t>e</w:t>
      </w:r>
      <w:r w:rsidRPr="009F01A8">
        <w:rPr>
          <w:spacing w:val="-2"/>
        </w:rPr>
        <w:t xml:space="preserve"> </w:t>
      </w:r>
      <w:r w:rsidRPr="009F01A8">
        <w:rPr>
          <w:spacing w:val="1"/>
        </w:rPr>
        <w:t>wo</w:t>
      </w:r>
      <w:r w:rsidRPr="009F01A8">
        <w:t>rk perf</w:t>
      </w:r>
      <w:r w:rsidRPr="009F01A8">
        <w:rPr>
          <w:spacing w:val="1"/>
        </w:rPr>
        <w:t>o</w:t>
      </w:r>
      <w:r w:rsidRPr="009F01A8">
        <w:t>rman</w:t>
      </w:r>
      <w:r w:rsidRPr="009F01A8">
        <w:rPr>
          <w:spacing w:val="1"/>
        </w:rPr>
        <w:t>c</w:t>
      </w:r>
      <w:r w:rsidRPr="009F01A8">
        <w:t>e</w:t>
      </w:r>
      <w:r w:rsidRPr="009F01A8">
        <w:rPr>
          <w:spacing w:val="-2"/>
        </w:rPr>
        <w:t xml:space="preserve"> </w:t>
      </w:r>
      <w:r w:rsidRPr="009F01A8">
        <w:rPr>
          <w:spacing w:val="1"/>
        </w:rPr>
        <w:t>o</w:t>
      </w:r>
      <w:r w:rsidRPr="009F01A8">
        <w:t>f</w:t>
      </w:r>
      <w:r w:rsidRPr="009F01A8">
        <w:rPr>
          <w:spacing w:val="2"/>
        </w:rPr>
        <w:t xml:space="preserve"> </w:t>
      </w:r>
      <w:r w:rsidRPr="009F01A8">
        <w:t>a</w:t>
      </w:r>
      <w:r w:rsidRPr="009F01A8">
        <w:rPr>
          <w:spacing w:val="-2"/>
        </w:rPr>
        <w:t xml:space="preserve"> </w:t>
      </w:r>
      <w:r w:rsidRPr="009F01A8">
        <w:rPr>
          <w:spacing w:val="2"/>
        </w:rPr>
        <w:t>t</w:t>
      </w:r>
      <w:r w:rsidRPr="009F01A8">
        <w:t>eam</w:t>
      </w:r>
      <w:r w:rsidRPr="009F01A8">
        <w:rPr>
          <w:spacing w:val="1"/>
        </w:rPr>
        <w:t xml:space="preserve"> </w:t>
      </w:r>
      <w:r w:rsidRPr="009F01A8">
        <w:t xml:space="preserve">in a </w:t>
      </w:r>
      <w:r w:rsidRPr="009F01A8">
        <w:rPr>
          <w:spacing w:val="1"/>
        </w:rPr>
        <w:t>sp</w:t>
      </w:r>
      <w:r w:rsidRPr="009F01A8">
        <w:t>e</w:t>
      </w:r>
      <w:r w:rsidRPr="009F01A8">
        <w:rPr>
          <w:spacing w:val="1"/>
        </w:rPr>
        <w:t>c</w:t>
      </w:r>
      <w:r w:rsidRPr="009F01A8">
        <w:t>ific ar</w:t>
      </w:r>
      <w:r w:rsidRPr="009F01A8">
        <w:rPr>
          <w:spacing w:val="1"/>
        </w:rPr>
        <w:t>e</w:t>
      </w:r>
      <w:r w:rsidRPr="009F01A8">
        <w:t>a</w:t>
      </w:r>
      <w:r w:rsidRPr="009F01A8">
        <w:rPr>
          <w:spacing w:val="-2"/>
        </w:rPr>
        <w:t xml:space="preserve"> </w:t>
      </w:r>
      <w:r w:rsidRPr="009F01A8">
        <w:t>in</w:t>
      </w:r>
      <w:r w:rsidRPr="009F01A8">
        <w:rPr>
          <w:spacing w:val="1"/>
        </w:rPr>
        <w:t xml:space="preserve"> </w:t>
      </w:r>
      <w:r w:rsidRPr="009F01A8">
        <w:t>a</w:t>
      </w:r>
      <w:r w:rsidRPr="009F01A8">
        <w:rPr>
          <w:spacing w:val="-2"/>
        </w:rPr>
        <w:t xml:space="preserve"> </w:t>
      </w:r>
      <w:r w:rsidRPr="009F01A8">
        <w:rPr>
          <w:spacing w:val="1"/>
        </w:rPr>
        <w:t>w</w:t>
      </w:r>
      <w:r w:rsidRPr="009F01A8">
        <w:t>h</w:t>
      </w:r>
      <w:r w:rsidRPr="009F01A8">
        <w:rPr>
          <w:spacing w:val="1"/>
        </w:rPr>
        <w:t>o</w:t>
      </w:r>
      <w:r w:rsidRPr="009F01A8">
        <w:t>l</w:t>
      </w:r>
      <w:r w:rsidRPr="009F01A8">
        <w:rPr>
          <w:spacing w:val="1"/>
        </w:rPr>
        <w:t>e</w:t>
      </w:r>
      <w:r w:rsidRPr="009F01A8">
        <w:t>sa</w:t>
      </w:r>
      <w:r w:rsidRPr="009F01A8">
        <w:rPr>
          <w:spacing w:val="2"/>
        </w:rPr>
        <w:t>l</w:t>
      </w:r>
      <w:r w:rsidRPr="009F01A8">
        <w:t>e</w:t>
      </w:r>
      <w:r w:rsidRPr="009F01A8">
        <w:rPr>
          <w:spacing w:val="-2"/>
        </w:rPr>
        <w:t xml:space="preserve"> </w:t>
      </w:r>
      <w:r w:rsidRPr="009F01A8">
        <w:t>a</w:t>
      </w:r>
      <w:r w:rsidRPr="009F01A8">
        <w:rPr>
          <w:spacing w:val="3"/>
        </w:rPr>
        <w:t>n</w:t>
      </w:r>
      <w:r w:rsidRPr="009F01A8">
        <w:t>d retail</w:t>
      </w:r>
      <w:r w:rsidRPr="009F01A8">
        <w:rPr>
          <w:spacing w:val="1"/>
        </w:rPr>
        <w:t xml:space="preserve"> o</w:t>
      </w:r>
      <w:r w:rsidRPr="009F01A8">
        <w:t>utlet. T</w:t>
      </w:r>
      <w:r w:rsidRPr="009F01A8">
        <w:rPr>
          <w:spacing w:val="1"/>
        </w:rPr>
        <w:t>h</w:t>
      </w:r>
      <w:r w:rsidRPr="009F01A8">
        <w:t xml:space="preserve">e </w:t>
      </w:r>
      <w:r w:rsidRPr="009F01A8">
        <w:rPr>
          <w:spacing w:val="1"/>
        </w:rPr>
        <w:t>W</w:t>
      </w:r>
      <w:r w:rsidRPr="009F01A8">
        <w:t>h</w:t>
      </w:r>
      <w:r w:rsidRPr="009F01A8">
        <w:rPr>
          <w:spacing w:val="1"/>
        </w:rPr>
        <w:t>o</w:t>
      </w:r>
      <w:r w:rsidRPr="009F01A8">
        <w:t>les</w:t>
      </w:r>
      <w:r w:rsidRPr="009F01A8">
        <w:rPr>
          <w:spacing w:val="1"/>
        </w:rPr>
        <w:t>a</w:t>
      </w:r>
      <w:r w:rsidRPr="009F01A8">
        <w:t>le a</w:t>
      </w:r>
      <w:r w:rsidRPr="009F01A8">
        <w:rPr>
          <w:spacing w:val="3"/>
        </w:rPr>
        <w:t>n</w:t>
      </w:r>
      <w:r w:rsidRPr="009F01A8">
        <w:t>d</w:t>
      </w:r>
      <w:r w:rsidRPr="009F01A8">
        <w:rPr>
          <w:spacing w:val="-2"/>
        </w:rPr>
        <w:t xml:space="preserve"> </w:t>
      </w:r>
      <w:r w:rsidRPr="009F01A8">
        <w:rPr>
          <w:spacing w:val="1"/>
        </w:rPr>
        <w:t>R</w:t>
      </w:r>
      <w:r w:rsidRPr="009F01A8">
        <w:t>et</w:t>
      </w:r>
      <w:r w:rsidRPr="009F01A8">
        <w:rPr>
          <w:spacing w:val="1"/>
        </w:rPr>
        <w:t>a</w:t>
      </w:r>
      <w:r w:rsidRPr="009F01A8">
        <w:t>il industry is kn</w:t>
      </w:r>
      <w:r w:rsidRPr="009F01A8">
        <w:rPr>
          <w:spacing w:val="1"/>
        </w:rPr>
        <w:t>ow</w:t>
      </w:r>
      <w:r w:rsidRPr="009F01A8">
        <w:t>n f</w:t>
      </w:r>
      <w:r w:rsidRPr="009F01A8">
        <w:rPr>
          <w:spacing w:val="1"/>
        </w:rPr>
        <w:t>o</w:t>
      </w:r>
      <w:r w:rsidRPr="009F01A8">
        <w:t>r e</w:t>
      </w:r>
      <w:r w:rsidRPr="009F01A8">
        <w:rPr>
          <w:spacing w:val="2"/>
        </w:rPr>
        <w:t>m</w:t>
      </w:r>
      <w:r w:rsidRPr="009F01A8">
        <w:t>ployi</w:t>
      </w:r>
      <w:r w:rsidRPr="009F01A8">
        <w:rPr>
          <w:spacing w:val="2"/>
        </w:rPr>
        <w:t>n</w:t>
      </w:r>
      <w:r w:rsidRPr="009F01A8">
        <w:t>g</w:t>
      </w:r>
      <w:r w:rsidRPr="009F01A8">
        <w:rPr>
          <w:spacing w:val="-2"/>
        </w:rPr>
        <w:t xml:space="preserve"> </w:t>
      </w:r>
      <w:r w:rsidRPr="009F01A8">
        <w:rPr>
          <w:spacing w:val="1"/>
        </w:rPr>
        <w:t>p</w:t>
      </w:r>
      <w:r w:rsidRPr="009F01A8">
        <w:t>e</w:t>
      </w:r>
      <w:r w:rsidRPr="009F01A8">
        <w:rPr>
          <w:spacing w:val="1"/>
        </w:rPr>
        <w:t>o</w:t>
      </w:r>
      <w:r w:rsidRPr="009F01A8">
        <w:t>p</w:t>
      </w:r>
      <w:r w:rsidRPr="009F01A8">
        <w:rPr>
          <w:spacing w:val="2"/>
        </w:rPr>
        <w:t>l</w:t>
      </w:r>
      <w:r w:rsidRPr="009F01A8">
        <w:t>e</w:t>
      </w:r>
      <w:r w:rsidRPr="009F01A8">
        <w:rPr>
          <w:spacing w:val="-2"/>
        </w:rPr>
        <w:t xml:space="preserve"> </w:t>
      </w:r>
      <w:r w:rsidRPr="009F01A8">
        <w:rPr>
          <w:spacing w:val="1"/>
        </w:rPr>
        <w:t>a</w:t>
      </w:r>
      <w:r w:rsidRPr="009F01A8">
        <w:t>t the lo</w:t>
      </w:r>
      <w:r w:rsidRPr="009F01A8">
        <w:rPr>
          <w:spacing w:val="1"/>
        </w:rPr>
        <w:t>w</w:t>
      </w:r>
      <w:r w:rsidRPr="009F01A8">
        <w:t xml:space="preserve">er </w:t>
      </w:r>
      <w:r w:rsidRPr="009F01A8">
        <w:rPr>
          <w:spacing w:val="2"/>
        </w:rPr>
        <w:t>l</w:t>
      </w:r>
      <w:r w:rsidRPr="009F01A8">
        <w:t>e</w:t>
      </w:r>
      <w:r w:rsidRPr="009F01A8">
        <w:rPr>
          <w:spacing w:val="1"/>
        </w:rPr>
        <w:t>v</w:t>
      </w:r>
      <w:r w:rsidRPr="009F01A8">
        <w:t>els s</w:t>
      </w:r>
      <w:r w:rsidRPr="009F01A8">
        <w:rPr>
          <w:spacing w:val="3"/>
        </w:rPr>
        <w:t>u</w:t>
      </w:r>
      <w:r w:rsidRPr="009F01A8">
        <w:rPr>
          <w:spacing w:val="1"/>
        </w:rPr>
        <w:t>c</w:t>
      </w:r>
      <w:r w:rsidRPr="009F01A8">
        <w:t>h as</w:t>
      </w:r>
      <w:r w:rsidRPr="009F01A8">
        <w:rPr>
          <w:spacing w:val="-2"/>
        </w:rPr>
        <w:t xml:space="preserve"> </w:t>
      </w:r>
      <w:r w:rsidRPr="009F01A8">
        <w:rPr>
          <w:spacing w:val="2"/>
        </w:rPr>
        <w:t>L</w:t>
      </w:r>
      <w:r w:rsidRPr="009F01A8">
        <w:t>e</w:t>
      </w:r>
      <w:r w:rsidRPr="009F01A8">
        <w:rPr>
          <w:spacing w:val="1"/>
        </w:rPr>
        <w:t>v</w:t>
      </w:r>
      <w:r w:rsidRPr="009F01A8">
        <w:t>el 2</w:t>
      </w:r>
      <w:r w:rsidRPr="009F01A8">
        <w:rPr>
          <w:spacing w:val="1"/>
        </w:rPr>
        <w:t xml:space="preserve"> </w:t>
      </w:r>
      <w:r w:rsidRPr="009F01A8">
        <w:t>and</w:t>
      </w:r>
      <w:r w:rsidRPr="009F01A8">
        <w:rPr>
          <w:spacing w:val="1"/>
        </w:rPr>
        <w:t xml:space="preserve"> </w:t>
      </w:r>
      <w:r w:rsidRPr="009F01A8">
        <w:t>3</w:t>
      </w:r>
      <w:r w:rsidRPr="009F01A8">
        <w:rPr>
          <w:spacing w:val="1"/>
        </w:rPr>
        <w:t xml:space="preserve"> </w:t>
      </w:r>
      <w:r w:rsidRPr="009F01A8">
        <w:t>and</w:t>
      </w:r>
      <w:r w:rsidRPr="009F01A8">
        <w:rPr>
          <w:spacing w:val="1"/>
        </w:rPr>
        <w:t xml:space="preserve"> </w:t>
      </w:r>
      <w:r w:rsidRPr="009F01A8">
        <w:t>pro</w:t>
      </w:r>
      <w:r w:rsidRPr="009F01A8">
        <w:rPr>
          <w:spacing w:val="2"/>
        </w:rPr>
        <w:t>m</w:t>
      </w:r>
      <w:r w:rsidRPr="009F01A8">
        <w:rPr>
          <w:spacing w:val="1"/>
        </w:rPr>
        <w:t>o</w:t>
      </w:r>
      <w:r w:rsidRPr="009F01A8">
        <w:t>ting pe</w:t>
      </w:r>
      <w:r w:rsidRPr="009F01A8">
        <w:rPr>
          <w:spacing w:val="1"/>
        </w:rPr>
        <w:t>o</w:t>
      </w:r>
      <w:r w:rsidRPr="009F01A8">
        <w:t>p</w:t>
      </w:r>
      <w:r w:rsidRPr="009F01A8">
        <w:rPr>
          <w:spacing w:val="2"/>
        </w:rPr>
        <w:t>l</w:t>
      </w:r>
      <w:r w:rsidRPr="009F01A8">
        <w:t>e</w:t>
      </w:r>
      <w:r w:rsidRPr="009F01A8">
        <w:rPr>
          <w:spacing w:val="-2"/>
        </w:rPr>
        <w:t xml:space="preserve"> </w:t>
      </w:r>
      <w:r w:rsidRPr="009F01A8">
        <w:t>fr</w:t>
      </w:r>
      <w:r w:rsidRPr="009F01A8">
        <w:rPr>
          <w:spacing w:val="1"/>
        </w:rPr>
        <w:t>o</w:t>
      </w:r>
      <w:r w:rsidRPr="009F01A8">
        <w:t xml:space="preserve">m </w:t>
      </w:r>
      <w:r w:rsidRPr="009F01A8">
        <w:rPr>
          <w:spacing w:val="1"/>
        </w:rPr>
        <w:t>w</w:t>
      </w:r>
      <w:r w:rsidRPr="009F01A8">
        <w:t>ithin. T</w:t>
      </w:r>
      <w:r w:rsidRPr="009F01A8">
        <w:rPr>
          <w:spacing w:val="1"/>
        </w:rPr>
        <w:t>h</w:t>
      </w:r>
      <w:r w:rsidRPr="009F01A8">
        <w:t>e ta</w:t>
      </w:r>
      <w:r w:rsidRPr="009F01A8">
        <w:rPr>
          <w:spacing w:val="2"/>
        </w:rPr>
        <w:t>r</w:t>
      </w:r>
      <w:r w:rsidRPr="009F01A8">
        <w:t>get</w:t>
      </w:r>
      <w:r w:rsidRPr="009F01A8">
        <w:rPr>
          <w:spacing w:val="1"/>
        </w:rPr>
        <w:t xml:space="preserve"> </w:t>
      </w:r>
      <w:r w:rsidRPr="009F01A8">
        <w:t>lear</w:t>
      </w:r>
      <w:r w:rsidRPr="009F01A8">
        <w:rPr>
          <w:spacing w:val="3"/>
        </w:rPr>
        <w:t>n</w:t>
      </w:r>
      <w:r w:rsidRPr="009F01A8">
        <w:t>ers a</w:t>
      </w:r>
      <w:r w:rsidRPr="009F01A8">
        <w:rPr>
          <w:spacing w:val="2"/>
        </w:rPr>
        <w:t>r</w:t>
      </w:r>
      <w:r w:rsidRPr="009F01A8">
        <w:t>e</w:t>
      </w:r>
      <w:r w:rsidRPr="009F01A8">
        <w:rPr>
          <w:spacing w:val="-2"/>
        </w:rPr>
        <w:t xml:space="preserve"> </w:t>
      </w:r>
      <w:r w:rsidRPr="009F01A8">
        <w:t>the</w:t>
      </w:r>
      <w:r w:rsidRPr="009F01A8">
        <w:rPr>
          <w:spacing w:val="2"/>
        </w:rPr>
        <w:t>r</w:t>
      </w:r>
      <w:r w:rsidRPr="009F01A8">
        <w:t>ef</w:t>
      </w:r>
      <w:r w:rsidRPr="009F01A8">
        <w:rPr>
          <w:spacing w:val="1"/>
        </w:rPr>
        <w:t>o</w:t>
      </w:r>
      <w:r w:rsidRPr="009F01A8">
        <w:t>re prima</w:t>
      </w:r>
      <w:r w:rsidRPr="009F01A8">
        <w:rPr>
          <w:spacing w:val="2"/>
        </w:rPr>
        <w:t>r</w:t>
      </w:r>
      <w:r w:rsidRPr="009F01A8">
        <w:t>i</w:t>
      </w:r>
      <w:r w:rsidRPr="009F01A8">
        <w:rPr>
          <w:spacing w:val="2"/>
        </w:rPr>
        <w:t>l</w:t>
      </w:r>
      <w:r w:rsidRPr="009F01A8">
        <w:t>y</w:t>
      </w:r>
      <w:r w:rsidRPr="009F01A8">
        <w:rPr>
          <w:spacing w:val="-2"/>
        </w:rPr>
        <w:t xml:space="preserve"> </w:t>
      </w:r>
      <w:r w:rsidRPr="009F01A8">
        <w:rPr>
          <w:spacing w:val="1"/>
        </w:rPr>
        <w:t>p</w:t>
      </w:r>
      <w:r w:rsidRPr="009F01A8">
        <w:t>e</w:t>
      </w:r>
      <w:r w:rsidRPr="009F01A8">
        <w:rPr>
          <w:spacing w:val="1"/>
        </w:rPr>
        <w:t>o</w:t>
      </w:r>
      <w:r w:rsidRPr="009F01A8">
        <w:t>p</w:t>
      </w:r>
      <w:r w:rsidRPr="009F01A8">
        <w:rPr>
          <w:spacing w:val="2"/>
        </w:rPr>
        <w:t>l</w:t>
      </w:r>
      <w:r w:rsidRPr="009F01A8">
        <w:t>e</w:t>
      </w:r>
      <w:r w:rsidRPr="009F01A8">
        <w:rPr>
          <w:spacing w:val="-2"/>
        </w:rPr>
        <w:t xml:space="preserve"> </w:t>
      </w:r>
      <w:r w:rsidRPr="009F01A8">
        <w:rPr>
          <w:spacing w:val="1"/>
        </w:rPr>
        <w:t>w</w:t>
      </w:r>
      <w:r w:rsidRPr="009F01A8">
        <w:t>ho a</w:t>
      </w:r>
      <w:r w:rsidRPr="009F01A8">
        <w:rPr>
          <w:spacing w:val="2"/>
        </w:rPr>
        <w:t>r</w:t>
      </w:r>
      <w:r w:rsidRPr="009F01A8">
        <w:t>e</w:t>
      </w:r>
      <w:r w:rsidRPr="009F01A8">
        <w:rPr>
          <w:spacing w:val="-2"/>
        </w:rPr>
        <w:t xml:space="preserve"> </w:t>
      </w:r>
      <w:r w:rsidRPr="009F01A8">
        <w:t>al</w:t>
      </w:r>
      <w:r w:rsidRPr="009F01A8">
        <w:rPr>
          <w:spacing w:val="2"/>
        </w:rPr>
        <w:t>r</w:t>
      </w:r>
      <w:r w:rsidRPr="009F01A8">
        <w:t>e</w:t>
      </w:r>
      <w:r w:rsidRPr="009F01A8">
        <w:rPr>
          <w:spacing w:val="1"/>
        </w:rPr>
        <w:t>a</w:t>
      </w:r>
      <w:r w:rsidRPr="009F01A8">
        <w:t>dy e</w:t>
      </w:r>
      <w:r w:rsidRPr="009F01A8">
        <w:rPr>
          <w:spacing w:val="2"/>
        </w:rPr>
        <w:t>m</w:t>
      </w:r>
      <w:r w:rsidRPr="009F01A8">
        <w:t>p</w:t>
      </w:r>
      <w:r w:rsidRPr="009F01A8">
        <w:rPr>
          <w:spacing w:val="2"/>
        </w:rPr>
        <w:t>l</w:t>
      </w:r>
      <w:r w:rsidRPr="009F01A8">
        <w:rPr>
          <w:spacing w:val="1"/>
        </w:rPr>
        <w:t>o</w:t>
      </w:r>
      <w:r w:rsidRPr="009F01A8">
        <w:t>yed in the</w:t>
      </w:r>
      <w:r w:rsidRPr="009F01A8">
        <w:rPr>
          <w:spacing w:val="-2"/>
        </w:rPr>
        <w:t xml:space="preserve"> </w:t>
      </w:r>
      <w:r w:rsidRPr="009F01A8">
        <w:t>ind</w:t>
      </w:r>
      <w:r w:rsidRPr="009F01A8">
        <w:rPr>
          <w:spacing w:val="3"/>
        </w:rPr>
        <w:t>u</w:t>
      </w:r>
      <w:r w:rsidRPr="009F01A8">
        <w:t>stry but</w:t>
      </w:r>
      <w:r w:rsidRPr="009F01A8">
        <w:rPr>
          <w:spacing w:val="1"/>
        </w:rPr>
        <w:t xml:space="preserve"> </w:t>
      </w:r>
      <w:r w:rsidRPr="009F01A8">
        <w:t xml:space="preserve">are </w:t>
      </w:r>
      <w:r w:rsidRPr="009F01A8">
        <w:rPr>
          <w:spacing w:val="1"/>
        </w:rPr>
        <w:t>b</w:t>
      </w:r>
      <w:r w:rsidRPr="009F01A8">
        <w:t>eing all</w:t>
      </w:r>
      <w:r w:rsidRPr="009F01A8">
        <w:rPr>
          <w:spacing w:val="3"/>
        </w:rPr>
        <w:t>o</w:t>
      </w:r>
      <w:r w:rsidRPr="009F01A8">
        <w:rPr>
          <w:spacing w:val="1"/>
        </w:rPr>
        <w:t>w</w:t>
      </w:r>
      <w:r w:rsidRPr="009F01A8">
        <w:t>ed progr</w:t>
      </w:r>
      <w:r w:rsidRPr="009F01A8">
        <w:rPr>
          <w:spacing w:val="1"/>
        </w:rPr>
        <w:t>e</w:t>
      </w:r>
      <w:r w:rsidRPr="009F01A8">
        <w:t xml:space="preserve">ssion </w:t>
      </w:r>
      <w:r w:rsidRPr="009F01A8">
        <w:rPr>
          <w:spacing w:val="1"/>
        </w:rPr>
        <w:t>op</w:t>
      </w:r>
      <w:r w:rsidRPr="009F01A8">
        <w:t>p</w:t>
      </w:r>
      <w:r w:rsidRPr="009F01A8">
        <w:rPr>
          <w:spacing w:val="1"/>
        </w:rPr>
        <w:t>o</w:t>
      </w:r>
      <w:r w:rsidRPr="009F01A8">
        <w:t>rtuniti</w:t>
      </w:r>
      <w:r w:rsidRPr="009F01A8">
        <w:rPr>
          <w:spacing w:val="1"/>
        </w:rPr>
        <w:t>e</w:t>
      </w:r>
      <w:r w:rsidRPr="009F01A8">
        <w:t>s. T</w:t>
      </w:r>
      <w:r w:rsidRPr="009F01A8">
        <w:rPr>
          <w:spacing w:val="1"/>
        </w:rPr>
        <w:t>h</w:t>
      </w:r>
      <w:r w:rsidRPr="009F01A8">
        <w:t>e</w:t>
      </w:r>
      <w:r w:rsidRPr="009F01A8">
        <w:rPr>
          <w:spacing w:val="-2"/>
        </w:rPr>
        <w:t xml:space="preserve"> </w:t>
      </w:r>
      <w:r w:rsidRPr="009F01A8">
        <w:rPr>
          <w:spacing w:val="1"/>
        </w:rPr>
        <w:t>a</w:t>
      </w:r>
      <w:r w:rsidRPr="009F01A8">
        <w:t>pp</w:t>
      </w:r>
      <w:r w:rsidRPr="009F01A8">
        <w:rPr>
          <w:spacing w:val="1"/>
        </w:rPr>
        <w:t>o</w:t>
      </w:r>
      <w:r w:rsidRPr="009F01A8">
        <w:t>int</w:t>
      </w:r>
      <w:r w:rsidRPr="009F01A8">
        <w:rPr>
          <w:spacing w:val="2"/>
        </w:rPr>
        <w:t>m</w:t>
      </w:r>
      <w:r w:rsidRPr="009F01A8">
        <w:t xml:space="preserve">ent </w:t>
      </w:r>
      <w:r w:rsidRPr="009F01A8">
        <w:rPr>
          <w:spacing w:val="1"/>
        </w:rPr>
        <w:t>o</w:t>
      </w:r>
      <w:r w:rsidRPr="009F01A8">
        <w:t xml:space="preserve">f a </w:t>
      </w:r>
      <w:r w:rsidRPr="009F01A8">
        <w:rPr>
          <w:spacing w:val="1"/>
        </w:rPr>
        <w:t>R</w:t>
      </w:r>
      <w:r w:rsidRPr="009F01A8">
        <w:t>etail</w:t>
      </w:r>
      <w:r w:rsidRPr="009F01A8">
        <w:rPr>
          <w:spacing w:val="1"/>
        </w:rPr>
        <w:t xml:space="preserve"> </w:t>
      </w:r>
      <w:r w:rsidRPr="009F01A8">
        <w:rPr>
          <w:spacing w:val="3"/>
        </w:rPr>
        <w:t>S</w:t>
      </w:r>
      <w:r w:rsidRPr="009F01A8">
        <w:t>uperv</w:t>
      </w:r>
      <w:r w:rsidRPr="009F01A8">
        <w:rPr>
          <w:spacing w:val="2"/>
        </w:rPr>
        <w:t>i</w:t>
      </w:r>
      <w:r w:rsidRPr="009F01A8">
        <w:t>s</w:t>
      </w:r>
      <w:r w:rsidRPr="009F01A8">
        <w:rPr>
          <w:spacing w:val="1"/>
        </w:rPr>
        <w:t>o</w:t>
      </w:r>
      <w:r w:rsidRPr="009F01A8">
        <w:t>r is</w:t>
      </w:r>
      <w:r w:rsidRPr="009F01A8">
        <w:rPr>
          <w:spacing w:val="-2"/>
        </w:rPr>
        <w:t xml:space="preserve"> </w:t>
      </w:r>
      <w:r w:rsidRPr="009F01A8">
        <w:t>us</w:t>
      </w:r>
      <w:r w:rsidRPr="009F01A8">
        <w:rPr>
          <w:spacing w:val="3"/>
        </w:rPr>
        <w:t>u</w:t>
      </w:r>
      <w:r w:rsidRPr="009F01A8">
        <w:t xml:space="preserve">ally </w:t>
      </w:r>
      <w:r w:rsidRPr="009F01A8">
        <w:rPr>
          <w:spacing w:val="1"/>
        </w:rPr>
        <w:t>c</w:t>
      </w:r>
      <w:r w:rsidRPr="009F01A8">
        <w:t>hara</w:t>
      </w:r>
      <w:r w:rsidRPr="009F01A8">
        <w:rPr>
          <w:spacing w:val="1"/>
        </w:rPr>
        <w:t>c</w:t>
      </w:r>
      <w:r w:rsidRPr="009F01A8">
        <w:t>ter</w:t>
      </w:r>
      <w:r w:rsidRPr="009F01A8">
        <w:rPr>
          <w:spacing w:val="2"/>
        </w:rPr>
        <w:t>i</w:t>
      </w:r>
      <w:r w:rsidRPr="009F01A8">
        <w:t>s</w:t>
      </w:r>
      <w:r w:rsidRPr="009F01A8">
        <w:rPr>
          <w:spacing w:val="1"/>
        </w:rPr>
        <w:t>e</w:t>
      </w:r>
      <w:r w:rsidRPr="009F01A8">
        <w:t>d</w:t>
      </w:r>
      <w:r w:rsidRPr="009F01A8">
        <w:rPr>
          <w:spacing w:val="-2"/>
        </w:rPr>
        <w:t xml:space="preserve"> </w:t>
      </w:r>
      <w:r w:rsidRPr="009F01A8">
        <w:rPr>
          <w:spacing w:val="1"/>
        </w:rPr>
        <w:t>b</w:t>
      </w:r>
      <w:r w:rsidRPr="009F01A8">
        <w:t>y</w:t>
      </w:r>
      <w:r w:rsidRPr="009F01A8">
        <w:rPr>
          <w:spacing w:val="-2"/>
        </w:rPr>
        <w:t xml:space="preserve"> </w:t>
      </w:r>
      <w:r w:rsidRPr="009F01A8">
        <w:rPr>
          <w:spacing w:val="1"/>
        </w:rPr>
        <w:t>c</w:t>
      </w:r>
      <w:r w:rsidRPr="009F01A8">
        <w:t>h</w:t>
      </w:r>
      <w:r w:rsidRPr="009F01A8">
        <w:rPr>
          <w:spacing w:val="1"/>
        </w:rPr>
        <w:t>oo</w:t>
      </w:r>
      <w:r w:rsidRPr="009F01A8">
        <w:t>sing</w:t>
      </w:r>
      <w:r w:rsidRPr="009F01A8">
        <w:rPr>
          <w:spacing w:val="-2"/>
        </w:rPr>
        <w:t xml:space="preserve"> </w:t>
      </w:r>
      <w:r w:rsidRPr="009F01A8">
        <w:t xml:space="preserve">the </w:t>
      </w:r>
      <w:r w:rsidRPr="009F01A8">
        <w:rPr>
          <w:spacing w:val="1"/>
        </w:rPr>
        <w:t>b</w:t>
      </w:r>
      <w:r w:rsidRPr="009F01A8">
        <w:t>est</w:t>
      </w:r>
      <w:r w:rsidRPr="009F01A8">
        <w:rPr>
          <w:spacing w:val="1"/>
        </w:rPr>
        <w:t xml:space="preserve"> p</w:t>
      </w:r>
      <w:r w:rsidRPr="009F01A8">
        <w:t>ers</w:t>
      </w:r>
      <w:r w:rsidRPr="009F01A8">
        <w:rPr>
          <w:spacing w:val="1"/>
        </w:rPr>
        <w:t>o</w:t>
      </w:r>
      <w:r w:rsidRPr="009F01A8">
        <w:t>n in</w:t>
      </w:r>
      <w:r w:rsidRPr="009F01A8">
        <w:rPr>
          <w:spacing w:val="1"/>
        </w:rPr>
        <w:t xml:space="preserve"> </w:t>
      </w:r>
      <w:r w:rsidRPr="009F01A8">
        <w:t>a job and</w:t>
      </w:r>
      <w:r w:rsidRPr="009F01A8">
        <w:rPr>
          <w:spacing w:val="1"/>
        </w:rPr>
        <w:t xml:space="preserve"> </w:t>
      </w:r>
      <w:r w:rsidRPr="009F01A8">
        <w:t>pro</w:t>
      </w:r>
      <w:r w:rsidRPr="009F01A8">
        <w:rPr>
          <w:spacing w:val="4"/>
        </w:rPr>
        <w:t>m</w:t>
      </w:r>
      <w:r w:rsidRPr="009F01A8">
        <w:rPr>
          <w:spacing w:val="1"/>
        </w:rPr>
        <w:t>o</w:t>
      </w:r>
      <w:r w:rsidRPr="009F01A8">
        <w:t>ting</w:t>
      </w:r>
      <w:r w:rsidRPr="009F01A8">
        <w:rPr>
          <w:spacing w:val="-2"/>
        </w:rPr>
        <w:t xml:space="preserve"> </w:t>
      </w:r>
      <w:r w:rsidRPr="009F01A8">
        <w:t>them</w:t>
      </w:r>
      <w:r w:rsidRPr="009F01A8">
        <w:rPr>
          <w:spacing w:val="1"/>
        </w:rPr>
        <w:t xml:space="preserve"> </w:t>
      </w:r>
      <w:r w:rsidRPr="009F01A8">
        <w:t>to</w:t>
      </w:r>
      <w:r w:rsidRPr="009F01A8">
        <w:rPr>
          <w:spacing w:val="2"/>
        </w:rPr>
        <w:t xml:space="preserve"> </w:t>
      </w:r>
      <w:r w:rsidRPr="009F01A8">
        <w:t>supe</w:t>
      </w:r>
      <w:r w:rsidRPr="009F01A8">
        <w:rPr>
          <w:spacing w:val="2"/>
        </w:rPr>
        <w:t>r</w:t>
      </w:r>
      <w:r w:rsidRPr="009F01A8">
        <w:rPr>
          <w:spacing w:val="1"/>
        </w:rPr>
        <w:t>v</w:t>
      </w:r>
      <w:r w:rsidRPr="009F01A8">
        <w:t>is</w:t>
      </w:r>
      <w:r w:rsidRPr="009F01A8">
        <w:rPr>
          <w:spacing w:val="1"/>
        </w:rPr>
        <w:t>o</w:t>
      </w:r>
      <w:r w:rsidRPr="009F01A8">
        <w:t>r. T</w:t>
      </w:r>
      <w:r w:rsidRPr="009F01A8">
        <w:rPr>
          <w:spacing w:val="1"/>
        </w:rPr>
        <w:t>h</w:t>
      </w:r>
      <w:r w:rsidRPr="009F01A8">
        <w:t>ese pe</w:t>
      </w:r>
      <w:r w:rsidRPr="009F01A8">
        <w:rPr>
          <w:spacing w:val="3"/>
        </w:rPr>
        <w:t>o</w:t>
      </w:r>
      <w:r w:rsidRPr="009F01A8">
        <w:t>ple ha</w:t>
      </w:r>
      <w:r w:rsidRPr="009F01A8">
        <w:rPr>
          <w:spacing w:val="1"/>
        </w:rPr>
        <w:t>v</w:t>
      </w:r>
      <w:r w:rsidRPr="009F01A8">
        <w:t>e a</w:t>
      </w:r>
      <w:r w:rsidRPr="009F01A8">
        <w:rPr>
          <w:spacing w:val="-2"/>
        </w:rPr>
        <w:t xml:space="preserve"> </w:t>
      </w:r>
      <w:r w:rsidRPr="009F01A8">
        <w:t>major</w:t>
      </w:r>
      <w:r w:rsidRPr="009F01A8">
        <w:rPr>
          <w:spacing w:val="2"/>
        </w:rPr>
        <w:t xml:space="preserve"> </w:t>
      </w:r>
      <w:r w:rsidRPr="009F01A8">
        <w:t>i</w:t>
      </w:r>
      <w:r w:rsidRPr="009F01A8">
        <w:rPr>
          <w:spacing w:val="2"/>
        </w:rPr>
        <w:t>m</w:t>
      </w:r>
      <w:r w:rsidRPr="009F01A8">
        <w:t>pa</w:t>
      </w:r>
      <w:r w:rsidRPr="009F01A8">
        <w:rPr>
          <w:spacing w:val="1"/>
        </w:rPr>
        <w:t>c</w:t>
      </w:r>
      <w:r w:rsidRPr="009F01A8">
        <w:t xml:space="preserve">t </w:t>
      </w:r>
      <w:r w:rsidRPr="009F01A8">
        <w:rPr>
          <w:spacing w:val="1"/>
        </w:rPr>
        <w:t>o</w:t>
      </w:r>
      <w:r w:rsidRPr="009F01A8">
        <w:t xml:space="preserve">n the </w:t>
      </w:r>
      <w:r w:rsidRPr="009F01A8">
        <w:rPr>
          <w:spacing w:val="1"/>
        </w:rPr>
        <w:t>o</w:t>
      </w:r>
      <w:r w:rsidRPr="009F01A8">
        <w:t>rgan</w:t>
      </w:r>
      <w:r w:rsidRPr="009F01A8">
        <w:rPr>
          <w:spacing w:val="2"/>
        </w:rPr>
        <w:t>i</w:t>
      </w:r>
      <w:r w:rsidRPr="009F01A8">
        <w:t>sation</w:t>
      </w:r>
      <w:r w:rsidRPr="009F01A8">
        <w:rPr>
          <w:spacing w:val="1"/>
        </w:rPr>
        <w:t>'</w:t>
      </w:r>
      <w:r w:rsidRPr="009F01A8">
        <w:t xml:space="preserve">s </w:t>
      </w:r>
      <w:r w:rsidRPr="009F01A8">
        <w:rPr>
          <w:spacing w:val="1"/>
        </w:rPr>
        <w:t>a</w:t>
      </w:r>
      <w:r w:rsidRPr="009F01A8">
        <w:t>bil</w:t>
      </w:r>
      <w:r w:rsidRPr="009F01A8">
        <w:rPr>
          <w:spacing w:val="2"/>
        </w:rPr>
        <w:t>i</w:t>
      </w:r>
      <w:r w:rsidRPr="009F01A8">
        <w:t>ty</w:t>
      </w:r>
      <w:r w:rsidRPr="009F01A8">
        <w:rPr>
          <w:spacing w:val="-2"/>
        </w:rPr>
        <w:t xml:space="preserve"> </w:t>
      </w:r>
      <w:r w:rsidRPr="009F01A8">
        <w:t>to</w:t>
      </w:r>
      <w:r w:rsidRPr="009F01A8">
        <w:rPr>
          <w:spacing w:val="2"/>
        </w:rPr>
        <w:t xml:space="preserve"> </w:t>
      </w:r>
      <w:r w:rsidRPr="009F01A8">
        <w:t>provi</w:t>
      </w:r>
      <w:r w:rsidRPr="009F01A8">
        <w:rPr>
          <w:spacing w:val="1"/>
        </w:rPr>
        <w:t>d</w:t>
      </w:r>
      <w:r w:rsidRPr="009F01A8">
        <w:t>e</w:t>
      </w:r>
      <w:r w:rsidRPr="009F01A8">
        <w:rPr>
          <w:spacing w:val="-2"/>
        </w:rPr>
        <w:t xml:space="preserve"> </w:t>
      </w:r>
      <w:r w:rsidRPr="009F01A8">
        <w:t>t</w:t>
      </w:r>
      <w:r w:rsidRPr="009F01A8">
        <w:rPr>
          <w:spacing w:val="3"/>
        </w:rPr>
        <w:t>h</w:t>
      </w:r>
      <w:r w:rsidRPr="009F01A8">
        <w:t>e</w:t>
      </w:r>
      <w:r w:rsidRPr="009F01A8">
        <w:rPr>
          <w:spacing w:val="-2"/>
        </w:rPr>
        <w:t xml:space="preserve"> </w:t>
      </w:r>
      <w:r w:rsidRPr="009F01A8">
        <w:rPr>
          <w:spacing w:val="1"/>
        </w:rPr>
        <w:t>co</w:t>
      </w:r>
      <w:r w:rsidRPr="009F01A8">
        <w:t>rre</w:t>
      </w:r>
      <w:r w:rsidRPr="009F01A8">
        <w:rPr>
          <w:spacing w:val="1"/>
        </w:rPr>
        <w:t>c</w:t>
      </w:r>
      <w:r w:rsidRPr="009F01A8">
        <w:t xml:space="preserve">t </w:t>
      </w:r>
      <w:r w:rsidRPr="009F01A8">
        <w:rPr>
          <w:spacing w:val="2"/>
        </w:rPr>
        <w:t>l</w:t>
      </w:r>
      <w:r w:rsidRPr="009F01A8">
        <w:t>e</w:t>
      </w:r>
      <w:r w:rsidRPr="009F01A8">
        <w:rPr>
          <w:spacing w:val="1"/>
        </w:rPr>
        <w:t>v</w:t>
      </w:r>
      <w:r w:rsidRPr="009F01A8">
        <w:t>el</w:t>
      </w:r>
      <w:r w:rsidRPr="009F01A8">
        <w:rPr>
          <w:spacing w:val="1"/>
        </w:rPr>
        <w:t xml:space="preserve"> o</w:t>
      </w:r>
      <w:r w:rsidRPr="009F01A8">
        <w:t xml:space="preserve">f </w:t>
      </w:r>
      <w:r w:rsidRPr="009F01A8">
        <w:rPr>
          <w:spacing w:val="1"/>
        </w:rPr>
        <w:t>c</w:t>
      </w:r>
      <w:r w:rsidRPr="009F01A8">
        <w:t xml:space="preserve">ustomer </w:t>
      </w:r>
      <w:r w:rsidRPr="009F01A8">
        <w:rPr>
          <w:spacing w:val="1"/>
        </w:rPr>
        <w:t>s</w:t>
      </w:r>
      <w:r w:rsidRPr="009F01A8">
        <w:t>ervice and</w:t>
      </w:r>
      <w:r w:rsidRPr="009F01A8">
        <w:rPr>
          <w:spacing w:val="1"/>
        </w:rPr>
        <w:t xml:space="preserve"> </w:t>
      </w:r>
      <w:r w:rsidRPr="009F01A8">
        <w:t xml:space="preserve">to </w:t>
      </w:r>
      <w:r w:rsidRPr="009F01A8">
        <w:rPr>
          <w:spacing w:val="1"/>
        </w:rPr>
        <w:t>op</w:t>
      </w:r>
      <w:r w:rsidRPr="009F01A8">
        <w:t>er</w:t>
      </w:r>
      <w:r w:rsidRPr="009F01A8">
        <w:rPr>
          <w:spacing w:val="1"/>
        </w:rPr>
        <w:t>a</w:t>
      </w:r>
      <w:r w:rsidRPr="009F01A8">
        <w:t>te</w:t>
      </w:r>
      <w:r w:rsidRPr="009F01A8">
        <w:rPr>
          <w:spacing w:val="-2"/>
        </w:rPr>
        <w:t xml:space="preserve"> </w:t>
      </w:r>
      <w:r w:rsidRPr="009F01A8">
        <w:rPr>
          <w:spacing w:val="1"/>
        </w:rPr>
        <w:t>w</w:t>
      </w:r>
      <w:r w:rsidRPr="009F01A8">
        <w:t>ith</w:t>
      </w:r>
      <w:r w:rsidRPr="009F01A8">
        <w:rPr>
          <w:spacing w:val="1"/>
        </w:rPr>
        <w:t xml:space="preserve"> </w:t>
      </w:r>
      <w:r w:rsidRPr="009F01A8">
        <w:t>produ</w:t>
      </w:r>
      <w:r w:rsidRPr="009F01A8">
        <w:rPr>
          <w:spacing w:val="1"/>
        </w:rPr>
        <w:t>c</w:t>
      </w:r>
      <w:r w:rsidRPr="009F01A8">
        <w:t>tive t</w:t>
      </w:r>
      <w:r w:rsidRPr="009F01A8">
        <w:rPr>
          <w:spacing w:val="1"/>
        </w:rPr>
        <w:t>e</w:t>
      </w:r>
      <w:r w:rsidRPr="009F01A8">
        <w:t xml:space="preserve">ams </w:t>
      </w:r>
      <w:r w:rsidRPr="009F01A8">
        <w:rPr>
          <w:spacing w:val="1"/>
        </w:rPr>
        <w:t>w</w:t>
      </w:r>
      <w:r w:rsidRPr="009F01A8">
        <w:t>ho minimise los</w:t>
      </w:r>
      <w:r w:rsidRPr="009F01A8">
        <w:rPr>
          <w:spacing w:val="1"/>
        </w:rPr>
        <w:t>s</w:t>
      </w:r>
      <w:r w:rsidRPr="009F01A8">
        <w:t xml:space="preserve">es to the </w:t>
      </w:r>
      <w:r w:rsidRPr="009F01A8">
        <w:rPr>
          <w:spacing w:val="1"/>
        </w:rPr>
        <w:t>o</w:t>
      </w:r>
      <w:r w:rsidRPr="009F01A8">
        <w:t>r</w:t>
      </w:r>
      <w:r w:rsidRPr="009F01A8">
        <w:rPr>
          <w:spacing w:val="1"/>
        </w:rPr>
        <w:t>g</w:t>
      </w:r>
      <w:r w:rsidRPr="009F01A8">
        <w:t>ani</w:t>
      </w:r>
      <w:r w:rsidRPr="009F01A8">
        <w:rPr>
          <w:spacing w:val="1"/>
        </w:rPr>
        <w:t>s</w:t>
      </w:r>
      <w:r w:rsidRPr="009F01A8">
        <w:t xml:space="preserve">ation and </w:t>
      </w:r>
      <w:r w:rsidRPr="009F01A8">
        <w:rPr>
          <w:spacing w:val="1"/>
        </w:rPr>
        <w:t>co</w:t>
      </w:r>
      <w:r w:rsidRPr="009F01A8">
        <w:t>ntribute</w:t>
      </w:r>
      <w:r w:rsidRPr="009F01A8">
        <w:rPr>
          <w:spacing w:val="-2"/>
        </w:rPr>
        <w:t xml:space="preserve"> </w:t>
      </w:r>
      <w:r w:rsidRPr="009F01A8">
        <w:t>m</w:t>
      </w:r>
      <w:r w:rsidRPr="009F01A8">
        <w:rPr>
          <w:spacing w:val="1"/>
        </w:rPr>
        <w:t>e</w:t>
      </w:r>
      <w:r w:rsidRPr="009F01A8">
        <w:t>aningf</w:t>
      </w:r>
      <w:r w:rsidRPr="009F01A8">
        <w:rPr>
          <w:spacing w:val="1"/>
        </w:rPr>
        <w:t>u</w:t>
      </w:r>
      <w:r w:rsidRPr="009F01A8">
        <w:t>lly to the</w:t>
      </w:r>
      <w:r w:rsidRPr="009F01A8">
        <w:rPr>
          <w:spacing w:val="3"/>
        </w:rPr>
        <w:t xml:space="preserve"> </w:t>
      </w:r>
      <w:r w:rsidRPr="009F01A8">
        <w:t>su</w:t>
      </w:r>
      <w:r w:rsidRPr="009F01A8">
        <w:rPr>
          <w:spacing w:val="1"/>
        </w:rPr>
        <w:t>cc</w:t>
      </w:r>
      <w:r w:rsidRPr="009F01A8">
        <w:t>e</w:t>
      </w:r>
      <w:r w:rsidRPr="009F01A8">
        <w:rPr>
          <w:spacing w:val="1"/>
        </w:rPr>
        <w:t>s</w:t>
      </w:r>
      <w:r w:rsidRPr="009F01A8">
        <w:t>s</w:t>
      </w:r>
      <w:r w:rsidRPr="009F01A8">
        <w:rPr>
          <w:spacing w:val="-2"/>
        </w:rPr>
        <w:t xml:space="preserve"> </w:t>
      </w:r>
      <w:r w:rsidRPr="009F01A8">
        <w:rPr>
          <w:spacing w:val="1"/>
        </w:rPr>
        <w:t>o</w:t>
      </w:r>
      <w:r w:rsidRPr="009F01A8">
        <w:t>f</w:t>
      </w:r>
      <w:r w:rsidRPr="009F01A8">
        <w:rPr>
          <w:spacing w:val="2"/>
        </w:rPr>
        <w:t xml:space="preserve"> </w:t>
      </w:r>
      <w:r w:rsidRPr="009F01A8">
        <w:t>the</w:t>
      </w:r>
      <w:r w:rsidRPr="009F01A8">
        <w:rPr>
          <w:spacing w:val="-2"/>
        </w:rPr>
        <w:t xml:space="preserve"> </w:t>
      </w:r>
      <w:r w:rsidRPr="009F01A8">
        <w:rPr>
          <w:spacing w:val="1"/>
        </w:rPr>
        <w:t>o</w:t>
      </w:r>
      <w:r w:rsidRPr="009F01A8">
        <w:t>r</w:t>
      </w:r>
      <w:r w:rsidRPr="009F01A8">
        <w:rPr>
          <w:spacing w:val="1"/>
        </w:rPr>
        <w:t>g</w:t>
      </w:r>
      <w:r w:rsidRPr="009F01A8">
        <w:t>ani</w:t>
      </w:r>
      <w:r w:rsidRPr="009F01A8">
        <w:rPr>
          <w:spacing w:val="1"/>
        </w:rPr>
        <w:t>s</w:t>
      </w:r>
      <w:r w:rsidRPr="009F01A8">
        <w:t xml:space="preserve">ation </w:t>
      </w:r>
      <w:r w:rsidRPr="009F01A8">
        <w:rPr>
          <w:spacing w:val="1"/>
        </w:rPr>
        <w:t>b</w:t>
      </w:r>
      <w:r w:rsidRPr="009F01A8">
        <w:t>y lea</w:t>
      </w:r>
      <w:r w:rsidRPr="009F01A8">
        <w:rPr>
          <w:spacing w:val="1"/>
        </w:rPr>
        <w:t>d</w:t>
      </w:r>
      <w:r w:rsidRPr="009F01A8">
        <w:t>ing</w:t>
      </w:r>
      <w:r w:rsidRPr="009F01A8">
        <w:rPr>
          <w:spacing w:val="-2"/>
        </w:rPr>
        <w:t xml:space="preserve"> </w:t>
      </w:r>
      <w:r w:rsidRPr="009F01A8">
        <w:t>t</w:t>
      </w:r>
      <w:r w:rsidRPr="009F01A8">
        <w:rPr>
          <w:spacing w:val="3"/>
        </w:rPr>
        <w:t>h</w:t>
      </w:r>
      <w:r w:rsidRPr="009F01A8">
        <w:t xml:space="preserve">eir </w:t>
      </w:r>
      <w:r w:rsidRPr="009F01A8">
        <w:rPr>
          <w:spacing w:val="2"/>
        </w:rPr>
        <w:t>t</w:t>
      </w:r>
      <w:r w:rsidRPr="009F01A8">
        <w:t>ea</w:t>
      </w:r>
      <w:r w:rsidRPr="009F01A8">
        <w:rPr>
          <w:spacing w:val="2"/>
        </w:rPr>
        <w:t>m</w:t>
      </w:r>
      <w:r w:rsidRPr="009F01A8">
        <w:t>s</w:t>
      </w:r>
      <w:r w:rsidRPr="009F01A8">
        <w:rPr>
          <w:spacing w:val="-2"/>
        </w:rPr>
        <w:t xml:space="preserve"> </w:t>
      </w:r>
      <w:r w:rsidRPr="009F01A8">
        <w:t>thr</w:t>
      </w:r>
      <w:r w:rsidRPr="009F01A8">
        <w:rPr>
          <w:spacing w:val="1"/>
        </w:rPr>
        <w:t>o</w:t>
      </w:r>
      <w:r w:rsidRPr="009F01A8">
        <w:t>ugh</w:t>
      </w:r>
      <w:r w:rsidRPr="009F01A8">
        <w:rPr>
          <w:spacing w:val="2"/>
        </w:rPr>
        <w:t xml:space="preserve"> </w:t>
      </w:r>
      <w:r w:rsidRPr="009F01A8">
        <w:rPr>
          <w:spacing w:val="1"/>
        </w:rPr>
        <w:t>goo</w:t>
      </w:r>
      <w:r w:rsidRPr="009F01A8">
        <w:t>d supe</w:t>
      </w:r>
      <w:r w:rsidRPr="009F01A8">
        <w:rPr>
          <w:spacing w:val="2"/>
        </w:rPr>
        <w:t>r</w:t>
      </w:r>
      <w:r w:rsidRPr="009F01A8">
        <w:t>visio</w:t>
      </w:r>
      <w:r w:rsidRPr="009F01A8">
        <w:rPr>
          <w:spacing w:val="1"/>
        </w:rPr>
        <w:t>n</w:t>
      </w:r>
      <w:r w:rsidRPr="009F01A8">
        <w:t xml:space="preserve">. </w:t>
      </w:r>
      <w:r w:rsidR="00EA381D" w:rsidRPr="009F01A8">
        <w:rPr>
          <w:spacing w:val="1"/>
        </w:rPr>
        <w:t>R</w:t>
      </w:r>
      <w:r w:rsidR="00EA381D" w:rsidRPr="009F01A8">
        <w:t>e</w:t>
      </w:r>
      <w:r w:rsidR="00EA381D" w:rsidRPr="009F01A8">
        <w:rPr>
          <w:spacing w:val="2"/>
        </w:rPr>
        <w:t>t</w:t>
      </w:r>
      <w:r w:rsidR="00EA381D" w:rsidRPr="009F01A8">
        <w:t>ail</w:t>
      </w:r>
      <w:r w:rsidR="00EA381D" w:rsidRPr="009F01A8">
        <w:rPr>
          <w:spacing w:val="-2"/>
        </w:rPr>
        <w:t xml:space="preserve"> supervisors</w:t>
      </w:r>
      <w:r w:rsidRPr="009F01A8">
        <w:t xml:space="preserve"> su</w:t>
      </w:r>
      <w:r w:rsidRPr="009F01A8">
        <w:rPr>
          <w:spacing w:val="2"/>
        </w:rPr>
        <w:t>p</w:t>
      </w:r>
      <w:r w:rsidRPr="009F01A8">
        <w:t>erv</w:t>
      </w:r>
      <w:r w:rsidRPr="009F01A8">
        <w:rPr>
          <w:spacing w:val="2"/>
        </w:rPr>
        <w:t>i</w:t>
      </w:r>
      <w:r w:rsidRPr="009F01A8">
        <w:t xml:space="preserve">se </w:t>
      </w:r>
      <w:r w:rsidRPr="009F01A8">
        <w:rPr>
          <w:spacing w:val="1"/>
        </w:rPr>
        <w:t>w</w:t>
      </w:r>
      <w:r w:rsidRPr="009F01A8">
        <w:t>ithin a n</w:t>
      </w:r>
      <w:r w:rsidRPr="009F01A8">
        <w:rPr>
          <w:spacing w:val="1"/>
        </w:rPr>
        <w:t>u</w:t>
      </w:r>
      <w:r w:rsidRPr="009F01A8">
        <w:t>mber</w:t>
      </w:r>
      <w:r w:rsidRPr="009F01A8">
        <w:rPr>
          <w:spacing w:val="1"/>
        </w:rPr>
        <w:t xml:space="preserve"> o</w:t>
      </w:r>
      <w:r w:rsidRPr="009F01A8">
        <w:t>f</w:t>
      </w:r>
      <w:r w:rsidRPr="009F01A8">
        <w:rPr>
          <w:spacing w:val="2"/>
        </w:rPr>
        <w:t xml:space="preserve"> </w:t>
      </w:r>
      <w:r w:rsidRPr="009F01A8">
        <w:t>varyi</w:t>
      </w:r>
      <w:r w:rsidRPr="009F01A8">
        <w:rPr>
          <w:spacing w:val="2"/>
        </w:rPr>
        <w:t>n</w:t>
      </w:r>
      <w:r w:rsidRPr="009F01A8">
        <w:t>g</w:t>
      </w:r>
      <w:r w:rsidRPr="009F01A8">
        <w:rPr>
          <w:spacing w:val="-2"/>
        </w:rPr>
        <w:t xml:space="preserve"> </w:t>
      </w:r>
      <w:r w:rsidRPr="009F01A8">
        <w:rPr>
          <w:spacing w:val="1"/>
        </w:rPr>
        <w:t>co</w:t>
      </w:r>
      <w:r w:rsidRPr="009F01A8">
        <w:t>ntexts and</w:t>
      </w:r>
      <w:r w:rsidRPr="009F01A8">
        <w:rPr>
          <w:spacing w:val="1"/>
        </w:rPr>
        <w:t xml:space="preserve"> </w:t>
      </w:r>
      <w:r w:rsidRPr="009F01A8">
        <w:t>r</w:t>
      </w:r>
      <w:r w:rsidRPr="009F01A8">
        <w:rPr>
          <w:spacing w:val="1"/>
        </w:rPr>
        <w:t>e</w:t>
      </w:r>
      <w:r w:rsidRPr="009F01A8">
        <w:t xml:space="preserve">quire </w:t>
      </w:r>
      <w:r w:rsidRPr="009F01A8">
        <w:rPr>
          <w:spacing w:val="1"/>
        </w:rPr>
        <w:t>k</w:t>
      </w:r>
      <w:r w:rsidRPr="009F01A8">
        <w:t>n</w:t>
      </w:r>
      <w:r w:rsidRPr="009F01A8">
        <w:rPr>
          <w:spacing w:val="1"/>
        </w:rPr>
        <w:t>ow</w:t>
      </w:r>
      <w:r w:rsidRPr="009F01A8">
        <w:t xml:space="preserve">ledge </w:t>
      </w:r>
      <w:r w:rsidRPr="009F01A8">
        <w:rPr>
          <w:spacing w:val="1"/>
        </w:rPr>
        <w:t>o</w:t>
      </w:r>
      <w:r w:rsidRPr="009F01A8">
        <w:t>f b</w:t>
      </w:r>
      <w:r w:rsidRPr="009F01A8">
        <w:rPr>
          <w:spacing w:val="1"/>
        </w:rPr>
        <w:t>o</w:t>
      </w:r>
      <w:r w:rsidRPr="009F01A8">
        <w:t>th su</w:t>
      </w:r>
      <w:r w:rsidRPr="009F01A8">
        <w:rPr>
          <w:spacing w:val="2"/>
        </w:rPr>
        <w:t>p</w:t>
      </w:r>
      <w:r w:rsidRPr="009F01A8">
        <w:t>erv</w:t>
      </w:r>
      <w:r w:rsidRPr="009F01A8">
        <w:rPr>
          <w:spacing w:val="2"/>
        </w:rPr>
        <w:t>i</w:t>
      </w:r>
      <w:r w:rsidRPr="009F01A8">
        <w:t>s</w:t>
      </w:r>
      <w:r w:rsidRPr="009F01A8">
        <w:rPr>
          <w:spacing w:val="1"/>
        </w:rPr>
        <w:t>o</w:t>
      </w:r>
      <w:r w:rsidRPr="009F01A8">
        <w:t>ry ski</w:t>
      </w:r>
      <w:r w:rsidRPr="009F01A8">
        <w:rPr>
          <w:spacing w:val="2"/>
        </w:rPr>
        <w:t>l</w:t>
      </w:r>
      <w:r w:rsidRPr="009F01A8">
        <w:t xml:space="preserve">ls as </w:t>
      </w:r>
      <w:r w:rsidRPr="009F01A8">
        <w:rPr>
          <w:spacing w:val="1"/>
        </w:rPr>
        <w:t>w</w:t>
      </w:r>
      <w:r w:rsidRPr="009F01A8">
        <w:t>ell as job skil</w:t>
      </w:r>
      <w:r w:rsidRPr="009F01A8">
        <w:rPr>
          <w:spacing w:val="2"/>
        </w:rPr>
        <w:t>l</w:t>
      </w:r>
      <w:r w:rsidRPr="009F01A8">
        <w:t>s. T</w:t>
      </w:r>
      <w:r w:rsidRPr="009F01A8">
        <w:rPr>
          <w:spacing w:val="1"/>
        </w:rPr>
        <w:t>h</w:t>
      </w:r>
      <w:r w:rsidRPr="009F01A8">
        <w:t>e major</w:t>
      </w:r>
      <w:r w:rsidRPr="009F01A8">
        <w:rPr>
          <w:spacing w:val="2"/>
        </w:rPr>
        <w:t xml:space="preserve"> </w:t>
      </w:r>
      <w:r w:rsidRPr="009F01A8">
        <w:t>pr</w:t>
      </w:r>
      <w:r w:rsidRPr="009F01A8">
        <w:rPr>
          <w:spacing w:val="3"/>
        </w:rPr>
        <w:t>o</w:t>
      </w:r>
      <w:r w:rsidRPr="009F01A8">
        <w:t>blem</w:t>
      </w:r>
      <w:r w:rsidRPr="009F01A8">
        <w:rPr>
          <w:spacing w:val="1"/>
        </w:rPr>
        <w:t xml:space="preserve"> </w:t>
      </w:r>
      <w:r w:rsidRPr="009F01A8">
        <w:t>is that t</w:t>
      </w:r>
      <w:r w:rsidRPr="009F01A8">
        <w:rPr>
          <w:spacing w:val="3"/>
        </w:rPr>
        <w:t>h</w:t>
      </w:r>
      <w:r w:rsidRPr="009F01A8">
        <w:t>ere is a h</w:t>
      </w:r>
      <w:r w:rsidRPr="009F01A8">
        <w:rPr>
          <w:spacing w:val="1"/>
        </w:rPr>
        <w:t>u</w:t>
      </w:r>
      <w:r w:rsidRPr="009F01A8">
        <w:t>ge di</w:t>
      </w:r>
      <w:r w:rsidRPr="009F01A8">
        <w:rPr>
          <w:spacing w:val="2"/>
        </w:rPr>
        <w:t>f</w:t>
      </w:r>
      <w:r w:rsidRPr="009F01A8">
        <w:t>fe</w:t>
      </w:r>
      <w:r w:rsidRPr="009F01A8">
        <w:rPr>
          <w:spacing w:val="6"/>
        </w:rPr>
        <w:t>r</w:t>
      </w:r>
      <w:r w:rsidRPr="009F01A8">
        <w:t>en</w:t>
      </w:r>
      <w:r w:rsidRPr="009F01A8">
        <w:rPr>
          <w:spacing w:val="1"/>
        </w:rPr>
        <w:t>c</w:t>
      </w:r>
      <w:r w:rsidRPr="009F01A8">
        <w:t>e betw</w:t>
      </w:r>
      <w:r w:rsidRPr="009F01A8">
        <w:rPr>
          <w:spacing w:val="1"/>
        </w:rPr>
        <w:t>e</w:t>
      </w:r>
      <w:r w:rsidRPr="009F01A8">
        <w:t xml:space="preserve">en </w:t>
      </w:r>
      <w:r w:rsidRPr="009F01A8">
        <w:rPr>
          <w:spacing w:val="1"/>
        </w:rPr>
        <w:t>e</w:t>
      </w:r>
      <w:r w:rsidRPr="009F01A8">
        <w:t>x</w:t>
      </w:r>
      <w:r w:rsidRPr="009F01A8">
        <w:rPr>
          <w:spacing w:val="-2"/>
        </w:rPr>
        <w:t>e</w:t>
      </w:r>
      <w:r w:rsidRPr="009F01A8">
        <w:rPr>
          <w:spacing w:val="1"/>
        </w:rPr>
        <w:t>c</w:t>
      </w:r>
      <w:r w:rsidRPr="009F01A8">
        <w:t xml:space="preserve">ution </w:t>
      </w:r>
      <w:r w:rsidRPr="009F01A8">
        <w:rPr>
          <w:spacing w:val="1"/>
        </w:rPr>
        <w:t>o</w:t>
      </w:r>
      <w:r w:rsidRPr="009F01A8">
        <w:t>f r</w:t>
      </w:r>
      <w:r w:rsidRPr="009F01A8">
        <w:rPr>
          <w:spacing w:val="1"/>
        </w:rPr>
        <w:t>e</w:t>
      </w:r>
      <w:r w:rsidRPr="009F01A8">
        <w:t>sp</w:t>
      </w:r>
      <w:r w:rsidRPr="009F01A8">
        <w:rPr>
          <w:spacing w:val="1"/>
        </w:rPr>
        <w:t>o</w:t>
      </w:r>
      <w:r w:rsidRPr="009F01A8">
        <w:t>ns</w:t>
      </w:r>
      <w:r w:rsidRPr="009F01A8">
        <w:rPr>
          <w:spacing w:val="2"/>
        </w:rPr>
        <w:t>i</w:t>
      </w:r>
      <w:r w:rsidRPr="009F01A8">
        <w:t>bilit</w:t>
      </w:r>
      <w:r w:rsidRPr="009F01A8">
        <w:rPr>
          <w:spacing w:val="1"/>
        </w:rPr>
        <w:t>i</w:t>
      </w:r>
      <w:r w:rsidRPr="009F01A8">
        <w:t>es and</w:t>
      </w:r>
      <w:r w:rsidRPr="009F01A8">
        <w:rPr>
          <w:spacing w:val="1"/>
        </w:rPr>
        <w:t xml:space="preserve"> </w:t>
      </w:r>
      <w:r w:rsidRPr="009F01A8">
        <w:t>su</w:t>
      </w:r>
      <w:r w:rsidRPr="009F01A8">
        <w:rPr>
          <w:spacing w:val="2"/>
        </w:rPr>
        <w:t>p</w:t>
      </w:r>
      <w:r w:rsidRPr="009F01A8">
        <w:t>erv</w:t>
      </w:r>
      <w:r w:rsidRPr="009F01A8">
        <w:rPr>
          <w:spacing w:val="2"/>
        </w:rPr>
        <w:t>i</w:t>
      </w:r>
      <w:r w:rsidRPr="009F01A8">
        <w:t xml:space="preserve">sing </w:t>
      </w:r>
      <w:r w:rsidRPr="009F01A8">
        <w:rPr>
          <w:spacing w:val="1"/>
        </w:rPr>
        <w:t>o</w:t>
      </w:r>
      <w:r w:rsidRPr="009F01A8">
        <w:t xml:space="preserve">thers </w:t>
      </w:r>
      <w:r w:rsidRPr="009F01A8">
        <w:rPr>
          <w:spacing w:val="2"/>
        </w:rPr>
        <w:t>i</w:t>
      </w:r>
      <w:r w:rsidRPr="009F01A8">
        <w:t>n the ex</w:t>
      </w:r>
      <w:r w:rsidRPr="009F01A8">
        <w:rPr>
          <w:spacing w:val="-2"/>
        </w:rPr>
        <w:t>e</w:t>
      </w:r>
      <w:r w:rsidRPr="009F01A8">
        <w:rPr>
          <w:spacing w:val="1"/>
        </w:rPr>
        <w:t>c</w:t>
      </w:r>
      <w:r w:rsidRPr="009F01A8">
        <w:t xml:space="preserve">ution </w:t>
      </w:r>
      <w:r w:rsidRPr="009F01A8">
        <w:rPr>
          <w:spacing w:val="1"/>
        </w:rPr>
        <w:t>o</w:t>
      </w:r>
      <w:r w:rsidRPr="009F01A8">
        <w:t>f their</w:t>
      </w:r>
      <w:r w:rsidRPr="009F01A8">
        <w:rPr>
          <w:spacing w:val="1"/>
        </w:rPr>
        <w:t xml:space="preserve"> </w:t>
      </w:r>
      <w:r w:rsidRPr="009F01A8">
        <w:t>r</w:t>
      </w:r>
      <w:r w:rsidRPr="009F01A8">
        <w:rPr>
          <w:spacing w:val="1"/>
        </w:rPr>
        <w:t>e</w:t>
      </w:r>
      <w:r w:rsidRPr="009F01A8">
        <w:t>sp</w:t>
      </w:r>
      <w:r w:rsidRPr="009F01A8">
        <w:rPr>
          <w:spacing w:val="1"/>
        </w:rPr>
        <w:t>o</w:t>
      </w:r>
      <w:r w:rsidRPr="009F01A8">
        <w:rPr>
          <w:spacing w:val="3"/>
        </w:rPr>
        <w:t>n</w:t>
      </w:r>
      <w:r w:rsidRPr="009F01A8">
        <w:t>sibil</w:t>
      </w:r>
      <w:r w:rsidRPr="009F01A8">
        <w:rPr>
          <w:spacing w:val="2"/>
        </w:rPr>
        <w:t>i</w:t>
      </w:r>
      <w:r w:rsidRPr="009F01A8">
        <w:t>ties. T</w:t>
      </w:r>
      <w:r w:rsidRPr="009F01A8">
        <w:rPr>
          <w:spacing w:val="1"/>
        </w:rPr>
        <w:t>h</w:t>
      </w:r>
      <w:r w:rsidRPr="009F01A8">
        <w:t>e</w:t>
      </w:r>
      <w:r w:rsidRPr="009F01A8">
        <w:rPr>
          <w:spacing w:val="-2"/>
        </w:rPr>
        <w:t xml:space="preserve"> </w:t>
      </w:r>
      <w:r w:rsidRPr="009F01A8">
        <w:rPr>
          <w:spacing w:val="1"/>
        </w:rPr>
        <w:t>w</w:t>
      </w:r>
      <w:r w:rsidRPr="009F01A8">
        <w:t>h</w:t>
      </w:r>
      <w:r w:rsidRPr="009F01A8">
        <w:rPr>
          <w:spacing w:val="1"/>
        </w:rPr>
        <w:t>o</w:t>
      </w:r>
      <w:r w:rsidRPr="009F01A8">
        <w:t>lesa</w:t>
      </w:r>
      <w:r w:rsidRPr="009F01A8">
        <w:rPr>
          <w:spacing w:val="2"/>
        </w:rPr>
        <w:t>l</w:t>
      </w:r>
      <w:r w:rsidRPr="009F01A8">
        <w:t>e and</w:t>
      </w:r>
      <w:r w:rsidRPr="009F01A8">
        <w:rPr>
          <w:spacing w:val="-2"/>
        </w:rPr>
        <w:t xml:space="preserve"> </w:t>
      </w:r>
      <w:r w:rsidRPr="009F01A8">
        <w:rPr>
          <w:spacing w:val="2"/>
        </w:rPr>
        <w:t>r</w:t>
      </w:r>
      <w:r w:rsidRPr="009F01A8">
        <w:t>eta</w:t>
      </w:r>
      <w:r w:rsidRPr="009F01A8">
        <w:rPr>
          <w:spacing w:val="2"/>
        </w:rPr>
        <w:t>i</w:t>
      </w:r>
      <w:r w:rsidRPr="009F01A8">
        <w:t>l</w:t>
      </w:r>
      <w:r w:rsidRPr="009F01A8">
        <w:rPr>
          <w:spacing w:val="1"/>
        </w:rPr>
        <w:t xml:space="preserve"> </w:t>
      </w:r>
      <w:r w:rsidRPr="009F01A8">
        <w:t>se</w:t>
      </w:r>
      <w:r w:rsidRPr="009F01A8">
        <w:rPr>
          <w:spacing w:val="1"/>
        </w:rPr>
        <w:t>c</w:t>
      </w:r>
      <w:r w:rsidRPr="009F01A8">
        <w:t>tor has i</w:t>
      </w:r>
      <w:r w:rsidRPr="009F01A8">
        <w:rPr>
          <w:spacing w:val="1"/>
        </w:rPr>
        <w:t>d</w:t>
      </w:r>
      <w:r w:rsidRPr="009F01A8">
        <w:t>entifi</w:t>
      </w:r>
      <w:r w:rsidRPr="009F01A8">
        <w:rPr>
          <w:spacing w:val="1"/>
        </w:rPr>
        <w:t>e</w:t>
      </w:r>
      <w:r w:rsidRPr="009F01A8">
        <w:t>d</w:t>
      </w:r>
      <w:r w:rsidRPr="009F01A8">
        <w:rPr>
          <w:spacing w:val="-2"/>
        </w:rPr>
        <w:t xml:space="preserve"> </w:t>
      </w:r>
      <w:r w:rsidRPr="009F01A8">
        <w:t>the p</w:t>
      </w:r>
      <w:r w:rsidRPr="009F01A8">
        <w:rPr>
          <w:spacing w:val="3"/>
        </w:rPr>
        <w:t>o</w:t>
      </w:r>
      <w:r w:rsidRPr="009F01A8">
        <w:t>siti</w:t>
      </w:r>
      <w:r w:rsidRPr="009F01A8">
        <w:rPr>
          <w:spacing w:val="1"/>
        </w:rPr>
        <w:t>o</w:t>
      </w:r>
      <w:r w:rsidRPr="009F01A8">
        <w:t>ns</w:t>
      </w:r>
      <w:r w:rsidRPr="009F01A8">
        <w:rPr>
          <w:spacing w:val="-2"/>
        </w:rPr>
        <w:t xml:space="preserve"> </w:t>
      </w:r>
      <w:r w:rsidRPr="009F01A8">
        <w:rPr>
          <w:spacing w:val="3"/>
        </w:rPr>
        <w:t>o</w:t>
      </w:r>
      <w:r w:rsidRPr="009F01A8">
        <w:t xml:space="preserve">f </w:t>
      </w:r>
      <w:r w:rsidRPr="009F01A8">
        <w:rPr>
          <w:spacing w:val="1"/>
        </w:rPr>
        <w:t>R</w:t>
      </w:r>
      <w:r w:rsidRPr="009F01A8">
        <w:t>etail</w:t>
      </w:r>
      <w:r w:rsidRPr="009F01A8">
        <w:rPr>
          <w:spacing w:val="1"/>
        </w:rPr>
        <w:t xml:space="preserve"> </w:t>
      </w:r>
      <w:r w:rsidRPr="009F01A8">
        <w:t>Super</w:t>
      </w:r>
      <w:r w:rsidRPr="009F01A8">
        <w:rPr>
          <w:spacing w:val="1"/>
        </w:rPr>
        <w:t>v</w:t>
      </w:r>
      <w:r w:rsidRPr="009F01A8">
        <w:t>is</w:t>
      </w:r>
      <w:r w:rsidRPr="009F01A8">
        <w:rPr>
          <w:spacing w:val="1"/>
        </w:rPr>
        <w:t>o</w:t>
      </w:r>
      <w:r w:rsidRPr="009F01A8">
        <w:t>r to</w:t>
      </w:r>
      <w:r w:rsidRPr="009F01A8">
        <w:rPr>
          <w:spacing w:val="2"/>
        </w:rPr>
        <w:t xml:space="preserve"> </w:t>
      </w:r>
      <w:r w:rsidRPr="009F01A8">
        <w:t>be a s</w:t>
      </w:r>
      <w:r w:rsidRPr="009F01A8">
        <w:rPr>
          <w:spacing w:val="1"/>
        </w:rPr>
        <w:t>c</w:t>
      </w:r>
      <w:r w:rsidRPr="009F01A8">
        <w:t>a</w:t>
      </w:r>
      <w:r w:rsidRPr="009F01A8">
        <w:rPr>
          <w:spacing w:val="2"/>
        </w:rPr>
        <w:t>r</w:t>
      </w:r>
      <w:r w:rsidRPr="009F01A8">
        <w:rPr>
          <w:spacing w:val="1"/>
        </w:rPr>
        <w:t>c</w:t>
      </w:r>
      <w:r w:rsidRPr="009F01A8">
        <w:t>e</w:t>
      </w:r>
      <w:r w:rsidRPr="009F01A8">
        <w:rPr>
          <w:spacing w:val="-2"/>
        </w:rPr>
        <w:t xml:space="preserve"> </w:t>
      </w:r>
      <w:r w:rsidRPr="009F01A8">
        <w:t>s</w:t>
      </w:r>
      <w:r w:rsidRPr="009F01A8">
        <w:rPr>
          <w:spacing w:val="1"/>
        </w:rPr>
        <w:t>k</w:t>
      </w:r>
      <w:r w:rsidRPr="009F01A8">
        <w:t>ill and</w:t>
      </w:r>
      <w:r w:rsidRPr="009F01A8">
        <w:rPr>
          <w:spacing w:val="-2"/>
        </w:rPr>
        <w:t xml:space="preserve"> </w:t>
      </w:r>
      <w:r w:rsidRPr="009F01A8">
        <w:t>ma</w:t>
      </w:r>
      <w:r w:rsidRPr="009F01A8">
        <w:rPr>
          <w:spacing w:val="3"/>
        </w:rPr>
        <w:t>n</w:t>
      </w:r>
      <w:r w:rsidRPr="009F01A8">
        <w:t>y</w:t>
      </w:r>
      <w:r w:rsidRPr="009F01A8">
        <w:rPr>
          <w:spacing w:val="-2"/>
        </w:rPr>
        <w:t xml:space="preserve"> </w:t>
      </w:r>
      <w:r w:rsidRPr="009F01A8">
        <w:rPr>
          <w:spacing w:val="1"/>
        </w:rPr>
        <w:t>o</w:t>
      </w:r>
      <w:r w:rsidRPr="009F01A8">
        <w:t>f t</w:t>
      </w:r>
      <w:r w:rsidRPr="009F01A8">
        <w:rPr>
          <w:spacing w:val="3"/>
        </w:rPr>
        <w:t>h</w:t>
      </w:r>
      <w:r w:rsidRPr="009F01A8">
        <w:t>e</w:t>
      </w:r>
      <w:r w:rsidRPr="009F01A8">
        <w:rPr>
          <w:spacing w:val="-2"/>
        </w:rPr>
        <w:t xml:space="preserve"> </w:t>
      </w:r>
      <w:r w:rsidRPr="009F01A8">
        <w:rPr>
          <w:spacing w:val="1"/>
        </w:rPr>
        <w:t>c</w:t>
      </w:r>
      <w:r w:rsidRPr="009F01A8">
        <w:t>hara</w:t>
      </w:r>
      <w:r w:rsidRPr="009F01A8">
        <w:rPr>
          <w:spacing w:val="1"/>
        </w:rPr>
        <w:t>c</w:t>
      </w:r>
      <w:r w:rsidRPr="009F01A8">
        <w:t>te</w:t>
      </w:r>
      <w:r w:rsidRPr="009F01A8">
        <w:rPr>
          <w:spacing w:val="2"/>
        </w:rPr>
        <w:t>r</w:t>
      </w:r>
      <w:r w:rsidRPr="009F01A8">
        <w:t>isti</w:t>
      </w:r>
      <w:r w:rsidRPr="009F01A8">
        <w:rPr>
          <w:spacing w:val="3"/>
        </w:rPr>
        <w:t>c</w:t>
      </w:r>
      <w:r w:rsidRPr="009F01A8">
        <w:t>s</w:t>
      </w:r>
      <w:r w:rsidRPr="009F01A8">
        <w:rPr>
          <w:spacing w:val="-2"/>
        </w:rPr>
        <w:t xml:space="preserve"> </w:t>
      </w:r>
      <w:r w:rsidRPr="009F01A8">
        <w:rPr>
          <w:spacing w:val="1"/>
        </w:rPr>
        <w:t>o</w:t>
      </w:r>
      <w:r w:rsidRPr="009F01A8">
        <w:t>f r</w:t>
      </w:r>
      <w:r w:rsidRPr="009F01A8">
        <w:rPr>
          <w:spacing w:val="1"/>
        </w:rPr>
        <w:t>e</w:t>
      </w:r>
      <w:r w:rsidRPr="009F01A8">
        <w:t>tail</w:t>
      </w:r>
      <w:r w:rsidRPr="009F01A8">
        <w:rPr>
          <w:spacing w:val="1"/>
        </w:rPr>
        <w:t xml:space="preserve"> s</w:t>
      </w:r>
      <w:r w:rsidRPr="009F01A8">
        <w:t>u</w:t>
      </w:r>
      <w:r w:rsidRPr="009F01A8">
        <w:rPr>
          <w:spacing w:val="2"/>
        </w:rPr>
        <w:t>p</w:t>
      </w:r>
      <w:r w:rsidRPr="009F01A8">
        <w:t>erv</w:t>
      </w:r>
      <w:r w:rsidRPr="009F01A8">
        <w:rPr>
          <w:spacing w:val="2"/>
        </w:rPr>
        <w:t>i</w:t>
      </w:r>
      <w:r w:rsidRPr="009F01A8">
        <w:t xml:space="preserve">sion </w:t>
      </w:r>
      <w:r w:rsidRPr="009F01A8">
        <w:rPr>
          <w:spacing w:val="1"/>
        </w:rPr>
        <w:t>a</w:t>
      </w:r>
      <w:r w:rsidRPr="009F01A8">
        <w:t>s</w:t>
      </w:r>
      <w:r w:rsidRPr="009F01A8">
        <w:rPr>
          <w:spacing w:val="-2"/>
        </w:rPr>
        <w:t xml:space="preserve"> </w:t>
      </w:r>
      <w:r w:rsidRPr="009F01A8">
        <w:rPr>
          <w:spacing w:val="1"/>
        </w:rPr>
        <w:t>c</w:t>
      </w:r>
      <w:r w:rsidRPr="009F01A8">
        <w:t>riti</w:t>
      </w:r>
      <w:r w:rsidRPr="009F01A8">
        <w:rPr>
          <w:spacing w:val="1"/>
        </w:rPr>
        <w:t>ca</w:t>
      </w:r>
      <w:r w:rsidRPr="009F01A8">
        <w:t>l s</w:t>
      </w:r>
      <w:r w:rsidRPr="009F01A8">
        <w:rPr>
          <w:spacing w:val="1"/>
        </w:rPr>
        <w:t>k</w:t>
      </w:r>
      <w:r w:rsidRPr="009F01A8">
        <w:t>ills.</w:t>
      </w:r>
    </w:p>
    <w:p w14:paraId="527D0FCF" w14:textId="77777777" w:rsidR="00122074" w:rsidRPr="009F01A8" w:rsidRDefault="00122074" w:rsidP="006C44EF"/>
    <w:p w14:paraId="47928D56" w14:textId="77777777" w:rsidR="00122074" w:rsidRDefault="00122074" w:rsidP="006C44EF">
      <w:pPr>
        <w:ind w:right="381"/>
        <w:rPr>
          <w:rFonts w:eastAsia="Tahoma" w:cs="Arial"/>
          <w:b/>
          <w:szCs w:val="20"/>
        </w:rPr>
      </w:pPr>
      <w:r w:rsidRPr="009F01A8">
        <w:rPr>
          <w:rFonts w:eastAsia="Tahoma" w:cs="Arial"/>
          <w:b/>
          <w:szCs w:val="20"/>
        </w:rPr>
        <w:t>LE</w:t>
      </w:r>
      <w:r w:rsidRPr="009F01A8">
        <w:rPr>
          <w:rFonts w:eastAsia="Tahoma" w:cs="Arial"/>
          <w:b/>
          <w:spacing w:val="-1"/>
          <w:szCs w:val="20"/>
        </w:rPr>
        <w:t>AR</w:t>
      </w:r>
      <w:r w:rsidRPr="009F01A8">
        <w:rPr>
          <w:rFonts w:eastAsia="Tahoma" w:cs="Arial"/>
          <w:b/>
          <w:szCs w:val="20"/>
        </w:rPr>
        <w:t>NING</w:t>
      </w:r>
      <w:r w:rsidRPr="009F01A8">
        <w:rPr>
          <w:rFonts w:eastAsia="Tahoma" w:cs="Arial"/>
          <w:b/>
          <w:spacing w:val="1"/>
          <w:szCs w:val="20"/>
        </w:rPr>
        <w:t xml:space="preserve"> </w:t>
      </w:r>
      <w:r w:rsidRPr="009F01A8">
        <w:rPr>
          <w:rFonts w:eastAsia="Tahoma" w:cs="Arial"/>
          <w:b/>
          <w:spacing w:val="-1"/>
          <w:szCs w:val="20"/>
        </w:rPr>
        <w:t>A</w:t>
      </w:r>
      <w:r w:rsidRPr="009F01A8">
        <w:rPr>
          <w:rFonts w:eastAsia="Tahoma" w:cs="Arial"/>
          <w:b/>
          <w:spacing w:val="1"/>
          <w:szCs w:val="20"/>
        </w:rPr>
        <w:t>SS</w:t>
      </w:r>
      <w:r w:rsidRPr="009F01A8">
        <w:rPr>
          <w:rFonts w:eastAsia="Tahoma" w:cs="Arial"/>
          <w:b/>
          <w:spacing w:val="-1"/>
          <w:szCs w:val="20"/>
        </w:rPr>
        <w:t>U</w:t>
      </w:r>
      <w:r w:rsidRPr="009F01A8">
        <w:rPr>
          <w:rFonts w:eastAsia="Tahoma" w:cs="Arial"/>
          <w:b/>
          <w:szCs w:val="20"/>
        </w:rPr>
        <w:t>MED TO</w:t>
      </w:r>
      <w:r w:rsidRPr="009F01A8">
        <w:rPr>
          <w:rFonts w:eastAsia="Tahoma" w:cs="Arial"/>
          <w:b/>
          <w:spacing w:val="1"/>
          <w:szCs w:val="20"/>
        </w:rPr>
        <w:t xml:space="preserve"> </w:t>
      </w:r>
      <w:r w:rsidRPr="009F01A8">
        <w:rPr>
          <w:rFonts w:eastAsia="Tahoma" w:cs="Arial"/>
          <w:b/>
          <w:spacing w:val="-1"/>
          <w:szCs w:val="20"/>
        </w:rPr>
        <w:t>B</w:t>
      </w:r>
      <w:r w:rsidRPr="009F01A8">
        <w:rPr>
          <w:rFonts w:eastAsia="Tahoma" w:cs="Arial"/>
          <w:b/>
          <w:szCs w:val="20"/>
        </w:rPr>
        <w:t xml:space="preserve">E </w:t>
      </w:r>
      <w:r w:rsidRPr="009F01A8">
        <w:rPr>
          <w:rFonts w:eastAsia="Tahoma" w:cs="Arial"/>
          <w:b/>
          <w:spacing w:val="-1"/>
          <w:szCs w:val="20"/>
        </w:rPr>
        <w:t>I</w:t>
      </w:r>
      <w:r w:rsidRPr="009F01A8">
        <w:rPr>
          <w:rFonts w:eastAsia="Tahoma" w:cs="Arial"/>
          <w:b/>
          <w:szCs w:val="20"/>
        </w:rPr>
        <w:t>N PL</w:t>
      </w:r>
      <w:r w:rsidRPr="009F01A8">
        <w:rPr>
          <w:rFonts w:eastAsia="Tahoma" w:cs="Arial"/>
          <w:b/>
          <w:spacing w:val="-1"/>
          <w:szCs w:val="20"/>
        </w:rPr>
        <w:t>A</w:t>
      </w:r>
      <w:r w:rsidRPr="009F01A8">
        <w:rPr>
          <w:rFonts w:eastAsia="Tahoma" w:cs="Arial"/>
          <w:b/>
          <w:szCs w:val="20"/>
        </w:rPr>
        <w:t xml:space="preserve">CE </w:t>
      </w:r>
      <w:r w:rsidRPr="009F01A8">
        <w:rPr>
          <w:rFonts w:eastAsia="Tahoma" w:cs="Arial"/>
          <w:b/>
          <w:spacing w:val="-1"/>
          <w:szCs w:val="20"/>
        </w:rPr>
        <w:t>A</w:t>
      </w:r>
      <w:r w:rsidRPr="009F01A8">
        <w:rPr>
          <w:rFonts w:eastAsia="Tahoma" w:cs="Arial"/>
          <w:b/>
          <w:szCs w:val="20"/>
        </w:rPr>
        <w:t>ND</w:t>
      </w:r>
      <w:r w:rsidRPr="009F01A8">
        <w:rPr>
          <w:rFonts w:eastAsia="Tahoma" w:cs="Arial"/>
          <w:b/>
          <w:spacing w:val="1"/>
          <w:szCs w:val="20"/>
        </w:rPr>
        <w:t xml:space="preserve"> </w:t>
      </w:r>
      <w:r w:rsidRPr="009F01A8">
        <w:rPr>
          <w:rFonts w:eastAsia="Tahoma" w:cs="Arial"/>
          <w:b/>
          <w:spacing w:val="-1"/>
          <w:szCs w:val="20"/>
        </w:rPr>
        <w:t>R</w:t>
      </w:r>
      <w:r w:rsidRPr="009F01A8">
        <w:rPr>
          <w:rFonts w:eastAsia="Tahoma" w:cs="Arial"/>
          <w:b/>
          <w:szCs w:val="20"/>
        </w:rPr>
        <w:t>ECOGN</w:t>
      </w:r>
      <w:r w:rsidRPr="009F01A8">
        <w:rPr>
          <w:rFonts w:eastAsia="Tahoma" w:cs="Arial"/>
          <w:b/>
          <w:spacing w:val="2"/>
          <w:szCs w:val="20"/>
        </w:rPr>
        <w:t>I</w:t>
      </w:r>
      <w:r w:rsidRPr="009F01A8">
        <w:rPr>
          <w:rFonts w:eastAsia="Tahoma" w:cs="Arial"/>
          <w:b/>
          <w:szCs w:val="20"/>
        </w:rPr>
        <w:t>TION</w:t>
      </w:r>
      <w:r w:rsidRPr="009F01A8">
        <w:rPr>
          <w:rFonts w:eastAsia="Tahoma" w:cs="Arial"/>
          <w:b/>
          <w:spacing w:val="1"/>
          <w:szCs w:val="20"/>
        </w:rPr>
        <w:t xml:space="preserve"> O</w:t>
      </w:r>
      <w:r w:rsidRPr="009F01A8">
        <w:rPr>
          <w:rFonts w:eastAsia="Tahoma" w:cs="Arial"/>
          <w:b/>
          <w:szCs w:val="20"/>
        </w:rPr>
        <w:t>F</w:t>
      </w:r>
      <w:r w:rsidRPr="009F01A8">
        <w:rPr>
          <w:rFonts w:eastAsia="Tahoma" w:cs="Arial"/>
          <w:b/>
          <w:spacing w:val="1"/>
          <w:szCs w:val="20"/>
        </w:rPr>
        <w:t xml:space="preserve"> </w:t>
      </w:r>
      <w:r w:rsidRPr="009F01A8">
        <w:rPr>
          <w:rFonts w:eastAsia="Tahoma" w:cs="Arial"/>
          <w:b/>
          <w:spacing w:val="-1"/>
          <w:szCs w:val="20"/>
        </w:rPr>
        <w:t>PR</w:t>
      </w:r>
      <w:r w:rsidRPr="009F01A8">
        <w:rPr>
          <w:rFonts w:eastAsia="Tahoma" w:cs="Arial"/>
          <w:b/>
          <w:szCs w:val="20"/>
        </w:rPr>
        <w:t>IOR</w:t>
      </w:r>
      <w:r w:rsidRPr="009F01A8">
        <w:rPr>
          <w:rFonts w:eastAsia="Tahoma" w:cs="Arial"/>
          <w:b/>
          <w:spacing w:val="-1"/>
          <w:szCs w:val="20"/>
        </w:rPr>
        <w:t xml:space="preserve"> </w:t>
      </w:r>
      <w:r w:rsidRPr="009F01A8">
        <w:rPr>
          <w:rFonts w:eastAsia="Tahoma" w:cs="Arial"/>
          <w:b/>
          <w:szCs w:val="20"/>
        </w:rPr>
        <w:t>LE</w:t>
      </w:r>
      <w:r w:rsidRPr="009F01A8">
        <w:rPr>
          <w:rFonts w:eastAsia="Tahoma" w:cs="Arial"/>
          <w:b/>
          <w:spacing w:val="-1"/>
          <w:szCs w:val="20"/>
        </w:rPr>
        <w:t>AR</w:t>
      </w:r>
      <w:r w:rsidRPr="009F01A8">
        <w:rPr>
          <w:rFonts w:eastAsia="Tahoma" w:cs="Arial"/>
          <w:b/>
          <w:szCs w:val="20"/>
        </w:rPr>
        <w:t>NING</w:t>
      </w:r>
    </w:p>
    <w:p w14:paraId="77AFAB76" w14:textId="77777777" w:rsidR="006C44EF" w:rsidRPr="009F01A8" w:rsidRDefault="006C44EF" w:rsidP="006C44EF">
      <w:pPr>
        <w:ind w:right="381"/>
        <w:rPr>
          <w:rFonts w:eastAsia="Tahoma" w:cs="Arial"/>
          <w:szCs w:val="20"/>
        </w:rPr>
      </w:pPr>
    </w:p>
    <w:p w14:paraId="5C4504EA" w14:textId="77777777" w:rsidR="00122074" w:rsidRPr="006C44EF" w:rsidRDefault="00122074" w:rsidP="006C44EF">
      <w:pPr>
        <w:rPr>
          <w:b/>
          <w:bCs/>
        </w:rPr>
      </w:pPr>
      <w:r w:rsidRPr="006C44EF">
        <w:rPr>
          <w:b/>
          <w:bCs/>
          <w:spacing w:val="1"/>
        </w:rPr>
        <w:t>R</w:t>
      </w:r>
      <w:r w:rsidRPr="006C44EF">
        <w:rPr>
          <w:b/>
          <w:bCs/>
          <w:spacing w:val="-1"/>
        </w:rPr>
        <w:t>e</w:t>
      </w:r>
      <w:r w:rsidRPr="006C44EF">
        <w:rPr>
          <w:b/>
          <w:bCs/>
          <w:spacing w:val="1"/>
        </w:rPr>
        <w:t>co</w:t>
      </w:r>
      <w:r w:rsidRPr="006C44EF">
        <w:rPr>
          <w:b/>
          <w:bCs/>
          <w:spacing w:val="-1"/>
        </w:rPr>
        <w:t>g</w:t>
      </w:r>
      <w:r w:rsidRPr="006C44EF">
        <w:rPr>
          <w:b/>
          <w:bCs/>
        </w:rPr>
        <w:t>niti</w:t>
      </w:r>
      <w:r w:rsidRPr="006C44EF">
        <w:rPr>
          <w:b/>
          <w:bCs/>
          <w:spacing w:val="1"/>
        </w:rPr>
        <w:t>o</w:t>
      </w:r>
      <w:r w:rsidRPr="006C44EF">
        <w:rPr>
          <w:b/>
          <w:bCs/>
        </w:rPr>
        <w:t xml:space="preserve">n </w:t>
      </w:r>
      <w:r w:rsidRPr="006C44EF">
        <w:rPr>
          <w:b/>
          <w:bCs/>
          <w:spacing w:val="1"/>
        </w:rPr>
        <w:t>o</w:t>
      </w:r>
      <w:r w:rsidRPr="006C44EF">
        <w:rPr>
          <w:b/>
          <w:bCs/>
        </w:rPr>
        <w:t>f</w:t>
      </w:r>
      <w:r w:rsidRPr="006C44EF">
        <w:rPr>
          <w:b/>
          <w:bCs/>
          <w:spacing w:val="-1"/>
        </w:rPr>
        <w:t xml:space="preserve"> P</w:t>
      </w:r>
      <w:r w:rsidRPr="006C44EF">
        <w:rPr>
          <w:b/>
          <w:bCs/>
        </w:rPr>
        <w:t>rior</w:t>
      </w:r>
      <w:r w:rsidRPr="006C44EF">
        <w:rPr>
          <w:b/>
          <w:bCs/>
          <w:spacing w:val="-1"/>
        </w:rPr>
        <w:t xml:space="preserve"> </w:t>
      </w:r>
      <w:r w:rsidRPr="006C44EF">
        <w:rPr>
          <w:b/>
          <w:bCs/>
          <w:spacing w:val="2"/>
        </w:rPr>
        <w:t>L</w:t>
      </w:r>
      <w:r w:rsidRPr="006C44EF">
        <w:rPr>
          <w:b/>
          <w:bCs/>
          <w:spacing w:val="-1"/>
        </w:rPr>
        <w:t>ea</w:t>
      </w:r>
      <w:r w:rsidRPr="006C44EF">
        <w:rPr>
          <w:b/>
          <w:bCs/>
        </w:rPr>
        <w:t>rning</w:t>
      </w:r>
      <w:r w:rsidRPr="006C44EF">
        <w:rPr>
          <w:b/>
          <w:bCs/>
          <w:spacing w:val="1"/>
        </w:rPr>
        <w:t xml:space="preserve"> (R</w:t>
      </w:r>
      <w:r w:rsidRPr="006C44EF">
        <w:rPr>
          <w:b/>
          <w:bCs/>
          <w:spacing w:val="-1"/>
        </w:rPr>
        <w:t>PL</w:t>
      </w:r>
      <w:r w:rsidRPr="006C44EF">
        <w:rPr>
          <w:b/>
          <w:bCs/>
          <w:spacing w:val="1"/>
        </w:rPr>
        <w:t>)</w:t>
      </w:r>
      <w:r w:rsidRPr="006C44EF">
        <w:rPr>
          <w:b/>
          <w:bCs/>
        </w:rPr>
        <w:t>:</w:t>
      </w:r>
    </w:p>
    <w:p w14:paraId="3EC383AC" w14:textId="77777777" w:rsidR="006C44EF" w:rsidRPr="009F01A8" w:rsidRDefault="006C44EF" w:rsidP="006C44EF"/>
    <w:p w14:paraId="601B7A28" w14:textId="65B9F3C7" w:rsidR="00122074" w:rsidRPr="009F01A8" w:rsidRDefault="00122074" w:rsidP="006C44EF">
      <w:r w:rsidRPr="009F01A8">
        <w:rPr>
          <w:spacing w:val="1"/>
        </w:rPr>
        <w:t>R</w:t>
      </w:r>
      <w:r w:rsidRPr="009F01A8">
        <w:rPr>
          <w:spacing w:val="-1"/>
        </w:rPr>
        <w:t>P</w:t>
      </w:r>
      <w:r w:rsidRPr="009F01A8">
        <w:t>L</w:t>
      </w:r>
      <w:r w:rsidRPr="009F01A8">
        <w:rPr>
          <w:spacing w:val="-2"/>
        </w:rPr>
        <w:t xml:space="preserve"> </w:t>
      </w:r>
      <w:r w:rsidRPr="009F01A8">
        <w:t>f</w:t>
      </w:r>
      <w:r w:rsidRPr="009F01A8">
        <w:rPr>
          <w:spacing w:val="1"/>
        </w:rPr>
        <w:t>o</w:t>
      </w:r>
      <w:r w:rsidRPr="009F01A8">
        <w:t>r</w:t>
      </w:r>
      <w:r w:rsidRPr="009F01A8">
        <w:rPr>
          <w:spacing w:val="-1"/>
        </w:rPr>
        <w:t xml:space="preserve"> a</w:t>
      </w:r>
      <w:r w:rsidRPr="009F01A8">
        <w:rPr>
          <w:spacing w:val="1"/>
        </w:rPr>
        <w:t>cc</w:t>
      </w:r>
      <w:r w:rsidRPr="009F01A8">
        <w:rPr>
          <w:spacing w:val="-1"/>
        </w:rPr>
        <w:t>e</w:t>
      </w:r>
      <w:r w:rsidRPr="009F01A8">
        <w:rPr>
          <w:spacing w:val="1"/>
        </w:rPr>
        <w:t>s</w:t>
      </w:r>
      <w:r w:rsidRPr="009F01A8">
        <w:t>s</w:t>
      </w:r>
      <w:r w:rsidRPr="009F01A8">
        <w:rPr>
          <w:spacing w:val="-2"/>
        </w:rPr>
        <w:t xml:space="preserve"> </w:t>
      </w:r>
      <w:r w:rsidRPr="009F01A8">
        <w:t>to</w:t>
      </w:r>
      <w:r w:rsidRPr="009F01A8">
        <w:rPr>
          <w:spacing w:val="2"/>
        </w:rPr>
        <w:t xml:space="preserve"> </w:t>
      </w:r>
      <w:r w:rsidRPr="009F01A8">
        <w:t xml:space="preserve">the </w:t>
      </w:r>
      <w:r w:rsidRPr="009F01A8">
        <w:rPr>
          <w:spacing w:val="-1"/>
        </w:rPr>
        <w:t>e</w:t>
      </w:r>
      <w:r w:rsidRPr="009F01A8">
        <w:t>xt</w:t>
      </w:r>
      <w:r w:rsidRPr="009F01A8">
        <w:rPr>
          <w:spacing w:val="-2"/>
        </w:rPr>
        <w:t>e</w:t>
      </w:r>
      <w:r w:rsidRPr="009F01A8">
        <w:t>r</w:t>
      </w:r>
      <w:r w:rsidRPr="009F01A8">
        <w:rPr>
          <w:spacing w:val="3"/>
        </w:rPr>
        <w:t>n</w:t>
      </w:r>
      <w:r w:rsidRPr="009F01A8">
        <w:rPr>
          <w:spacing w:val="-1"/>
        </w:rPr>
        <w:t>a</w:t>
      </w:r>
      <w:r w:rsidRPr="009F01A8">
        <w:t>l</w:t>
      </w:r>
      <w:r w:rsidRPr="009F01A8">
        <w:rPr>
          <w:spacing w:val="1"/>
        </w:rPr>
        <w:t xml:space="preserve"> </w:t>
      </w:r>
      <w:r w:rsidRPr="009F01A8">
        <w:t>Int</w:t>
      </w:r>
      <w:r w:rsidRPr="009F01A8">
        <w:rPr>
          <w:spacing w:val="-1"/>
        </w:rPr>
        <w:t>eg</w:t>
      </w:r>
      <w:r w:rsidRPr="009F01A8">
        <w:t>r</w:t>
      </w:r>
      <w:r w:rsidRPr="009F01A8">
        <w:rPr>
          <w:spacing w:val="-1"/>
        </w:rPr>
        <w:t>a</w:t>
      </w:r>
      <w:r w:rsidRPr="009F01A8">
        <w:rPr>
          <w:spacing w:val="2"/>
        </w:rPr>
        <w:t>t</w:t>
      </w:r>
      <w:r w:rsidRPr="009F01A8">
        <w:rPr>
          <w:spacing w:val="-1"/>
        </w:rPr>
        <w:t>e</w:t>
      </w:r>
      <w:r w:rsidRPr="009F01A8">
        <w:t>d Summati</w:t>
      </w:r>
      <w:r w:rsidRPr="009F01A8">
        <w:rPr>
          <w:spacing w:val="1"/>
        </w:rPr>
        <w:t>v</w:t>
      </w:r>
      <w:r w:rsidRPr="009F01A8">
        <w:t>e</w:t>
      </w:r>
      <w:r w:rsidRPr="009F01A8">
        <w:rPr>
          <w:spacing w:val="-2"/>
        </w:rPr>
        <w:t xml:space="preserve"> </w:t>
      </w:r>
      <w:r w:rsidRPr="009F01A8">
        <w:rPr>
          <w:spacing w:val="2"/>
        </w:rPr>
        <w:t>A</w:t>
      </w:r>
      <w:r w:rsidRPr="009F01A8">
        <w:rPr>
          <w:spacing w:val="-1"/>
        </w:rPr>
        <w:t>s</w:t>
      </w:r>
      <w:r w:rsidRPr="009F01A8">
        <w:rPr>
          <w:spacing w:val="1"/>
        </w:rPr>
        <w:t>s</w:t>
      </w:r>
      <w:r w:rsidRPr="009F01A8">
        <w:rPr>
          <w:spacing w:val="-1"/>
        </w:rPr>
        <w:t>e</w:t>
      </w:r>
      <w:r w:rsidRPr="009F01A8">
        <w:rPr>
          <w:spacing w:val="1"/>
        </w:rPr>
        <w:t>ss</w:t>
      </w:r>
      <w:r w:rsidRPr="009F01A8">
        <w:t>m</w:t>
      </w:r>
      <w:r w:rsidRPr="009F01A8">
        <w:rPr>
          <w:spacing w:val="-1"/>
        </w:rPr>
        <w:t>e</w:t>
      </w:r>
      <w:r w:rsidRPr="009F01A8">
        <w:t>nt: A</w:t>
      </w:r>
      <w:r w:rsidRPr="009F01A8">
        <w:rPr>
          <w:spacing w:val="1"/>
        </w:rPr>
        <w:t>cc</w:t>
      </w:r>
      <w:r w:rsidRPr="009F01A8">
        <w:t>r</w:t>
      </w:r>
      <w:r w:rsidRPr="009F01A8">
        <w:rPr>
          <w:spacing w:val="-1"/>
        </w:rPr>
        <w:t>ed</w:t>
      </w:r>
      <w:r w:rsidRPr="009F01A8">
        <w:t xml:space="preserve">ited </w:t>
      </w:r>
      <w:r w:rsidRPr="009F01A8">
        <w:rPr>
          <w:spacing w:val="-1"/>
        </w:rPr>
        <w:t>p</w:t>
      </w:r>
      <w:r w:rsidRPr="009F01A8">
        <w:t>ro</w:t>
      </w:r>
      <w:r w:rsidRPr="009F01A8">
        <w:rPr>
          <w:spacing w:val="-1"/>
        </w:rPr>
        <w:t>v</w:t>
      </w:r>
      <w:r w:rsidRPr="009F01A8">
        <w:t>i</w:t>
      </w:r>
      <w:r w:rsidRPr="009F01A8">
        <w:rPr>
          <w:spacing w:val="1"/>
        </w:rPr>
        <w:t>d</w:t>
      </w:r>
      <w:r w:rsidRPr="009F01A8">
        <w:rPr>
          <w:spacing w:val="-1"/>
        </w:rPr>
        <w:t>e</w:t>
      </w:r>
      <w:r w:rsidRPr="009F01A8">
        <w:t xml:space="preserve">rs </w:t>
      </w:r>
      <w:r w:rsidRPr="009F01A8">
        <w:rPr>
          <w:spacing w:val="-1"/>
        </w:rPr>
        <w:t>a</w:t>
      </w:r>
      <w:r w:rsidRPr="009F01A8">
        <w:rPr>
          <w:spacing w:val="3"/>
        </w:rPr>
        <w:t>n</w:t>
      </w:r>
      <w:r w:rsidRPr="009F01A8">
        <w:t>d</w:t>
      </w:r>
      <w:r w:rsidRPr="009F01A8">
        <w:rPr>
          <w:spacing w:val="-2"/>
        </w:rPr>
        <w:t xml:space="preserve"> </w:t>
      </w:r>
      <w:r w:rsidRPr="009F01A8">
        <w:rPr>
          <w:spacing w:val="1"/>
        </w:rPr>
        <w:t>a</w:t>
      </w:r>
      <w:r w:rsidRPr="009F01A8">
        <w:rPr>
          <w:spacing w:val="-1"/>
        </w:rPr>
        <w:t>pp</w:t>
      </w:r>
      <w:r w:rsidRPr="009F01A8">
        <w:t>ro</w:t>
      </w:r>
      <w:r w:rsidRPr="009F01A8">
        <w:rPr>
          <w:spacing w:val="1"/>
        </w:rPr>
        <w:t>v</w:t>
      </w:r>
      <w:r w:rsidRPr="009F01A8">
        <w:rPr>
          <w:spacing w:val="-1"/>
        </w:rPr>
        <w:t>e</w:t>
      </w:r>
      <w:r w:rsidRPr="009F01A8">
        <w:t xml:space="preserve">d </w:t>
      </w:r>
      <w:r w:rsidRPr="009F01A8">
        <w:rPr>
          <w:spacing w:val="1"/>
        </w:rPr>
        <w:t>wo</w:t>
      </w:r>
      <w:r w:rsidRPr="009F01A8">
        <w:t>r</w:t>
      </w:r>
      <w:r w:rsidRPr="009F01A8">
        <w:rPr>
          <w:spacing w:val="-1"/>
        </w:rPr>
        <w:t>kp</w:t>
      </w:r>
      <w:r w:rsidRPr="009F01A8">
        <w:t>l</w:t>
      </w:r>
      <w:r w:rsidRPr="009F01A8">
        <w:rPr>
          <w:spacing w:val="-1"/>
        </w:rPr>
        <w:t>a</w:t>
      </w:r>
      <w:r w:rsidRPr="009F01A8">
        <w:rPr>
          <w:spacing w:val="1"/>
        </w:rPr>
        <w:t>c</w:t>
      </w:r>
      <w:r w:rsidRPr="009F01A8">
        <w:rPr>
          <w:spacing w:val="-1"/>
        </w:rPr>
        <w:t>e</w:t>
      </w:r>
      <w:r w:rsidRPr="009F01A8">
        <w:t>s mu</w:t>
      </w:r>
      <w:r w:rsidRPr="009F01A8">
        <w:rPr>
          <w:spacing w:val="-1"/>
        </w:rPr>
        <w:t>s</w:t>
      </w:r>
      <w:r w:rsidRPr="009F01A8">
        <w:t>t</w:t>
      </w:r>
      <w:r w:rsidRPr="009F01A8">
        <w:rPr>
          <w:spacing w:val="1"/>
        </w:rPr>
        <w:t xml:space="preserve"> </w:t>
      </w:r>
      <w:r w:rsidRPr="009F01A8">
        <w:t>a</w:t>
      </w:r>
      <w:r w:rsidRPr="009F01A8">
        <w:rPr>
          <w:spacing w:val="1"/>
        </w:rPr>
        <w:t>p</w:t>
      </w:r>
      <w:r w:rsidRPr="009F01A8">
        <w:rPr>
          <w:spacing w:val="-1"/>
        </w:rPr>
        <w:t>p</w:t>
      </w:r>
      <w:r w:rsidRPr="009F01A8">
        <w:t>ly the in</w:t>
      </w:r>
      <w:r w:rsidRPr="009F01A8">
        <w:rPr>
          <w:spacing w:val="2"/>
        </w:rPr>
        <w:t>t</w:t>
      </w:r>
      <w:r w:rsidRPr="009F01A8">
        <w:rPr>
          <w:spacing w:val="-1"/>
        </w:rPr>
        <w:t>e</w:t>
      </w:r>
      <w:r w:rsidRPr="009F01A8">
        <w:t>rn</w:t>
      </w:r>
      <w:r w:rsidRPr="009F01A8">
        <w:rPr>
          <w:spacing w:val="-1"/>
        </w:rPr>
        <w:t>a</w:t>
      </w:r>
      <w:r w:rsidRPr="009F01A8">
        <w:t>l</w:t>
      </w:r>
      <w:r w:rsidRPr="009F01A8">
        <w:rPr>
          <w:spacing w:val="1"/>
        </w:rPr>
        <w:t xml:space="preserv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t>nt</w:t>
      </w:r>
      <w:r w:rsidRPr="009F01A8">
        <w:rPr>
          <w:spacing w:val="-1"/>
        </w:rPr>
        <w:t xml:space="preserve"> </w:t>
      </w:r>
      <w:r w:rsidRPr="009F01A8">
        <w:rPr>
          <w:spacing w:val="1"/>
        </w:rPr>
        <w:t>c</w:t>
      </w:r>
      <w:r w:rsidRPr="009F01A8">
        <w:t>rit</w:t>
      </w:r>
      <w:r w:rsidRPr="009F01A8">
        <w:rPr>
          <w:spacing w:val="-2"/>
        </w:rPr>
        <w:t>e</w:t>
      </w:r>
      <w:r w:rsidRPr="009F01A8">
        <w:t>r</w:t>
      </w:r>
      <w:r w:rsidRPr="009F01A8">
        <w:rPr>
          <w:spacing w:val="2"/>
        </w:rPr>
        <w:t>i</w:t>
      </w:r>
      <w:r w:rsidRPr="009F01A8">
        <w:t xml:space="preserve">a </w:t>
      </w:r>
      <w:r w:rsidRPr="009F01A8">
        <w:rPr>
          <w:spacing w:val="-1"/>
        </w:rPr>
        <w:t>s</w:t>
      </w:r>
      <w:r w:rsidRPr="009F01A8">
        <w:rPr>
          <w:spacing w:val="1"/>
        </w:rPr>
        <w:t>p</w:t>
      </w:r>
      <w:r w:rsidRPr="009F01A8">
        <w:rPr>
          <w:spacing w:val="-1"/>
        </w:rPr>
        <w:t>e</w:t>
      </w:r>
      <w:r w:rsidRPr="009F01A8">
        <w:rPr>
          <w:spacing w:val="1"/>
        </w:rPr>
        <w:t>c</w:t>
      </w:r>
      <w:r w:rsidRPr="009F01A8">
        <w:t>ifi</w:t>
      </w:r>
      <w:r w:rsidRPr="009F01A8">
        <w:rPr>
          <w:spacing w:val="-2"/>
        </w:rPr>
        <w:t>e</w:t>
      </w:r>
      <w:r w:rsidRPr="009F01A8">
        <w:t>d in</w:t>
      </w:r>
      <w:r w:rsidRPr="009F01A8">
        <w:rPr>
          <w:spacing w:val="-1"/>
        </w:rPr>
        <w:t xml:space="preserve"> </w:t>
      </w:r>
      <w:r w:rsidRPr="009F01A8">
        <w:t>the r</w:t>
      </w:r>
      <w:r w:rsidRPr="009F01A8">
        <w:rPr>
          <w:spacing w:val="-1"/>
        </w:rPr>
        <w:t>e</w:t>
      </w:r>
      <w:r w:rsidRPr="009F01A8">
        <w:rPr>
          <w:spacing w:val="2"/>
        </w:rPr>
        <w:t>l</w:t>
      </w:r>
      <w:r w:rsidRPr="009F01A8">
        <w:rPr>
          <w:spacing w:val="-1"/>
        </w:rPr>
        <w:t>a</w:t>
      </w:r>
      <w:r w:rsidRPr="009F01A8">
        <w:t>t</w:t>
      </w:r>
      <w:r w:rsidRPr="009F01A8">
        <w:rPr>
          <w:spacing w:val="1"/>
        </w:rPr>
        <w:t>e</w:t>
      </w:r>
      <w:r w:rsidRPr="009F01A8">
        <w:t>d</w:t>
      </w:r>
      <w:r w:rsidRPr="009F01A8">
        <w:rPr>
          <w:spacing w:val="-2"/>
        </w:rPr>
        <w:t xml:space="preserve"> </w:t>
      </w:r>
      <w:r w:rsidRPr="009F01A8">
        <w:rPr>
          <w:spacing w:val="1"/>
        </w:rPr>
        <w:t>c</w:t>
      </w:r>
      <w:r w:rsidRPr="009F01A8">
        <w:t>urri</w:t>
      </w:r>
      <w:r w:rsidRPr="009F01A8">
        <w:rPr>
          <w:spacing w:val="1"/>
        </w:rPr>
        <w:t>c</w:t>
      </w:r>
      <w:r w:rsidRPr="009F01A8">
        <w:t xml:space="preserve">ulum </w:t>
      </w:r>
      <w:r w:rsidRPr="009F01A8">
        <w:rPr>
          <w:spacing w:val="1"/>
        </w:rPr>
        <w:t>doc</w:t>
      </w:r>
      <w:r w:rsidRPr="009F01A8">
        <w:t>um</w:t>
      </w:r>
      <w:r w:rsidRPr="009F01A8">
        <w:rPr>
          <w:spacing w:val="-1"/>
        </w:rPr>
        <w:t>e</w:t>
      </w:r>
      <w:r w:rsidRPr="009F01A8">
        <w:t>nt</w:t>
      </w:r>
      <w:r w:rsidR="006C44EF">
        <w:t xml:space="preserve"> </w:t>
      </w:r>
      <w:r w:rsidRPr="009F01A8">
        <w:t>to</w:t>
      </w:r>
      <w:r w:rsidRPr="009F01A8">
        <w:rPr>
          <w:spacing w:val="-1"/>
        </w:rPr>
        <w:t xml:space="preserve"> es</w:t>
      </w:r>
      <w:r w:rsidRPr="009F01A8">
        <w:rPr>
          <w:spacing w:val="2"/>
        </w:rPr>
        <w:t>t</w:t>
      </w:r>
      <w:r w:rsidRPr="009F01A8">
        <w:rPr>
          <w:spacing w:val="-1"/>
        </w:rPr>
        <w:t>ab</w:t>
      </w:r>
      <w:r w:rsidRPr="009F01A8">
        <w:t>l</w:t>
      </w:r>
      <w:r w:rsidRPr="009F01A8">
        <w:rPr>
          <w:spacing w:val="2"/>
        </w:rPr>
        <w:t>i</w:t>
      </w:r>
      <w:r w:rsidRPr="009F01A8">
        <w:rPr>
          <w:spacing w:val="-1"/>
        </w:rPr>
        <w:t>s</w:t>
      </w:r>
      <w:r w:rsidRPr="009F01A8">
        <w:t>h</w:t>
      </w:r>
      <w:r w:rsidRPr="009F01A8">
        <w:rPr>
          <w:spacing w:val="2"/>
        </w:rPr>
        <w:t xml:space="preserve"> </w:t>
      </w:r>
      <w:r w:rsidRPr="009F01A8">
        <w:rPr>
          <w:spacing w:val="-1"/>
        </w:rPr>
        <w:t>a</w:t>
      </w:r>
      <w:r w:rsidRPr="009F01A8">
        <w:t>nd</w:t>
      </w:r>
      <w:r w:rsidRPr="009F01A8">
        <w:rPr>
          <w:spacing w:val="-2"/>
        </w:rPr>
        <w:t xml:space="preserve"> </w:t>
      </w:r>
      <w:r w:rsidRPr="009F01A8">
        <w:rPr>
          <w:spacing w:val="1"/>
        </w:rPr>
        <w:t>co</w:t>
      </w:r>
      <w:r w:rsidRPr="009F01A8">
        <w:t>n</w:t>
      </w:r>
      <w:r w:rsidRPr="009F01A8">
        <w:rPr>
          <w:spacing w:val="1"/>
        </w:rPr>
        <w:t>f</w:t>
      </w:r>
      <w:r w:rsidRPr="009F01A8">
        <w:t>irm</w:t>
      </w:r>
      <w:r w:rsidRPr="009F01A8">
        <w:rPr>
          <w:spacing w:val="-1"/>
        </w:rPr>
        <w:t xml:space="preserve"> p</w:t>
      </w:r>
      <w:r w:rsidRPr="009F01A8">
        <w:rPr>
          <w:spacing w:val="2"/>
        </w:rPr>
        <w:t>r</w:t>
      </w:r>
      <w:r w:rsidRPr="009F01A8">
        <w:t>ior</w:t>
      </w:r>
      <w:r w:rsidRPr="009F01A8">
        <w:rPr>
          <w:spacing w:val="-1"/>
        </w:rPr>
        <w:t xml:space="preserve"> </w:t>
      </w:r>
      <w:r w:rsidRPr="009F01A8">
        <w:rPr>
          <w:spacing w:val="2"/>
        </w:rPr>
        <w:t>l</w:t>
      </w:r>
      <w:r w:rsidRPr="009F01A8">
        <w:rPr>
          <w:spacing w:val="-1"/>
        </w:rPr>
        <w:t>ea</w:t>
      </w:r>
      <w:r w:rsidRPr="009F01A8">
        <w:t>rnin</w:t>
      </w:r>
      <w:r w:rsidRPr="009F01A8">
        <w:rPr>
          <w:spacing w:val="-1"/>
        </w:rPr>
        <w:t>g</w:t>
      </w:r>
      <w:r w:rsidRPr="009F01A8">
        <w:t>. A</w:t>
      </w:r>
      <w:r w:rsidRPr="009F01A8">
        <w:rPr>
          <w:spacing w:val="1"/>
        </w:rPr>
        <w:t>cc</w:t>
      </w:r>
      <w:r w:rsidRPr="009F01A8">
        <w:t>r</w:t>
      </w:r>
      <w:r w:rsidRPr="009F01A8">
        <w:rPr>
          <w:spacing w:val="-1"/>
        </w:rPr>
        <w:t>e</w:t>
      </w:r>
      <w:r w:rsidRPr="009F01A8">
        <w:rPr>
          <w:spacing w:val="1"/>
        </w:rPr>
        <w:t>d</w:t>
      </w:r>
      <w:r w:rsidRPr="009F01A8">
        <w:t>ited</w:t>
      </w:r>
      <w:r w:rsidRPr="009F01A8">
        <w:rPr>
          <w:spacing w:val="-2"/>
        </w:rPr>
        <w:t xml:space="preserve"> </w:t>
      </w:r>
      <w:r w:rsidRPr="009F01A8">
        <w:rPr>
          <w:spacing w:val="1"/>
        </w:rPr>
        <w:t>p</w:t>
      </w:r>
      <w:r w:rsidRPr="009F01A8">
        <w:t>ro</w:t>
      </w:r>
      <w:r w:rsidRPr="009F01A8">
        <w:rPr>
          <w:spacing w:val="-1"/>
        </w:rPr>
        <w:t>v</w:t>
      </w:r>
      <w:r w:rsidRPr="009F01A8">
        <w:t>i</w:t>
      </w:r>
      <w:r w:rsidRPr="009F01A8">
        <w:rPr>
          <w:spacing w:val="1"/>
        </w:rPr>
        <w:t>d</w:t>
      </w:r>
      <w:r w:rsidRPr="009F01A8">
        <w:rPr>
          <w:spacing w:val="-1"/>
        </w:rPr>
        <w:t>e</w:t>
      </w:r>
      <w:r w:rsidRPr="009F01A8">
        <w:t>rs</w:t>
      </w:r>
      <w:r w:rsidRPr="009F01A8">
        <w:rPr>
          <w:spacing w:val="2"/>
        </w:rPr>
        <w:t xml:space="preserve"> </w:t>
      </w:r>
      <w:r w:rsidRPr="009F01A8">
        <w:rPr>
          <w:spacing w:val="-1"/>
        </w:rPr>
        <w:t>a</w:t>
      </w:r>
      <w:r w:rsidRPr="009F01A8">
        <w:t>nd</w:t>
      </w:r>
      <w:r w:rsidRPr="009F01A8">
        <w:rPr>
          <w:spacing w:val="-2"/>
        </w:rPr>
        <w:t xml:space="preserve"> </w:t>
      </w:r>
      <w:r w:rsidRPr="009F01A8">
        <w:rPr>
          <w:spacing w:val="1"/>
        </w:rPr>
        <w:t>wo</w:t>
      </w:r>
      <w:r w:rsidRPr="009F01A8">
        <w:t>r</w:t>
      </w:r>
      <w:r w:rsidRPr="009F01A8">
        <w:rPr>
          <w:spacing w:val="-1"/>
        </w:rPr>
        <w:t>kp</w:t>
      </w:r>
      <w:r w:rsidRPr="009F01A8">
        <w:rPr>
          <w:spacing w:val="2"/>
        </w:rPr>
        <w:t>l</w:t>
      </w:r>
      <w:r w:rsidRPr="009F01A8">
        <w:rPr>
          <w:spacing w:val="-1"/>
        </w:rPr>
        <w:t>a</w:t>
      </w:r>
      <w:r w:rsidRPr="009F01A8">
        <w:rPr>
          <w:spacing w:val="1"/>
        </w:rPr>
        <w:t>c</w:t>
      </w:r>
      <w:r w:rsidRPr="009F01A8">
        <w:rPr>
          <w:spacing w:val="-1"/>
        </w:rPr>
        <w:t>e</w:t>
      </w:r>
      <w:r w:rsidRPr="009F01A8">
        <w:t>s mu</w:t>
      </w:r>
      <w:r w:rsidRPr="009F01A8">
        <w:rPr>
          <w:spacing w:val="-1"/>
        </w:rPr>
        <w:t>s</w:t>
      </w:r>
      <w:r w:rsidRPr="009F01A8">
        <w:t>t</w:t>
      </w:r>
      <w:r w:rsidRPr="009F01A8">
        <w:rPr>
          <w:spacing w:val="1"/>
        </w:rPr>
        <w:t xml:space="preserve"> co</w:t>
      </w:r>
      <w:r w:rsidRPr="009F01A8">
        <w:t>n</w:t>
      </w:r>
      <w:r w:rsidRPr="009F01A8">
        <w:rPr>
          <w:spacing w:val="1"/>
        </w:rPr>
        <w:t>f</w:t>
      </w:r>
      <w:r w:rsidRPr="009F01A8">
        <w:t>irm</w:t>
      </w:r>
      <w:r w:rsidRPr="009F01A8">
        <w:rPr>
          <w:spacing w:val="-1"/>
        </w:rPr>
        <w:t xml:space="preserve"> p</w:t>
      </w:r>
      <w:r w:rsidRPr="009F01A8">
        <w:t>rior</w:t>
      </w:r>
      <w:r w:rsidR="006C44EF">
        <w:t xml:space="preserve"> </w:t>
      </w:r>
      <w:r w:rsidRPr="009F01A8">
        <w:t>l</w:t>
      </w:r>
      <w:r w:rsidRPr="009F01A8">
        <w:rPr>
          <w:spacing w:val="-1"/>
        </w:rPr>
        <w:t>ea</w:t>
      </w:r>
      <w:r w:rsidRPr="009F01A8">
        <w:t>rning</w:t>
      </w:r>
      <w:r w:rsidRPr="009F01A8">
        <w:rPr>
          <w:spacing w:val="1"/>
        </w:rPr>
        <w:t xml:space="preserve"> b</w:t>
      </w:r>
      <w:r w:rsidRPr="009F01A8">
        <w:t>y</w:t>
      </w:r>
      <w:r w:rsidRPr="009F01A8">
        <w:rPr>
          <w:spacing w:val="-2"/>
        </w:rPr>
        <w:t xml:space="preserve"> </w:t>
      </w:r>
      <w:r w:rsidRPr="009F01A8">
        <w:rPr>
          <w:spacing w:val="2"/>
        </w:rPr>
        <w:t>i</w:t>
      </w:r>
      <w:r w:rsidRPr="009F01A8">
        <w:rPr>
          <w:spacing w:val="-1"/>
        </w:rPr>
        <w:t>ss</w:t>
      </w:r>
      <w:r w:rsidRPr="009F01A8">
        <w:t>uing</w:t>
      </w:r>
      <w:r w:rsidRPr="009F01A8">
        <w:rPr>
          <w:spacing w:val="1"/>
        </w:rPr>
        <w:t xml:space="preserve"> </w:t>
      </w:r>
      <w:r w:rsidRPr="009F01A8">
        <w:t xml:space="preserve">a </w:t>
      </w:r>
      <w:r w:rsidRPr="009F01A8">
        <w:rPr>
          <w:spacing w:val="-1"/>
        </w:rPr>
        <w:t>s</w:t>
      </w:r>
      <w:r w:rsidRPr="009F01A8">
        <w:t>t</w:t>
      </w:r>
      <w:r w:rsidRPr="009F01A8">
        <w:rPr>
          <w:spacing w:val="1"/>
        </w:rPr>
        <w:t>a</w:t>
      </w:r>
      <w:r w:rsidRPr="009F01A8">
        <w:t>t</w:t>
      </w:r>
      <w:r w:rsidRPr="009F01A8">
        <w:rPr>
          <w:spacing w:val="-1"/>
        </w:rPr>
        <w:t>e</w:t>
      </w:r>
      <w:r w:rsidRPr="009F01A8">
        <w:rPr>
          <w:spacing w:val="2"/>
        </w:rPr>
        <w:t>m</w:t>
      </w:r>
      <w:r w:rsidRPr="009F01A8">
        <w:rPr>
          <w:spacing w:val="-1"/>
        </w:rPr>
        <w:t>e</w:t>
      </w:r>
      <w:r w:rsidRPr="009F01A8">
        <w:t>nt</w:t>
      </w:r>
      <w:r w:rsidRPr="009F01A8">
        <w:rPr>
          <w:spacing w:val="-1"/>
        </w:rPr>
        <w:t xml:space="preserve"> </w:t>
      </w:r>
      <w:r w:rsidRPr="009F01A8">
        <w:rPr>
          <w:spacing w:val="1"/>
        </w:rPr>
        <w:t>o</w:t>
      </w:r>
      <w:r w:rsidRPr="009F01A8">
        <w:t>f</w:t>
      </w:r>
      <w:r w:rsidRPr="009F01A8">
        <w:rPr>
          <w:spacing w:val="-1"/>
        </w:rPr>
        <w:t xml:space="preserve"> </w:t>
      </w:r>
      <w:r w:rsidRPr="009F01A8">
        <w:t>r</w:t>
      </w:r>
      <w:r w:rsidRPr="009F01A8">
        <w:rPr>
          <w:spacing w:val="1"/>
        </w:rPr>
        <w:t>e</w:t>
      </w:r>
      <w:r w:rsidRPr="009F01A8">
        <w:rPr>
          <w:spacing w:val="-1"/>
        </w:rPr>
        <w:t>s</w:t>
      </w:r>
      <w:r w:rsidRPr="009F01A8">
        <w:t>ult</w:t>
      </w:r>
      <w:r w:rsidRPr="009F01A8">
        <w:rPr>
          <w:spacing w:val="-1"/>
        </w:rPr>
        <w:t xml:space="preserve"> </w:t>
      </w:r>
      <w:r w:rsidRPr="009F01A8">
        <w:rPr>
          <w:spacing w:val="1"/>
        </w:rPr>
        <w:t>o</w:t>
      </w:r>
      <w:r w:rsidRPr="009F01A8">
        <w:t>r</w:t>
      </w:r>
      <w:r w:rsidRPr="009F01A8">
        <w:rPr>
          <w:spacing w:val="-1"/>
        </w:rPr>
        <w:t xml:space="preserve"> </w:t>
      </w:r>
      <w:r w:rsidRPr="009F01A8">
        <w:rPr>
          <w:spacing w:val="1"/>
        </w:rPr>
        <w:t>c</w:t>
      </w:r>
      <w:r w:rsidRPr="009F01A8">
        <w:rPr>
          <w:spacing w:val="-1"/>
        </w:rPr>
        <w:t>e</w:t>
      </w:r>
      <w:r w:rsidRPr="009F01A8">
        <w:t>r</w:t>
      </w:r>
      <w:r w:rsidRPr="009F01A8">
        <w:rPr>
          <w:spacing w:val="2"/>
        </w:rPr>
        <w:t>t</w:t>
      </w:r>
      <w:r w:rsidRPr="009F01A8">
        <w:t>if</w:t>
      </w:r>
      <w:r w:rsidRPr="009F01A8">
        <w:rPr>
          <w:spacing w:val="-1"/>
        </w:rPr>
        <w:t>y</w:t>
      </w:r>
      <w:r w:rsidRPr="009F01A8">
        <w:t>ing a</w:t>
      </w:r>
      <w:r w:rsidRPr="009F01A8">
        <w:rPr>
          <w:spacing w:val="-2"/>
        </w:rPr>
        <w:t xml:space="preserve"> </w:t>
      </w:r>
      <w:r w:rsidRPr="009F01A8">
        <w:rPr>
          <w:spacing w:val="1"/>
        </w:rPr>
        <w:t>wo</w:t>
      </w:r>
      <w:r w:rsidRPr="009F01A8">
        <w:t>rk</w:t>
      </w:r>
      <w:r w:rsidRPr="009F01A8">
        <w:rPr>
          <w:spacing w:val="3"/>
        </w:rPr>
        <w:t xml:space="preserve"> </w:t>
      </w:r>
      <w:r w:rsidRPr="009F01A8">
        <w:rPr>
          <w:spacing w:val="-1"/>
        </w:rPr>
        <w:t>e</w:t>
      </w:r>
      <w:r w:rsidRPr="009F01A8">
        <w:t>x</w:t>
      </w:r>
      <w:r w:rsidRPr="009F01A8">
        <w:rPr>
          <w:spacing w:val="1"/>
        </w:rPr>
        <w:t>p</w:t>
      </w:r>
      <w:r w:rsidRPr="009F01A8">
        <w:rPr>
          <w:spacing w:val="-1"/>
        </w:rPr>
        <w:t>e</w:t>
      </w:r>
      <w:r w:rsidRPr="009F01A8">
        <w:t>ri</w:t>
      </w:r>
      <w:r w:rsidRPr="009F01A8">
        <w:rPr>
          <w:spacing w:val="-1"/>
        </w:rPr>
        <w:t>e</w:t>
      </w:r>
      <w:r w:rsidRPr="009F01A8">
        <w:t>n</w:t>
      </w:r>
      <w:r w:rsidRPr="009F01A8">
        <w:rPr>
          <w:spacing w:val="1"/>
        </w:rPr>
        <w:t>c</w:t>
      </w:r>
      <w:r w:rsidRPr="009F01A8">
        <w:t>e r</w:t>
      </w:r>
      <w:r w:rsidRPr="009F01A8">
        <w:rPr>
          <w:spacing w:val="-1"/>
        </w:rPr>
        <w:t>e</w:t>
      </w:r>
      <w:r w:rsidRPr="009F01A8">
        <w:rPr>
          <w:spacing w:val="5"/>
        </w:rPr>
        <w:t>c</w:t>
      </w:r>
      <w:r w:rsidRPr="009F01A8">
        <w:rPr>
          <w:spacing w:val="1"/>
        </w:rPr>
        <w:t>o</w:t>
      </w:r>
      <w:r w:rsidRPr="009F01A8">
        <w:t>r</w:t>
      </w:r>
      <w:r w:rsidRPr="009F01A8">
        <w:rPr>
          <w:spacing w:val="-1"/>
        </w:rPr>
        <w:t>d</w:t>
      </w:r>
      <w:r w:rsidRPr="009F01A8">
        <w:t>.</w:t>
      </w:r>
    </w:p>
    <w:p w14:paraId="044EB1AB" w14:textId="77777777" w:rsidR="00122074" w:rsidRPr="009F01A8" w:rsidRDefault="00122074" w:rsidP="006C44EF">
      <w:r w:rsidRPr="009F01A8">
        <w:rPr>
          <w:spacing w:val="1"/>
        </w:rPr>
        <w:lastRenderedPageBreak/>
        <w:t>R</w:t>
      </w:r>
      <w:r w:rsidRPr="009F01A8">
        <w:rPr>
          <w:spacing w:val="-1"/>
        </w:rPr>
        <w:t>P</w:t>
      </w:r>
      <w:r w:rsidRPr="009F01A8">
        <w:t>L</w:t>
      </w:r>
      <w:r w:rsidRPr="009F01A8">
        <w:rPr>
          <w:spacing w:val="-2"/>
        </w:rPr>
        <w:t xml:space="preserve"> </w:t>
      </w:r>
      <w:r w:rsidRPr="009F01A8">
        <w:t>f</w:t>
      </w:r>
      <w:r w:rsidRPr="009F01A8">
        <w:rPr>
          <w:spacing w:val="1"/>
        </w:rPr>
        <w:t>o</w:t>
      </w:r>
      <w:r w:rsidRPr="009F01A8">
        <w:t>r</w:t>
      </w:r>
      <w:r w:rsidRPr="009F01A8">
        <w:rPr>
          <w:spacing w:val="-1"/>
        </w:rPr>
        <w:t xml:space="preserve"> a</w:t>
      </w:r>
      <w:r w:rsidRPr="009F01A8">
        <w:rPr>
          <w:spacing w:val="1"/>
        </w:rPr>
        <w:t>cc</w:t>
      </w:r>
      <w:r w:rsidRPr="009F01A8">
        <w:rPr>
          <w:spacing w:val="-1"/>
        </w:rPr>
        <w:t>e</w:t>
      </w:r>
      <w:r w:rsidRPr="009F01A8">
        <w:rPr>
          <w:spacing w:val="1"/>
        </w:rPr>
        <w:t>s</w:t>
      </w:r>
      <w:r w:rsidRPr="009F01A8">
        <w:t>s</w:t>
      </w:r>
      <w:r w:rsidRPr="009F01A8">
        <w:rPr>
          <w:spacing w:val="-2"/>
        </w:rPr>
        <w:t xml:space="preserve"> </w:t>
      </w:r>
      <w:r w:rsidRPr="009F01A8">
        <w:t>to</w:t>
      </w:r>
      <w:r w:rsidRPr="009F01A8">
        <w:rPr>
          <w:spacing w:val="2"/>
        </w:rPr>
        <w:t xml:space="preserve"> </w:t>
      </w:r>
      <w:r w:rsidRPr="009F01A8">
        <w:t xml:space="preserve">the </w:t>
      </w:r>
      <w:r w:rsidRPr="009F01A8">
        <w:rPr>
          <w:spacing w:val="-1"/>
        </w:rPr>
        <w:t>q</w:t>
      </w:r>
      <w:r w:rsidRPr="009F01A8">
        <w:t>ual</w:t>
      </w:r>
      <w:r w:rsidRPr="009F01A8">
        <w:rPr>
          <w:spacing w:val="-1"/>
        </w:rPr>
        <w:t>i</w:t>
      </w:r>
      <w:r w:rsidRPr="009F01A8">
        <w:t>fi</w:t>
      </w:r>
      <w:r w:rsidRPr="009F01A8">
        <w:rPr>
          <w:spacing w:val="1"/>
        </w:rPr>
        <w:t>c</w:t>
      </w:r>
      <w:r w:rsidRPr="009F01A8">
        <w:rPr>
          <w:spacing w:val="-1"/>
        </w:rPr>
        <w:t>a</w:t>
      </w:r>
      <w:r w:rsidRPr="009F01A8">
        <w:rPr>
          <w:spacing w:val="2"/>
        </w:rPr>
        <w:t>t</w:t>
      </w:r>
      <w:r w:rsidRPr="009F01A8">
        <w:t>io</w:t>
      </w:r>
      <w:r w:rsidRPr="009F01A8">
        <w:rPr>
          <w:spacing w:val="1"/>
        </w:rPr>
        <w:t>n</w:t>
      </w:r>
      <w:r w:rsidRPr="009F01A8">
        <w:t>: A</w:t>
      </w:r>
      <w:r w:rsidRPr="009F01A8">
        <w:rPr>
          <w:spacing w:val="1"/>
        </w:rPr>
        <w:t>cc</w:t>
      </w:r>
      <w:r w:rsidRPr="009F01A8">
        <w:t>r</w:t>
      </w:r>
      <w:r w:rsidRPr="009F01A8">
        <w:rPr>
          <w:spacing w:val="-1"/>
        </w:rPr>
        <w:t>ed</w:t>
      </w:r>
      <w:r w:rsidRPr="009F01A8">
        <w:t>it</w:t>
      </w:r>
      <w:r w:rsidRPr="009F01A8">
        <w:rPr>
          <w:spacing w:val="-2"/>
        </w:rPr>
        <w:t>e</w:t>
      </w:r>
      <w:r w:rsidRPr="009F01A8">
        <w:t xml:space="preserve">d </w:t>
      </w:r>
      <w:r w:rsidRPr="009F01A8">
        <w:rPr>
          <w:spacing w:val="-1"/>
        </w:rPr>
        <w:t>p</w:t>
      </w:r>
      <w:r w:rsidRPr="009F01A8">
        <w:t>ro</w:t>
      </w:r>
      <w:r w:rsidRPr="009F01A8">
        <w:rPr>
          <w:spacing w:val="-1"/>
        </w:rPr>
        <w:t>v</w:t>
      </w:r>
      <w:r w:rsidRPr="009F01A8">
        <w:rPr>
          <w:spacing w:val="2"/>
        </w:rPr>
        <w:t>i</w:t>
      </w:r>
      <w:r w:rsidRPr="009F01A8">
        <w:rPr>
          <w:spacing w:val="-1"/>
        </w:rPr>
        <w:t>de</w:t>
      </w:r>
      <w:r w:rsidRPr="009F01A8">
        <w:rPr>
          <w:spacing w:val="2"/>
        </w:rPr>
        <w:t>r</w:t>
      </w:r>
      <w:r w:rsidRPr="009F01A8">
        <w:t>s</w:t>
      </w:r>
      <w:r w:rsidRPr="009F01A8">
        <w:rPr>
          <w:spacing w:val="-2"/>
        </w:rPr>
        <w:t xml:space="preserve"> </w:t>
      </w:r>
      <w:r w:rsidRPr="009F01A8">
        <w:rPr>
          <w:spacing w:val="-1"/>
        </w:rPr>
        <w:t>a</w:t>
      </w:r>
      <w:r w:rsidRPr="009F01A8">
        <w:rPr>
          <w:spacing w:val="3"/>
        </w:rPr>
        <w:t>n</w:t>
      </w:r>
      <w:r w:rsidRPr="009F01A8">
        <w:t xml:space="preserve">d </w:t>
      </w:r>
      <w:r w:rsidRPr="009F01A8">
        <w:rPr>
          <w:spacing w:val="-1"/>
        </w:rPr>
        <w:t>app</w:t>
      </w:r>
      <w:r w:rsidRPr="009F01A8">
        <w:t>ro</w:t>
      </w:r>
      <w:r w:rsidRPr="009F01A8">
        <w:rPr>
          <w:spacing w:val="1"/>
        </w:rPr>
        <w:t>v</w:t>
      </w:r>
      <w:r w:rsidRPr="009F01A8">
        <w:rPr>
          <w:spacing w:val="-1"/>
        </w:rPr>
        <w:t>e</w:t>
      </w:r>
      <w:r w:rsidRPr="009F01A8">
        <w:t xml:space="preserve">d </w:t>
      </w:r>
      <w:r w:rsidRPr="009F01A8">
        <w:rPr>
          <w:spacing w:val="1"/>
        </w:rPr>
        <w:t>wo</w:t>
      </w:r>
      <w:r w:rsidRPr="009F01A8">
        <w:t>r</w:t>
      </w:r>
      <w:r w:rsidRPr="009F01A8">
        <w:rPr>
          <w:spacing w:val="-1"/>
        </w:rPr>
        <w:t>kp</w:t>
      </w:r>
      <w:r w:rsidRPr="009F01A8">
        <w:rPr>
          <w:spacing w:val="2"/>
        </w:rPr>
        <w:t>l</w:t>
      </w:r>
      <w:r w:rsidRPr="009F01A8">
        <w:rPr>
          <w:spacing w:val="-1"/>
        </w:rPr>
        <w:t>a</w:t>
      </w:r>
      <w:r w:rsidRPr="009F01A8">
        <w:rPr>
          <w:spacing w:val="1"/>
        </w:rPr>
        <w:t>c</w:t>
      </w:r>
      <w:r w:rsidRPr="009F01A8">
        <w:rPr>
          <w:spacing w:val="-1"/>
        </w:rPr>
        <w:t>e</w:t>
      </w:r>
      <w:r w:rsidRPr="009F01A8">
        <w:t>s m</w:t>
      </w:r>
      <w:r w:rsidRPr="009F01A8">
        <w:rPr>
          <w:spacing w:val="-1"/>
        </w:rPr>
        <w:t>a</w:t>
      </w:r>
      <w:r w:rsidRPr="009F01A8">
        <w:t>y r</w:t>
      </w:r>
      <w:r w:rsidRPr="009F01A8">
        <w:rPr>
          <w:spacing w:val="-1"/>
        </w:rPr>
        <w:t>e</w:t>
      </w:r>
      <w:r w:rsidRPr="009F01A8">
        <w:rPr>
          <w:spacing w:val="3"/>
        </w:rPr>
        <w:t>c</w:t>
      </w:r>
      <w:r w:rsidRPr="009F01A8">
        <w:rPr>
          <w:spacing w:val="1"/>
        </w:rPr>
        <w:t>o</w:t>
      </w:r>
      <w:r w:rsidRPr="009F01A8">
        <w:rPr>
          <w:spacing w:val="-1"/>
        </w:rPr>
        <w:t>g</w:t>
      </w:r>
      <w:r w:rsidRPr="009F01A8">
        <w:t>ni</w:t>
      </w:r>
      <w:r w:rsidRPr="009F01A8">
        <w:rPr>
          <w:spacing w:val="-1"/>
        </w:rPr>
        <w:t>s</w:t>
      </w:r>
      <w:r w:rsidRPr="009F01A8">
        <w:t xml:space="preserve">e </w:t>
      </w:r>
      <w:r w:rsidRPr="009F01A8">
        <w:rPr>
          <w:spacing w:val="-1"/>
        </w:rPr>
        <w:t>p</w:t>
      </w:r>
      <w:r w:rsidRPr="009F01A8">
        <w:t>rior</w:t>
      </w:r>
      <w:r w:rsidRPr="009F01A8">
        <w:rPr>
          <w:spacing w:val="-1"/>
        </w:rPr>
        <w:t xml:space="preserve"> </w:t>
      </w:r>
      <w:r w:rsidRPr="009F01A8">
        <w:t>l</w:t>
      </w:r>
      <w:r w:rsidRPr="009F01A8">
        <w:rPr>
          <w:spacing w:val="1"/>
        </w:rPr>
        <w:t>e</w:t>
      </w:r>
      <w:r w:rsidRPr="009F01A8">
        <w:rPr>
          <w:spacing w:val="-1"/>
        </w:rPr>
        <w:t>a</w:t>
      </w:r>
      <w:r w:rsidRPr="009F01A8">
        <w:t>rning</w:t>
      </w:r>
      <w:r w:rsidRPr="009F01A8">
        <w:rPr>
          <w:spacing w:val="1"/>
        </w:rPr>
        <w:t xml:space="preserve"> </w:t>
      </w:r>
      <w:r w:rsidRPr="009F01A8">
        <w:rPr>
          <w:spacing w:val="-1"/>
        </w:rPr>
        <w:t>a</w:t>
      </w:r>
      <w:r w:rsidRPr="009F01A8">
        <w:rPr>
          <w:spacing w:val="1"/>
        </w:rPr>
        <w:t>g</w:t>
      </w:r>
      <w:r w:rsidRPr="009F01A8">
        <w:rPr>
          <w:spacing w:val="-1"/>
        </w:rPr>
        <w:t>a</w:t>
      </w:r>
      <w:r w:rsidRPr="009F01A8">
        <w:t>in</w:t>
      </w:r>
      <w:r w:rsidRPr="009F01A8">
        <w:rPr>
          <w:spacing w:val="-1"/>
        </w:rPr>
        <w:t>s</w:t>
      </w:r>
      <w:r w:rsidRPr="009F01A8">
        <w:t>t</w:t>
      </w:r>
      <w:r w:rsidRPr="009F01A8">
        <w:rPr>
          <w:spacing w:val="1"/>
        </w:rPr>
        <w:t xml:space="preserve"> </w:t>
      </w:r>
      <w:r w:rsidRPr="009F01A8">
        <w:t>the r</w:t>
      </w:r>
      <w:r w:rsidRPr="009F01A8">
        <w:rPr>
          <w:spacing w:val="-1"/>
        </w:rPr>
        <w:t>e</w:t>
      </w:r>
      <w:r w:rsidRPr="009F01A8">
        <w:rPr>
          <w:spacing w:val="2"/>
        </w:rPr>
        <w:t>l</w:t>
      </w:r>
      <w:r w:rsidRPr="009F01A8">
        <w:rPr>
          <w:spacing w:val="-1"/>
        </w:rPr>
        <w:t>e</w:t>
      </w:r>
      <w:r w:rsidRPr="009F01A8">
        <w:rPr>
          <w:spacing w:val="1"/>
        </w:rPr>
        <w:t>v</w:t>
      </w:r>
      <w:r w:rsidRPr="009F01A8">
        <w:rPr>
          <w:spacing w:val="-1"/>
        </w:rPr>
        <w:t>a</w:t>
      </w:r>
      <w:r w:rsidRPr="009F01A8">
        <w:t>nt</w:t>
      </w:r>
      <w:r w:rsidRPr="009F01A8">
        <w:rPr>
          <w:spacing w:val="-1"/>
        </w:rPr>
        <w:t xml:space="preserve"> a</w:t>
      </w:r>
      <w:r w:rsidRPr="009F01A8">
        <w:rPr>
          <w:spacing w:val="1"/>
        </w:rPr>
        <w:t>cc</w:t>
      </w:r>
      <w:r w:rsidRPr="009F01A8">
        <w:rPr>
          <w:spacing w:val="-1"/>
        </w:rPr>
        <w:t>e</w:t>
      </w:r>
      <w:r w:rsidRPr="009F01A8">
        <w:rPr>
          <w:spacing w:val="1"/>
        </w:rPr>
        <w:t>s</w:t>
      </w:r>
      <w:r w:rsidRPr="009F01A8">
        <w:t>s</w:t>
      </w:r>
      <w:r w:rsidRPr="009F01A8">
        <w:rPr>
          <w:spacing w:val="-2"/>
        </w:rPr>
        <w:t xml:space="preserve"> </w:t>
      </w:r>
      <w:r w:rsidRPr="009F01A8">
        <w:rPr>
          <w:spacing w:val="2"/>
        </w:rPr>
        <w:t>r</w:t>
      </w:r>
      <w:r w:rsidRPr="009F01A8">
        <w:rPr>
          <w:spacing w:val="-1"/>
        </w:rPr>
        <w:t>eq</w:t>
      </w:r>
      <w:r w:rsidRPr="009F01A8">
        <w:t>ui</w:t>
      </w:r>
      <w:r w:rsidRPr="009F01A8">
        <w:rPr>
          <w:spacing w:val="2"/>
        </w:rPr>
        <w:t>r</w:t>
      </w:r>
      <w:r w:rsidRPr="009F01A8">
        <w:rPr>
          <w:spacing w:val="-1"/>
        </w:rPr>
        <w:t>e</w:t>
      </w:r>
      <w:r w:rsidRPr="009F01A8">
        <w:t>m</w:t>
      </w:r>
      <w:r w:rsidRPr="009F01A8">
        <w:rPr>
          <w:spacing w:val="-1"/>
        </w:rPr>
        <w:t>e</w:t>
      </w:r>
      <w:r w:rsidRPr="009F01A8">
        <w:t>nt</w:t>
      </w:r>
      <w:r w:rsidRPr="009F01A8">
        <w:rPr>
          <w:spacing w:val="-1"/>
        </w:rPr>
        <w:t>s</w:t>
      </w:r>
      <w:r w:rsidRPr="009F01A8">
        <w:t>.</w:t>
      </w:r>
    </w:p>
    <w:p w14:paraId="5A0292A9" w14:textId="77777777" w:rsidR="00122074" w:rsidRPr="009F01A8" w:rsidRDefault="00122074" w:rsidP="006C44EF">
      <w:pPr>
        <w:ind w:right="381"/>
        <w:rPr>
          <w:rFonts w:cs="Arial"/>
          <w:szCs w:val="20"/>
        </w:rPr>
      </w:pPr>
    </w:p>
    <w:p w14:paraId="2FC1374F" w14:textId="77777777" w:rsidR="00122074" w:rsidRPr="002B1E3F" w:rsidRDefault="00122074" w:rsidP="006C44EF">
      <w:pPr>
        <w:ind w:right="381"/>
        <w:rPr>
          <w:rFonts w:eastAsia="Tahoma" w:cs="Arial"/>
          <w:b/>
          <w:bCs/>
          <w:szCs w:val="20"/>
        </w:rPr>
      </w:pPr>
      <w:r w:rsidRPr="002B1E3F">
        <w:rPr>
          <w:rFonts w:eastAsia="Tahoma" w:cs="Arial"/>
          <w:b/>
          <w:bCs/>
          <w:szCs w:val="20"/>
        </w:rPr>
        <w:t>Entry</w:t>
      </w:r>
      <w:r w:rsidRPr="002B1E3F">
        <w:rPr>
          <w:rFonts w:eastAsia="Tahoma" w:cs="Arial"/>
          <w:b/>
          <w:bCs/>
          <w:spacing w:val="-2"/>
          <w:szCs w:val="20"/>
        </w:rPr>
        <w:t xml:space="preserve"> </w:t>
      </w:r>
      <w:r w:rsidRPr="002B1E3F">
        <w:rPr>
          <w:rFonts w:eastAsia="Tahoma" w:cs="Arial"/>
          <w:b/>
          <w:bCs/>
          <w:spacing w:val="1"/>
          <w:szCs w:val="20"/>
        </w:rPr>
        <w:t>R</w:t>
      </w:r>
      <w:r w:rsidRPr="002B1E3F">
        <w:rPr>
          <w:rFonts w:eastAsia="Tahoma" w:cs="Arial"/>
          <w:b/>
          <w:bCs/>
          <w:spacing w:val="-1"/>
          <w:szCs w:val="20"/>
        </w:rPr>
        <w:t>eq</w:t>
      </w:r>
      <w:r w:rsidRPr="002B1E3F">
        <w:rPr>
          <w:rFonts w:eastAsia="Tahoma" w:cs="Arial"/>
          <w:b/>
          <w:bCs/>
          <w:szCs w:val="20"/>
        </w:rPr>
        <w:t>ui</w:t>
      </w:r>
      <w:r w:rsidRPr="002B1E3F">
        <w:rPr>
          <w:rFonts w:eastAsia="Tahoma" w:cs="Arial"/>
          <w:b/>
          <w:bCs/>
          <w:spacing w:val="2"/>
          <w:szCs w:val="20"/>
        </w:rPr>
        <w:t>r</w:t>
      </w:r>
      <w:r w:rsidRPr="002B1E3F">
        <w:rPr>
          <w:rFonts w:eastAsia="Tahoma" w:cs="Arial"/>
          <w:b/>
          <w:bCs/>
          <w:spacing w:val="-1"/>
          <w:szCs w:val="20"/>
        </w:rPr>
        <w:t>e</w:t>
      </w:r>
      <w:r w:rsidRPr="002B1E3F">
        <w:rPr>
          <w:rFonts w:eastAsia="Tahoma" w:cs="Arial"/>
          <w:b/>
          <w:bCs/>
          <w:szCs w:val="20"/>
        </w:rPr>
        <w:t>m</w:t>
      </w:r>
      <w:r w:rsidRPr="002B1E3F">
        <w:rPr>
          <w:rFonts w:eastAsia="Tahoma" w:cs="Arial"/>
          <w:b/>
          <w:bCs/>
          <w:spacing w:val="-1"/>
          <w:szCs w:val="20"/>
        </w:rPr>
        <w:t>e</w:t>
      </w:r>
      <w:r w:rsidRPr="002B1E3F">
        <w:rPr>
          <w:rFonts w:eastAsia="Tahoma" w:cs="Arial"/>
          <w:b/>
          <w:bCs/>
          <w:szCs w:val="20"/>
        </w:rPr>
        <w:t>n</w:t>
      </w:r>
      <w:r w:rsidRPr="002B1E3F">
        <w:rPr>
          <w:rFonts w:eastAsia="Tahoma" w:cs="Arial"/>
          <w:b/>
          <w:bCs/>
          <w:spacing w:val="3"/>
          <w:szCs w:val="20"/>
        </w:rPr>
        <w:t>t</w:t>
      </w:r>
      <w:r w:rsidRPr="002B1E3F">
        <w:rPr>
          <w:rFonts w:eastAsia="Tahoma" w:cs="Arial"/>
          <w:b/>
          <w:bCs/>
          <w:spacing w:val="-1"/>
          <w:szCs w:val="20"/>
        </w:rPr>
        <w:t>s</w:t>
      </w:r>
      <w:r w:rsidRPr="002B1E3F">
        <w:rPr>
          <w:rFonts w:eastAsia="Tahoma" w:cs="Arial"/>
          <w:b/>
          <w:bCs/>
          <w:szCs w:val="20"/>
        </w:rPr>
        <w:t>:</w:t>
      </w:r>
    </w:p>
    <w:p w14:paraId="4B791FA7" w14:textId="77777777" w:rsidR="002B1E3F" w:rsidRPr="009F01A8" w:rsidRDefault="002B1E3F" w:rsidP="006C44EF">
      <w:pPr>
        <w:ind w:right="381"/>
        <w:rPr>
          <w:rFonts w:eastAsia="Tahoma" w:cs="Arial"/>
          <w:szCs w:val="20"/>
        </w:rPr>
      </w:pPr>
    </w:p>
    <w:p w14:paraId="2273AA57" w14:textId="42156C97" w:rsidR="00122074" w:rsidRPr="006C44EF" w:rsidRDefault="00122074">
      <w:pPr>
        <w:pStyle w:val="ListParagraph"/>
        <w:numPr>
          <w:ilvl w:val="0"/>
          <w:numId w:val="280"/>
        </w:numPr>
        <w:ind w:right="381"/>
        <w:rPr>
          <w:rFonts w:eastAsia="Tahoma" w:cs="Arial"/>
          <w:szCs w:val="20"/>
        </w:rPr>
      </w:pPr>
      <w:r w:rsidRPr="006C44EF">
        <w:rPr>
          <w:rFonts w:eastAsia="Tahoma" w:cs="Arial"/>
          <w:spacing w:val="2"/>
          <w:szCs w:val="20"/>
        </w:rPr>
        <w:t>N</w:t>
      </w:r>
      <w:r w:rsidRPr="006C44EF">
        <w:rPr>
          <w:rFonts w:eastAsia="Tahoma" w:cs="Arial"/>
          <w:szCs w:val="20"/>
        </w:rPr>
        <w:t>QF</w:t>
      </w:r>
      <w:r w:rsidRPr="006C44EF">
        <w:rPr>
          <w:rFonts w:eastAsia="Tahoma" w:cs="Arial"/>
          <w:spacing w:val="-1"/>
          <w:szCs w:val="20"/>
        </w:rPr>
        <w:t xml:space="preserve"> </w:t>
      </w:r>
      <w:r w:rsidRPr="006C44EF">
        <w:rPr>
          <w:rFonts w:eastAsia="Tahoma" w:cs="Arial"/>
          <w:spacing w:val="2"/>
          <w:szCs w:val="20"/>
        </w:rPr>
        <w:t>L</w:t>
      </w:r>
      <w:r w:rsidRPr="006C44EF">
        <w:rPr>
          <w:rFonts w:eastAsia="Tahoma" w:cs="Arial"/>
          <w:spacing w:val="-1"/>
          <w:szCs w:val="20"/>
        </w:rPr>
        <w:t>e</w:t>
      </w:r>
      <w:r w:rsidRPr="006C44EF">
        <w:rPr>
          <w:rFonts w:eastAsia="Tahoma" w:cs="Arial"/>
          <w:spacing w:val="1"/>
          <w:szCs w:val="20"/>
        </w:rPr>
        <w:t>v</w:t>
      </w:r>
      <w:r w:rsidRPr="006C44EF">
        <w:rPr>
          <w:rFonts w:eastAsia="Tahoma" w:cs="Arial"/>
          <w:spacing w:val="-1"/>
          <w:szCs w:val="20"/>
        </w:rPr>
        <w:t>e</w:t>
      </w:r>
      <w:r w:rsidRPr="006C44EF">
        <w:rPr>
          <w:rFonts w:eastAsia="Tahoma" w:cs="Arial"/>
          <w:szCs w:val="20"/>
        </w:rPr>
        <w:t>l</w:t>
      </w:r>
      <w:r w:rsidRPr="006C44EF">
        <w:rPr>
          <w:rFonts w:eastAsia="Tahoma" w:cs="Arial"/>
          <w:spacing w:val="-1"/>
          <w:szCs w:val="20"/>
        </w:rPr>
        <w:t xml:space="preserve"> </w:t>
      </w:r>
      <w:r w:rsidRPr="006C44EF">
        <w:rPr>
          <w:rFonts w:eastAsia="Tahoma" w:cs="Arial"/>
          <w:szCs w:val="20"/>
        </w:rPr>
        <w:t>4</w:t>
      </w:r>
      <w:r w:rsidRPr="006C44EF">
        <w:rPr>
          <w:rFonts w:eastAsia="Tahoma" w:cs="Arial"/>
          <w:spacing w:val="1"/>
          <w:szCs w:val="20"/>
        </w:rPr>
        <w:t xml:space="preserve"> w</w:t>
      </w:r>
      <w:r w:rsidRPr="006C44EF">
        <w:rPr>
          <w:rFonts w:eastAsia="Tahoma" w:cs="Arial"/>
          <w:szCs w:val="20"/>
        </w:rPr>
        <w:t>ith</w:t>
      </w:r>
      <w:r w:rsidRPr="006C44EF">
        <w:rPr>
          <w:rFonts w:eastAsia="Tahoma" w:cs="Arial"/>
          <w:spacing w:val="-1"/>
          <w:szCs w:val="20"/>
        </w:rPr>
        <w:t xml:space="preserve"> </w:t>
      </w:r>
      <w:r w:rsidRPr="006C44EF">
        <w:rPr>
          <w:rFonts w:eastAsia="Tahoma" w:cs="Arial"/>
          <w:szCs w:val="20"/>
        </w:rPr>
        <w:t>Ma</w:t>
      </w:r>
      <w:r w:rsidRPr="006C44EF">
        <w:rPr>
          <w:rFonts w:eastAsia="Tahoma" w:cs="Arial"/>
          <w:spacing w:val="-1"/>
          <w:szCs w:val="20"/>
        </w:rPr>
        <w:t>t</w:t>
      </w:r>
      <w:r w:rsidRPr="006C44EF">
        <w:rPr>
          <w:rFonts w:eastAsia="Tahoma" w:cs="Arial"/>
          <w:szCs w:val="20"/>
        </w:rPr>
        <w:t>h</w:t>
      </w:r>
      <w:r w:rsidRPr="006C44EF">
        <w:rPr>
          <w:rFonts w:eastAsia="Tahoma" w:cs="Arial"/>
          <w:spacing w:val="-1"/>
          <w:szCs w:val="20"/>
        </w:rPr>
        <w:t>e</w:t>
      </w:r>
      <w:r w:rsidRPr="006C44EF">
        <w:rPr>
          <w:rFonts w:eastAsia="Tahoma" w:cs="Arial"/>
          <w:spacing w:val="2"/>
          <w:szCs w:val="20"/>
        </w:rPr>
        <w:t>m</w:t>
      </w:r>
      <w:r w:rsidRPr="006C44EF">
        <w:rPr>
          <w:rFonts w:eastAsia="Tahoma" w:cs="Arial"/>
          <w:spacing w:val="-1"/>
          <w:szCs w:val="20"/>
        </w:rPr>
        <w:t>a</w:t>
      </w:r>
      <w:r w:rsidRPr="006C44EF">
        <w:rPr>
          <w:rFonts w:eastAsia="Tahoma" w:cs="Arial"/>
          <w:szCs w:val="20"/>
        </w:rPr>
        <w:t>t</w:t>
      </w:r>
      <w:r w:rsidRPr="006C44EF">
        <w:rPr>
          <w:rFonts w:eastAsia="Tahoma" w:cs="Arial"/>
          <w:spacing w:val="2"/>
          <w:szCs w:val="20"/>
        </w:rPr>
        <w:t>i</w:t>
      </w:r>
      <w:r w:rsidRPr="006C44EF">
        <w:rPr>
          <w:rFonts w:eastAsia="Tahoma" w:cs="Arial"/>
          <w:spacing w:val="1"/>
          <w:szCs w:val="20"/>
        </w:rPr>
        <w:t>c</w:t>
      </w:r>
      <w:r w:rsidRPr="006C44EF">
        <w:rPr>
          <w:rFonts w:eastAsia="Tahoma" w:cs="Arial"/>
          <w:spacing w:val="-1"/>
          <w:szCs w:val="20"/>
        </w:rPr>
        <w:t>a</w:t>
      </w:r>
      <w:r w:rsidRPr="006C44EF">
        <w:rPr>
          <w:rFonts w:eastAsia="Tahoma" w:cs="Arial"/>
          <w:szCs w:val="20"/>
        </w:rPr>
        <w:t>l</w:t>
      </w:r>
      <w:r w:rsidRPr="006C44EF">
        <w:rPr>
          <w:rFonts w:eastAsia="Tahoma" w:cs="Arial"/>
          <w:spacing w:val="-1"/>
          <w:szCs w:val="20"/>
        </w:rPr>
        <w:t xml:space="preserve"> L</w:t>
      </w:r>
      <w:r w:rsidRPr="006C44EF">
        <w:rPr>
          <w:rFonts w:eastAsia="Tahoma" w:cs="Arial"/>
          <w:szCs w:val="20"/>
        </w:rPr>
        <w:t>i</w:t>
      </w:r>
      <w:r w:rsidRPr="006C44EF">
        <w:rPr>
          <w:rFonts w:eastAsia="Tahoma" w:cs="Arial"/>
          <w:spacing w:val="2"/>
          <w:szCs w:val="20"/>
        </w:rPr>
        <w:t>t</w:t>
      </w:r>
      <w:r w:rsidRPr="006C44EF">
        <w:rPr>
          <w:rFonts w:eastAsia="Tahoma" w:cs="Arial"/>
          <w:spacing w:val="-1"/>
          <w:szCs w:val="20"/>
        </w:rPr>
        <w:t>e</w:t>
      </w:r>
      <w:r w:rsidRPr="006C44EF">
        <w:rPr>
          <w:rFonts w:eastAsia="Tahoma" w:cs="Arial"/>
          <w:szCs w:val="20"/>
        </w:rPr>
        <w:t>r</w:t>
      </w:r>
      <w:r w:rsidRPr="006C44EF">
        <w:rPr>
          <w:rFonts w:eastAsia="Tahoma" w:cs="Arial"/>
          <w:spacing w:val="-1"/>
          <w:szCs w:val="20"/>
        </w:rPr>
        <w:t>a</w:t>
      </w:r>
      <w:r w:rsidRPr="006C44EF">
        <w:rPr>
          <w:rFonts w:eastAsia="Tahoma" w:cs="Arial"/>
          <w:spacing w:val="1"/>
          <w:szCs w:val="20"/>
        </w:rPr>
        <w:t>c</w:t>
      </w:r>
      <w:r w:rsidRPr="006C44EF">
        <w:rPr>
          <w:rFonts w:eastAsia="Tahoma" w:cs="Arial"/>
          <w:szCs w:val="20"/>
        </w:rPr>
        <w:t xml:space="preserve">y </w:t>
      </w:r>
      <w:r w:rsidRPr="006C44EF">
        <w:rPr>
          <w:rFonts w:eastAsia="Tahoma" w:cs="Arial"/>
          <w:spacing w:val="-1"/>
          <w:szCs w:val="20"/>
        </w:rPr>
        <w:t>a</w:t>
      </w:r>
      <w:r w:rsidRPr="006C44EF">
        <w:rPr>
          <w:rFonts w:eastAsia="Tahoma" w:cs="Arial"/>
          <w:szCs w:val="20"/>
        </w:rPr>
        <w:t>nd</w:t>
      </w:r>
      <w:r w:rsidRPr="006C44EF">
        <w:rPr>
          <w:rFonts w:eastAsia="Tahoma" w:cs="Arial"/>
          <w:spacing w:val="1"/>
          <w:szCs w:val="20"/>
        </w:rPr>
        <w:t xml:space="preserve"> </w:t>
      </w:r>
      <w:r w:rsidRPr="006C44EF">
        <w:rPr>
          <w:rFonts w:eastAsia="Tahoma" w:cs="Arial"/>
          <w:szCs w:val="20"/>
        </w:rPr>
        <w:t>Comm</w:t>
      </w:r>
      <w:r w:rsidRPr="006C44EF">
        <w:rPr>
          <w:rFonts w:eastAsia="Tahoma" w:cs="Arial"/>
          <w:spacing w:val="1"/>
          <w:szCs w:val="20"/>
        </w:rPr>
        <w:t>u</w:t>
      </w:r>
      <w:r w:rsidRPr="006C44EF">
        <w:rPr>
          <w:rFonts w:eastAsia="Tahoma" w:cs="Arial"/>
          <w:szCs w:val="20"/>
        </w:rPr>
        <w:t>ni</w:t>
      </w:r>
      <w:r w:rsidRPr="006C44EF">
        <w:rPr>
          <w:rFonts w:eastAsia="Tahoma" w:cs="Arial"/>
          <w:spacing w:val="1"/>
          <w:szCs w:val="20"/>
        </w:rPr>
        <w:t>c</w:t>
      </w:r>
      <w:r w:rsidRPr="006C44EF">
        <w:rPr>
          <w:rFonts w:eastAsia="Tahoma" w:cs="Arial"/>
          <w:spacing w:val="-1"/>
          <w:szCs w:val="20"/>
        </w:rPr>
        <w:t>a</w:t>
      </w:r>
      <w:r w:rsidRPr="006C44EF">
        <w:rPr>
          <w:rFonts w:eastAsia="Tahoma" w:cs="Arial"/>
          <w:szCs w:val="20"/>
        </w:rPr>
        <w:t>tion.</w:t>
      </w:r>
    </w:p>
    <w:p w14:paraId="4A5AA0E0" w14:textId="77777777" w:rsidR="00122074" w:rsidRPr="009F01A8" w:rsidRDefault="00122074" w:rsidP="006C44EF">
      <w:pPr>
        <w:ind w:right="381"/>
        <w:rPr>
          <w:rFonts w:cs="Arial"/>
          <w:szCs w:val="20"/>
        </w:rPr>
      </w:pPr>
    </w:p>
    <w:p w14:paraId="066C620E" w14:textId="77777777" w:rsidR="00122074" w:rsidRPr="009F01A8" w:rsidRDefault="00122074" w:rsidP="006C44EF">
      <w:pPr>
        <w:ind w:right="381"/>
        <w:rPr>
          <w:rFonts w:eastAsia="Tahoma" w:cs="Arial"/>
          <w:szCs w:val="20"/>
        </w:rPr>
      </w:pPr>
      <w:r w:rsidRPr="009F01A8">
        <w:rPr>
          <w:rFonts w:eastAsia="Tahoma" w:cs="Arial"/>
          <w:b/>
          <w:spacing w:val="-1"/>
          <w:szCs w:val="20"/>
        </w:rPr>
        <w:t>R</w:t>
      </w:r>
      <w:r w:rsidRPr="009F01A8">
        <w:rPr>
          <w:rFonts w:eastAsia="Tahoma" w:cs="Arial"/>
          <w:b/>
          <w:szCs w:val="20"/>
        </w:rPr>
        <w:t>ECOGNI</w:t>
      </w:r>
      <w:r w:rsidRPr="009F01A8">
        <w:rPr>
          <w:rFonts w:eastAsia="Tahoma" w:cs="Arial"/>
          <w:b/>
          <w:spacing w:val="1"/>
          <w:szCs w:val="20"/>
        </w:rPr>
        <w:t>S</w:t>
      </w:r>
      <w:r w:rsidRPr="009F01A8">
        <w:rPr>
          <w:rFonts w:eastAsia="Tahoma" w:cs="Arial"/>
          <w:b/>
          <w:szCs w:val="20"/>
        </w:rPr>
        <w:t xml:space="preserve">E </w:t>
      </w:r>
      <w:r w:rsidRPr="009F01A8">
        <w:rPr>
          <w:rFonts w:eastAsia="Tahoma" w:cs="Arial"/>
          <w:b/>
          <w:spacing w:val="-1"/>
          <w:szCs w:val="20"/>
        </w:rPr>
        <w:t>PR</w:t>
      </w:r>
      <w:r w:rsidRPr="009F01A8">
        <w:rPr>
          <w:rFonts w:eastAsia="Tahoma" w:cs="Arial"/>
          <w:b/>
          <w:szCs w:val="20"/>
        </w:rPr>
        <w:t>EVIO</w:t>
      </w:r>
      <w:r w:rsidRPr="009F01A8">
        <w:rPr>
          <w:rFonts w:eastAsia="Tahoma" w:cs="Arial"/>
          <w:b/>
          <w:spacing w:val="-1"/>
          <w:szCs w:val="20"/>
        </w:rPr>
        <w:t>U</w:t>
      </w:r>
      <w:r w:rsidRPr="009F01A8">
        <w:rPr>
          <w:rFonts w:eastAsia="Tahoma" w:cs="Arial"/>
          <w:b/>
          <w:szCs w:val="20"/>
        </w:rPr>
        <w:t>S</w:t>
      </w:r>
      <w:r w:rsidRPr="009F01A8">
        <w:rPr>
          <w:rFonts w:eastAsia="Tahoma" w:cs="Arial"/>
          <w:b/>
          <w:spacing w:val="1"/>
          <w:szCs w:val="20"/>
        </w:rPr>
        <w:t xml:space="preserve"> </w:t>
      </w:r>
      <w:r w:rsidRPr="009F01A8">
        <w:rPr>
          <w:rFonts w:eastAsia="Tahoma" w:cs="Arial"/>
          <w:b/>
          <w:szCs w:val="20"/>
        </w:rPr>
        <w:t>LE</w:t>
      </w:r>
      <w:r w:rsidRPr="009F01A8">
        <w:rPr>
          <w:rFonts w:eastAsia="Tahoma" w:cs="Arial"/>
          <w:b/>
          <w:spacing w:val="-1"/>
          <w:szCs w:val="20"/>
        </w:rPr>
        <w:t>AR</w:t>
      </w:r>
      <w:r w:rsidRPr="009F01A8">
        <w:rPr>
          <w:rFonts w:eastAsia="Tahoma" w:cs="Arial"/>
          <w:b/>
          <w:szCs w:val="20"/>
        </w:rPr>
        <w:t>NING?</w:t>
      </w:r>
    </w:p>
    <w:p w14:paraId="6777F461" w14:textId="77777777" w:rsidR="002B1E3F" w:rsidRDefault="002B1E3F" w:rsidP="006C44EF">
      <w:pPr>
        <w:ind w:right="381"/>
        <w:rPr>
          <w:rFonts w:eastAsia="Tahoma" w:cs="Arial"/>
          <w:szCs w:val="20"/>
        </w:rPr>
      </w:pPr>
    </w:p>
    <w:p w14:paraId="06FA6A76" w14:textId="00C02C81" w:rsidR="00122074" w:rsidRPr="009F01A8" w:rsidRDefault="00122074" w:rsidP="006C44EF">
      <w:pPr>
        <w:ind w:right="381"/>
        <w:rPr>
          <w:rFonts w:eastAsia="Tahoma" w:cs="Arial"/>
          <w:szCs w:val="20"/>
        </w:rPr>
      </w:pPr>
      <w:r w:rsidRPr="009F01A8">
        <w:rPr>
          <w:rFonts w:eastAsia="Tahoma" w:cs="Arial"/>
          <w:szCs w:val="20"/>
        </w:rPr>
        <w:t>Y</w:t>
      </w:r>
    </w:p>
    <w:p w14:paraId="69E4E640" w14:textId="77777777" w:rsidR="00122074" w:rsidRPr="009F01A8" w:rsidRDefault="00122074" w:rsidP="006C44EF">
      <w:pPr>
        <w:ind w:right="381"/>
        <w:rPr>
          <w:rFonts w:cs="Arial"/>
          <w:szCs w:val="20"/>
        </w:rPr>
      </w:pPr>
    </w:p>
    <w:p w14:paraId="0D6206F6" w14:textId="77777777" w:rsidR="00122074" w:rsidRPr="009F01A8" w:rsidRDefault="00122074" w:rsidP="00122074">
      <w:pPr>
        <w:ind w:right="381"/>
        <w:rPr>
          <w:rFonts w:eastAsia="Tahoma" w:cs="Arial"/>
          <w:szCs w:val="20"/>
        </w:rPr>
      </w:pPr>
      <w:r w:rsidRPr="009F01A8">
        <w:rPr>
          <w:rFonts w:eastAsia="Tahoma" w:cs="Arial"/>
          <w:b/>
          <w:szCs w:val="20"/>
        </w:rPr>
        <w:t>Q</w:t>
      </w:r>
      <w:r w:rsidRPr="009F01A8">
        <w:rPr>
          <w:rFonts w:eastAsia="Tahoma" w:cs="Arial"/>
          <w:b/>
          <w:spacing w:val="-1"/>
          <w:szCs w:val="20"/>
        </w:rPr>
        <w:t>UA</w:t>
      </w:r>
      <w:r w:rsidRPr="009F01A8">
        <w:rPr>
          <w:rFonts w:eastAsia="Tahoma" w:cs="Arial"/>
          <w:b/>
          <w:szCs w:val="20"/>
        </w:rPr>
        <w:t>LIFI</w:t>
      </w:r>
      <w:r w:rsidRPr="009F01A8">
        <w:rPr>
          <w:rFonts w:eastAsia="Tahoma" w:cs="Arial"/>
          <w:b/>
          <w:spacing w:val="-1"/>
          <w:szCs w:val="20"/>
        </w:rPr>
        <w:t>CA</w:t>
      </w:r>
      <w:r w:rsidRPr="009F01A8">
        <w:rPr>
          <w:rFonts w:eastAsia="Tahoma" w:cs="Arial"/>
          <w:b/>
          <w:szCs w:val="20"/>
        </w:rPr>
        <w:t>TION</w:t>
      </w:r>
      <w:r w:rsidRPr="009F01A8">
        <w:rPr>
          <w:rFonts w:eastAsia="Tahoma" w:cs="Arial"/>
          <w:b/>
          <w:spacing w:val="1"/>
          <w:szCs w:val="20"/>
        </w:rPr>
        <w:t xml:space="preserve"> R</w:t>
      </w:r>
      <w:r w:rsidRPr="009F01A8">
        <w:rPr>
          <w:rFonts w:eastAsia="Tahoma" w:cs="Arial"/>
          <w:b/>
          <w:spacing w:val="-1"/>
          <w:szCs w:val="20"/>
        </w:rPr>
        <w:t>U</w:t>
      </w:r>
      <w:r w:rsidRPr="009F01A8">
        <w:rPr>
          <w:rFonts w:eastAsia="Tahoma" w:cs="Arial"/>
          <w:b/>
          <w:szCs w:val="20"/>
        </w:rPr>
        <w:t>LES</w:t>
      </w:r>
    </w:p>
    <w:p w14:paraId="31243F74" w14:textId="35C4650A" w:rsidR="00122074" w:rsidRPr="009F01A8" w:rsidRDefault="00122074" w:rsidP="00C00FEF">
      <w:pPr>
        <w:ind w:right="-45"/>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is</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ific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co</w:t>
      </w:r>
      <w:r w:rsidRPr="009F01A8">
        <w:rPr>
          <w:rFonts w:eastAsia="Tahoma" w:cs="Arial"/>
          <w:szCs w:val="20"/>
        </w:rPr>
        <w:t>n</w:t>
      </w:r>
      <w:r w:rsidRPr="009F01A8">
        <w:rPr>
          <w:rFonts w:eastAsia="Tahoma" w:cs="Arial"/>
          <w:spacing w:val="-1"/>
          <w:szCs w:val="20"/>
        </w:rPr>
        <w:t>s</w:t>
      </w:r>
      <w:r w:rsidRPr="009F01A8">
        <w:rPr>
          <w:rFonts w:eastAsia="Tahoma" w:cs="Arial"/>
          <w:szCs w:val="20"/>
        </w:rPr>
        <w:t>i</w:t>
      </w:r>
      <w:r w:rsidRPr="009F01A8">
        <w:rPr>
          <w:rFonts w:eastAsia="Tahoma" w:cs="Arial"/>
          <w:spacing w:val="-1"/>
          <w:szCs w:val="20"/>
        </w:rPr>
        <w:t>s</w:t>
      </w:r>
      <w:r w:rsidRPr="009F01A8">
        <w:rPr>
          <w:rFonts w:eastAsia="Tahoma" w:cs="Arial"/>
          <w:spacing w:val="2"/>
          <w:szCs w:val="20"/>
        </w:rPr>
        <w:t>t</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pacing w:val="2"/>
          <w:szCs w:val="20"/>
        </w:rPr>
        <w:t>C</w:t>
      </w:r>
      <w:r w:rsidRPr="009F01A8">
        <w:rPr>
          <w:rFonts w:eastAsia="Tahoma" w:cs="Arial"/>
          <w:spacing w:val="1"/>
          <w:szCs w:val="20"/>
        </w:rPr>
        <w:t>o</w:t>
      </w:r>
      <w:r w:rsidRPr="009F01A8">
        <w:rPr>
          <w:rFonts w:eastAsia="Tahoma" w:cs="Arial"/>
          <w:szCs w:val="20"/>
        </w:rPr>
        <w:t>m</w:t>
      </w:r>
      <w:r w:rsidRPr="009F01A8">
        <w:rPr>
          <w:rFonts w:eastAsia="Tahoma" w:cs="Arial"/>
          <w:spacing w:val="-1"/>
          <w:szCs w:val="20"/>
        </w:rPr>
        <w:t>p</w:t>
      </w:r>
      <w:r w:rsidRPr="009F01A8">
        <w:rPr>
          <w:rFonts w:eastAsia="Tahoma" w:cs="Arial"/>
          <w:szCs w:val="20"/>
        </w:rPr>
        <w:t>ul</w:t>
      </w:r>
      <w:r w:rsidRPr="009F01A8">
        <w:rPr>
          <w:rFonts w:eastAsia="Tahoma" w:cs="Arial"/>
          <w:spacing w:val="-1"/>
          <w:szCs w:val="20"/>
        </w:rPr>
        <w:t>s</w:t>
      </w:r>
      <w:r w:rsidRPr="009F01A8">
        <w:rPr>
          <w:rFonts w:eastAsia="Tahoma" w:cs="Arial"/>
          <w:spacing w:val="1"/>
          <w:szCs w:val="20"/>
        </w:rPr>
        <w:t>o</w:t>
      </w:r>
      <w:r w:rsidRPr="009F01A8">
        <w:rPr>
          <w:rFonts w:eastAsia="Tahoma" w:cs="Arial"/>
          <w:szCs w:val="20"/>
        </w:rPr>
        <w:t>ry</w:t>
      </w:r>
      <w:r w:rsidRPr="009F01A8">
        <w:rPr>
          <w:rFonts w:eastAsia="Tahoma" w:cs="Arial"/>
          <w:spacing w:val="-2"/>
          <w:szCs w:val="20"/>
        </w:rPr>
        <w:t xml:space="preserve"> </w:t>
      </w:r>
      <w:r w:rsidRPr="009F01A8">
        <w:rPr>
          <w:rFonts w:eastAsia="Tahoma" w:cs="Arial"/>
          <w:szCs w:val="20"/>
        </w:rPr>
        <w:t>Kn</w:t>
      </w:r>
      <w:r w:rsidRPr="009F01A8">
        <w:rPr>
          <w:rFonts w:eastAsia="Tahoma" w:cs="Arial"/>
          <w:spacing w:val="1"/>
          <w:szCs w:val="20"/>
        </w:rPr>
        <w:t>ow</w:t>
      </w:r>
      <w:r w:rsidRPr="009F01A8">
        <w:rPr>
          <w:rFonts w:eastAsia="Tahoma" w:cs="Arial"/>
          <w:szCs w:val="20"/>
        </w:rPr>
        <w:t>l</w:t>
      </w:r>
      <w:r w:rsidRPr="009F01A8">
        <w:rPr>
          <w:rFonts w:eastAsia="Tahoma" w:cs="Arial"/>
          <w:spacing w:val="1"/>
          <w:szCs w:val="20"/>
        </w:rPr>
        <w:t>e</w:t>
      </w:r>
      <w:r w:rsidRPr="009F01A8">
        <w:rPr>
          <w:rFonts w:eastAsia="Tahoma" w:cs="Arial"/>
          <w:spacing w:val="-1"/>
          <w:szCs w:val="20"/>
        </w:rPr>
        <w:t>dge</w:t>
      </w:r>
      <w:r w:rsidRPr="009F01A8">
        <w:rPr>
          <w:rFonts w:eastAsia="Tahoma" w:cs="Arial"/>
          <w:szCs w:val="20"/>
        </w:rPr>
        <w:t>,</w:t>
      </w:r>
      <w:r w:rsidRPr="009F01A8">
        <w:rPr>
          <w:rFonts w:eastAsia="Tahoma" w:cs="Arial"/>
          <w:spacing w:val="2"/>
          <w:szCs w:val="20"/>
        </w:rPr>
        <w:t xml:space="preserve"> </w:t>
      </w:r>
      <w:r w:rsidRPr="009F01A8">
        <w:rPr>
          <w:rFonts w:eastAsia="Tahoma" w:cs="Arial"/>
          <w:spacing w:val="-1"/>
          <w:szCs w:val="20"/>
        </w:rPr>
        <w:t>P</w:t>
      </w:r>
      <w:r w:rsidRPr="009F01A8">
        <w:rPr>
          <w:rFonts w:eastAsia="Tahoma" w:cs="Arial"/>
          <w:szCs w:val="20"/>
        </w:rPr>
        <w:t>r</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ti</w:t>
      </w:r>
      <w:r w:rsidRPr="009F01A8">
        <w:rPr>
          <w:rFonts w:eastAsia="Tahoma" w:cs="Arial"/>
          <w:spacing w:val="3"/>
          <w:szCs w:val="20"/>
        </w:rPr>
        <w:t>c</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 xml:space="preserve"> </w:t>
      </w:r>
      <w:r w:rsidRPr="009F01A8">
        <w:rPr>
          <w:rFonts w:eastAsia="Tahoma" w:cs="Arial"/>
          <w:szCs w:val="20"/>
        </w:rPr>
        <w:t>S</w:t>
      </w:r>
      <w:r w:rsidRPr="009F01A8">
        <w:rPr>
          <w:rFonts w:eastAsia="Tahoma" w:cs="Arial"/>
          <w:spacing w:val="-1"/>
          <w:szCs w:val="20"/>
        </w:rPr>
        <w:t>k</w:t>
      </w:r>
      <w:r w:rsidRPr="009F01A8">
        <w:rPr>
          <w:rFonts w:eastAsia="Tahoma" w:cs="Arial"/>
          <w:szCs w:val="20"/>
        </w:rPr>
        <w:t>i</w:t>
      </w:r>
      <w:r w:rsidRPr="009F01A8">
        <w:rPr>
          <w:rFonts w:eastAsia="Tahoma" w:cs="Arial"/>
          <w:spacing w:val="2"/>
          <w:szCs w:val="20"/>
        </w:rPr>
        <w:t>l</w:t>
      </w:r>
      <w:r w:rsidRPr="009F01A8">
        <w:rPr>
          <w:rFonts w:eastAsia="Tahoma" w:cs="Arial"/>
          <w:szCs w:val="20"/>
        </w:rPr>
        <w:t>l</w:t>
      </w:r>
      <w:r w:rsidRPr="009F01A8">
        <w:rPr>
          <w:rFonts w:eastAsia="Tahoma" w:cs="Arial"/>
          <w:spacing w:val="-1"/>
          <w:szCs w:val="20"/>
        </w:rPr>
        <w:t xml:space="preserve"> a</w:t>
      </w:r>
      <w:r w:rsidRPr="009F01A8">
        <w:rPr>
          <w:rFonts w:eastAsia="Tahoma" w:cs="Arial"/>
          <w:spacing w:val="3"/>
          <w:szCs w:val="20"/>
        </w:rPr>
        <w:t>n</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Wo</w:t>
      </w:r>
      <w:r w:rsidRPr="009F01A8">
        <w:rPr>
          <w:rFonts w:eastAsia="Tahoma" w:cs="Arial"/>
          <w:szCs w:val="20"/>
        </w:rPr>
        <w:t>rk</w:t>
      </w:r>
      <w:r w:rsidRPr="009F01A8">
        <w:rPr>
          <w:rFonts w:eastAsia="Tahoma" w:cs="Arial"/>
          <w:spacing w:val="-2"/>
          <w:szCs w:val="20"/>
        </w:rPr>
        <w:t xml:space="preserve"> </w:t>
      </w:r>
      <w:r w:rsidRPr="009F01A8">
        <w:rPr>
          <w:rFonts w:eastAsia="Tahoma" w:cs="Arial"/>
          <w:szCs w:val="20"/>
        </w:rPr>
        <w:t>E</w:t>
      </w:r>
      <w:r w:rsidRPr="009F01A8">
        <w:rPr>
          <w:rFonts w:eastAsia="Tahoma" w:cs="Arial"/>
          <w:spacing w:val="2"/>
          <w:szCs w:val="20"/>
        </w:rPr>
        <w:t>x</w:t>
      </w:r>
      <w:r w:rsidRPr="009F01A8">
        <w:rPr>
          <w:rFonts w:eastAsia="Tahoma" w:cs="Arial"/>
          <w:spacing w:val="-1"/>
          <w:szCs w:val="20"/>
        </w:rPr>
        <w:t>pe</w:t>
      </w:r>
      <w:r w:rsidRPr="009F01A8">
        <w:rPr>
          <w:rFonts w:eastAsia="Tahoma" w:cs="Arial"/>
          <w:spacing w:val="2"/>
          <w:szCs w:val="20"/>
        </w:rPr>
        <w:t>r</w:t>
      </w:r>
      <w:r w:rsidRPr="009F01A8">
        <w:rPr>
          <w:rFonts w:eastAsia="Tahoma" w:cs="Arial"/>
          <w:szCs w:val="20"/>
        </w:rPr>
        <w:t>i</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m</w:t>
      </w:r>
      <w:r w:rsidRPr="009F01A8">
        <w:rPr>
          <w:rFonts w:eastAsia="Tahoma" w:cs="Arial"/>
          <w:spacing w:val="1"/>
          <w:szCs w:val="20"/>
        </w:rPr>
        <w:t>o</w:t>
      </w:r>
      <w:r w:rsidRPr="009F01A8">
        <w:rPr>
          <w:rFonts w:eastAsia="Tahoma" w:cs="Arial"/>
          <w:spacing w:val="-1"/>
          <w:szCs w:val="20"/>
        </w:rPr>
        <w:t>d</w:t>
      </w:r>
      <w:r w:rsidRPr="009F01A8">
        <w:rPr>
          <w:rFonts w:eastAsia="Tahoma" w:cs="Arial"/>
          <w:szCs w:val="20"/>
        </w:rPr>
        <w:t>ul</w:t>
      </w:r>
      <w:r w:rsidRPr="009F01A8">
        <w:rPr>
          <w:rFonts w:eastAsia="Tahoma" w:cs="Arial"/>
          <w:spacing w:val="-1"/>
          <w:szCs w:val="20"/>
        </w:rPr>
        <w:t>e</w:t>
      </w:r>
      <w:r w:rsidRPr="009F01A8">
        <w:rPr>
          <w:rFonts w:eastAsia="Tahoma" w:cs="Arial"/>
          <w:szCs w:val="20"/>
        </w:rPr>
        <w:t>s</w:t>
      </w:r>
      <w:r w:rsidR="00F22478">
        <w:rPr>
          <w:rFonts w:eastAsia="Tahoma" w:cs="Arial"/>
          <w:szCs w:val="20"/>
        </w:rPr>
        <w:t xml:space="preserve"> </w:t>
      </w:r>
      <w:r w:rsidRPr="009F01A8">
        <w:rPr>
          <w:rFonts w:eastAsia="Tahoma" w:cs="Arial"/>
          <w:szCs w:val="20"/>
        </w:rPr>
        <w:t>NQF</w:t>
      </w:r>
      <w:r w:rsidRPr="009F01A8">
        <w:rPr>
          <w:rFonts w:eastAsia="Tahoma" w:cs="Arial"/>
          <w:spacing w:val="-2"/>
          <w:szCs w:val="20"/>
        </w:rPr>
        <w:t xml:space="preserve"> </w:t>
      </w:r>
      <w:r w:rsidRPr="009F01A8">
        <w:rPr>
          <w:rFonts w:eastAsia="Tahoma" w:cs="Arial"/>
          <w:spacing w:val="-1"/>
          <w:szCs w:val="20"/>
        </w:rPr>
        <w:t>L</w:t>
      </w:r>
      <w:r w:rsidRPr="009F01A8">
        <w:rPr>
          <w:rFonts w:eastAsia="Tahoma" w:cs="Arial"/>
          <w:spacing w:val="1"/>
          <w:szCs w:val="20"/>
        </w:rPr>
        <w:t>e</w:t>
      </w:r>
      <w:r w:rsidRPr="009F01A8">
        <w:rPr>
          <w:rFonts w:eastAsia="Tahoma" w:cs="Arial"/>
          <w:spacing w:val="-1"/>
          <w:szCs w:val="20"/>
        </w:rPr>
        <w:t>ve</w:t>
      </w:r>
      <w:r w:rsidRPr="009F01A8">
        <w:rPr>
          <w:rFonts w:eastAsia="Tahoma" w:cs="Arial"/>
          <w:szCs w:val="20"/>
        </w:rPr>
        <w:t>l</w:t>
      </w:r>
      <w:r w:rsidRPr="009F01A8">
        <w:rPr>
          <w:rFonts w:eastAsia="Tahoma" w:cs="Arial"/>
          <w:spacing w:val="1"/>
          <w:szCs w:val="20"/>
        </w:rPr>
        <w:t xml:space="preserve"> </w:t>
      </w:r>
      <w:r w:rsidRPr="009F01A8">
        <w:rPr>
          <w:rFonts w:eastAsia="Tahoma" w:cs="Arial"/>
          <w:szCs w:val="20"/>
        </w:rPr>
        <w:t>4</w:t>
      </w:r>
      <w:r w:rsidRPr="009F01A8">
        <w:rPr>
          <w:rFonts w:eastAsia="Tahoma" w:cs="Arial"/>
          <w:spacing w:val="-1"/>
          <w:szCs w:val="20"/>
        </w:rPr>
        <w:t xml:space="preserve"> </w:t>
      </w:r>
      <w:r w:rsidRPr="009F01A8">
        <w:rPr>
          <w:rFonts w:eastAsia="Tahoma" w:cs="Arial"/>
          <w:szCs w:val="20"/>
        </w:rPr>
        <w:t>to</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l</w:t>
      </w:r>
      <w:r w:rsidRPr="009F01A8">
        <w:rPr>
          <w:rFonts w:eastAsia="Tahoma" w:cs="Arial"/>
          <w:szCs w:val="20"/>
        </w:rPr>
        <w:t>ing 100 C</w:t>
      </w:r>
      <w:r w:rsidRPr="009F01A8">
        <w:rPr>
          <w:rFonts w:eastAsia="Tahoma" w:cs="Arial"/>
          <w:spacing w:val="2"/>
          <w:szCs w:val="20"/>
        </w:rPr>
        <w:t>r</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it</w:t>
      </w:r>
      <w:r w:rsidRPr="009F01A8">
        <w:rPr>
          <w:rFonts w:eastAsia="Tahoma" w:cs="Arial"/>
          <w:spacing w:val="-2"/>
          <w:szCs w:val="20"/>
        </w:rPr>
        <w:t>s</w:t>
      </w:r>
      <w:r w:rsidRPr="009F01A8">
        <w:rPr>
          <w:rFonts w:eastAsia="Tahoma" w:cs="Arial"/>
          <w:szCs w:val="20"/>
        </w:rPr>
        <w:t>:</w:t>
      </w:r>
    </w:p>
    <w:p w14:paraId="56A31457" w14:textId="77777777" w:rsidR="00122074" w:rsidRPr="009F01A8" w:rsidRDefault="00122074" w:rsidP="00C00FEF">
      <w:pPr>
        <w:ind w:right="381"/>
        <w:rPr>
          <w:rFonts w:cs="Arial"/>
          <w:szCs w:val="20"/>
        </w:rPr>
      </w:pPr>
    </w:p>
    <w:p w14:paraId="49502738" w14:textId="77777777" w:rsidR="00122074" w:rsidRPr="00102AD8" w:rsidRDefault="00122074" w:rsidP="00613AB3">
      <w:pPr>
        <w:spacing w:after="120"/>
        <w:ind w:right="381"/>
        <w:rPr>
          <w:rFonts w:eastAsia="Tahoma" w:cs="Arial"/>
          <w:b/>
          <w:bCs/>
          <w:szCs w:val="20"/>
        </w:rPr>
      </w:pPr>
      <w:r w:rsidRPr="00102AD8">
        <w:rPr>
          <w:rFonts w:eastAsia="Tahoma" w:cs="Arial"/>
          <w:b/>
          <w:bCs/>
          <w:szCs w:val="20"/>
        </w:rPr>
        <w:t>Kn</w:t>
      </w:r>
      <w:r w:rsidRPr="00102AD8">
        <w:rPr>
          <w:rFonts w:eastAsia="Tahoma" w:cs="Arial"/>
          <w:b/>
          <w:bCs/>
          <w:spacing w:val="1"/>
          <w:szCs w:val="20"/>
        </w:rPr>
        <w:t>ow</w:t>
      </w:r>
      <w:r w:rsidRPr="00102AD8">
        <w:rPr>
          <w:rFonts w:eastAsia="Tahoma" w:cs="Arial"/>
          <w:b/>
          <w:bCs/>
          <w:szCs w:val="20"/>
        </w:rPr>
        <w:t>l</w:t>
      </w:r>
      <w:r w:rsidRPr="00102AD8">
        <w:rPr>
          <w:rFonts w:eastAsia="Tahoma" w:cs="Arial"/>
          <w:b/>
          <w:bCs/>
          <w:spacing w:val="-1"/>
          <w:szCs w:val="20"/>
        </w:rPr>
        <w:t>edg</w:t>
      </w:r>
      <w:r w:rsidRPr="00102AD8">
        <w:rPr>
          <w:rFonts w:eastAsia="Tahoma" w:cs="Arial"/>
          <w:b/>
          <w:bCs/>
          <w:szCs w:val="20"/>
        </w:rPr>
        <w:t>e M</w:t>
      </w:r>
      <w:r w:rsidRPr="00102AD8">
        <w:rPr>
          <w:rFonts w:eastAsia="Tahoma" w:cs="Arial"/>
          <w:b/>
          <w:bCs/>
          <w:spacing w:val="1"/>
          <w:szCs w:val="20"/>
        </w:rPr>
        <w:t>o</w:t>
      </w:r>
      <w:r w:rsidRPr="00102AD8">
        <w:rPr>
          <w:rFonts w:eastAsia="Tahoma" w:cs="Arial"/>
          <w:b/>
          <w:bCs/>
          <w:spacing w:val="-1"/>
          <w:szCs w:val="20"/>
        </w:rPr>
        <w:t>d</w:t>
      </w:r>
      <w:r w:rsidRPr="00102AD8">
        <w:rPr>
          <w:rFonts w:eastAsia="Tahoma" w:cs="Arial"/>
          <w:b/>
          <w:bCs/>
          <w:szCs w:val="20"/>
        </w:rPr>
        <w:t>ul</w:t>
      </w:r>
      <w:r w:rsidRPr="00102AD8">
        <w:rPr>
          <w:rFonts w:eastAsia="Tahoma" w:cs="Arial"/>
          <w:b/>
          <w:bCs/>
          <w:spacing w:val="1"/>
          <w:szCs w:val="20"/>
        </w:rPr>
        <w:t>e</w:t>
      </w:r>
      <w:r w:rsidRPr="00102AD8">
        <w:rPr>
          <w:rFonts w:eastAsia="Tahoma" w:cs="Arial"/>
          <w:b/>
          <w:bCs/>
          <w:spacing w:val="-1"/>
          <w:szCs w:val="20"/>
        </w:rPr>
        <w:t>s</w:t>
      </w:r>
      <w:r w:rsidRPr="00102AD8">
        <w:rPr>
          <w:rFonts w:eastAsia="Tahoma" w:cs="Arial"/>
          <w:b/>
          <w:bCs/>
          <w:szCs w:val="20"/>
        </w:rPr>
        <w:t>:</w:t>
      </w:r>
    </w:p>
    <w:p w14:paraId="701D71B5" w14:textId="4E5DEEC8" w:rsidR="00122074" w:rsidRPr="009F01A8" w:rsidRDefault="00122074">
      <w:pPr>
        <w:pStyle w:val="ListParagraph"/>
        <w:numPr>
          <w:ilvl w:val="0"/>
          <w:numId w:val="280"/>
        </w:numPr>
        <w:spacing w:after="120"/>
        <w:contextualSpacing w:val="0"/>
      </w:pPr>
      <w:r w:rsidRPr="009F01A8">
        <w:t>522201000</w:t>
      </w:r>
      <w:r w:rsidRPr="00102AD8">
        <w:rPr>
          <w:spacing w:val="-1"/>
        </w:rPr>
        <w:t>-</w:t>
      </w:r>
      <w:r w:rsidRPr="009F01A8">
        <w:t>K</w:t>
      </w:r>
      <w:r w:rsidRPr="00102AD8">
        <w:rPr>
          <w:spacing w:val="1"/>
        </w:rPr>
        <w:t>M</w:t>
      </w:r>
      <w:r w:rsidRPr="009F01A8">
        <w:t>-01, Co</w:t>
      </w:r>
      <w:r w:rsidRPr="00102AD8">
        <w:rPr>
          <w:spacing w:val="1"/>
        </w:rPr>
        <w:t>nc</w:t>
      </w:r>
      <w:r w:rsidRPr="00102AD8">
        <w:rPr>
          <w:spacing w:val="-1"/>
        </w:rPr>
        <w:t>e</w:t>
      </w:r>
      <w:r w:rsidRPr="00102AD8">
        <w:rPr>
          <w:spacing w:val="1"/>
        </w:rPr>
        <w:t>p</w:t>
      </w:r>
      <w:r w:rsidRPr="00102AD8">
        <w:rPr>
          <w:spacing w:val="2"/>
        </w:rPr>
        <w:t>t</w:t>
      </w:r>
      <w:r w:rsidRPr="009F01A8">
        <w:t>s</w:t>
      </w:r>
      <w:r w:rsidRPr="00102AD8">
        <w:rPr>
          <w:spacing w:val="-2"/>
        </w:rPr>
        <w:t xml:space="preserve"> </w:t>
      </w:r>
      <w:r w:rsidRPr="00102AD8">
        <w:rPr>
          <w:spacing w:val="-1"/>
        </w:rPr>
        <w:t>a</w:t>
      </w:r>
      <w:r w:rsidRPr="00102AD8">
        <w:rPr>
          <w:spacing w:val="3"/>
        </w:rPr>
        <w:t>n</w:t>
      </w:r>
      <w:r w:rsidRPr="009F01A8">
        <w:t>d</w:t>
      </w:r>
      <w:r w:rsidRPr="00102AD8">
        <w:rPr>
          <w:spacing w:val="-2"/>
        </w:rPr>
        <w:t xml:space="preserve"> </w:t>
      </w:r>
      <w:r w:rsidRPr="00102AD8">
        <w:rPr>
          <w:spacing w:val="-1"/>
        </w:rPr>
        <w:t>p</w:t>
      </w:r>
      <w:r w:rsidRPr="00102AD8">
        <w:rPr>
          <w:spacing w:val="2"/>
        </w:rPr>
        <w:t>r</w:t>
      </w:r>
      <w:r w:rsidRPr="009F01A8">
        <w:t>in</w:t>
      </w:r>
      <w:r w:rsidRPr="00102AD8">
        <w:rPr>
          <w:spacing w:val="1"/>
        </w:rPr>
        <w:t>c</w:t>
      </w:r>
      <w:r w:rsidRPr="009F01A8">
        <w:t>i</w:t>
      </w:r>
      <w:r w:rsidRPr="00102AD8">
        <w:rPr>
          <w:spacing w:val="-1"/>
        </w:rPr>
        <w:t>p</w:t>
      </w:r>
      <w:r w:rsidRPr="009F01A8">
        <w:t>l</w:t>
      </w:r>
      <w:r w:rsidRPr="00102AD8">
        <w:rPr>
          <w:spacing w:val="1"/>
        </w:rPr>
        <w:t>e</w:t>
      </w:r>
      <w:r w:rsidRPr="009F01A8">
        <w:t>s</w:t>
      </w:r>
      <w:r w:rsidRPr="00102AD8">
        <w:rPr>
          <w:spacing w:val="-2"/>
        </w:rPr>
        <w:t xml:space="preserve"> </w:t>
      </w:r>
      <w:r w:rsidRPr="00102AD8">
        <w:rPr>
          <w:spacing w:val="1"/>
        </w:rPr>
        <w:t>o</w:t>
      </w:r>
      <w:r w:rsidRPr="009F01A8">
        <w:t>f</w:t>
      </w:r>
      <w:r w:rsidRPr="00102AD8">
        <w:rPr>
          <w:spacing w:val="4"/>
        </w:rPr>
        <w:t xml:space="preserve"> </w:t>
      </w:r>
      <w:r w:rsidRPr="00102AD8">
        <w:rPr>
          <w:spacing w:val="-1"/>
        </w:rPr>
        <w:t>s</w:t>
      </w:r>
      <w:r w:rsidRPr="009F01A8">
        <w:t>u</w:t>
      </w:r>
      <w:r w:rsidRPr="00102AD8">
        <w:rPr>
          <w:spacing w:val="-1"/>
        </w:rPr>
        <w:t>p</w:t>
      </w:r>
      <w:r w:rsidRPr="00102AD8">
        <w:rPr>
          <w:spacing w:val="1"/>
        </w:rPr>
        <w:t>e</w:t>
      </w:r>
      <w:r w:rsidRPr="009F01A8">
        <w:t>r</w:t>
      </w:r>
      <w:r w:rsidRPr="00102AD8">
        <w:rPr>
          <w:spacing w:val="-1"/>
        </w:rPr>
        <w:t>v</w:t>
      </w:r>
      <w:r w:rsidRPr="009F01A8">
        <w:t>i</w:t>
      </w:r>
      <w:r w:rsidRPr="00102AD8">
        <w:rPr>
          <w:spacing w:val="1"/>
        </w:rPr>
        <w:t>s</w:t>
      </w:r>
      <w:r w:rsidRPr="009F01A8">
        <w:t xml:space="preserve">ing </w:t>
      </w:r>
      <w:r w:rsidRPr="00102AD8">
        <w:rPr>
          <w:spacing w:val="1"/>
        </w:rPr>
        <w:t>W</w:t>
      </w:r>
      <w:r w:rsidRPr="009F01A8">
        <w:t>h</w:t>
      </w:r>
      <w:r w:rsidRPr="00102AD8">
        <w:rPr>
          <w:spacing w:val="1"/>
        </w:rPr>
        <w:t>o</w:t>
      </w:r>
      <w:r w:rsidRPr="009F01A8">
        <w:t>l</w:t>
      </w:r>
      <w:r w:rsidRPr="00102AD8">
        <w:rPr>
          <w:spacing w:val="-1"/>
        </w:rPr>
        <w:t>esa</w:t>
      </w:r>
      <w:r w:rsidRPr="009F01A8">
        <w:t xml:space="preserve">le </w:t>
      </w:r>
      <w:r w:rsidRPr="00102AD8">
        <w:rPr>
          <w:spacing w:val="1"/>
        </w:rPr>
        <w:t>o</w:t>
      </w:r>
      <w:r w:rsidRPr="009F01A8">
        <w:t>r</w:t>
      </w:r>
      <w:r w:rsidRPr="00102AD8">
        <w:rPr>
          <w:spacing w:val="-1"/>
        </w:rPr>
        <w:t xml:space="preserve"> </w:t>
      </w:r>
      <w:r w:rsidRPr="00102AD8">
        <w:rPr>
          <w:spacing w:val="1"/>
        </w:rPr>
        <w:t>R</w:t>
      </w:r>
      <w:r w:rsidRPr="00102AD8">
        <w:rPr>
          <w:spacing w:val="-1"/>
        </w:rPr>
        <w:t>e</w:t>
      </w:r>
      <w:r w:rsidRPr="009F01A8">
        <w:t>t</w:t>
      </w:r>
      <w:r w:rsidRPr="00102AD8">
        <w:rPr>
          <w:spacing w:val="1"/>
        </w:rPr>
        <w:t>a</w:t>
      </w:r>
      <w:r w:rsidRPr="009F01A8">
        <w:t xml:space="preserve">il </w:t>
      </w:r>
      <w:r w:rsidRPr="00102AD8">
        <w:rPr>
          <w:spacing w:val="-1"/>
        </w:rPr>
        <w:t>s</w:t>
      </w:r>
      <w:r w:rsidRPr="009F01A8">
        <w:t>t</w:t>
      </w:r>
      <w:r w:rsidRPr="00102AD8">
        <w:rPr>
          <w:spacing w:val="-1"/>
        </w:rPr>
        <w:t>a</w:t>
      </w:r>
      <w:r w:rsidRPr="009F01A8">
        <w:t>ff, NQF</w:t>
      </w:r>
      <w:r w:rsidRPr="00102AD8">
        <w:rPr>
          <w:spacing w:val="3"/>
        </w:rPr>
        <w:t xml:space="preserve"> </w:t>
      </w:r>
      <w:r w:rsidRPr="00102AD8">
        <w:rPr>
          <w:spacing w:val="-1"/>
        </w:rPr>
        <w:t>Le</w:t>
      </w:r>
      <w:r w:rsidRPr="00102AD8">
        <w:rPr>
          <w:spacing w:val="1"/>
        </w:rPr>
        <w:t>v</w:t>
      </w:r>
      <w:r w:rsidRPr="00102AD8">
        <w:rPr>
          <w:spacing w:val="-1"/>
        </w:rPr>
        <w:t>e</w:t>
      </w:r>
      <w:r w:rsidRPr="009F01A8">
        <w:t>l</w:t>
      </w:r>
      <w:r w:rsidRPr="00102AD8">
        <w:rPr>
          <w:spacing w:val="-1"/>
        </w:rPr>
        <w:t xml:space="preserve"> </w:t>
      </w:r>
      <w:r w:rsidRPr="009F01A8">
        <w:t>4,</w:t>
      </w:r>
      <w:r w:rsidR="008401B8" w:rsidRPr="009F01A8">
        <w:t xml:space="preserve"> </w:t>
      </w:r>
      <w:r w:rsidRPr="009F01A8">
        <w:t>10</w:t>
      </w:r>
      <w:r w:rsidRPr="00102AD8">
        <w:rPr>
          <w:spacing w:val="-1"/>
        </w:rPr>
        <w:t xml:space="preserve"> </w:t>
      </w:r>
      <w:r w:rsidRPr="009F01A8">
        <w:t>Cr</w:t>
      </w:r>
      <w:r w:rsidRPr="00102AD8">
        <w:rPr>
          <w:spacing w:val="-1"/>
        </w:rPr>
        <w:t>ed</w:t>
      </w:r>
      <w:r w:rsidRPr="00102AD8">
        <w:rPr>
          <w:spacing w:val="2"/>
        </w:rPr>
        <w:t>i</w:t>
      </w:r>
      <w:r w:rsidRPr="009F01A8">
        <w:t>t</w:t>
      </w:r>
      <w:r w:rsidRPr="00102AD8">
        <w:rPr>
          <w:spacing w:val="-1"/>
        </w:rPr>
        <w:t>s</w:t>
      </w:r>
      <w:r w:rsidRPr="009F01A8">
        <w:t>.</w:t>
      </w:r>
    </w:p>
    <w:p w14:paraId="7E00DABC" w14:textId="38AFE656" w:rsidR="00122074" w:rsidRPr="009F01A8" w:rsidRDefault="00122074">
      <w:pPr>
        <w:pStyle w:val="ListParagraph"/>
        <w:numPr>
          <w:ilvl w:val="0"/>
          <w:numId w:val="280"/>
        </w:numPr>
        <w:spacing w:after="120"/>
        <w:contextualSpacing w:val="0"/>
      </w:pPr>
      <w:r w:rsidRPr="009F01A8">
        <w:t>522201000</w:t>
      </w:r>
      <w:r w:rsidRPr="00102AD8">
        <w:rPr>
          <w:spacing w:val="-1"/>
        </w:rPr>
        <w:t>-</w:t>
      </w:r>
      <w:r w:rsidRPr="009F01A8">
        <w:t>K</w:t>
      </w:r>
      <w:r w:rsidRPr="00102AD8">
        <w:rPr>
          <w:spacing w:val="1"/>
        </w:rPr>
        <w:t>M</w:t>
      </w:r>
      <w:r w:rsidRPr="009F01A8">
        <w:t>-02, Co</w:t>
      </w:r>
      <w:r w:rsidRPr="00102AD8">
        <w:rPr>
          <w:spacing w:val="1"/>
        </w:rPr>
        <w:t>nc</w:t>
      </w:r>
      <w:r w:rsidRPr="00102AD8">
        <w:rPr>
          <w:spacing w:val="-1"/>
        </w:rPr>
        <w:t>e</w:t>
      </w:r>
      <w:r w:rsidRPr="00102AD8">
        <w:rPr>
          <w:spacing w:val="1"/>
        </w:rPr>
        <w:t>p</w:t>
      </w:r>
      <w:r w:rsidRPr="00102AD8">
        <w:rPr>
          <w:spacing w:val="2"/>
        </w:rPr>
        <w:t>t</w:t>
      </w:r>
      <w:r w:rsidRPr="009F01A8">
        <w:t>s</w:t>
      </w:r>
      <w:r w:rsidRPr="00102AD8">
        <w:rPr>
          <w:spacing w:val="-2"/>
        </w:rPr>
        <w:t xml:space="preserve"> </w:t>
      </w:r>
      <w:r w:rsidRPr="00102AD8">
        <w:rPr>
          <w:spacing w:val="-1"/>
        </w:rPr>
        <w:t>a</w:t>
      </w:r>
      <w:r w:rsidRPr="00102AD8">
        <w:rPr>
          <w:spacing w:val="3"/>
        </w:rPr>
        <w:t>n</w:t>
      </w:r>
      <w:r w:rsidRPr="009F01A8">
        <w:t>d</w:t>
      </w:r>
      <w:r w:rsidRPr="00102AD8">
        <w:rPr>
          <w:spacing w:val="-2"/>
        </w:rPr>
        <w:t xml:space="preserve"> </w:t>
      </w:r>
      <w:r w:rsidRPr="00102AD8">
        <w:rPr>
          <w:spacing w:val="-1"/>
        </w:rPr>
        <w:t>p</w:t>
      </w:r>
      <w:r w:rsidRPr="00102AD8">
        <w:rPr>
          <w:spacing w:val="2"/>
        </w:rPr>
        <w:t>r</w:t>
      </w:r>
      <w:r w:rsidRPr="009F01A8">
        <w:t>in</w:t>
      </w:r>
      <w:r w:rsidRPr="00102AD8">
        <w:rPr>
          <w:spacing w:val="1"/>
        </w:rPr>
        <w:t>c</w:t>
      </w:r>
      <w:r w:rsidRPr="009F01A8">
        <w:t>i</w:t>
      </w:r>
      <w:r w:rsidRPr="00102AD8">
        <w:rPr>
          <w:spacing w:val="-1"/>
        </w:rPr>
        <w:t>p</w:t>
      </w:r>
      <w:r w:rsidRPr="009F01A8">
        <w:t>l</w:t>
      </w:r>
      <w:r w:rsidRPr="00102AD8">
        <w:rPr>
          <w:spacing w:val="1"/>
        </w:rPr>
        <w:t>e</w:t>
      </w:r>
      <w:r w:rsidRPr="009F01A8">
        <w:t>s</w:t>
      </w:r>
      <w:r w:rsidRPr="00102AD8">
        <w:rPr>
          <w:spacing w:val="-2"/>
        </w:rPr>
        <w:t xml:space="preserve"> </w:t>
      </w:r>
      <w:r w:rsidRPr="00102AD8">
        <w:rPr>
          <w:spacing w:val="1"/>
        </w:rPr>
        <w:t>o</w:t>
      </w:r>
      <w:r w:rsidRPr="009F01A8">
        <w:t>f</w:t>
      </w:r>
      <w:r w:rsidRPr="00102AD8">
        <w:rPr>
          <w:spacing w:val="-1"/>
        </w:rPr>
        <w:t xml:space="preserve"> </w:t>
      </w:r>
      <w:r w:rsidRPr="009F01A8">
        <w:t>m</w:t>
      </w:r>
      <w:r w:rsidRPr="00102AD8">
        <w:rPr>
          <w:spacing w:val="1"/>
        </w:rPr>
        <w:t>o</w:t>
      </w:r>
      <w:r w:rsidRPr="009F01A8">
        <w:t>nitoring</w:t>
      </w:r>
      <w:r w:rsidRPr="00102AD8">
        <w:rPr>
          <w:spacing w:val="3"/>
        </w:rPr>
        <w:t xml:space="preserve"> </w:t>
      </w:r>
      <w:r w:rsidRPr="00102AD8">
        <w:rPr>
          <w:spacing w:val="-1"/>
        </w:rPr>
        <w:t>a</w:t>
      </w:r>
      <w:r w:rsidRPr="009F01A8">
        <w:t>nd</w:t>
      </w:r>
      <w:r w:rsidRPr="00102AD8">
        <w:rPr>
          <w:spacing w:val="-2"/>
        </w:rPr>
        <w:t xml:space="preserve"> </w:t>
      </w:r>
      <w:r w:rsidRPr="009F01A8">
        <w:t>i</w:t>
      </w:r>
      <w:r w:rsidRPr="00102AD8">
        <w:rPr>
          <w:spacing w:val="2"/>
        </w:rPr>
        <w:t>m</w:t>
      </w:r>
      <w:r w:rsidRPr="00102AD8">
        <w:rPr>
          <w:spacing w:val="-1"/>
        </w:rPr>
        <w:t>p</w:t>
      </w:r>
      <w:r w:rsidRPr="009F01A8">
        <w:t>ro</w:t>
      </w:r>
      <w:r w:rsidRPr="00102AD8">
        <w:rPr>
          <w:spacing w:val="-1"/>
        </w:rPr>
        <w:t>v</w:t>
      </w:r>
      <w:r w:rsidRPr="009F01A8">
        <w:t xml:space="preserve">ing </w:t>
      </w:r>
      <w:r w:rsidRPr="00102AD8">
        <w:rPr>
          <w:spacing w:val="1"/>
        </w:rPr>
        <w:t>p</w:t>
      </w:r>
      <w:r w:rsidRPr="00102AD8">
        <w:rPr>
          <w:spacing w:val="-1"/>
        </w:rPr>
        <w:t>e</w:t>
      </w:r>
      <w:r w:rsidRPr="009F01A8">
        <w:t>rf</w:t>
      </w:r>
      <w:r w:rsidRPr="00102AD8">
        <w:rPr>
          <w:spacing w:val="1"/>
        </w:rPr>
        <w:t>o</w:t>
      </w:r>
      <w:r w:rsidRPr="009F01A8">
        <w:t>rm</w:t>
      </w:r>
      <w:r w:rsidRPr="00102AD8">
        <w:rPr>
          <w:spacing w:val="-1"/>
        </w:rPr>
        <w:t>a</w:t>
      </w:r>
      <w:r w:rsidRPr="009F01A8">
        <w:t>n</w:t>
      </w:r>
      <w:r w:rsidRPr="00102AD8">
        <w:rPr>
          <w:spacing w:val="1"/>
        </w:rPr>
        <w:t>c</w:t>
      </w:r>
      <w:r w:rsidRPr="00102AD8">
        <w:rPr>
          <w:spacing w:val="-1"/>
        </w:rPr>
        <w:t>e</w:t>
      </w:r>
      <w:r w:rsidRPr="009F01A8">
        <w:t xml:space="preserve">, </w:t>
      </w:r>
      <w:r w:rsidRPr="00102AD8">
        <w:rPr>
          <w:spacing w:val="2"/>
        </w:rPr>
        <w:t>N</w:t>
      </w:r>
      <w:r w:rsidRPr="009F01A8">
        <w:t>QF</w:t>
      </w:r>
      <w:r w:rsidRPr="00102AD8">
        <w:rPr>
          <w:spacing w:val="-1"/>
        </w:rPr>
        <w:t xml:space="preserve"> </w:t>
      </w:r>
      <w:r w:rsidR="007A15BB">
        <w:rPr>
          <w:spacing w:val="-1"/>
        </w:rPr>
        <w:br/>
      </w:r>
      <w:r w:rsidRPr="00102AD8">
        <w:rPr>
          <w:spacing w:val="-1"/>
        </w:rPr>
        <w:t>L</w:t>
      </w:r>
      <w:r w:rsidRPr="00102AD8">
        <w:rPr>
          <w:spacing w:val="1"/>
        </w:rPr>
        <w:t>e</w:t>
      </w:r>
      <w:r w:rsidRPr="00102AD8">
        <w:rPr>
          <w:spacing w:val="-1"/>
        </w:rPr>
        <w:t>ve</w:t>
      </w:r>
      <w:r w:rsidRPr="009F01A8">
        <w:t>l</w:t>
      </w:r>
      <w:r w:rsidR="008401B8" w:rsidRPr="009F01A8">
        <w:t xml:space="preserve"> </w:t>
      </w:r>
      <w:r w:rsidRPr="009F01A8">
        <w:t>4, 4</w:t>
      </w:r>
      <w:r w:rsidRPr="00102AD8">
        <w:rPr>
          <w:spacing w:val="-1"/>
        </w:rPr>
        <w:t xml:space="preserve"> </w:t>
      </w:r>
      <w:r w:rsidRPr="009F01A8">
        <w:t>Cr</w:t>
      </w:r>
      <w:r w:rsidRPr="00102AD8">
        <w:rPr>
          <w:spacing w:val="-1"/>
        </w:rPr>
        <w:t>e</w:t>
      </w:r>
      <w:r w:rsidRPr="00102AD8">
        <w:rPr>
          <w:spacing w:val="1"/>
        </w:rPr>
        <w:t>d</w:t>
      </w:r>
      <w:r w:rsidRPr="009F01A8">
        <w:t>it</w:t>
      </w:r>
      <w:r w:rsidRPr="00102AD8">
        <w:rPr>
          <w:spacing w:val="-2"/>
        </w:rPr>
        <w:t>s</w:t>
      </w:r>
      <w:r w:rsidRPr="009F01A8">
        <w:t>.</w:t>
      </w:r>
    </w:p>
    <w:p w14:paraId="01D448B3" w14:textId="2997FAA6" w:rsidR="00122074" w:rsidRPr="009F01A8" w:rsidRDefault="00122074">
      <w:pPr>
        <w:pStyle w:val="ListParagraph"/>
        <w:numPr>
          <w:ilvl w:val="0"/>
          <w:numId w:val="280"/>
        </w:numPr>
        <w:spacing w:after="120"/>
        <w:contextualSpacing w:val="0"/>
      </w:pPr>
      <w:r w:rsidRPr="009F01A8">
        <w:t>522201000</w:t>
      </w:r>
      <w:r w:rsidRPr="00102AD8">
        <w:rPr>
          <w:spacing w:val="-1"/>
        </w:rPr>
        <w:t>-</w:t>
      </w:r>
      <w:r w:rsidRPr="009F01A8">
        <w:t>K</w:t>
      </w:r>
      <w:r w:rsidRPr="00102AD8">
        <w:rPr>
          <w:spacing w:val="1"/>
        </w:rPr>
        <w:t>M</w:t>
      </w:r>
      <w:r w:rsidRPr="009F01A8">
        <w:t>-03, Co</w:t>
      </w:r>
      <w:r w:rsidRPr="00102AD8">
        <w:rPr>
          <w:spacing w:val="1"/>
        </w:rPr>
        <w:t>nc</w:t>
      </w:r>
      <w:r w:rsidRPr="00102AD8">
        <w:rPr>
          <w:spacing w:val="-1"/>
        </w:rPr>
        <w:t>e</w:t>
      </w:r>
      <w:r w:rsidRPr="00102AD8">
        <w:rPr>
          <w:spacing w:val="1"/>
        </w:rPr>
        <w:t>p</w:t>
      </w:r>
      <w:r w:rsidRPr="00102AD8">
        <w:rPr>
          <w:spacing w:val="2"/>
        </w:rPr>
        <w:t>t</w:t>
      </w:r>
      <w:r w:rsidRPr="009F01A8">
        <w:t>s</w:t>
      </w:r>
      <w:r w:rsidRPr="00102AD8">
        <w:rPr>
          <w:spacing w:val="-2"/>
        </w:rPr>
        <w:t xml:space="preserve"> </w:t>
      </w:r>
      <w:r w:rsidRPr="00102AD8">
        <w:rPr>
          <w:spacing w:val="-1"/>
        </w:rPr>
        <w:t>a</w:t>
      </w:r>
      <w:r w:rsidRPr="00102AD8">
        <w:rPr>
          <w:spacing w:val="3"/>
        </w:rPr>
        <w:t>n</w:t>
      </w:r>
      <w:r w:rsidRPr="009F01A8">
        <w:t>d</w:t>
      </w:r>
      <w:r w:rsidRPr="00102AD8">
        <w:rPr>
          <w:spacing w:val="-2"/>
        </w:rPr>
        <w:t xml:space="preserve"> </w:t>
      </w:r>
      <w:r w:rsidRPr="00102AD8">
        <w:rPr>
          <w:spacing w:val="-1"/>
        </w:rPr>
        <w:t>p</w:t>
      </w:r>
      <w:r w:rsidRPr="00102AD8">
        <w:rPr>
          <w:spacing w:val="2"/>
        </w:rPr>
        <w:t>r</w:t>
      </w:r>
      <w:r w:rsidRPr="009F01A8">
        <w:t>in</w:t>
      </w:r>
      <w:r w:rsidRPr="00102AD8">
        <w:rPr>
          <w:spacing w:val="1"/>
        </w:rPr>
        <w:t>c</w:t>
      </w:r>
      <w:r w:rsidRPr="009F01A8">
        <w:t>i</w:t>
      </w:r>
      <w:r w:rsidRPr="00102AD8">
        <w:rPr>
          <w:spacing w:val="-1"/>
        </w:rPr>
        <w:t>p</w:t>
      </w:r>
      <w:r w:rsidRPr="009F01A8">
        <w:t>l</w:t>
      </w:r>
      <w:r w:rsidRPr="00102AD8">
        <w:rPr>
          <w:spacing w:val="1"/>
        </w:rPr>
        <w:t>e</w:t>
      </w:r>
      <w:r w:rsidRPr="009F01A8">
        <w:t>s</w:t>
      </w:r>
      <w:r w:rsidRPr="00102AD8">
        <w:rPr>
          <w:spacing w:val="-2"/>
        </w:rPr>
        <w:t xml:space="preserve"> </w:t>
      </w:r>
      <w:r w:rsidRPr="009F01A8">
        <w:t>f</w:t>
      </w:r>
      <w:r w:rsidRPr="00102AD8">
        <w:rPr>
          <w:spacing w:val="1"/>
        </w:rPr>
        <w:t>o</w:t>
      </w:r>
      <w:r w:rsidRPr="009F01A8">
        <w:t>r</w:t>
      </w:r>
      <w:r w:rsidRPr="00102AD8">
        <w:rPr>
          <w:spacing w:val="-1"/>
        </w:rPr>
        <w:t xml:space="preserve"> </w:t>
      </w:r>
      <w:r w:rsidRPr="009F01A8">
        <w:t>t</w:t>
      </w:r>
      <w:r w:rsidRPr="00102AD8">
        <w:rPr>
          <w:spacing w:val="3"/>
        </w:rPr>
        <w:t>h</w:t>
      </w:r>
      <w:r w:rsidRPr="009F01A8">
        <w:t>e</w:t>
      </w:r>
      <w:r w:rsidRPr="00102AD8">
        <w:rPr>
          <w:spacing w:val="-2"/>
        </w:rPr>
        <w:t xml:space="preserve"> </w:t>
      </w:r>
      <w:r w:rsidRPr="009F01A8">
        <w:t>i</w:t>
      </w:r>
      <w:r w:rsidRPr="00102AD8">
        <w:rPr>
          <w:spacing w:val="2"/>
        </w:rPr>
        <w:t>m</w:t>
      </w:r>
      <w:r w:rsidRPr="00102AD8">
        <w:rPr>
          <w:spacing w:val="-1"/>
        </w:rPr>
        <w:t>p</w:t>
      </w:r>
      <w:r w:rsidRPr="009F01A8">
        <w:t>l</w:t>
      </w:r>
      <w:r w:rsidRPr="00102AD8">
        <w:rPr>
          <w:spacing w:val="-1"/>
        </w:rPr>
        <w:t>e</w:t>
      </w:r>
      <w:r w:rsidRPr="00102AD8">
        <w:rPr>
          <w:spacing w:val="2"/>
        </w:rPr>
        <w:t>m</w:t>
      </w:r>
      <w:r w:rsidRPr="00102AD8">
        <w:rPr>
          <w:spacing w:val="-1"/>
        </w:rPr>
        <w:t>e</w:t>
      </w:r>
      <w:r w:rsidRPr="009F01A8">
        <w:t>nt</w:t>
      </w:r>
      <w:r w:rsidRPr="00102AD8">
        <w:rPr>
          <w:spacing w:val="-1"/>
        </w:rPr>
        <w:t>a</w:t>
      </w:r>
      <w:r w:rsidRPr="009F01A8">
        <w:t xml:space="preserve">tion </w:t>
      </w:r>
      <w:r w:rsidRPr="00102AD8">
        <w:rPr>
          <w:spacing w:val="-1"/>
        </w:rPr>
        <w:t>a</w:t>
      </w:r>
      <w:r w:rsidRPr="00102AD8">
        <w:rPr>
          <w:spacing w:val="3"/>
        </w:rPr>
        <w:t>n</w:t>
      </w:r>
      <w:r w:rsidRPr="009F01A8">
        <w:t>d</w:t>
      </w:r>
      <w:r w:rsidRPr="00102AD8">
        <w:rPr>
          <w:spacing w:val="-2"/>
        </w:rPr>
        <w:t xml:space="preserve"> </w:t>
      </w:r>
      <w:r w:rsidRPr="009F01A8">
        <w:t>m</w:t>
      </w:r>
      <w:r w:rsidRPr="00102AD8">
        <w:rPr>
          <w:spacing w:val="1"/>
        </w:rPr>
        <w:t>a</w:t>
      </w:r>
      <w:r w:rsidRPr="009F01A8">
        <w:t>int</w:t>
      </w:r>
      <w:r w:rsidRPr="00102AD8">
        <w:rPr>
          <w:spacing w:val="-1"/>
        </w:rPr>
        <w:t>e</w:t>
      </w:r>
      <w:r w:rsidRPr="009F01A8">
        <w:t>nan</w:t>
      </w:r>
      <w:r w:rsidRPr="00102AD8">
        <w:rPr>
          <w:spacing w:val="1"/>
        </w:rPr>
        <w:t>c</w:t>
      </w:r>
      <w:r w:rsidRPr="009F01A8">
        <w:t>e</w:t>
      </w:r>
      <w:r w:rsidRPr="00102AD8">
        <w:rPr>
          <w:spacing w:val="4"/>
        </w:rPr>
        <w:t xml:space="preserve"> </w:t>
      </w:r>
      <w:r w:rsidRPr="00102AD8">
        <w:rPr>
          <w:spacing w:val="1"/>
        </w:rPr>
        <w:t>o</w:t>
      </w:r>
      <w:r w:rsidRPr="009F01A8">
        <w:t>f</w:t>
      </w:r>
      <w:r w:rsidRPr="00102AD8">
        <w:rPr>
          <w:spacing w:val="-1"/>
        </w:rPr>
        <w:t xml:space="preserve"> </w:t>
      </w:r>
      <w:r w:rsidRPr="00102AD8">
        <w:rPr>
          <w:spacing w:val="2"/>
        </w:rPr>
        <w:t>r</w:t>
      </w:r>
      <w:r w:rsidRPr="00102AD8">
        <w:rPr>
          <w:spacing w:val="-1"/>
        </w:rPr>
        <w:t>e</w:t>
      </w:r>
      <w:r w:rsidRPr="009F01A8">
        <w:t>t</w:t>
      </w:r>
      <w:r w:rsidRPr="00102AD8">
        <w:rPr>
          <w:spacing w:val="-1"/>
        </w:rPr>
        <w:t>a</w:t>
      </w:r>
      <w:r w:rsidRPr="009F01A8">
        <w:t>il</w:t>
      </w:r>
      <w:r w:rsidRPr="00102AD8">
        <w:rPr>
          <w:spacing w:val="1"/>
        </w:rPr>
        <w:t xml:space="preserve"> o</w:t>
      </w:r>
      <w:r w:rsidRPr="009F01A8">
        <w:t xml:space="preserve">r </w:t>
      </w:r>
      <w:r w:rsidRPr="00102AD8">
        <w:rPr>
          <w:spacing w:val="1"/>
        </w:rPr>
        <w:t>w</w:t>
      </w:r>
      <w:r w:rsidRPr="009F01A8">
        <w:t>h</w:t>
      </w:r>
      <w:r w:rsidRPr="00102AD8">
        <w:rPr>
          <w:spacing w:val="1"/>
        </w:rPr>
        <w:t>o</w:t>
      </w:r>
      <w:r w:rsidRPr="009F01A8">
        <w:t>l</w:t>
      </w:r>
      <w:r w:rsidRPr="00102AD8">
        <w:rPr>
          <w:spacing w:val="-1"/>
        </w:rPr>
        <w:t>esa</w:t>
      </w:r>
      <w:r w:rsidRPr="009F01A8">
        <w:t xml:space="preserve">le </w:t>
      </w:r>
      <w:r w:rsidRPr="00102AD8">
        <w:rPr>
          <w:spacing w:val="1"/>
        </w:rPr>
        <w:t>o</w:t>
      </w:r>
      <w:r w:rsidRPr="00102AD8">
        <w:rPr>
          <w:spacing w:val="-1"/>
        </w:rPr>
        <w:t>pe</w:t>
      </w:r>
      <w:r w:rsidRPr="00102AD8">
        <w:rPr>
          <w:spacing w:val="2"/>
        </w:rPr>
        <w:t>r</w:t>
      </w:r>
      <w:r w:rsidRPr="00102AD8">
        <w:rPr>
          <w:spacing w:val="-1"/>
        </w:rPr>
        <w:t>a</w:t>
      </w:r>
      <w:r w:rsidRPr="009F01A8">
        <w:t>tion</w:t>
      </w:r>
      <w:r w:rsidRPr="00102AD8">
        <w:rPr>
          <w:spacing w:val="-1"/>
        </w:rPr>
        <w:t>s</w:t>
      </w:r>
      <w:r w:rsidRPr="009F01A8">
        <w:t>, NQF</w:t>
      </w:r>
      <w:r w:rsidRPr="00102AD8">
        <w:rPr>
          <w:spacing w:val="1"/>
        </w:rPr>
        <w:t xml:space="preserve"> </w:t>
      </w:r>
      <w:r w:rsidRPr="00102AD8">
        <w:rPr>
          <w:spacing w:val="2"/>
        </w:rPr>
        <w:t>L</w:t>
      </w:r>
      <w:r w:rsidRPr="00102AD8">
        <w:rPr>
          <w:spacing w:val="-1"/>
        </w:rPr>
        <w:t>e</w:t>
      </w:r>
      <w:r w:rsidRPr="00102AD8">
        <w:rPr>
          <w:spacing w:val="1"/>
        </w:rPr>
        <w:t>v</w:t>
      </w:r>
      <w:r w:rsidRPr="00102AD8">
        <w:rPr>
          <w:spacing w:val="-1"/>
        </w:rPr>
        <w:t>e</w:t>
      </w:r>
      <w:r w:rsidRPr="009F01A8">
        <w:t>l</w:t>
      </w:r>
      <w:r w:rsidRPr="00102AD8">
        <w:rPr>
          <w:spacing w:val="-1"/>
        </w:rPr>
        <w:t xml:space="preserve"> </w:t>
      </w:r>
      <w:r w:rsidRPr="009F01A8">
        <w:t>4, 3</w:t>
      </w:r>
      <w:r w:rsidRPr="00102AD8">
        <w:rPr>
          <w:spacing w:val="1"/>
        </w:rPr>
        <w:t xml:space="preserve"> </w:t>
      </w:r>
      <w:r w:rsidRPr="009F01A8">
        <w:t>Cr</w:t>
      </w:r>
      <w:r w:rsidRPr="00102AD8">
        <w:rPr>
          <w:spacing w:val="1"/>
        </w:rPr>
        <w:t>e</w:t>
      </w:r>
      <w:r w:rsidRPr="00102AD8">
        <w:rPr>
          <w:spacing w:val="-1"/>
        </w:rPr>
        <w:t>d</w:t>
      </w:r>
      <w:r w:rsidRPr="009F01A8">
        <w:t>it</w:t>
      </w:r>
      <w:r w:rsidRPr="00102AD8">
        <w:rPr>
          <w:spacing w:val="-2"/>
        </w:rPr>
        <w:t>s</w:t>
      </w:r>
      <w:r w:rsidRPr="009F01A8">
        <w:t>.</w:t>
      </w:r>
    </w:p>
    <w:p w14:paraId="47F5ABCE" w14:textId="4F244516" w:rsidR="00122074" w:rsidRPr="009F01A8" w:rsidRDefault="00122074">
      <w:pPr>
        <w:pStyle w:val="ListParagraph"/>
        <w:numPr>
          <w:ilvl w:val="0"/>
          <w:numId w:val="280"/>
        </w:numPr>
        <w:spacing w:after="120"/>
        <w:contextualSpacing w:val="0"/>
      </w:pPr>
      <w:r w:rsidRPr="009F01A8">
        <w:t>522201000</w:t>
      </w:r>
      <w:r w:rsidRPr="00102AD8">
        <w:rPr>
          <w:spacing w:val="-1"/>
        </w:rPr>
        <w:t>-</w:t>
      </w:r>
      <w:r w:rsidRPr="009F01A8">
        <w:t>K</w:t>
      </w:r>
      <w:r w:rsidRPr="00102AD8">
        <w:rPr>
          <w:spacing w:val="1"/>
        </w:rPr>
        <w:t>M</w:t>
      </w:r>
      <w:r w:rsidRPr="009F01A8">
        <w:t>-04, Co</w:t>
      </w:r>
      <w:r w:rsidRPr="00102AD8">
        <w:rPr>
          <w:spacing w:val="1"/>
        </w:rPr>
        <w:t>nc</w:t>
      </w:r>
      <w:r w:rsidRPr="00102AD8">
        <w:rPr>
          <w:spacing w:val="-1"/>
        </w:rPr>
        <w:t>e</w:t>
      </w:r>
      <w:r w:rsidRPr="00102AD8">
        <w:rPr>
          <w:spacing w:val="1"/>
        </w:rPr>
        <w:t>p</w:t>
      </w:r>
      <w:r w:rsidRPr="00102AD8">
        <w:rPr>
          <w:spacing w:val="2"/>
        </w:rPr>
        <w:t>t</w:t>
      </w:r>
      <w:r w:rsidRPr="009F01A8">
        <w:t>s</w:t>
      </w:r>
      <w:r w:rsidRPr="00102AD8">
        <w:rPr>
          <w:spacing w:val="-2"/>
        </w:rPr>
        <w:t xml:space="preserve"> </w:t>
      </w:r>
      <w:r w:rsidRPr="00102AD8">
        <w:rPr>
          <w:spacing w:val="-1"/>
        </w:rPr>
        <w:t>a</w:t>
      </w:r>
      <w:r w:rsidRPr="00102AD8">
        <w:rPr>
          <w:spacing w:val="3"/>
        </w:rPr>
        <w:t>n</w:t>
      </w:r>
      <w:r w:rsidRPr="009F01A8">
        <w:t>d</w:t>
      </w:r>
      <w:r w:rsidRPr="00102AD8">
        <w:rPr>
          <w:spacing w:val="-2"/>
        </w:rPr>
        <w:t xml:space="preserve"> </w:t>
      </w:r>
      <w:r w:rsidRPr="00102AD8">
        <w:rPr>
          <w:spacing w:val="-1"/>
        </w:rPr>
        <w:t>p</w:t>
      </w:r>
      <w:r w:rsidRPr="00102AD8">
        <w:rPr>
          <w:spacing w:val="2"/>
        </w:rPr>
        <w:t>r</w:t>
      </w:r>
      <w:r w:rsidRPr="009F01A8">
        <w:t>in</w:t>
      </w:r>
      <w:r w:rsidRPr="00102AD8">
        <w:rPr>
          <w:spacing w:val="1"/>
        </w:rPr>
        <w:t>c</w:t>
      </w:r>
      <w:r w:rsidRPr="009F01A8">
        <w:t>i</w:t>
      </w:r>
      <w:r w:rsidRPr="00102AD8">
        <w:rPr>
          <w:spacing w:val="-1"/>
        </w:rPr>
        <w:t>p</w:t>
      </w:r>
      <w:r w:rsidRPr="009F01A8">
        <w:t>l</w:t>
      </w:r>
      <w:r w:rsidRPr="00102AD8">
        <w:rPr>
          <w:spacing w:val="1"/>
        </w:rPr>
        <w:t>e</w:t>
      </w:r>
      <w:r w:rsidRPr="009F01A8">
        <w:t>s</w:t>
      </w:r>
      <w:r w:rsidRPr="00102AD8">
        <w:rPr>
          <w:spacing w:val="-2"/>
        </w:rPr>
        <w:t xml:space="preserve"> </w:t>
      </w:r>
      <w:r w:rsidRPr="00102AD8">
        <w:rPr>
          <w:spacing w:val="1"/>
        </w:rPr>
        <w:t>o</w:t>
      </w:r>
      <w:r w:rsidRPr="009F01A8">
        <w:t>f</w:t>
      </w:r>
      <w:r w:rsidRPr="00102AD8">
        <w:rPr>
          <w:spacing w:val="2"/>
        </w:rPr>
        <w:t xml:space="preserve"> </w:t>
      </w:r>
      <w:r w:rsidRPr="00102AD8">
        <w:rPr>
          <w:spacing w:val="-1"/>
        </w:rPr>
        <w:t>e</w:t>
      </w:r>
      <w:r w:rsidRPr="009F01A8">
        <w:t>n</w:t>
      </w:r>
      <w:r w:rsidRPr="00102AD8">
        <w:rPr>
          <w:spacing w:val="1"/>
        </w:rPr>
        <w:t>h</w:t>
      </w:r>
      <w:r w:rsidRPr="00102AD8">
        <w:rPr>
          <w:spacing w:val="-1"/>
        </w:rPr>
        <w:t>a</w:t>
      </w:r>
      <w:r w:rsidRPr="009F01A8">
        <w:t>n</w:t>
      </w:r>
      <w:r w:rsidRPr="00102AD8">
        <w:rPr>
          <w:spacing w:val="1"/>
        </w:rPr>
        <w:t>c</w:t>
      </w:r>
      <w:r w:rsidRPr="009F01A8">
        <w:t>ing</w:t>
      </w:r>
      <w:r w:rsidRPr="00102AD8">
        <w:rPr>
          <w:spacing w:val="-2"/>
        </w:rPr>
        <w:t xml:space="preserve"> </w:t>
      </w:r>
      <w:r w:rsidRPr="00102AD8">
        <w:rPr>
          <w:spacing w:val="3"/>
        </w:rPr>
        <w:t>c</w:t>
      </w:r>
      <w:r w:rsidRPr="009F01A8">
        <w:t>u</w:t>
      </w:r>
      <w:r w:rsidRPr="00102AD8">
        <w:rPr>
          <w:spacing w:val="-1"/>
        </w:rPr>
        <w:t>s</w:t>
      </w:r>
      <w:r w:rsidRPr="009F01A8">
        <w:t>tom</w:t>
      </w:r>
      <w:r w:rsidRPr="00102AD8">
        <w:rPr>
          <w:spacing w:val="-1"/>
        </w:rPr>
        <w:t>e</w:t>
      </w:r>
      <w:r w:rsidRPr="009F01A8">
        <w:t>r</w:t>
      </w:r>
      <w:r w:rsidRPr="00102AD8">
        <w:rPr>
          <w:spacing w:val="1"/>
        </w:rPr>
        <w:t xml:space="preserve"> </w:t>
      </w:r>
      <w:r w:rsidRPr="00102AD8">
        <w:rPr>
          <w:spacing w:val="-1"/>
        </w:rPr>
        <w:t>se</w:t>
      </w:r>
      <w:r w:rsidRPr="009F01A8">
        <w:t>r</w:t>
      </w:r>
      <w:r w:rsidRPr="00102AD8">
        <w:rPr>
          <w:spacing w:val="1"/>
        </w:rPr>
        <w:t>v</w:t>
      </w:r>
      <w:r w:rsidRPr="009F01A8">
        <w:t>ic</w:t>
      </w:r>
      <w:r w:rsidRPr="00102AD8">
        <w:rPr>
          <w:spacing w:val="-1"/>
        </w:rPr>
        <w:t>e</w:t>
      </w:r>
      <w:r w:rsidRPr="009F01A8">
        <w:t>, NQF</w:t>
      </w:r>
      <w:r w:rsidRPr="00102AD8">
        <w:rPr>
          <w:spacing w:val="1"/>
        </w:rPr>
        <w:t xml:space="preserve"> </w:t>
      </w:r>
      <w:r w:rsidRPr="00102AD8">
        <w:rPr>
          <w:spacing w:val="-1"/>
        </w:rPr>
        <w:t>L</w:t>
      </w:r>
      <w:r w:rsidRPr="00102AD8">
        <w:rPr>
          <w:spacing w:val="1"/>
        </w:rPr>
        <w:t>e</w:t>
      </w:r>
      <w:r w:rsidRPr="00102AD8">
        <w:rPr>
          <w:spacing w:val="-1"/>
        </w:rPr>
        <w:t>ve</w:t>
      </w:r>
      <w:r w:rsidRPr="009F01A8">
        <w:t>l</w:t>
      </w:r>
      <w:r w:rsidRPr="00102AD8">
        <w:rPr>
          <w:spacing w:val="1"/>
        </w:rPr>
        <w:t xml:space="preserve"> </w:t>
      </w:r>
      <w:r w:rsidRPr="009F01A8">
        <w:t>4,</w:t>
      </w:r>
      <w:r w:rsidRPr="00102AD8">
        <w:rPr>
          <w:spacing w:val="2"/>
        </w:rPr>
        <w:t xml:space="preserve"> </w:t>
      </w:r>
      <w:r w:rsidR="007A15BB">
        <w:rPr>
          <w:spacing w:val="2"/>
        </w:rPr>
        <w:br/>
      </w:r>
      <w:r w:rsidRPr="009F01A8">
        <w:t>3</w:t>
      </w:r>
      <w:r w:rsidRPr="00102AD8">
        <w:rPr>
          <w:spacing w:val="-1"/>
        </w:rPr>
        <w:t xml:space="preserve"> </w:t>
      </w:r>
      <w:r w:rsidRPr="009F01A8">
        <w:t>Cr</w:t>
      </w:r>
      <w:r w:rsidRPr="00102AD8">
        <w:rPr>
          <w:spacing w:val="-1"/>
        </w:rPr>
        <w:t>e</w:t>
      </w:r>
      <w:r w:rsidRPr="00102AD8">
        <w:rPr>
          <w:spacing w:val="1"/>
        </w:rPr>
        <w:t>d</w:t>
      </w:r>
      <w:r w:rsidRPr="009F01A8">
        <w:t>it</w:t>
      </w:r>
      <w:r w:rsidRPr="00102AD8">
        <w:rPr>
          <w:spacing w:val="-2"/>
        </w:rPr>
        <w:t>s</w:t>
      </w:r>
      <w:r w:rsidRPr="009F01A8">
        <w:t>.</w:t>
      </w:r>
    </w:p>
    <w:p w14:paraId="36CCE132" w14:textId="77777777" w:rsidR="00122074" w:rsidRPr="009F01A8" w:rsidRDefault="00122074" w:rsidP="00C00FEF">
      <w:r w:rsidRPr="009F01A8">
        <w:t>T</w:t>
      </w:r>
      <w:r w:rsidRPr="009F01A8">
        <w:rPr>
          <w:spacing w:val="1"/>
        </w:rPr>
        <w:t>o</w:t>
      </w:r>
      <w:r w:rsidRPr="009F01A8">
        <w:t>t</w:t>
      </w:r>
      <w:r w:rsidRPr="009F01A8">
        <w:rPr>
          <w:spacing w:val="-1"/>
        </w:rPr>
        <w:t>a</w:t>
      </w:r>
      <w:r w:rsidRPr="009F01A8">
        <w:t>l</w:t>
      </w:r>
      <w:r w:rsidRPr="009F01A8">
        <w:rPr>
          <w:spacing w:val="-1"/>
        </w:rPr>
        <w:t xml:space="preserve"> </w:t>
      </w:r>
      <w:r w:rsidRPr="009F01A8">
        <w:t>n</w:t>
      </w:r>
      <w:r w:rsidRPr="009F01A8">
        <w:rPr>
          <w:spacing w:val="1"/>
        </w:rPr>
        <w:t>u</w:t>
      </w:r>
      <w:r w:rsidRPr="009F01A8">
        <w:t>m</w:t>
      </w:r>
      <w:r w:rsidRPr="009F01A8">
        <w:rPr>
          <w:spacing w:val="-1"/>
        </w:rPr>
        <w:t>be</w:t>
      </w:r>
      <w:r w:rsidRPr="009F01A8">
        <w:t>r</w:t>
      </w:r>
      <w:r w:rsidRPr="009F01A8">
        <w:rPr>
          <w:spacing w:val="1"/>
        </w:rPr>
        <w:t xml:space="preserve"> o</w:t>
      </w:r>
      <w:r w:rsidRPr="009F01A8">
        <w:t>f</w:t>
      </w:r>
      <w:r w:rsidRPr="009F01A8">
        <w:rPr>
          <w:spacing w:val="-1"/>
        </w:rPr>
        <w:t xml:space="preserve"> </w:t>
      </w:r>
      <w:r w:rsidRPr="009F01A8">
        <w:t>Cr</w:t>
      </w:r>
      <w:r w:rsidRPr="009F01A8">
        <w:rPr>
          <w:spacing w:val="1"/>
        </w:rPr>
        <w:t>e</w:t>
      </w:r>
      <w:r w:rsidRPr="009F01A8">
        <w:rPr>
          <w:spacing w:val="-1"/>
        </w:rPr>
        <w:t>d</w:t>
      </w:r>
      <w:r w:rsidRPr="009F01A8">
        <w:t>its f</w:t>
      </w:r>
      <w:r w:rsidRPr="009F01A8">
        <w:rPr>
          <w:spacing w:val="1"/>
        </w:rPr>
        <w:t>o</w:t>
      </w:r>
      <w:r w:rsidRPr="009F01A8">
        <w:t>r</w:t>
      </w:r>
      <w:r w:rsidRPr="009F01A8">
        <w:rPr>
          <w:spacing w:val="-1"/>
        </w:rPr>
        <w:t xml:space="preserve"> </w:t>
      </w:r>
      <w:r w:rsidRPr="009F01A8">
        <w:t>K</w:t>
      </w:r>
      <w:r w:rsidRPr="009F01A8">
        <w:rPr>
          <w:spacing w:val="2"/>
        </w:rPr>
        <w:t>n</w:t>
      </w:r>
      <w:r w:rsidRPr="009F01A8">
        <w:rPr>
          <w:spacing w:val="1"/>
        </w:rPr>
        <w:t>ow</w:t>
      </w:r>
      <w:r w:rsidRPr="009F01A8">
        <w:t>l</w:t>
      </w:r>
      <w:r w:rsidRPr="009F01A8">
        <w:rPr>
          <w:spacing w:val="-1"/>
        </w:rPr>
        <w:t>edg</w:t>
      </w:r>
      <w:r w:rsidRPr="009F01A8">
        <w:t>e M</w:t>
      </w:r>
      <w:r w:rsidRPr="009F01A8">
        <w:rPr>
          <w:spacing w:val="1"/>
        </w:rPr>
        <w:t>o</w:t>
      </w:r>
      <w:r w:rsidRPr="009F01A8">
        <w:rPr>
          <w:spacing w:val="-1"/>
        </w:rPr>
        <w:t>d</w:t>
      </w:r>
      <w:r w:rsidRPr="009F01A8">
        <w:t>ul</w:t>
      </w:r>
      <w:r w:rsidRPr="009F01A8">
        <w:rPr>
          <w:spacing w:val="1"/>
        </w:rPr>
        <w:t>e</w:t>
      </w:r>
      <w:r w:rsidRPr="009F01A8">
        <w:rPr>
          <w:spacing w:val="-1"/>
        </w:rPr>
        <w:t>s</w:t>
      </w:r>
      <w:r w:rsidRPr="009F01A8">
        <w:t>: 20</w:t>
      </w:r>
      <w:r w:rsidRPr="009F01A8">
        <w:rPr>
          <w:spacing w:val="-1"/>
        </w:rPr>
        <w:t xml:space="preserve"> </w:t>
      </w:r>
      <w:r w:rsidRPr="009F01A8">
        <w:t>C</w:t>
      </w:r>
      <w:r w:rsidRPr="009F01A8">
        <w:rPr>
          <w:spacing w:val="2"/>
        </w:rPr>
        <w:t>r</w:t>
      </w:r>
      <w:r w:rsidRPr="009F01A8">
        <w:rPr>
          <w:spacing w:val="-1"/>
        </w:rPr>
        <w:t>ed</w:t>
      </w:r>
      <w:r w:rsidRPr="009F01A8">
        <w:t>i</w:t>
      </w:r>
      <w:r w:rsidRPr="009F01A8">
        <w:rPr>
          <w:spacing w:val="2"/>
        </w:rPr>
        <w:t>t</w:t>
      </w:r>
      <w:r w:rsidRPr="009F01A8">
        <w:rPr>
          <w:spacing w:val="-1"/>
        </w:rPr>
        <w:t>s</w:t>
      </w:r>
      <w:r w:rsidRPr="009F01A8">
        <w:t>.</w:t>
      </w:r>
    </w:p>
    <w:p w14:paraId="6CE80018" w14:textId="77777777" w:rsidR="00122074" w:rsidRPr="009F01A8" w:rsidRDefault="00122074" w:rsidP="00C00FEF">
      <w:pPr>
        <w:ind w:right="381"/>
        <w:rPr>
          <w:rFonts w:cs="Arial"/>
          <w:szCs w:val="20"/>
        </w:rPr>
      </w:pPr>
    </w:p>
    <w:p w14:paraId="1B589D1F" w14:textId="77777777" w:rsidR="00122074" w:rsidRPr="00B3550E" w:rsidRDefault="00122074" w:rsidP="00C00FEF">
      <w:pPr>
        <w:spacing w:after="120"/>
        <w:ind w:right="381"/>
        <w:rPr>
          <w:rFonts w:eastAsia="Tahoma" w:cs="Arial"/>
          <w:b/>
          <w:bCs/>
          <w:szCs w:val="20"/>
        </w:rPr>
      </w:pPr>
      <w:r w:rsidRPr="00B3550E">
        <w:rPr>
          <w:rFonts w:eastAsia="Tahoma" w:cs="Arial"/>
          <w:b/>
          <w:bCs/>
          <w:spacing w:val="-1"/>
          <w:szCs w:val="20"/>
        </w:rPr>
        <w:t>P</w:t>
      </w:r>
      <w:r w:rsidRPr="00B3550E">
        <w:rPr>
          <w:rFonts w:eastAsia="Tahoma" w:cs="Arial"/>
          <w:b/>
          <w:bCs/>
          <w:szCs w:val="20"/>
        </w:rPr>
        <w:t>r</w:t>
      </w:r>
      <w:r w:rsidRPr="00B3550E">
        <w:rPr>
          <w:rFonts w:eastAsia="Tahoma" w:cs="Arial"/>
          <w:b/>
          <w:bCs/>
          <w:spacing w:val="-1"/>
          <w:szCs w:val="20"/>
        </w:rPr>
        <w:t>a</w:t>
      </w:r>
      <w:r w:rsidRPr="00B3550E">
        <w:rPr>
          <w:rFonts w:eastAsia="Tahoma" w:cs="Arial"/>
          <w:b/>
          <w:bCs/>
          <w:spacing w:val="1"/>
          <w:szCs w:val="20"/>
        </w:rPr>
        <w:t>c</w:t>
      </w:r>
      <w:r w:rsidRPr="00B3550E">
        <w:rPr>
          <w:rFonts w:eastAsia="Tahoma" w:cs="Arial"/>
          <w:b/>
          <w:bCs/>
          <w:szCs w:val="20"/>
        </w:rPr>
        <w:t>tical</w:t>
      </w:r>
      <w:r w:rsidRPr="00B3550E">
        <w:rPr>
          <w:rFonts w:eastAsia="Tahoma" w:cs="Arial"/>
          <w:b/>
          <w:bCs/>
          <w:spacing w:val="-2"/>
          <w:szCs w:val="20"/>
        </w:rPr>
        <w:t xml:space="preserve"> </w:t>
      </w:r>
      <w:r w:rsidRPr="00B3550E">
        <w:rPr>
          <w:rFonts w:eastAsia="Tahoma" w:cs="Arial"/>
          <w:b/>
          <w:bCs/>
          <w:szCs w:val="20"/>
        </w:rPr>
        <w:t>S</w:t>
      </w:r>
      <w:r w:rsidRPr="00B3550E">
        <w:rPr>
          <w:rFonts w:eastAsia="Tahoma" w:cs="Arial"/>
          <w:b/>
          <w:bCs/>
          <w:spacing w:val="-1"/>
          <w:szCs w:val="20"/>
        </w:rPr>
        <w:t>k</w:t>
      </w:r>
      <w:r w:rsidRPr="00B3550E">
        <w:rPr>
          <w:rFonts w:eastAsia="Tahoma" w:cs="Arial"/>
          <w:b/>
          <w:bCs/>
          <w:spacing w:val="2"/>
          <w:szCs w:val="20"/>
        </w:rPr>
        <w:t>i</w:t>
      </w:r>
      <w:r w:rsidRPr="00B3550E">
        <w:rPr>
          <w:rFonts w:eastAsia="Tahoma" w:cs="Arial"/>
          <w:b/>
          <w:bCs/>
          <w:szCs w:val="20"/>
        </w:rPr>
        <w:t>ll</w:t>
      </w:r>
      <w:r w:rsidRPr="00B3550E">
        <w:rPr>
          <w:rFonts w:eastAsia="Tahoma" w:cs="Arial"/>
          <w:b/>
          <w:bCs/>
          <w:spacing w:val="-2"/>
          <w:szCs w:val="20"/>
        </w:rPr>
        <w:t xml:space="preserve"> </w:t>
      </w:r>
      <w:r w:rsidRPr="00B3550E">
        <w:rPr>
          <w:rFonts w:eastAsia="Tahoma" w:cs="Arial"/>
          <w:b/>
          <w:bCs/>
          <w:szCs w:val="20"/>
        </w:rPr>
        <w:t>M</w:t>
      </w:r>
      <w:r w:rsidRPr="00B3550E">
        <w:rPr>
          <w:rFonts w:eastAsia="Tahoma" w:cs="Arial"/>
          <w:b/>
          <w:bCs/>
          <w:spacing w:val="1"/>
          <w:szCs w:val="20"/>
        </w:rPr>
        <w:t>o</w:t>
      </w:r>
      <w:r w:rsidRPr="00B3550E">
        <w:rPr>
          <w:rFonts w:eastAsia="Tahoma" w:cs="Arial"/>
          <w:b/>
          <w:bCs/>
          <w:spacing w:val="-1"/>
          <w:szCs w:val="20"/>
        </w:rPr>
        <w:t>d</w:t>
      </w:r>
      <w:r w:rsidRPr="00B3550E">
        <w:rPr>
          <w:rFonts w:eastAsia="Tahoma" w:cs="Arial"/>
          <w:b/>
          <w:bCs/>
          <w:szCs w:val="20"/>
        </w:rPr>
        <w:t>u</w:t>
      </w:r>
      <w:r w:rsidRPr="00B3550E">
        <w:rPr>
          <w:rFonts w:eastAsia="Tahoma" w:cs="Arial"/>
          <w:b/>
          <w:bCs/>
          <w:spacing w:val="2"/>
          <w:szCs w:val="20"/>
        </w:rPr>
        <w:t>l</w:t>
      </w:r>
      <w:r w:rsidRPr="00B3550E">
        <w:rPr>
          <w:rFonts w:eastAsia="Tahoma" w:cs="Arial"/>
          <w:b/>
          <w:bCs/>
          <w:spacing w:val="-1"/>
          <w:szCs w:val="20"/>
        </w:rPr>
        <w:t>es</w:t>
      </w:r>
      <w:r w:rsidRPr="00B3550E">
        <w:rPr>
          <w:rFonts w:eastAsia="Tahoma" w:cs="Arial"/>
          <w:b/>
          <w:bCs/>
          <w:szCs w:val="20"/>
        </w:rPr>
        <w:t>:</w:t>
      </w:r>
    </w:p>
    <w:p w14:paraId="3190603D" w14:textId="7AE9355A" w:rsidR="00122074" w:rsidRPr="009F01A8" w:rsidRDefault="00122074">
      <w:pPr>
        <w:pStyle w:val="ListParagraph"/>
        <w:numPr>
          <w:ilvl w:val="0"/>
          <w:numId w:val="281"/>
        </w:numPr>
        <w:spacing w:after="120"/>
        <w:contextualSpacing w:val="0"/>
      </w:pPr>
      <w:r w:rsidRPr="009F01A8">
        <w:t>522201000</w:t>
      </w:r>
      <w:r w:rsidRPr="00B3550E">
        <w:rPr>
          <w:spacing w:val="-1"/>
        </w:rPr>
        <w:t>-P</w:t>
      </w:r>
      <w:r w:rsidRPr="00B3550E">
        <w:rPr>
          <w:spacing w:val="3"/>
        </w:rPr>
        <w:t>M</w:t>
      </w:r>
      <w:r w:rsidRPr="009F01A8">
        <w:t>-01, Su</w:t>
      </w:r>
      <w:r w:rsidRPr="00B3550E">
        <w:rPr>
          <w:spacing w:val="-1"/>
        </w:rPr>
        <w:t>pe</w:t>
      </w:r>
      <w:r w:rsidRPr="009F01A8">
        <w:t>r</w:t>
      </w:r>
      <w:r w:rsidRPr="00B3550E">
        <w:rPr>
          <w:spacing w:val="1"/>
        </w:rPr>
        <w:t>v</w:t>
      </w:r>
      <w:r w:rsidRPr="009F01A8">
        <w:t>i</w:t>
      </w:r>
      <w:r w:rsidRPr="00B3550E">
        <w:rPr>
          <w:spacing w:val="1"/>
        </w:rPr>
        <w:t>s</w:t>
      </w:r>
      <w:r w:rsidRPr="009F01A8">
        <w:t>e</w:t>
      </w:r>
      <w:r w:rsidRPr="00B3550E">
        <w:rPr>
          <w:spacing w:val="-2"/>
        </w:rPr>
        <w:t xml:space="preserve"> </w:t>
      </w:r>
      <w:r w:rsidRPr="009F01A8">
        <w:t>r</w:t>
      </w:r>
      <w:r w:rsidRPr="00B3550E">
        <w:rPr>
          <w:spacing w:val="1"/>
        </w:rPr>
        <w:t>e</w:t>
      </w:r>
      <w:r w:rsidRPr="009F01A8">
        <w:t>t</w:t>
      </w:r>
      <w:r w:rsidRPr="00B3550E">
        <w:rPr>
          <w:spacing w:val="-1"/>
        </w:rPr>
        <w:t>a</w:t>
      </w:r>
      <w:r w:rsidRPr="009F01A8">
        <w:t>il</w:t>
      </w:r>
      <w:r w:rsidRPr="00B3550E">
        <w:rPr>
          <w:spacing w:val="1"/>
        </w:rPr>
        <w:t xml:space="preserve"> o</w:t>
      </w:r>
      <w:r w:rsidRPr="009F01A8">
        <w:t>r</w:t>
      </w:r>
      <w:r w:rsidRPr="00B3550E">
        <w:rPr>
          <w:spacing w:val="-1"/>
        </w:rPr>
        <w:t xml:space="preserve"> </w:t>
      </w:r>
      <w:r w:rsidRPr="00B3550E">
        <w:rPr>
          <w:spacing w:val="1"/>
        </w:rPr>
        <w:t>w</w:t>
      </w:r>
      <w:r w:rsidRPr="009F01A8">
        <w:t>h</w:t>
      </w:r>
      <w:r w:rsidRPr="00B3550E">
        <w:rPr>
          <w:spacing w:val="1"/>
        </w:rPr>
        <w:t>o</w:t>
      </w:r>
      <w:r w:rsidRPr="009F01A8">
        <w:t>l</w:t>
      </w:r>
      <w:r w:rsidRPr="00B3550E">
        <w:rPr>
          <w:spacing w:val="-1"/>
        </w:rPr>
        <w:t>es</w:t>
      </w:r>
      <w:r w:rsidRPr="00B3550E">
        <w:rPr>
          <w:spacing w:val="1"/>
        </w:rPr>
        <w:t>a</w:t>
      </w:r>
      <w:r w:rsidRPr="009F01A8">
        <w:t xml:space="preserve">le </w:t>
      </w:r>
      <w:r w:rsidRPr="00B3550E">
        <w:rPr>
          <w:spacing w:val="-1"/>
        </w:rPr>
        <w:t>s</w:t>
      </w:r>
      <w:r w:rsidRPr="009F01A8">
        <w:t>t</w:t>
      </w:r>
      <w:r w:rsidRPr="00B3550E">
        <w:rPr>
          <w:spacing w:val="-1"/>
        </w:rPr>
        <w:t>a</w:t>
      </w:r>
      <w:r w:rsidRPr="009F01A8">
        <w:t xml:space="preserve">ff, </w:t>
      </w:r>
      <w:r w:rsidRPr="00B3550E">
        <w:rPr>
          <w:spacing w:val="2"/>
        </w:rPr>
        <w:t>NQ</w:t>
      </w:r>
      <w:r w:rsidRPr="009F01A8">
        <w:t>F</w:t>
      </w:r>
      <w:r w:rsidRPr="00B3550E">
        <w:rPr>
          <w:spacing w:val="-1"/>
        </w:rPr>
        <w:t xml:space="preserve"> L</w:t>
      </w:r>
      <w:r w:rsidRPr="00B3550E">
        <w:rPr>
          <w:spacing w:val="1"/>
        </w:rPr>
        <w:t>e</w:t>
      </w:r>
      <w:r w:rsidRPr="00B3550E">
        <w:rPr>
          <w:spacing w:val="-1"/>
        </w:rPr>
        <w:t>ve</w:t>
      </w:r>
      <w:r w:rsidRPr="009F01A8">
        <w:t>l</w:t>
      </w:r>
      <w:r w:rsidRPr="00B3550E">
        <w:rPr>
          <w:spacing w:val="1"/>
        </w:rPr>
        <w:t xml:space="preserve"> </w:t>
      </w:r>
      <w:r w:rsidRPr="009F01A8">
        <w:t>4, 6</w:t>
      </w:r>
      <w:r w:rsidRPr="00B3550E">
        <w:rPr>
          <w:spacing w:val="-1"/>
        </w:rPr>
        <w:t xml:space="preserve"> </w:t>
      </w:r>
      <w:r w:rsidRPr="009F01A8">
        <w:t>C</w:t>
      </w:r>
      <w:r w:rsidRPr="00B3550E">
        <w:rPr>
          <w:spacing w:val="2"/>
        </w:rPr>
        <w:t>r</w:t>
      </w:r>
      <w:r w:rsidRPr="00B3550E">
        <w:rPr>
          <w:spacing w:val="-1"/>
        </w:rPr>
        <w:t>ed</w:t>
      </w:r>
      <w:r w:rsidRPr="009F01A8">
        <w:t>i</w:t>
      </w:r>
      <w:r w:rsidRPr="00B3550E">
        <w:rPr>
          <w:spacing w:val="2"/>
        </w:rPr>
        <w:t>t</w:t>
      </w:r>
      <w:r w:rsidRPr="00B3550E">
        <w:rPr>
          <w:spacing w:val="-1"/>
        </w:rPr>
        <w:t>s</w:t>
      </w:r>
      <w:r w:rsidRPr="009F01A8">
        <w:t>.</w:t>
      </w:r>
    </w:p>
    <w:p w14:paraId="0AC8E3EC" w14:textId="7A2CE965" w:rsidR="00122074" w:rsidRPr="009F01A8" w:rsidRDefault="00122074">
      <w:pPr>
        <w:pStyle w:val="ListParagraph"/>
        <w:numPr>
          <w:ilvl w:val="0"/>
          <w:numId w:val="281"/>
        </w:numPr>
        <w:spacing w:after="120"/>
        <w:contextualSpacing w:val="0"/>
      </w:pPr>
      <w:r w:rsidRPr="009F01A8">
        <w:t>522201000</w:t>
      </w:r>
      <w:r w:rsidRPr="00B3550E">
        <w:rPr>
          <w:spacing w:val="-1"/>
        </w:rPr>
        <w:t>-P</w:t>
      </w:r>
      <w:r w:rsidRPr="00B3550E">
        <w:rPr>
          <w:spacing w:val="3"/>
        </w:rPr>
        <w:t>M</w:t>
      </w:r>
      <w:r w:rsidRPr="009F01A8">
        <w:t>-02, M</w:t>
      </w:r>
      <w:r w:rsidRPr="00B3550E">
        <w:rPr>
          <w:spacing w:val="1"/>
        </w:rPr>
        <w:t>o</w:t>
      </w:r>
      <w:r w:rsidRPr="009F01A8">
        <w:t xml:space="preserve">nitor </w:t>
      </w:r>
      <w:r w:rsidRPr="00B3550E">
        <w:rPr>
          <w:spacing w:val="-1"/>
        </w:rPr>
        <w:t>a</w:t>
      </w:r>
      <w:r w:rsidRPr="009F01A8">
        <w:t>nd</w:t>
      </w:r>
      <w:r w:rsidRPr="00B3550E">
        <w:rPr>
          <w:spacing w:val="-2"/>
        </w:rPr>
        <w:t xml:space="preserve"> </w:t>
      </w:r>
      <w:r w:rsidRPr="00B3550E">
        <w:rPr>
          <w:spacing w:val="1"/>
        </w:rPr>
        <w:t>co</w:t>
      </w:r>
      <w:r w:rsidRPr="009F01A8">
        <w:t>ntr</w:t>
      </w:r>
      <w:r w:rsidRPr="00B3550E">
        <w:rPr>
          <w:spacing w:val="1"/>
        </w:rPr>
        <w:t>o</w:t>
      </w:r>
      <w:r w:rsidRPr="009F01A8">
        <w:t>l</w:t>
      </w:r>
      <w:r w:rsidRPr="00B3550E">
        <w:rPr>
          <w:spacing w:val="-1"/>
        </w:rPr>
        <w:t xml:space="preserve"> </w:t>
      </w:r>
      <w:r w:rsidRPr="009F01A8">
        <w:t xml:space="preserve">the </w:t>
      </w:r>
      <w:r w:rsidRPr="00B3550E">
        <w:rPr>
          <w:spacing w:val="1"/>
        </w:rPr>
        <w:t>wo</w:t>
      </w:r>
      <w:r w:rsidRPr="009F01A8">
        <w:t>rk</w:t>
      </w:r>
      <w:r w:rsidRPr="00B3550E">
        <w:rPr>
          <w:spacing w:val="-2"/>
        </w:rPr>
        <w:t xml:space="preserve"> </w:t>
      </w:r>
      <w:r w:rsidRPr="00B3550E">
        <w:rPr>
          <w:spacing w:val="1"/>
        </w:rPr>
        <w:t>p</w:t>
      </w:r>
      <w:r w:rsidRPr="00B3550E">
        <w:rPr>
          <w:spacing w:val="-1"/>
        </w:rPr>
        <w:t>e</w:t>
      </w:r>
      <w:r w:rsidRPr="009F01A8">
        <w:t>rf</w:t>
      </w:r>
      <w:r w:rsidRPr="00B3550E">
        <w:rPr>
          <w:spacing w:val="1"/>
        </w:rPr>
        <w:t>o</w:t>
      </w:r>
      <w:r w:rsidRPr="009F01A8">
        <w:t>rm</w:t>
      </w:r>
      <w:r w:rsidRPr="00B3550E">
        <w:rPr>
          <w:spacing w:val="1"/>
        </w:rPr>
        <w:t>a</w:t>
      </w:r>
      <w:r w:rsidRPr="009F01A8">
        <w:t>n</w:t>
      </w:r>
      <w:r w:rsidRPr="00B3550E">
        <w:rPr>
          <w:spacing w:val="1"/>
        </w:rPr>
        <w:t>c</w:t>
      </w:r>
      <w:r w:rsidRPr="009F01A8">
        <w:t>e</w:t>
      </w:r>
      <w:r w:rsidRPr="00B3550E">
        <w:rPr>
          <w:spacing w:val="-2"/>
        </w:rPr>
        <w:t xml:space="preserve"> </w:t>
      </w:r>
      <w:r w:rsidRPr="00B3550E">
        <w:rPr>
          <w:spacing w:val="1"/>
        </w:rPr>
        <w:t>o</w:t>
      </w:r>
      <w:r w:rsidRPr="009F01A8">
        <w:t>f</w:t>
      </w:r>
      <w:r w:rsidRPr="00B3550E">
        <w:rPr>
          <w:spacing w:val="-1"/>
        </w:rPr>
        <w:t xml:space="preserve"> </w:t>
      </w:r>
      <w:r w:rsidRPr="009F01A8">
        <w:t>a</w:t>
      </w:r>
      <w:r w:rsidRPr="00B3550E">
        <w:rPr>
          <w:spacing w:val="-2"/>
        </w:rPr>
        <w:t xml:space="preserve"> </w:t>
      </w:r>
      <w:r w:rsidRPr="00B3550E">
        <w:rPr>
          <w:spacing w:val="2"/>
        </w:rPr>
        <w:t>t</w:t>
      </w:r>
      <w:r w:rsidRPr="00B3550E">
        <w:rPr>
          <w:spacing w:val="-1"/>
        </w:rPr>
        <w:t>ea</w:t>
      </w:r>
      <w:r w:rsidRPr="009F01A8">
        <w:t>m, N</w:t>
      </w:r>
      <w:r w:rsidRPr="00B3550E">
        <w:rPr>
          <w:spacing w:val="2"/>
        </w:rPr>
        <w:t>Q</w:t>
      </w:r>
      <w:r w:rsidRPr="009F01A8">
        <w:t>F</w:t>
      </w:r>
      <w:r w:rsidRPr="00B3550E">
        <w:rPr>
          <w:spacing w:val="-1"/>
        </w:rPr>
        <w:t xml:space="preserve"> </w:t>
      </w:r>
      <w:r w:rsidRPr="00B3550E">
        <w:rPr>
          <w:spacing w:val="2"/>
        </w:rPr>
        <w:t>L</w:t>
      </w:r>
      <w:r w:rsidRPr="00B3550E">
        <w:rPr>
          <w:spacing w:val="-1"/>
        </w:rPr>
        <w:t>e</w:t>
      </w:r>
      <w:r w:rsidRPr="00B3550E">
        <w:rPr>
          <w:spacing w:val="1"/>
        </w:rPr>
        <w:t>v</w:t>
      </w:r>
      <w:r w:rsidRPr="00B3550E">
        <w:rPr>
          <w:spacing w:val="-1"/>
        </w:rPr>
        <w:t>e</w:t>
      </w:r>
      <w:r w:rsidRPr="009F01A8">
        <w:t>l</w:t>
      </w:r>
      <w:r w:rsidRPr="00B3550E">
        <w:rPr>
          <w:spacing w:val="-1"/>
        </w:rPr>
        <w:t xml:space="preserve"> </w:t>
      </w:r>
      <w:r w:rsidRPr="009F01A8">
        <w:t>4, 6</w:t>
      </w:r>
      <w:r w:rsidRPr="00B3550E">
        <w:rPr>
          <w:spacing w:val="4"/>
        </w:rPr>
        <w:t xml:space="preserve"> </w:t>
      </w:r>
      <w:r w:rsidR="008401B8" w:rsidRPr="00B3550E">
        <w:rPr>
          <w:spacing w:val="4"/>
        </w:rPr>
        <w:t>c</w:t>
      </w:r>
      <w:r w:rsidRPr="009F01A8">
        <w:t>r</w:t>
      </w:r>
      <w:r w:rsidRPr="00B3550E">
        <w:rPr>
          <w:spacing w:val="-1"/>
        </w:rPr>
        <w:t>ed</w:t>
      </w:r>
      <w:r w:rsidRPr="009F01A8">
        <w:t>i</w:t>
      </w:r>
      <w:r w:rsidRPr="00B3550E">
        <w:rPr>
          <w:spacing w:val="2"/>
        </w:rPr>
        <w:t>t</w:t>
      </w:r>
      <w:r w:rsidRPr="00B3550E">
        <w:rPr>
          <w:spacing w:val="-1"/>
        </w:rPr>
        <w:t>s</w:t>
      </w:r>
      <w:r w:rsidRPr="009F01A8">
        <w:t>.</w:t>
      </w:r>
    </w:p>
    <w:p w14:paraId="57DC8D74" w14:textId="0DF3CDD4" w:rsidR="00122074" w:rsidRPr="009F01A8" w:rsidRDefault="00122074">
      <w:pPr>
        <w:pStyle w:val="ListParagraph"/>
        <w:numPr>
          <w:ilvl w:val="0"/>
          <w:numId w:val="281"/>
        </w:numPr>
        <w:spacing w:after="120"/>
        <w:contextualSpacing w:val="0"/>
      </w:pPr>
      <w:r w:rsidRPr="009F01A8">
        <w:t>522201000</w:t>
      </w:r>
      <w:r w:rsidRPr="00B3550E">
        <w:rPr>
          <w:spacing w:val="-1"/>
        </w:rPr>
        <w:t>-P</w:t>
      </w:r>
      <w:r w:rsidRPr="00B3550E">
        <w:rPr>
          <w:spacing w:val="3"/>
        </w:rPr>
        <w:t>M</w:t>
      </w:r>
      <w:r w:rsidRPr="009F01A8">
        <w:t>-03, Su</w:t>
      </w:r>
      <w:r w:rsidRPr="00B3550E">
        <w:rPr>
          <w:spacing w:val="-1"/>
        </w:rPr>
        <w:t>pe</w:t>
      </w:r>
      <w:r w:rsidRPr="009F01A8">
        <w:t>r</w:t>
      </w:r>
      <w:r w:rsidRPr="00B3550E">
        <w:rPr>
          <w:spacing w:val="1"/>
        </w:rPr>
        <w:t>v</w:t>
      </w:r>
      <w:r w:rsidRPr="009F01A8">
        <w:t>i</w:t>
      </w:r>
      <w:r w:rsidRPr="00B3550E">
        <w:rPr>
          <w:spacing w:val="1"/>
        </w:rPr>
        <w:t>s</w:t>
      </w:r>
      <w:r w:rsidRPr="009F01A8">
        <w:t>e</w:t>
      </w:r>
      <w:r w:rsidRPr="00B3550E">
        <w:rPr>
          <w:spacing w:val="-2"/>
        </w:rPr>
        <w:t xml:space="preserve"> </w:t>
      </w:r>
      <w:r w:rsidRPr="00B3550E">
        <w:rPr>
          <w:spacing w:val="1"/>
        </w:rPr>
        <w:t>op</w:t>
      </w:r>
      <w:r w:rsidRPr="00B3550E">
        <w:rPr>
          <w:spacing w:val="-1"/>
        </w:rPr>
        <w:t>e</w:t>
      </w:r>
      <w:r w:rsidRPr="009F01A8">
        <w:t>r</w:t>
      </w:r>
      <w:r w:rsidRPr="00B3550E">
        <w:rPr>
          <w:spacing w:val="-1"/>
        </w:rPr>
        <w:t>a</w:t>
      </w:r>
      <w:r w:rsidRPr="009F01A8">
        <w:t>tion</w:t>
      </w:r>
      <w:r w:rsidRPr="00B3550E">
        <w:rPr>
          <w:spacing w:val="-1"/>
        </w:rPr>
        <w:t>s</w:t>
      </w:r>
      <w:r w:rsidRPr="009F01A8">
        <w:t xml:space="preserve">, </w:t>
      </w:r>
      <w:r w:rsidRPr="00B3550E">
        <w:rPr>
          <w:spacing w:val="2"/>
        </w:rPr>
        <w:t>N</w:t>
      </w:r>
      <w:r w:rsidRPr="009F01A8">
        <w:t>QF</w:t>
      </w:r>
      <w:r w:rsidRPr="00B3550E">
        <w:rPr>
          <w:spacing w:val="-1"/>
        </w:rPr>
        <w:t xml:space="preserve"> </w:t>
      </w:r>
      <w:r w:rsidRPr="00B3550E">
        <w:rPr>
          <w:spacing w:val="2"/>
        </w:rPr>
        <w:t>L</w:t>
      </w:r>
      <w:r w:rsidRPr="00B3550E">
        <w:rPr>
          <w:spacing w:val="-1"/>
        </w:rPr>
        <w:t>e</w:t>
      </w:r>
      <w:r w:rsidRPr="00B3550E">
        <w:rPr>
          <w:spacing w:val="1"/>
        </w:rPr>
        <w:t>v</w:t>
      </w:r>
      <w:r w:rsidRPr="00B3550E">
        <w:rPr>
          <w:spacing w:val="-1"/>
        </w:rPr>
        <w:t>e</w:t>
      </w:r>
      <w:r w:rsidRPr="009F01A8">
        <w:t>l</w:t>
      </w:r>
      <w:r w:rsidRPr="00B3550E">
        <w:rPr>
          <w:spacing w:val="-1"/>
        </w:rPr>
        <w:t xml:space="preserve"> </w:t>
      </w:r>
      <w:r w:rsidRPr="009F01A8">
        <w:t>4, 4</w:t>
      </w:r>
      <w:r w:rsidRPr="00B3550E">
        <w:rPr>
          <w:spacing w:val="1"/>
        </w:rPr>
        <w:t xml:space="preserve"> </w:t>
      </w:r>
      <w:r w:rsidRPr="00B3550E">
        <w:rPr>
          <w:spacing w:val="2"/>
        </w:rPr>
        <w:t>C</w:t>
      </w:r>
      <w:r w:rsidRPr="009F01A8">
        <w:t>r</w:t>
      </w:r>
      <w:r w:rsidRPr="00B3550E">
        <w:rPr>
          <w:spacing w:val="-1"/>
        </w:rPr>
        <w:t>ed</w:t>
      </w:r>
      <w:r w:rsidRPr="009F01A8">
        <w:t>i</w:t>
      </w:r>
      <w:r w:rsidRPr="00B3550E">
        <w:rPr>
          <w:spacing w:val="2"/>
        </w:rPr>
        <w:t>t</w:t>
      </w:r>
      <w:r w:rsidRPr="00B3550E">
        <w:rPr>
          <w:spacing w:val="-1"/>
        </w:rPr>
        <w:t>s</w:t>
      </w:r>
      <w:r w:rsidRPr="009F01A8">
        <w:t>.</w:t>
      </w:r>
    </w:p>
    <w:p w14:paraId="432B883D" w14:textId="1FBD6128" w:rsidR="00122074" w:rsidRPr="009F01A8" w:rsidRDefault="00122074">
      <w:pPr>
        <w:pStyle w:val="ListParagraph"/>
        <w:numPr>
          <w:ilvl w:val="0"/>
          <w:numId w:val="281"/>
        </w:numPr>
        <w:spacing w:after="120"/>
        <w:contextualSpacing w:val="0"/>
      </w:pPr>
      <w:r w:rsidRPr="009F01A8">
        <w:t>522201000</w:t>
      </w:r>
      <w:r w:rsidRPr="00B3550E">
        <w:rPr>
          <w:spacing w:val="-1"/>
        </w:rPr>
        <w:t>-P</w:t>
      </w:r>
      <w:r w:rsidRPr="00B3550E">
        <w:rPr>
          <w:spacing w:val="3"/>
        </w:rPr>
        <w:t>M</w:t>
      </w:r>
      <w:r w:rsidRPr="009F01A8">
        <w:t>-04, Su</w:t>
      </w:r>
      <w:r w:rsidRPr="00B3550E">
        <w:rPr>
          <w:spacing w:val="-1"/>
        </w:rPr>
        <w:t>pe</w:t>
      </w:r>
      <w:r w:rsidRPr="009F01A8">
        <w:t>r</w:t>
      </w:r>
      <w:r w:rsidRPr="00B3550E">
        <w:rPr>
          <w:spacing w:val="1"/>
        </w:rPr>
        <w:t>v</w:t>
      </w:r>
      <w:r w:rsidRPr="009F01A8">
        <w:t>i</w:t>
      </w:r>
      <w:r w:rsidRPr="00B3550E">
        <w:rPr>
          <w:spacing w:val="1"/>
        </w:rPr>
        <w:t>s</w:t>
      </w:r>
      <w:r w:rsidRPr="009F01A8">
        <w:t>e</w:t>
      </w:r>
      <w:r w:rsidRPr="00B3550E">
        <w:rPr>
          <w:spacing w:val="-2"/>
        </w:rPr>
        <w:t xml:space="preserve"> </w:t>
      </w:r>
      <w:r w:rsidRPr="00B3550E">
        <w:rPr>
          <w:spacing w:val="1"/>
        </w:rPr>
        <w:t>s</w:t>
      </w:r>
      <w:r w:rsidRPr="00B3550E">
        <w:rPr>
          <w:spacing w:val="-1"/>
        </w:rPr>
        <w:t>e</w:t>
      </w:r>
      <w:r w:rsidRPr="009F01A8">
        <w:t>r</w:t>
      </w:r>
      <w:r w:rsidRPr="00B3550E">
        <w:rPr>
          <w:spacing w:val="-1"/>
        </w:rPr>
        <w:t>v</w:t>
      </w:r>
      <w:r w:rsidRPr="009F01A8">
        <w:t>ice to</w:t>
      </w:r>
      <w:r w:rsidRPr="00B3550E">
        <w:rPr>
          <w:spacing w:val="-1"/>
        </w:rPr>
        <w:t xml:space="preserve"> </w:t>
      </w:r>
      <w:r w:rsidRPr="009F01A8">
        <w:t>in</w:t>
      </w:r>
      <w:r w:rsidRPr="00B3550E">
        <w:rPr>
          <w:spacing w:val="2"/>
        </w:rPr>
        <w:t>t</w:t>
      </w:r>
      <w:r w:rsidRPr="00B3550E">
        <w:rPr>
          <w:spacing w:val="-1"/>
        </w:rPr>
        <w:t>e</w:t>
      </w:r>
      <w:r w:rsidRPr="009F01A8">
        <w:t>rn</w:t>
      </w:r>
      <w:r w:rsidRPr="00B3550E">
        <w:rPr>
          <w:spacing w:val="-1"/>
        </w:rPr>
        <w:t>a</w:t>
      </w:r>
      <w:r w:rsidRPr="009F01A8">
        <w:t>l</w:t>
      </w:r>
      <w:r w:rsidRPr="00B3550E">
        <w:rPr>
          <w:spacing w:val="1"/>
        </w:rPr>
        <w:t xml:space="preserve"> </w:t>
      </w:r>
      <w:r w:rsidRPr="00B3550E">
        <w:rPr>
          <w:spacing w:val="-1"/>
        </w:rPr>
        <w:t>a</w:t>
      </w:r>
      <w:r w:rsidRPr="009F01A8">
        <w:t>nd</w:t>
      </w:r>
      <w:r w:rsidRPr="00B3550E">
        <w:rPr>
          <w:spacing w:val="1"/>
        </w:rPr>
        <w:t xml:space="preserve"> </w:t>
      </w:r>
      <w:r w:rsidRPr="00B3550E">
        <w:rPr>
          <w:spacing w:val="-1"/>
        </w:rPr>
        <w:t>e</w:t>
      </w:r>
      <w:r w:rsidRPr="009F01A8">
        <w:t>x</w:t>
      </w:r>
      <w:r w:rsidRPr="00B3550E">
        <w:rPr>
          <w:spacing w:val="2"/>
        </w:rPr>
        <w:t>t</w:t>
      </w:r>
      <w:r w:rsidRPr="00B3550E">
        <w:rPr>
          <w:spacing w:val="-1"/>
        </w:rPr>
        <w:t>e</w:t>
      </w:r>
      <w:r w:rsidRPr="00B3550E">
        <w:rPr>
          <w:spacing w:val="2"/>
        </w:rPr>
        <w:t>r</w:t>
      </w:r>
      <w:r w:rsidRPr="009F01A8">
        <w:t>nal</w:t>
      </w:r>
      <w:r w:rsidRPr="00B3550E">
        <w:rPr>
          <w:spacing w:val="-1"/>
        </w:rPr>
        <w:t xml:space="preserve"> </w:t>
      </w:r>
      <w:r w:rsidRPr="009F01A8">
        <w:t>r</w:t>
      </w:r>
      <w:r w:rsidRPr="00B3550E">
        <w:rPr>
          <w:spacing w:val="-1"/>
        </w:rPr>
        <w:t>e</w:t>
      </w:r>
      <w:r w:rsidRPr="00B3550E">
        <w:rPr>
          <w:spacing w:val="2"/>
        </w:rPr>
        <w:t>t</w:t>
      </w:r>
      <w:r w:rsidRPr="00B3550E">
        <w:rPr>
          <w:spacing w:val="-1"/>
        </w:rPr>
        <w:t>a</w:t>
      </w:r>
      <w:r w:rsidRPr="009F01A8">
        <w:t xml:space="preserve">il </w:t>
      </w:r>
      <w:r w:rsidRPr="00B3550E">
        <w:rPr>
          <w:spacing w:val="-1"/>
        </w:rPr>
        <w:t>a</w:t>
      </w:r>
      <w:r w:rsidRPr="009F01A8">
        <w:t>nd</w:t>
      </w:r>
      <w:r w:rsidRPr="00B3550E">
        <w:rPr>
          <w:spacing w:val="1"/>
        </w:rPr>
        <w:t xml:space="preserve"> w</w:t>
      </w:r>
      <w:r w:rsidRPr="009F01A8">
        <w:t>h</w:t>
      </w:r>
      <w:r w:rsidRPr="00B3550E">
        <w:rPr>
          <w:spacing w:val="1"/>
        </w:rPr>
        <w:t>o</w:t>
      </w:r>
      <w:r w:rsidRPr="009F01A8">
        <w:t>l</w:t>
      </w:r>
      <w:r w:rsidRPr="00B3550E">
        <w:rPr>
          <w:spacing w:val="-1"/>
        </w:rPr>
        <w:t>esa</w:t>
      </w:r>
      <w:r w:rsidRPr="00B3550E">
        <w:rPr>
          <w:spacing w:val="2"/>
        </w:rPr>
        <w:t>l</w:t>
      </w:r>
      <w:r w:rsidRPr="009F01A8">
        <w:t>e</w:t>
      </w:r>
      <w:r w:rsidRPr="00B3550E">
        <w:rPr>
          <w:spacing w:val="-2"/>
        </w:rPr>
        <w:t xml:space="preserve"> </w:t>
      </w:r>
      <w:r w:rsidRPr="00B3550E">
        <w:rPr>
          <w:spacing w:val="1"/>
        </w:rPr>
        <w:t>c</w:t>
      </w:r>
      <w:r w:rsidRPr="009F01A8">
        <w:t>u</w:t>
      </w:r>
      <w:r w:rsidRPr="00B3550E">
        <w:rPr>
          <w:spacing w:val="-1"/>
        </w:rPr>
        <w:t>s</w:t>
      </w:r>
      <w:r w:rsidRPr="009F01A8">
        <w:t>t</w:t>
      </w:r>
      <w:r w:rsidRPr="00B3550E">
        <w:rPr>
          <w:spacing w:val="3"/>
        </w:rPr>
        <w:t>o</w:t>
      </w:r>
      <w:r w:rsidRPr="009F01A8">
        <w:t>m</w:t>
      </w:r>
      <w:r w:rsidRPr="00B3550E">
        <w:rPr>
          <w:spacing w:val="-1"/>
        </w:rPr>
        <w:t>e</w:t>
      </w:r>
      <w:r w:rsidRPr="009F01A8">
        <w:t>r</w:t>
      </w:r>
      <w:r w:rsidRPr="00B3550E">
        <w:rPr>
          <w:spacing w:val="-1"/>
        </w:rPr>
        <w:t>s</w:t>
      </w:r>
      <w:r w:rsidRPr="009F01A8">
        <w:t xml:space="preserve">, NQF </w:t>
      </w:r>
      <w:r w:rsidRPr="00B3550E">
        <w:rPr>
          <w:spacing w:val="-1"/>
        </w:rPr>
        <w:t>Le</w:t>
      </w:r>
      <w:r w:rsidRPr="00B3550E">
        <w:rPr>
          <w:spacing w:val="1"/>
        </w:rPr>
        <w:t>v</w:t>
      </w:r>
      <w:r w:rsidRPr="00B3550E">
        <w:rPr>
          <w:spacing w:val="-1"/>
        </w:rPr>
        <w:t>e</w:t>
      </w:r>
      <w:r w:rsidRPr="009F01A8">
        <w:t>l</w:t>
      </w:r>
      <w:r w:rsidRPr="00B3550E">
        <w:rPr>
          <w:spacing w:val="-1"/>
        </w:rPr>
        <w:t xml:space="preserve"> </w:t>
      </w:r>
      <w:r w:rsidRPr="009F01A8">
        <w:t>4, 2</w:t>
      </w:r>
      <w:r w:rsidRPr="00B3550E">
        <w:rPr>
          <w:spacing w:val="1"/>
        </w:rPr>
        <w:t xml:space="preserve"> </w:t>
      </w:r>
      <w:r w:rsidRPr="009F01A8">
        <w:t>Cr</w:t>
      </w:r>
      <w:r w:rsidRPr="00B3550E">
        <w:rPr>
          <w:spacing w:val="1"/>
        </w:rPr>
        <w:t>e</w:t>
      </w:r>
      <w:r w:rsidRPr="00B3550E">
        <w:rPr>
          <w:spacing w:val="-1"/>
        </w:rPr>
        <w:t>d</w:t>
      </w:r>
      <w:r w:rsidRPr="009F01A8">
        <w:t>it</w:t>
      </w:r>
      <w:r w:rsidRPr="00B3550E">
        <w:rPr>
          <w:spacing w:val="-2"/>
        </w:rPr>
        <w:t>s</w:t>
      </w:r>
      <w:r w:rsidRPr="009F01A8">
        <w:t>.</w:t>
      </w:r>
    </w:p>
    <w:p w14:paraId="0B4602DA" w14:textId="1FC9FF71" w:rsidR="00122074" w:rsidRPr="009F01A8" w:rsidRDefault="00122074">
      <w:pPr>
        <w:pStyle w:val="ListParagraph"/>
        <w:numPr>
          <w:ilvl w:val="0"/>
          <w:numId w:val="281"/>
        </w:numPr>
        <w:spacing w:after="120"/>
        <w:contextualSpacing w:val="0"/>
      </w:pPr>
      <w:r w:rsidRPr="009F01A8">
        <w:t>522201000</w:t>
      </w:r>
      <w:r w:rsidRPr="00B3550E">
        <w:rPr>
          <w:spacing w:val="-1"/>
        </w:rPr>
        <w:t>-P</w:t>
      </w:r>
      <w:r w:rsidRPr="00B3550E">
        <w:rPr>
          <w:spacing w:val="3"/>
        </w:rPr>
        <w:t>M</w:t>
      </w:r>
      <w:r w:rsidRPr="009F01A8">
        <w:t xml:space="preserve">-05, </w:t>
      </w:r>
      <w:r w:rsidRPr="00B3550E">
        <w:rPr>
          <w:spacing w:val="1"/>
        </w:rPr>
        <w:t>R</w:t>
      </w:r>
      <w:r w:rsidRPr="00B3550E">
        <w:rPr>
          <w:spacing w:val="-1"/>
        </w:rPr>
        <w:t>es</w:t>
      </w:r>
      <w:r w:rsidRPr="00B3550E">
        <w:rPr>
          <w:spacing w:val="1"/>
        </w:rPr>
        <w:t>o</w:t>
      </w:r>
      <w:r w:rsidRPr="009F01A8">
        <w:t>l</w:t>
      </w:r>
      <w:r w:rsidRPr="00B3550E">
        <w:rPr>
          <w:spacing w:val="1"/>
        </w:rPr>
        <w:t>v</w:t>
      </w:r>
      <w:r w:rsidRPr="009F01A8">
        <w:t xml:space="preserve">e </w:t>
      </w:r>
      <w:r w:rsidRPr="00B3550E">
        <w:rPr>
          <w:spacing w:val="-1"/>
        </w:rPr>
        <w:t>q</w:t>
      </w:r>
      <w:r w:rsidRPr="009F01A8">
        <w:t>u</w:t>
      </w:r>
      <w:r w:rsidRPr="00B3550E">
        <w:rPr>
          <w:spacing w:val="-1"/>
        </w:rPr>
        <w:t>e</w:t>
      </w:r>
      <w:r w:rsidRPr="009F01A8">
        <w:t>ri</w:t>
      </w:r>
      <w:r w:rsidRPr="00B3550E">
        <w:rPr>
          <w:spacing w:val="1"/>
        </w:rPr>
        <w:t>e</w:t>
      </w:r>
      <w:r w:rsidRPr="009F01A8">
        <w:t xml:space="preserve">s </w:t>
      </w:r>
      <w:r w:rsidRPr="00B3550E">
        <w:rPr>
          <w:spacing w:val="-1"/>
        </w:rPr>
        <w:t>a</w:t>
      </w:r>
      <w:r w:rsidRPr="009F01A8">
        <w:t>nd</w:t>
      </w:r>
      <w:r w:rsidRPr="00B3550E">
        <w:rPr>
          <w:spacing w:val="-2"/>
        </w:rPr>
        <w:t xml:space="preserve"> </w:t>
      </w:r>
      <w:r w:rsidRPr="00B3550E">
        <w:rPr>
          <w:spacing w:val="1"/>
        </w:rPr>
        <w:t>co</w:t>
      </w:r>
      <w:r w:rsidRPr="009F01A8">
        <w:t>m</w:t>
      </w:r>
      <w:r w:rsidRPr="00B3550E">
        <w:rPr>
          <w:spacing w:val="-1"/>
        </w:rPr>
        <w:t>p</w:t>
      </w:r>
      <w:r w:rsidRPr="00B3550E">
        <w:rPr>
          <w:spacing w:val="2"/>
        </w:rPr>
        <w:t>l</w:t>
      </w:r>
      <w:r w:rsidRPr="00B3550E">
        <w:rPr>
          <w:spacing w:val="-1"/>
        </w:rPr>
        <w:t>a</w:t>
      </w:r>
      <w:r w:rsidRPr="009F01A8">
        <w:t>ints fr</w:t>
      </w:r>
      <w:r w:rsidRPr="00B3550E">
        <w:rPr>
          <w:spacing w:val="1"/>
        </w:rPr>
        <w:t>o</w:t>
      </w:r>
      <w:r w:rsidRPr="009F01A8">
        <w:t>m</w:t>
      </w:r>
      <w:r w:rsidRPr="00B3550E">
        <w:rPr>
          <w:spacing w:val="-1"/>
        </w:rPr>
        <w:t xml:space="preserve"> </w:t>
      </w:r>
      <w:r w:rsidRPr="00B3550E">
        <w:rPr>
          <w:spacing w:val="2"/>
        </w:rPr>
        <w:t>i</w:t>
      </w:r>
      <w:r w:rsidRPr="009F01A8">
        <w:t>nt</w:t>
      </w:r>
      <w:r w:rsidRPr="00B3550E">
        <w:rPr>
          <w:spacing w:val="-1"/>
        </w:rPr>
        <w:t>e</w:t>
      </w:r>
      <w:r w:rsidRPr="009F01A8">
        <w:t>rn</w:t>
      </w:r>
      <w:r w:rsidRPr="00B3550E">
        <w:rPr>
          <w:spacing w:val="-1"/>
        </w:rPr>
        <w:t>a</w:t>
      </w:r>
      <w:r w:rsidRPr="009F01A8">
        <w:t>l</w:t>
      </w:r>
      <w:r w:rsidRPr="00B3550E">
        <w:rPr>
          <w:spacing w:val="1"/>
        </w:rPr>
        <w:t xml:space="preserve"> </w:t>
      </w:r>
      <w:r w:rsidRPr="00B3550E">
        <w:rPr>
          <w:spacing w:val="-1"/>
        </w:rPr>
        <w:t>a</w:t>
      </w:r>
      <w:r w:rsidRPr="009F01A8">
        <w:t>nd</w:t>
      </w:r>
      <w:r w:rsidRPr="00B3550E">
        <w:rPr>
          <w:spacing w:val="1"/>
        </w:rPr>
        <w:t xml:space="preserve"> </w:t>
      </w:r>
      <w:r w:rsidRPr="00B3550E">
        <w:rPr>
          <w:spacing w:val="-1"/>
        </w:rPr>
        <w:t>e</w:t>
      </w:r>
      <w:r w:rsidRPr="009F01A8">
        <w:t>xt</w:t>
      </w:r>
      <w:r w:rsidRPr="00B3550E">
        <w:rPr>
          <w:spacing w:val="1"/>
        </w:rPr>
        <w:t>e</w:t>
      </w:r>
      <w:r w:rsidRPr="009F01A8">
        <w:t>rn</w:t>
      </w:r>
      <w:r w:rsidRPr="00B3550E">
        <w:rPr>
          <w:spacing w:val="-1"/>
        </w:rPr>
        <w:t>a</w:t>
      </w:r>
      <w:r w:rsidRPr="009F01A8">
        <w:t>l</w:t>
      </w:r>
      <w:r w:rsidRPr="00B3550E">
        <w:rPr>
          <w:spacing w:val="-1"/>
        </w:rPr>
        <w:t xml:space="preserve"> </w:t>
      </w:r>
      <w:r w:rsidRPr="00B3550E">
        <w:rPr>
          <w:spacing w:val="2"/>
        </w:rPr>
        <w:t>r</w:t>
      </w:r>
      <w:r w:rsidRPr="00B3550E">
        <w:rPr>
          <w:spacing w:val="-1"/>
        </w:rPr>
        <w:t>e</w:t>
      </w:r>
      <w:r w:rsidRPr="009F01A8">
        <w:t>t</w:t>
      </w:r>
      <w:r w:rsidRPr="00B3550E">
        <w:rPr>
          <w:spacing w:val="-1"/>
        </w:rPr>
        <w:t>a</w:t>
      </w:r>
      <w:r w:rsidRPr="00B3550E">
        <w:rPr>
          <w:spacing w:val="2"/>
        </w:rPr>
        <w:t>i</w:t>
      </w:r>
      <w:r w:rsidRPr="009F01A8">
        <w:t>l</w:t>
      </w:r>
      <w:r w:rsidRPr="00B3550E">
        <w:rPr>
          <w:spacing w:val="-1"/>
        </w:rPr>
        <w:t xml:space="preserve"> a</w:t>
      </w:r>
      <w:r w:rsidRPr="00B3550E">
        <w:rPr>
          <w:spacing w:val="3"/>
        </w:rPr>
        <w:t>n</w:t>
      </w:r>
      <w:r w:rsidRPr="009F01A8">
        <w:t xml:space="preserve">d </w:t>
      </w:r>
      <w:r w:rsidRPr="00B3550E">
        <w:rPr>
          <w:spacing w:val="1"/>
        </w:rPr>
        <w:t>w</w:t>
      </w:r>
      <w:r w:rsidRPr="009F01A8">
        <w:t>h</w:t>
      </w:r>
      <w:r w:rsidRPr="00B3550E">
        <w:rPr>
          <w:spacing w:val="1"/>
        </w:rPr>
        <w:t>o</w:t>
      </w:r>
      <w:r w:rsidRPr="009F01A8">
        <w:t>l</w:t>
      </w:r>
      <w:r w:rsidRPr="00B3550E">
        <w:rPr>
          <w:spacing w:val="-1"/>
        </w:rPr>
        <w:t>esa</w:t>
      </w:r>
      <w:r w:rsidRPr="00B3550E">
        <w:rPr>
          <w:spacing w:val="2"/>
        </w:rPr>
        <w:t>l</w:t>
      </w:r>
      <w:r w:rsidRPr="009F01A8">
        <w:t xml:space="preserve">e </w:t>
      </w:r>
      <w:r w:rsidRPr="00B3550E">
        <w:rPr>
          <w:spacing w:val="1"/>
        </w:rPr>
        <w:t>c</w:t>
      </w:r>
      <w:r w:rsidRPr="009F01A8">
        <w:t>u</w:t>
      </w:r>
      <w:r w:rsidRPr="00B3550E">
        <w:rPr>
          <w:spacing w:val="-1"/>
        </w:rPr>
        <w:t>s</w:t>
      </w:r>
      <w:r w:rsidRPr="009F01A8">
        <w:t>tom</w:t>
      </w:r>
      <w:r w:rsidRPr="00B3550E">
        <w:rPr>
          <w:spacing w:val="-1"/>
        </w:rPr>
        <w:t>e</w:t>
      </w:r>
      <w:r w:rsidRPr="009F01A8">
        <w:t>r</w:t>
      </w:r>
      <w:r w:rsidRPr="00B3550E">
        <w:rPr>
          <w:spacing w:val="-1"/>
        </w:rPr>
        <w:t>s</w:t>
      </w:r>
      <w:r w:rsidRPr="009F01A8">
        <w:t>, NQF</w:t>
      </w:r>
      <w:r w:rsidRPr="00B3550E">
        <w:rPr>
          <w:spacing w:val="1"/>
        </w:rPr>
        <w:t xml:space="preserve"> </w:t>
      </w:r>
      <w:r w:rsidRPr="00B3550E">
        <w:rPr>
          <w:spacing w:val="-1"/>
        </w:rPr>
        <w:t>L</w:t>
      </w:r>
      <w:r w:rsidRPr="00B3550E">
        <w:rPr>
          <w:spacing w:val="1"/>
        </w:rPr>
        <w:t>e</w:t>
      </w:r>
      <w:r w:rsidRPr="00B3550E">
        <w:rPr>
          <w:spacing w:val="-1"/>
        </w:rPr>
        <w:t>ve</w:t>
      </w:r>
      <w:r w:rsidRPr="009F01A8">
        <w:t>l</w:t>
      </w:r>
      <w:r w:rsidRPr="00B3550E">
        <w:rPr>
          <w:spacing w:val="1"/>
        </w:rPr>
        <w:t xml:space="preserve"> </w:t>
      </w:r>
      <w:r w:rsidRPr="009F01A8">
        <w:t>4, 2</w:t>
      </w:r>
      <w:r w:rsidRPr="00B3550E">
        <w:rPr>
          <w:spacing w:val="-1"/>
        </w:rPr>
        <w:t xml:space="preserve"> </w:t>
      </w:r>
      <w:r w:rsidRPr="009F01A8">
        <w:t>C</w:t>
      </w:r>
      <w:r w:rsidRPr="00B3550E">
        <w:rPr>
          <w:spacing w:val="2"/>
        </w:rPr>
        <w:t>r</w:t>
      </w:r>
      <w:r w:rsidRPr="00B3550E">
        <w:rPr>
          <w:spacing w:val="1"/>
        </w:rPr>
        <w:t>e</w:t>
      </w:r>
      <w:r w:rsidRPr="00B3550E">
        <w:rPr>
          <w:spacing w:val="-1"/>
        </w:rPr>
        <w:t>d</w:t>
      </w:r>
      <w:r w:rsidRPr="009F01A8">
        <w:t>it</w:t>
      </w:r>
      <w:r w:rsidRPr="00B3550E">
        <w:rPr>
          <w:spacing w:val="-2"/>
        </w:rPr>
        <w:t>s</w:t>
      </w:r>
      <w:r w:rsidRPr="009F01A8">
        <w:t>.</w:t>
      </w:r>
    </w:p>
    <w:p w14:paraId="37652703" w14:textId="77777777" w:rsidR="00122074" w:rsidRPr="009F01A8" w:rsidRDefault="00122074" w:rsidP="00C00FEF">
      <w:r w:rsidRPr="009F01A8">
        <w:t>T</w:t>
      </w:r>
      <w:r w:rsidRPr="009F01A8">
        <w:rPr>
          <w:spacing w:val="1"/>
        </w:rPr>
        <w:t>o</w:t>
      </w:r>
      <w:r w:rsidRPr="009F01A8">
        <w:t>t</w:t>
      </w:r>
      <w:r w:rsidRPr="009F01A8">
        <w:rPr>
          <w:spacing w:val="-1"/>
        </w:rPr>
        <w:t>a</w:t>
      </w:r>
      <w:r w:rsidRPr="009F01A8">
        <w:t>l</w:t>
      </w:r>
      <w:r w:rsidRPr="009F01A8">
        <w:rPr>
          <w:spacing w:val="-1"/>
        </w:rPr>
        <w:t xml:space="preserve"> </w:t>
      </w:r>
      <w:r w:rsidRPr="009F01A8">
        <w:t>n</w:t>
      </w:r>
      <w:r w:rsidRPr="009F01A8">
        <w:rPr>
          <w:spacing w:val="1"/>
        </w:rPr>
        <w:t>u</w:t>
      </w:r>
      <w:r w:rsidRPr="009F01A8">
        <w:t>m</w:t>
      </w:r>
      <w:r w:rsidRPr="009F01A8">
        <w:rPr>
          <w:spacing w:val="-1"/>
        </w:rPr>
        <w:t>be</w:t>
      </w:r>
      <w:r w:rsidRPr="009F01A8">
        <w:t>r</w:t>
      </w:r>
      <w:r w:rsidRPr="009F01A8">
        <w:rPr>
          <w:spacing w:val="1"/>
        </w:rPr>
        <w:t xml:space="preserve"> o</w:t>
      </w:r>
      <w:r w:rsidRPr="009F01A8">
        <w:t>f</w:t>
      </w:r>
      <w:r w:rsidRPr="009F01A8">
        <w:rPr>
          <w:spacing w:val="-1"/>
        </w:rPr>
        <w:t xml:space="preserve"> </w:t>
      </w:r>
      <w:r w:rsidRPr="009F01A8">
        <w:t>Cr</w:t>
      </w:r>
      <w:r w:rsidRPr="009F01A8">
        <w:rPr>
          <w:spacing w:val="1"/>
        </w:rPr>
        <w:t>e</w:t>
      </w:r>
      <w:r w:rsidRPr="009F01A8">
        <w:rPr>
          <w:spacing w:val="-1"/>
        </w:rPr>
        <w:t>d</w:t>
      </w:r>
      <w:r w:rsidRPr="009F01A8">
        <w:t>its f</w:t>
      </w:r>
      <w:r w:rsidRPr="009F01A8">
        <w:rPr>
          <w:spacing w:val="3"/>
        </w:rPr>
        <w:t>o</w:t>
      </w:r>
      <w:r w:rsidRPr="009F01A8">
        <w:t>r</w:t>
      </w:r>
      <w:r w:rsidRPr="009F01A8">
        <w:rPr>
          <w:spacing w:val="-1"/>
        </w:rPr>
        <w:t xml:space="preserve"> P</w:t>
      </w:r>
      <w:r w:rsidRPr="009F01A8">
        <w:rPr>
          <w:spacing w:val="2"/>
        </w:rPr>
        <w:t>r</w:t>
      </w:r>
      <w:r w:rsidRPr="009F01A8">
        <w:rPr>
          <w:spacing w:val="-1"/>
        </w:rPr>
        <w:t>a</w:t>
      </w:r>
      <w:r w:rsidRPr="009F01A8">
        <w:rPr>
          <w:spacing w:val="1"/>
        </w:rPr>
        <w:t>c</w:t>
      </w:r>
      <w:r w:rsidRPr="009F01A8">
        <w:t>tical</w:t>
      </w:r>
      <w:r w:rsidRPr="009F01A8">
        <w:rPr>
          <w:spacing w:val="-2"/>
        </w:rPr>
        <w:t xml:space="preserve"> </w:t>
      </w:r>
      <w:r w:rsidRPr="009F01A8">
        <w:t>S</w:t>
      </w:r>
      <w:r w:rsidRPr="009F01A8">
        <w:rPr>
          <w:spacing w:val="-1"/>
        </w:rPr>
        <w:t>k</w:t>
      </w:r>
      <w:r w:rsidRPr="009F01A8">
        <w:t>i</w:t>
      </w:r>
      <w:r w:rsidRPr="009F01A8">
        <w:rPr>
          <w:spacing w:val="-1"/>
        </w:rPr>
        <w:t>l</w:t>
      </w:r>
      <w:r w:rsidRPr="009F01A8">
        <w:t>l</w:t>
      </w:r>
      <w:r w:rsidRPr="009F01A8">
        <w:rPr>
          <w:spacing w:val="1"/>
        </w:rPr>
        <w:t xml:space="preserve"> </w:t>
      </w:r>
      <w:r w:rsidRPr="009F01A8">
        <w:t>M</w:t>
      </w:r>
      <w:r w:rsidRPr="009F01A8">
        <w:rPr>
          <w:spacing w:val="1"/>
        </w:rPr>
        <w:t>o</w:t>
      </w:r>
      <w:r w:rsidRPr="009F01A8">
        <w:rPr>
          <w:spacing w:val="-1"/>
        </w:rPr>
        <w:t>d</w:t>
      </w:r>
      <w:r w:rsidRPr="009F01A8">
        <w:t>ul</w:t>
      </w:r>
      <w:r w:rsidRPr="009F01A8">
        <w:rPr>
          <w:spacing w:val="1"/>
        </w:rPr>
        <w:t>e</w:t>
      </w:r>
      <w:r w:rsidRPr="009F01A8">
        <w:rPr>
          <w:spacing w:val="-1"/>
        </w:rPr>
        <w:t>s</w:t>
      </w:r>
      <w:r w:rsidRPr="009F01A8">
        <w:t>: 20</w:t>
      </w:r>
      <w:r w:rsidRPr="009F01A8">
        <w:rPr>
          <w:spacing w:val="-1"/>
        </w:rPr>
        <w:t xml:space="preserve"> </w:t>
      </w:r>
      <w:r w:rsidRPr="009F01A8">
        <w:t>C</w:t>
      </w:r>
      <w:r w:rsidRPr="009F01A8">
        <w:rPr>
          <w:spacing w:val="2"/>
        </w:rPr>
        <w:t>r</w:t>
      </w:r>
      <w:r w:rsidRPr="009F01A8">
        <w:rPr>
          <w:spacing w:val="-1"/>
        </w:rPr>
        <w:t>ed</w:t>
      </w:r>
      <w:r w:rsidRPr="009F01A8">
        <w:t>i</w:t>
      </w:r>
      <w:r w:rsidRPr="009F01A8">
        <w:rPr>
          <w:spacing w:val="2"/>
        </w:rPr>
        <w:t>t</w:t>
      </w:r>
      <w:r w:rsidRPr="009F01A8">
        <w:rPr>
          <w:spacing w:val="-1"/>
        </w:rPr>
        <w:t>s</w:t>
      </w:r>
      <w:r w:rsidRPr="009F01A8">
        <w:t>.</w:t>
      </w:r>
    </w:p>
    <w:p w14:paraId="5AD7AB91" w14:textId="77777777" w:rsidR="00B3550E" w:rsidRDefault="00B3550E" w:rsidP="00C00FEF"/>
    <w:p w14:paraId="3F3DC230" w14:textId="7E67453A" w:rsidR="00122074" w:rsidRPr="00C00FEF" w:rsidRDefault="008401B8" w:rsidP="00C00FEF">
      <w:pPr>
        <w:spacing w:after="120"/>
        <w:rPr>
          <w:b/>
          <w:bCs/>
        </w:rPr>
      </w:pPr>
      <w:r w:rsidRPr="00C00FEF">
        <w:rPr>
          <w:b/>
          <w:bCs/>
        </w:rPr>
        <w:lastRenderedPageBreak/>
        <w:t>T</w:t>
      </w:r>
      <w:r w:rsidR="00122074" w:rsidRPr="00C00FEF">
        <w:rPr>
          <w:b/>
          <w:bCs/>
          <w:spacing w:val="1"/>
        </w:rPr>
        <w:t>h</w:t>
      </w:r>
      <w:r w:rsidR="00122074" w:rsidRPr="00C00FEF">
        <w:rPr>
          <w:b/>
          <w:bCs/>
        </w:rPr>
        <w:t>is</w:t>
      </w:r>
      <w:r w:rsidR="00122074" w:rsidRPr="00C00FEF">
        <w:rPr>
          <w:b/>
          <w:bCs/>
          <w:spacing w:val="-2"/>
        </w:rPr>
        <w:t xml:space="preserve"> </w:t>
      </w:r>
      <w:r w:rsidR="00122074" w:rsidRPr="00C00FEF">
        <w:rPr>
          <w:b/>
          <w:bCs/>
          <w:spacing w:val="-1"/>
        </w:rPr>
        <w:t>q</w:t>
      </w:r>
      <w:r w:rsidR="00122074" w:rsidRPr="00C00FEF">
        <w:rPr>
          <w:b/>
          <w:bCs/>
        </w:rPr>
        <w:t>ua</w:t>
      </w:r>
      <w:r w:rsidR="00122074" w:rsidRPr="00C00FEF">
        <w:rPr>
          <w:b/>
          <w:bCs/>
          <w:spacing w:val="2"/>
        </w:rPr>
        <w:t>l</w:t>
      </w:r>
      <w:r w:rsidR="00122074" w:rsidRPr="00C00FEF">
        <w:rPr>
          <w:b/>
          <w:bCs/>
        </w:rPr>
        <w:t>ific</w:t>
      </w:r>
      <w:r w:rsidR="00122074" w:rsidRPr="00C00FEF">
        <w:rPr>
          <w:b/>
          <w:bCs/>
          <w:spacing w:val="-1"/>
        </w:rPr>
        <w:t>a</w:t>
      </w:r>
      <w:r w:rsidR="00122074" w:rsidRPr="00C00FEF">
        <w:rPr>
          <w:b/>
          <w:bCs/>
        </w:rPr>
        <w:t xml:space="preserve">tion </w:t>
      </w:r>
      <w:r w:rsidR="00122074" w:rsidRPr="00C00FEF">
        <w:rPr>
          <w:b/>
          <w:bCs/>
          <w:spacing w:val="-1"/>
        </w:rPr>
        <w:t>a</w:t>
      </w:r>
      <w:r w:rsidR="00122074" w:rsidRPr="00C00FEF">
        <w:rPr>
          <w:b/>
          <w:bCs/>
          <w:spacing w:val="2"/>
        </w:rPr>
        <w:t>l</w:t>
      </w:r>
      <w:r w:rsidR="00122074" w:rsidRPr="00C00FEF">
        <w:rPr>
          <w:b/>
          <w:bCs/>
          <w:spacing w:val="-1"/>
        </w:rPr>
        <w:t>s</w:t>
      </w:r>
      <w:r w:rsidR="00122074" w:rsidRPr="00C00FEF">
        <w:rPr>
          <w:b/>
          <w:bCs/>
        </w:rPr>
        <w:t>o r</w:t>
      </w:r>
      <w:r w:rsidR="00122074" w:rsidRPr="00C00FEF">
        <w:rPr>
          <w:b/>
          <w:bCs/>
          <w:spacing w:val="1"/>
        </w:rPr>
        <w:t>e</w:t>
      </w:r>
      <w:r w:rsidR="00122074" w:rsidRPr="00C00FEF">
        <w:rPr>
          <w:b/>
          <w:bCs/>
          <w:spacing w:val="-1"/>
        </w:rPr>
        <w:t>q</w:t>
      </w:r>
      <w:r w:rsidR="00122074" w:rsidRPr="00C00FEF">
        <w:rPr>
          <w:b/>
          <w:bCs/>
        </w:rPr>
        <w:t>uir</w:t>
      </w:r>
      <w:r w:rsidR="00122074" w:rsidRPr="00C00FEF">
        <w:rPr>
          <w:b/>
          <w:bCs/>
          <w:spacing w:val="1"/>
        </w:rPr>
        <w:t>e</w:t>
      </w:r>
      <w:r w:rsidR="00122074" w:rsidRPr="00C00FEF">
        <w:rPr>
          <w:b/>
          <w:bCs/>
        </w:rPr>
        <w:t>s the</w:t>
      </w:r>
      <w:r w:rsidR="00122074" w:rsidRPr="00C00FEF">
        <w:rPr>
          <w:b/>
          <w:bCs/>
          <w:spacing w:val="-2"/>
        </w:rPr>
        <w:t xml:space="preserve"> </w:t>
      </w:r>
      <w:r w:rsidR="00122074" w:rsidRPr="00C00FEF">
        <w:rPr>
          <w:b/>
          <w:bCs/>
        </w:rPr>
        <w:t>f</w:t>
      </w:r>
      <w:r w:rsidR="00122074" w:rsidRPr="00C00FEF">
        <w:rPr>
          <w:b/>
          <w:bCs/>
          <w:spacing w:val="1"/>
        </w:rPr>
        <w:t>o</w:t>
      </w:r>
      <w:r w:rsidR="00122074" w:rsidRPr="00C00FEF">
        <w:rPr>
          <w:b/>
          <w:bCs/>
        </w:rPr>
        <w:t>l</w:t>
      </w:r>
      <w:r w:rsidR="00122074" w:rsidRPr="00C00FEF">
        <w:rPr>
          <w:b/>
          <w:bCs/>
          <w:spacing w:val="-1"/>
        </w:rPr>
        <w:t>l</w:t>
      </w:r>
      <w:r w:rsidR="00122074" w:rsidRPr="00C00FEF">
        <w:rPr>
          <w:b/>
          <w:bCs/>
          <w:spacing w:val="1"/>
        </w:rPr>
        <w:t>ow</w:t>
      </w:r>
      <w:r w:rsidR="00122074" w:rsidRPr="00C00FEF">
        <w:rPr>
          <w:b/>
          <w:bCs/>
        </w:rPr>
        <w:t>ing</w:t>
      </w:r>
      <w:r w:rsidR="00122074" w:rsidRPr="00C00FEF">
        <w:rPr>
          <w:b/>
          <w:bCs/>
          <w:spacing w:val="-2"/>
        </w:rPr>
        <w:t xml:space="preserve"> </w:t>
      </w:r>
      <w:r w:rsidR="00122074" w:rsidRPr="00C00FEF">
        <w:rPr>
          <w:b/>
          <w:bCs/>
          <w:spacing w:val="1"/>
        </w:rPr>
        <w:t>Wo</w:t>
      </w:r>
      <w:r w:rsidR="00122074" w:rsidRPr="00C00FEF">
        <w:rPr>
          <w:b/>
          <w:bCs/>
        </w:rPr>
        <w:t>rk Ex</w:t>
      </w:r>
      <w:r w:rsidR="00122074" w:rsidRPr="00C00FEF">
        <w:rPr>
          <w:b/>
          <w:bCs/>
          <w:spacing w:val="1"/>
        </w:rPr>
        <w:t>p</w:t>
      </w:r>
      <w:r w:rsidR="00122074" w:rsidRPr="00C00FEF">
        <w:rPr>
          <w:b/>
          <w:bCs/>
          <w:spacing w:val="-1"/>
        </w:rPr>
        <w:t>e</w:t>
      </w:r>
      <w:r w:rsidR="00122074" w:rsidRPr="00C00FEF">
        <w:rPr>
          <w:b/>
          <w:bCs/>
        </w:rPr>
        <w:t>ri</w:t>
      </w:r>
      <w:r w:rsidR="00122074" w:rsidRPr="00C00FEF">
        <w:rPr>
          <w:b/>
          <w:bCs/>
          <w:spacing w:val="-1"/>
        </w:rPr>
        <w:t>e</w:t>
      </w:r>
      <w:r w:rsidR="00122074" w:rsidRPr="00C00FEF">
        <w:rPr>
          <w:b/>
          <w:bCs/>
        </w:rPr>
        <w:t>n</w:t>
      </w:r>
      <w:r w:rsidR="00122074" w:rsidRPr="00C00FEF">
        <w:rPr>
          <w:b/>
          <w:bCs/>
          <w:spacing w:val="4"/>
        </w:rPr>
        <w:t>c</w:t>
      </w:r>
      <w:r w:rsidR="00122074" w:rsidRPr="00C00FEF">
        <w:rPr>
          <w:b/>
          <w:bCs/>
        </w:rPr>
        <w:t>e</w:t>
      </w:r>
      <w:r w:rsidR="00122074" w:rsidRPr="00C00FEF">
        <w:rPr>
          <w:b/>
          <w:bCs/>
          <w:spacing w:val="-2"/>
        </w:rPr>
        <w:t xml:space="preserve"> </w:t>
      </w:r>
      <w:r w:rsidR="00122074" w:rsidRPr="00C00FEF">
        <w:rPr>
          <w:b/>
          <w:bCs/>
        </w:rPr>
        <w:t>M</w:t>
      </w:r>
      <w:r w:rsidR="00122074" w:rsidRPr="00C00FEF">
        <w:rPr>
          <w:b/>
          <w:bCs/>
          <w:spacing w:val="1"/>
        </w:rPr>
        <w:t>o</w:t>
      </w:r>
      <w:r w:rsidR="00122074" w:rsidRPr="00C00FEF">
        <w:rPr>
          <w:b/>
          <w:bCs/>
          <w:spacing w:val="-1"/>
        </w:rPr>
        <w:t>d</w:t>
      </w:r>
      <w:r w:rsidR="00122074" w:rsidRPr="00C00FEF">
        <w:rPr>
          <w:b/>
          <w:bCs/>
        </w:rPr>
        <w:t>ul</w:t>
      </w:r>
      <w:r w:rsidR="00122074" w:rsidRPr="00C00FEF">
        <w:rPr>
          <w:b/>
          <w:bCs/>
          <w:spacing w:val="1"/>
        </w:rPr>
        <w:t>e</w:t>
      </w:r>
      <w:r w:rsidR="00122074" w:rsidRPr="00C00FEF">
        <w:rPr>
          <w:b/>
          <w:bCs/>
          <w:spacing w:val="-1"/>
        </w:rPr>
        <w:t>s</w:t>
      </w:r>
      <w:r w:rsidR="00122074" w:rsidRPr="00C00FEF">
        <w:rPr>
          <w:b/>
          <w:bCs/>
        </w:rPr>
        <w:t>:</w:t>
      </w:r>
    </w:p>
    <w:p w14:paraId="6AF1ECDB" w14:textId="3AD4E016" w:rsidR="00122074" w:rsidRPr="009F01A8" w:rsidRDefault="00122074">
      <w:pPr>
        <w:pStyle w:val="ListParagraph"/>
        <w:numPr>
          <w:ilvl w:val="0"/>
          <w:numId w:val="282"/>
        </w:numPr>
        <w:spacing w:after="120"/>
        <w:contextualSpacing w:val="0"/>
      </w:pPr>
      <w:r w:rsidRPr="009F01A8">
        <w:t>522201000</w:t>
      </w:r>
      <w:r w:rsidRPr="00C00FEF">
        <w:rPr>
          <w:spacing w:val="-1"/>
        </w:rPr>
        <w:t>-</w:t>
      </w:r>
      <w:r w:rsidRPr="00C00FEF">
        <w:rPr>
          <w:spacing w:val="1"/>
        </w:rPr>
        <w:t>WM</w:t>
      </w:r>
      <w:r w:rsidRPr="00C00FEF">
        <w:rPr>
          <w:spacing w:val="-1"/>
        </w:rPr>
        <w:t>-</w:t>
      </w:r>
      <w:r w:rsidRPr="009F01A8">
        <w:t xml:space="preserve">01, </w:t>
      </w:r>
      <w:r w:rsidRPr="00C00FEF">
        <w:rPr>
          <w:spacing w:val="-1"/>
        </w:rPr>
        <w:t>P</w:t>
      </w:r>
      <w:r w:rsidRPr="009F01A8">
        <w:t>ro</w:t>
      </w:r>
      <w:r w:rsidRPr="00C00FEF">
        <w:rPr>
          <w:spacing w:val="1"/>
        </w:rPr>
        <w:t>ce</w:t>
      </w:r>
      <w:r w:rsidRPr="00C00FEF">
        <w:rPr>
          <w:spacing w:val="-1"/>
        </w:rPr>
        <w:t>s</w:t>
      </w:r>
      <w:r w:rsidRPr="00C00FEF">
        <w:rPr>
          <w:spacing w:val="1"/>
        </w:rPr>
        <w:t>s</w:t>
      </w:r>
      <w:r w:rsidRPr="00C00FEF">
        <w:rPr>
          <w:spacing w:val="-1"/>
        </w:rPr>
        <w:t>e</w:t>
      </w:r>
      <w:r w:rsidRPr="009F01A8">
        <w:t xml:space="preserve">s </w:t>
      </w:r>
      <w:r w:rsidRPr="00C00FEF">
        <w:rPr>
          <w:spacing w:val="-1"/>
        </w:rPr>
        <w:t>a</w:t>
      </w:r>
      <w:r w:rsidRPr="009F01A8">
        <w:t>nd</w:t>
      </w:r>
      <w:r w:rsidRPr="00C00FEF">
        <w:rPr>
          <w:spacing w:val="1"/>
        </w:rPr>
        <w:t xml:space="preserve"> </w:t>
      </w:r>
      <w:r w:rsidRPr="00C00FEF">
        <w:rPr>
          <w:spacing w:val="-1"/>
        </w:rPr>
        <w:t>p</w:t>
      </w:r>
      <w:r w:rsidRPr="009F01A8">
        <w:t>ro</w:t>
      </w:r>
      <w:r w:rsidRPr="00C00FEF">
        <w:rPr>
          <w:spacing w:val="1"/>
        </w:rPr>
        <w:t>c</w:t>
      </w:r>
      <w:r w:rsidRPr="00C00FEF">
        <w:rPr>
          <w:spacing w:val="-1"/>
        </w:rPr>
        <w:t>ed</w:t>
      </w:r>
      <w:r w:rsidRPr="009F01A8">
        <w:t>u</w:t>
      </w:r>
      <w:r w:rsidRPr="00C00FEF">
        <w:rPr>
          <w:spacing w:val="3"/>
        </w:rPr>
        <w:t>r</w:t>
      </w:r>
      <w:r w:rsidRPr="00C00FEF">
        <w:rPr>
          <w:spacing w:val="-1"/>
        </w:rPr>
        <w:t>e</w:t>
      </w:r>
      <w:r w:rsidRPr="009F01A8">
        <w:t>s</w:t>
      </w:r>
      <w:r w:rsidRPr="00C00FEF">
        <w:rPr>
          <w:spacing w:val="-2"/>
        </w:rPr>
        <w:t xml:space="preserve"> </w:t>
      </w:r>
      <w:r w:rsidRPr="009F01A8">
        <w:t>f</w:t>
      </w:r>
      <w:r w:rsidRPr="00C00FEF">
        <w:rPr>
          <w:spacing w:val="1"/>
        </w:rPr>
        <w:t>o</w:t>
      </w:r>
      <w:r w:rsidRPr="009F01A8">
        <w:t>r</w:t>
      </w:r>
      <w:r w:rsidRPr="00C00FEF">
        <w:rPr>
          <w:spacing w:val="1"/>
        </w:rPr>
        <w:t xml:space="preserve"> </w:t>
      </w:r>
      <w:r w:rsidRPr="00C00FEF">
        <w:rPr>
          <w:spacing w:val="-1"/>
        </w:rPr>
        <w:t>s</w:t>
      </w:r>
      <w:r w:rsidRPr="009F01A8">
        <w:t>u</w:t>
      </w:r>
      <w:r w:rsidRPr="00C00FEF">
        <w:rPr>
          <w:spacing w:val="2"/>
        </w:rPr>
        <w:t>p</w:t>
      </w:r>
      <w:r w:rsidRPr="00C00FEF">
        <w:rPr>
          <w:spacing w:val="-1"/>
        </w:rPr>
        <w:t>e</w:t>
      </w:r>
      <w:r w:rsidRPr="009F01A8">
        <w:t>r</w:t>
      </w:r>
      <w:r w:rsidRPr="00C00FEF">
        <w:rPr>
          <w:spacing w:val="-1"/>
        </w:rPr>
        <w:t>v</w:t>
      </w:r>
      <w:r w:rsidRPr="00C00FEF">
        <w:rPr>
          <w:spacing w:val="2"/>
        </w:rPr>
        <w:t>i</w:t>
      </w:r>
      <w:r w:rsidRPr="00C00FEF">
        <w:rPr>
          <w:spacing w:val="1"/>
        </w:rPr>
        <w:t>s</w:t>
      </w:r>
      <w:r w:rsidRPr="009F01A8">
        <w:t>ing</w:t>
      </w:r>
      <w:r w:rsidRPr="00C00FEF">
        <w:rPr>
          <w:spacing w:val="-2"/>
        </w:rPr>
        <w:t xml:space="preserve"> </w:t>
      </w:r>
      <w:r w:rsidRPr="00C00FEF">
        <w:rPr>
          <w:spacing w:val="1"/>
        </w:rPr>
        <w:t>w</w:t>
      </w:r>
      <w:r w:rsidRPr="009F01A8">
        <w:t>h</w:t>
      </w:r>
      <w:r w:rsidRPr="00C00FEF">
        <w:rPr>
          <w:spacing w:val="1"/>
        </w:rPr>
        <w:t>o</w:t>
      </w:r>
      <w:r w:rsidRPr="009F01A8">
        <w:t>l</w:t>
      </w:r>
      <w:r w:rsidRPr="00C00FEF">
        <w:rPr>
          <w:spacing w:val="-1"/>
        </w:rPr>
        <w:t>e</w:t>
      </w:r>
      <w:r w:rsidRPr="00C00FEF">
        <w:rPr>
          <w:spacing w:val="1"/>
        </w:rPr>
        <w:t>s</w:t>
      </w:r>
      <w:r w:rsidRPr="00C00FEF">
        <w:rPr>
          <w:spacing w:val="-1"/>
        </w:rPr>
        <w:t>a</w:t>
      </w:r>
      <w:r w:rsidRPr="009F01A8">
        <w:t xml:space="preserve">le </w:t>
      </w:r>
      <w:r w:rsidRPr="00C00FEF">
        <w:rPr>
          <w:spacing w:val="1"/>
        </w:rPr>
        <w:t>o</w:t>
      </w:r>
      <w:r w:rsidRPr="009F01A8">
        <w:t>r</w:t>
      </w:r>
      <w:r w:rsidRPr="00C00FEF">
        <w:rPr>
          <w:spacing w:val="-1"/>
        </w:rPr>
        <w:t xml:space="preserve"> </w:t>
      </w:r>
      <w:r w:rsidRPr="009F01A8">
        <w:t>r</w:t>
      </w:r>
      <w:r w:rsidRPr="00C00FEF">
        <w:rPr>
          <w:spacing w:val="-1"/>
        </w:rPr>
        <w:t>e</w:t>
      </w:r>
      <w:r w:rsidRPr="00C00FEF">
        <w:rPr>
          <w:spacing w:val="2"/>
        </w:rPr>
        <w:t>t</w:t>
      </w:r>
      <w:r w:rsidRPr="00C00FEF">
        <w:rPr>
          <w:spacing w:val="-1"/>
        </w:rPr>
        <w:t>a</w:t>
      </w:r>
      <w:r w:rsidRPr="009F01A8">
        <w:t xml:space="preserve">il </w:t>
      </w:r>
      <w:r w:rsidRPr="00C00FEF">
        <w:rPr>
          <w:spacing w:val="-1"/>
        </w:rPr>
        <w:t>s</w:t>
      </w:r>
      <w:r w:rsidRPr="009F01A8">
        <w:t>t</w:t>
      </w:r>
      <w:r w:rsidRPr="00C00FEF">
        <w:rPr>
          <w:spacing w:val="-1"/>
        </w:rPr>
        <w:t>a</w:t>
      </w:r>
      <w:r w:rsidRPr="009F01A8">
        <w:t xml:space="preserve">ff, </w:t>
      </w:r>
      <w:r w:rsidRPr="00C00FEF">
        <w:rPr>
          <w:spacing w:val="2"/>
        </w:rPr>
        <w:t>N</w:t>
      </w:r>
      <w:r w:rsidRPr="009F01A8">
        <w:t>QF</w:t>
      </w:r>
      <w:r w:rsidRPr="00C00FEF">
        <w:rPr>
          <w:spacing w:val="-1"/>
        </w:rPr>
        <w:t xml:space="preserve"> L</w:t>
      </w:r>
      <w:r w:rsidRPr="00C00FEF">
        <w:rPr>
          <w:spacing w:val="1"/>
        </w:rPr>
        <w:t>e</w:t>
      </w:r>
      <w:r w:rsidRPr="00C00FEF">
        <w:rPr>
          <w:spacing w:val="-1"/>
        </w:rPr>
        <w:t>ve</w:t>
      </w:r>
      <w:r w:rsidRPr="009F01A8">
        <w:t>l</w:t>
      </w:r>
      <w:r w:rsidR="008401B8" w:rsidRPr="009F01A8">
        <w:t xml:space="preserve"> </w:t>
      </w:r>
      <w:r w:rsidRPr="009F01A8">
        <w:t>4, 30</w:t>
      </w:r>
      <w:r w:rsidRPr="00C00FEF">
        <w:rPr>
          <w:spacing w:val="-1"/>
        </w:rPr>
        <w:t xml:space="preserve"> </w:t>
      </w:r>
      <w:r w:rsidRPr="009F01A8">
        <w:t>Cr</w:t>
      </w:r>
      <w:r w:rsidRPr="00C00FEF">
        <w:rPr>
          <w:spacing w:val="-1"/>
        </w:rPr>
        <w:t>e</w:t>
      </w:r>
      <w:r w:rsidRPr="00C00FEF">
        <w:rPr>
          <w:spacing w:val="1"/>
        </w:rPr>
        <w:t>d</w:t>
      </w:r>
      <w:r w:rsidRPr="009F01A8">
        <w:t>it</w:t>
      </w:r>
      <w:r w:rsidRPr="00C00FEF">
        <w:rPr>
          <w:spacing w:val="-2"/>
        </w:rPr>
        <w:t>s</w:t>
      </w:r>
      <w:r w:rsidRPr="009F01A8">
        <w:t>.</w:t>
      </w:r>
    </w:p>
    <w:p w14:paraId="6D655635" w14:textId="75022D22" w:rsidR="00122074" w:rsidRPr="009F01A8" w:rsidRDefault="00122074">
      <w:pPr>
        <w:pStyle w:val="ListParagraph"/>
        <w:numPr>
          <w:ilvl w:val="0"/>
          <w:numId w:val="282"/>
        </w:numPr>
        <w:spacing w:after="120"/>
        <w:contextualSpacing w:val="0"/>
      </w:pPr>
      <w:r w:rsidRPr="009F01A8">
        <w:t>522201000</w:t>
      </w:r>
      <w:r w:rsidRPr="00C00FEF">
        <w:rPr>
          <w:spacing w:val="-1"/>
        </w:rPr>
        <w:t>-</w:t>
      </w:r>
      <w:r w:rsidRPr="00C00FEF">
        <w:rPr>
          <w:spacing w:val="1"/>
        </w:rPr>
        <w:t>WM</w:t>
      </w:r>
      <w:r w:rsidRPr="00C00FEF">
        <w:rPr>
          <w:spacing w:val="-1"/>
        </w:rPr>
        <w:t>-</w:t>
      </w:r>
      <w:r w:rsidRPr="009F01A8">
        <w:t xml:space="preserve">02, </w:t>
      </w:r>
      <w:r w:rsidRPr="00C00FEF">
        <w:rPr>
          <w:spacing w:val="-1"/>
        </w:rPr>
        <w:t>P</w:t>
      </w:r>
      <w:r w:rsidRPr="009F01A8">
        <w:t>ro</w:t>
      </w:r>
      <w:r w:rsidRPr="00C00FEF">
        <w:rPr>
          <w:spacing w:val="1"/>
        </w:rPr>
        <w:t>ce</w:t>
      </w:r>
      <w:r w:rsidRPr="00C00FEF">
        <w:rPr>
          <w:spacing w:val="-1"/>
        </w:rPr>
        <w:t>s</w:t>
      </w:r>
      <w:r w:rsidRPr="00C00FEF">
        <w:rPr>
          <w:spacing w:val="1"/>
        </w:rPr>
        <w:t>s</w:t>
      </w:r>
      <w:r w:rsidRPr="00C00FEF">
        <w:rPr>
          <w:spacing w:val="-1"/>
        </w:rPr>
        <w:t>e</w:t>
      </w:r>
      <w:r w:rsidRPr="009F01A8">
        <w:t>s</w:t>
      </w:r>
      <w:r w:rsidRPr="00C00FEF">
        <w:rPr>
          <w:spacing w:val="1"/>
        </w:rPr>
        <w:t xml:space="preserve"> </w:t>
      </w:r>
      <w:r w:rsidRPr="00C00FEF">
        <w:rPr>
          <w:spacing w:val="-1"/>
        </w:rPr>
        <w:t>a</w:t>
      </w:r>
      <w:r w:rsidRPr="009F01A8">
        <w:t>nd</w:t>
      </w:r>
      <w:r w:rsidRPr="00C00FEF">
        <w:rPr>
          <w:spacing w:val="1"/>
        </w:rPr>
        <w:t xml:space="preserve"> </w:t>
      </w:r>
      <w:r w:rsidRPr="00C00FEF">
        <w:rPr>
          <w:spacing w:val="-1"/>
        </w:rPr>
        <w:t>p</w:t>
      </w:r>
      <w:r w:rsidRPr="009F01A8">
        <w:t>ro</w:t>
      </w:r>
      <w:r w:rsidRPr="00C00FEF">
        <w:rPr>
          <w:spacing w:val="1"/>
        </w:rPr>
        <w:t>c</w:t>
      </w:r>
      <w:r w:rsidRPr="00C00FEF">
        <w:rPr>
          <w:spacing w:val="-1"/>
        </w:rPr>
        <w:t>ed</w:t>
      </w:r>
      <w:r w:rsidRPr="009F01A8">
        <w:t>u</w:t>
      </w:r>
      <w:r w:rsidRPr="00C00FEF">
        <w:rPr>
          <w:spacing w:val="3"/>
        </w:rPr>
        <w:t>r</w:t>
      </w:r>
      <w:r w:rsidRPr="00C00FEF">
        <w:rPr>
          <w:spacing w:val="-1"/>
        </w:rPr>
        <w:t>e</w:t>
      </w:r>
      <w:r w:rsidRPr="009F01A8">
        <w:t>s</w:t>
      </w:r>
      <w:r w:rsidRPr="00C00FEF">
        <w:rPr>
          <w:spacing w:val="-2"/>
        </w:rPr>
        <w:t xml:space="preserve"> </w:t>
      </w:r>
      <w:r w:rsidRPr="009F01A8">
        <w:t>f</w:t>
      </w:r>
      <w:r w:rsidRPr="00C00FEF">
        <w:rPr>
          <w:spacing w:val="1"/>
        </w:rPr>
        <w:t>o</w:t>
      </w:r>
      <w:r w:rsidRPr="009F01A8">
        <w:t>r</w:t>
      </w:r>
      <w:r w:rsidRPr="00C00FEF">
        <w:rPr>
          <w:spacing w:val="1"/>
        </w:rPr>
        <w:t xml:space="preserve"> </w:t>
      </w:r>
      <w:r w:rsidRPr="00C00FEF">
        <w:rPr>
          <w:spacing w:val="-1"/>
        </w:rPr>
        <w:t>s</w:t>
      </w:r>
      <w:r w:rsidRPr="009F01A8">
        <w:t>u</w:t>
      </w:r>
      <w:r w:rsidRPr="00C00FEF">
        <w:rPr>
          <w:spacing w:val="2"/>
        </w:rPr>
        <w:t>p</w:t>
      </w:r>
      <w:r w:rsidRPr="00C00FEF">
        <w:rPr>
          <w:spacing w:val="-1"/>
        </w:rPr>
        <w:t>e</w:t>
      </w:r>
      <w:r w:rsidRPr="009F01A8">
        <w:t>r</w:t>
      </w:r>
      <w:r w:rsidRPr="00C00FEF">
        <w:rPr>
          <w:spacing w:val="-1"/>
        </w:rPr>
        <w:t>v</w:t>
      </w:r>
      <w:r w:rsidRPr="00C00FEF">
        <w:rPr>
          <w:spacing w:val="2"/>
        </w:rPr>
        <w:t>i</w:t>
      </w:r>
      <w:r w:rsidRPr="00C00FEF">
        <w:rPr>
          <w:spacing w:val="1"/>
        </w:rPr>
        <w:t>s</w:t>
      </w:r>
      <w:r w:rsidRPr="009F01A8">
        <w:t>in</w:t>
      </w:r>
      <w:r w:rsidRPr="00C00FEF">
        <w:rPr>
          <w:spacing w:val="-1"/>
        </w:rPr>
        <w:t>g</w:t>
      </w:r>
      <w:r w:rsidRPr="009F01A8">
        <w:t>, im</w:t>
      </w:r>
      <w:r w:rsidRPr="00C00FEF">
        <w:rPr>
          <w:spacing w:val="-1"/>
        </w:rPr>
        <w:t>p</w:t>
      </w:r>
      <w:r w:rsidRPr="00C00FEF">
        <w:rPr>
          <w:spacing w:val="2"/>
        </w:rPr>
        <w:t>l</w:t>
      </w:r>
      <w:r w:rsidRPr="00C00FEF">
        <w:rPr>
          <w:spacing w:val="-1"/>
        </w:rPr>
        <w:t>e</w:t>
      </w:r>
      <w:r w:rsidRPr="009F01A8">
        <w:t>m</w:t>
      </w:r>
      <w:r w:rsidRPr="00C00FEF">
        <w:rPr>
          <w:spacing w:val="-1"/>
        </w:rPr>
        <w:t>e</w:t>
      </w:r>
      <w:r w:rsidRPr="009F01A8">
        <w:t>nti</w:t>
      </w:r>
      <w:r w:rsidRPr="00C00FEF">
        <w:rPr>
          <w:spacing w:val="2"/>
        </w:rPr>
        <w:t>n</w:t>
      </w:r>
      <w:r w:rsidRPr="009F01A8">
        <w:t>g</w:t>
      </w:r>
      <w:r w:rsidRPr="00C00FEF">
        <w:rPr>
          <w:spacing w:val="-2"/>
        </w:rPr>
        <w:t xml:space="preserve"> </w:t>
      </w:r>
      <w:r w:rsidRPr="00C00FEF">
        <w:rPr>
          <w:spacing w:val="-1"/>
        </w:rPr>
        <w:t>a</w:t>
      </w:r>
      <w:r w:rsidRPr="00C00FEF">
        <w:rPr>
          <w:spacing w:val="3"/>
        </w:rPr>
        <w:t>n</w:t>
      </w:r>
      <w:r w:rsidRPr="009F01A8">
        <w:t>d</w:t>
      </w:r>
      <w:r w:rsidRPr="00C00FEF">
        <w:rPr>
          <w:spacing w:val="-2"/>
        </w:rPr>
        <w:t xml:space="preserve"> </w:t>
      </w:r>
      <w:r w:rsidRPr="009F01A8">
        <w:t>m</w:t>
      </w:r>
      <w:r w:rsidRPr="00C00FEF">
        <w:rPr>
          <w:spacing w:val="1"/>
        </w:rPr>
        <w:t>a</w:t>
      </w:r>
      <w:r w:rsidRPr="009F01A8">
        <w:t>int</w:t>
      </w:r>
      <w:r w:rsidRPr="00C00FEF">
        <w:rPr>
          <w:spacing w:val="-1"/>
        </w:rPr>
        <w:t>a</w:t>
      </w:r>
      <w:r w:rsidRPr="00C00FEF">
        <w:rPr>
          <w:spacing w:val="2"/>
        </w:rPr>
        <w:t>i</w:t>
      </w:r>
      <w:r w:rsidRPr="009F01A8">
        <w:t xml:space="preserve">ning </w:t>
      </w:r>
      <w:r w:rsidRPr="00C00FEF">
        <w:rPr>
          <w:spacing w:val="-1"/>
        </w:rPr>
        <w:t>p</w:t>
      </w:r>
      <w:r w:rsidRPr="009F01A8">
        <w:t>ro</w:t>
      </w:r>
      <w:r w:rsidRPr="00C00FEF">
        <w:rPr>
          <w:spacing w:val="1"/>
        </w:rPr>
        <w:t>c</w:t>
      </w:r>
      <w:r w:rsidRPr="00C00FEF">
        <w:rPr>
          <w:spacing w:val="-1"/>
        </w:rPr>
        <w:t>es</w:t>
      </w:r>
      <w:r w:rsidRPr="00C00FEF">
        <w:rPr>
          <w:spacing w:val="1"/>
        </w:rPr>
        <w:t>s</w:t>
      </w:r>
      <w:r w:rsidRPr="00C00FEF">
        <w:rPr>
          <w:spacing w:val="-1"/>
        </w:rPr>
        <w:t>e</w:t>
      </w:r>
      <w:r w:rsidRPr="009F01A8">
        <w:t xml:space="preserve">s </w:t>
      </w:r>
      <w:r w:rsidRPr="00C00FEF">
        <w:rPr>
          <w:spacing w:val="-1"/>
        </w:rPr>
        <w:t>a</w:t>
      </w:r>
      <w:r w:rsidRPr="009F01A8">
        <w:t>nd</w:t>
      </w:r>
      <w:r w:rsidRPr="00C00FEF">
        <w:rPr>
          <w:spacing w:val="1"/>
        </w:rPr>
        <w:t xml:space="preserve"> </w:t>
      </w:r>
      <w:r w:rsidRPr="00C00FEF">
        <w:rPr>
          <w:spacing w:val="-1"/>
        </w:rPr>
        <w:t>p</w:t>
      </w:r>
      <w:r w:rsidRPr="009F01A8">
        <w:t>ro</w:t>
      </w:r>
      <w:r w:rsidRPr="00C00FEF">
        <w:rPr>
          <w:spacing w:val="1"/>
        </w:rPr>
        <w:t>c</w:t>
      </w:r>
      <w:r w:rsidRPr="00C00FEF">
        <w:rPr>
          <w:spacing w:val="-1"/>
        </w:rPr>
        <w:t>ed</w:t>
      </w:r>
      <w:r w:rsidRPr="009F01A8">
        <w:t>u</w:t>
      </w:r>
      <w:r w:rsidRPr="00C00FEF">
        <w:rPr>
          <w:spacing w:val="3"/>
        </w:rPr>
        <w:t>r</w:t>
      </w:r>
      <w:r w:rsidRPr="00C00FEF">
        <w:rPr>
          <w:spacing w:val="-1"/>
        </w:rPr>
        <w:t>e</w:t>
      </w:r>
      <w:r w:rsidRPr="009F01A8">
        <w:t>s in</w:t>
      </w:r>
      <w:r w:rsidRPr="00C00FEF">
        <w:rPr>
          <w:spacing w:val="1"/>
        </w:rPr>
        <w:t xml:space="preserve"> </w:t>
      </w:r>
      <w:r w:rsidRPr="009F01A8">
        <w:t xml:space="preserve">a </w:t>
      </w:r>
      <w:r w:rsidRPr="00C00FEF">
        <w:rPr>
          <w:spacing w:val="-1"/>
        </w:rPr>
        <w:t>s</w:t>
      </w:r>
      <w:r w:rsidRPr="00C00FEF">
        <w:rPr>
          <w:spacing w:val="1"/>
        </w:rPr>
        <w:t>p</w:t>
      </w:r>
      <w:r w:rsidRPr="00C00FEF">
        <w:rPr>
          <w:spacing w:val="-1"/>
        </w:rPr>
        <w:t>e</w:t>
      </w:r>
      <w:r w:rsidRPr="00C00FEF">
        <w:rPr>
          <w:spacing w:val="1"/>
        </w:rPr>
        <w:t>c</w:t>
      </w:r>
      <w:r w:rsidRPr="009F01A8">
        <w:t xml:space="preserve">ific </w:t>
      </w:r>
      <w:r w:rsidRPr="00C00FEF">
        <w:rPr>
          <w:spacing w:val="-1"/>
        </w:rPr>
        <w:t>a</w:t>
      </w:r>
      <w:r w:rsidRPr="00C00FEF">
        <w:rPr>
          <w:spacing w:val="2"/>
        </w:rPr>
        <w:t>r</w:t>
      </w:r>
      <w:r w:rsidRPr="00C00FEF">
        <w:rPr>
          <w:spacing w:val="-1"/>
        </w:rPr>
        <w:t>e</w:t>
      </w:r>
      <w:r w:rsidRPr="009F01A8">
        <w:t>a</w:t>
      </w:r>
      <w:r w:rsidRPr="00C00FEF">
        <w:rPr>
          <w:spacing w:val="-2"/>
        </w:rPr>
        <w:t xml:space="preserve"> </w:t>
      </w:r>
      <w:r w:rsidRPr="00C00FEF">
        <w:rPr>
          <w:spacing w:val="1"/>
        </w:rPr>
        <w:t>o</w:t>
      </w:r>
      <w:r w:rsidRPr="009F01A8">
        <w:t>f</w:t>
      </w:r>
      <w:r w:rsidRPr="00C00FEF">
        <w:rPr>
          <w:spacing w:val="-1"/>
        </w:rPr>
        <w:t xml:space="preserve"> </w:t>
      </w:r>
      <w:r w:rsidRPr="00C00FEF">
        <w:rPr>
          <w:spacing w:val="2"/>
        </w:rPr>
        <w:t>r</w:t>
      </w:r>
      <w:r w:rsidRPr="00C00FEF">
        <w:rPr>
          <w:spacing w:val="-1"/>
        </w:rPr>
        <w:t>e</w:t>
      </w:r>
      <w:r w:rsidRPr="00C00FEF">
        <w:rPr>
          <w:spacing w:val="1"/>
        </w:rPr>
        <w:t>s</w:t>
      </w:r>
      <w:r w:rsidRPr="00C00FEF">
        <w:rPr>
          <w:spacing w:val="-1"/>
        </w:rPr>
        <w:t>p</w:t>
      </w:r>
      <w:r w:rsidRPr="00C00FEF">
        <w:rPr>
          <w:spacing w:val="1"/>
        </w:rPr>
        <w:t>o</w:t>
      </w:r>
      <w:r w:rsidRPr="009F01A8">
        <w:t>n</w:t>
      </w:r>
      <w:r w:rsidRPr="00C00FEF">
        <w:rPr>
          <w:spacing w:val="-1"/>
        </w:rPr>
        <w:t>s</w:t>
      </w:r>
      <w:r w:rsidRPr="009F01A8">
        <w:t>i</w:t>
      </w:r>
      <w:r w:rsidRPr="00C00FEF">
        <w:rPr>
          <w:spacing w:val="1"/>
        </w:rPr>
        <w:t>b</w:t>
      </w:r>
      <w:r w:rsidRPr="009F01A8">
        <w:t>i</w:t>
      </w:r>
      <w:r w:rsidRPr="00C00FEF">
        <w:rPr>
          <w:spacing w:val="-1"/>
        </w:rPr>
        <w:t>l</w:t>
      </w:r>
      <w:r w:rsidRPr="009F01A8">
        <w:t xml:space="preserve">ity </w:t>
      </w:r>
      <w:r w:rsidRPr="00C00FEF">
        <w:rPr>
          <w:spacing w:val="2"/>
        </w:rPr>
        <w:t>i</w:t>
      </w:r>
      <w:r w:rsidRPr="009F01A8">
        <w:t>n a</w:t>
      </w:r>
      <w:r w:rsidRPr="00C00FEF">
        <w:rPr>
          <w:spacing w:val="-2"/>
        </w:rPr>
        <w:t xml:space="preserve"> </w:t>
      </w:r>
      <w:r w:rsidRPr="00C00FEF">
        <w:rPr>
          <w:spacing w:val="1"/>
        </w:rPr>
        <w:t>w</w:t>
      </w:r>
      <w:r w:rsidRPr="009F01A8">
        <w:t>h</w:t>
      </w:r>
      <w:r w:rsidRPr="00C00FEF">
        <w:rPr>
          <w:spacing w:val="1"/>
        </w:rPr>
        <w:t>o</w:t>
      </w:r>
      <w:r w:rsidRPr="009F01A8">
        <w:t>l</w:t>
      </w:r>
      <w:r w:rsidRPr="00C00FEF">
        <w:rPr>
          <w:spacing w:val="-1"/>
        </w:rPr>
        <w:t>e</w:t>
      </w:r>
      <w:r w:rsidRPr="00C00FEF">
        <w:rPr>
          <w:spacing w:val="1"/>
        </w:rPr>
        <w:t>s</w:t>
      </w:r>
      <w:r w:rsidRPr="00C00FEF">
        <w:rPr>
          <w:spacing w:val="-1"/>
        </w:rPr>
        <w:t>a</w:t>
      </w:r>
      <w:r w:rsidRPr="009F01A8">
        <w:t xml:space="preserve">le </w:t>
      </w:r>
      <w:r w:rsidRPr="00C00FEF">
        <w:rPr>
          <w:spacing w:val="1"/>
        </w:rPr>
        <w:t>o</w:t>
      </w:r>
      <w:r w:rsidRPr="009F01A8">
        <w:t>r</w:t>
      </w:r>
      <w:r w:rsidRPr="00C00FEF">
        <w:rPr>
          <w:spacing w:val="-1"/>
        </w:rPr>
        <w:t xml:space="preserve"> </w:t>
      </w:r>
      <w:r w:rsidRPr="00C00FEF">
        <w:rPr>
          <w:spacing w:val="2"/>
        </w:rPr>
        <w:t>r</w:t>
      </w:r>
      <w:r w:rsidRPr="00C00FEF">
        <w:rPr>
          <w:spacing w:val="-1"/>
        </w:rPr>
        <w:t>e</w:t>
      </w:r>
      <w:r w:rsidRPr="009F01A8">
        <w:t>t</w:t>
      </w:r>
      <w:r w:rsidRPr="00C00FEF">
        <w:rPr>
          <w:spacing w:val="-1"/>
        </w:rPr>
        <w:t>a</w:t>
      </w:r>
      <w:r w:rsidRPr="009F01A8">
        <w:t>il</w:t>
      </w:r>
      <w:r w:rsidRPr="00C00FEF">
        <w:rPr>
          <w:spacing w:val="1"/>
        </w:rPr>
        <w:t xml:space="preserve"> o</w:t>
      </w:r>
      <w:r w:rsidRPr="009F01A8">
        <w:t>utl</w:t>
      </w:r>
      <w:r w:rsidRPr="00C00FEF">
        <w:rPr>
          <w:spacing w:val="-1"/>
        </w:rPr>
        <w:t>e</w:t>
      </w:r>
      <w:r w:rsidRPr="009F01A8">
        <w:t>t,</w:t>
      </w:r>
      <w:r w:rsidRPr="00C00FEF">
        <w:rPr>
          <w:spacing w:val="2"/>
        </w:rPr>
        <w:t xml:space="preserve"> </w:t>
      </w:r>
      <w:r w:rsidRPr="009F01A8">
        <w:t>NQF</w:t>
      </w:r>
      <w:r w:rsidRPr="00C00FEF">
        <w:rPr>
          <w:spacing w:val="-2"/>
        </w:rPr>
        <w:t xml:space="preserve"> </w:t>
      </w:r>
      <w:r w:rsidRPr="00C00FEF">
        <w:rPr>
          <w:spacing w:val="-1"/>
        </w:rPr>
        <w:t>L</w:t>
      </w:r>
      <w:r w:rsidRPr="00C00FEF">
        <w:rPr>
          <w:spacing w:val="1"/>
        </w:rPr>
        <w:t>e</w:t>
      </w:r>
      <w:r w:rsidRPr="00C00FEF">
        <w:rPr>
          <w:spacing w:val="-1"/>
        </w:rPr>
        <w:t>ve</w:t>
      </w:r>
      <w:r w:rsidRPr="009F01A8">
        <w:t>l</w:t>
      </w:r>
      <w:r w:rsidR="008401B8" w:rsidRPr="009F01A8">
        <w:t xml:space="preserve"> </w:t>
      </w:r>
      <w:r w:rsidRPr="009F01A8">
        <w:t>4, 20</w:t>
      </w:r>
      <w:r w:rsidRPr="00C00FEF">
        <w:rPr>
          <w:spacing w:val="-1"/>
        </w:rPr>
        <w:t xml:space="preserve"> </w:t>
      </w:r>
      <w:r w:rsidRPr="009F01A8">
        <w:t>Cr</w:t>
      </w:r>
      <w:r w:rsidRPr="00C00FEF">
        <w:rPr>
          <w:spacing w:val="-1"/>
        </w:rPr>
        <w:t>e</w:t>
      </w:r>
      <w:r w:rsidRPr="00C00FEF">
        <w:rPr>
          <w:spacing w:val="1"/>
        </w:rPr>
        <w:t>d</w:t>
      </w:r>
      <w:r w:rsidRPr="009F01A8">
        <w:t>it</w:t>
      </w:r>
      <w:r w:rsidRPr="00C00FEF">
        <w:rPr>
          <w:spacing w:val="-2"/>
        </w:rPr>
        <w:t>s</w:t>
      </w:r>
      <w:r w:rsidRPr="009F01A8">
        <w:t>.</w:t>
      </w:r>
    </w:p>
    <w:p w14:paraId="63A92198" w14:textId="62A86E5F" w:rsidR="00122074" w:rsidRPr="009F01A8" w:rsidRDefault="00122074">
      <w:pPr>
        <w:pStyle w:val="ListParagraph"/>
        <w:numPr>
          <w:ilvl w:val="0"/>
          <w:numId w:val="282"/>
        </w:numPr>
        <w:spacing w:after="120"/>
        <w:contextualSpacing w:val="0"/>
      </w:pPr>
      <w:r w:rsidRPr="009F01A8">
        <w:t>522201000</w:t>
      </w:r>
      <w:r w:rsidRPr="00C00FEF">
        <w:rPr>
          <w:spacing w:val="-1"/>
        </w:rPr>
        <w:t>-</w:t>
      </w:r>
      <w:r w:rsidRPr="00C00FEF">
        <w:rPr>
          <w:spacing w:val="1"/>
        </w:rPr>
        <w:t>WM</w:t>
      </w:r>
      <w:r w:rsidRPr="00C00FEF">
        <w:rPr>
          <w:spacing w:val="-1"/>
        </w:rPr>
        <w:t>-</w:t>
      </w:r>
      <w:r w:rsidRPr="009F01A8">
        <w:t xml:space="preserve">03, </w:t>
      </w:r>
      <w:r w:rsidRPr="00C00FEF">
        <w:rPr>
          <w:spacing w:val="-1"/>
        </w:rPr>
        <w:t>P</w:t>
      </w:r>
      <w:r w:rsidRPr="009F01A8">
        <w:t>ro</w:t>
      </w:r>
      <w:r w:rsidRPr="00C00FEF">
        <w:rPr>
          <w:spacing w:val="1"/>
        </w:rPr>
        <w:t>ce</w:t>
      </w:r>
      <w:r w:rsidRPr="00C00FEF">
        <w:rPr>
          <w:spacing w:val="-1"/>
        </w:rPr>
        <w:t>s</w:t>
      </w:r>
      <w:r w:rsidRPr="00C00FEF">
        <w:rPr>
          <w:spacing w:val="1"/>
        </w:rPr>
        <w:t>s</w:t>
      </w:r>
      <w:r w:rsidRPr="00C00FEF">
        <w:rPr>
          <w:spacing w:val="-1"/>
        </w:rPr>
        <w:t>e</w:t>
      </w:r>
      <w:r w:rsidRPr="009F01A8">
        <w:t xml:space="preserve">s </w:t>
      </w:r>
      <w:r w:rsidRPr="00C00FEF">
        <w:rPr>
          <w:spacing w:val="-1"/>
        </w:rPr>
        <w:t>a</w:t>
      </w:r>
      <w:r w:rsidRPr="009F01A8">
        <w:t>nd</w:t>
      </w:r>
      <w:r w:rsidRPr="00C00FEF">
        <w:rPr>
          <w:spacing w:val="1"/>
        </w:rPr>
        <w:t xml:space="preserve"> </w:t>
      </w:r>
      <w:r w:rsidRPr="00C00FEF">
        <w:rPr>
          <w:spacing w:val="-1"/>
        </w:rPr>
        <w:t>p</w:t>
      </w:r>
      <w:r w:rsidRPr="009F01A8">
        <w:t>ro</w:t>
      </w:r>
      <w:r w:rsidRPr="00C00FEF">
        <w:rPr>
          <w:spacing w:val="1"/>
        </w:rPr>
        <w:t>c</w:t>
      </w:r>
      <w:r w:rsidRPr="00C00FEF">
        <w:rPr>
          <w:spacing w:val="-1"/>
        </w:rPr>
        <w:t>ed</w:t>
      </w:r>
      <w:r w:rsidRPr="009F01A8">
        <w:t>u</w:t>
      </w:r>
      <w:r w:rsidRPr="00C00FEF">
        <w:rPr>
          <w:spacing w:val="3"/>
        </w:rPr>
        <w:t>r</w:t>
      </w:r>
      <w:r w:rsidRPr="00C00FEF">
        <w:rPr>
          <w:spacing w:val="-1"/>
        </w:rPr>
        <w:t>e</w:t>
      </w:r>
      <w:r w:rsidRPr="009F01A8">
        <w:t>s</w:t>
      </w:r>
      <w:r w:rsidRPr="00C00FEF">
        <w:rPr>
          <w:spacing w:val="-2"/>
        </w:rPr>
        <w:t xml:space="preserve"> </w:t>
      </w:r>
      <w:r w:rsidRPr="009F01A8">
        <w:t>f</w:t>
      </w:r>
      <w:r w:rsidRPr="00C00FEF">
        <w:rPr>
          <w:spacing w:val="1"/>
        </w:rPr>
        <w:t>o</w:t>
      </w:r>
      <w:r w:rsidRPr="009F01A8">
        <w:t>r</w:t>
      </w:r>
      <w:r w:rsidRPr="00C00FEF">
        <w:rPr>
          <w:spacing w:val="1"/>
        </w:rPr>
        <w:t xml:space="preserve"> </w:t>
      </w:r>
      <w:r w:rsidRPr="00C00FEF">
        <w:rPr>
          <w:spacing w:val="-1"/>
        </w:rPr>
        <w:t>e</w:t>
      </w:r>
      <w:r w:rsidRPr="009F01A8">
        <w:t>n</w:t>
      </w:r>
      <w:r w:rsidRPr="00C00FEF">
        <w:rPr>
          <w:spacing w:val="1"/>
        </w:rPr>
        <w:t>h</w:t>
      </w:r>
      <w:r w:rsidRPr="00C00FEF">
        <w:rPr>
          <w:spacing w:val="-1"/>
        </w:rPr>
        <w:t>a</w:t>
      </w:r>
      <w:r w:rsidRPr="009F01A8">
        <w:t>n</w:t>
      </w:r>
      <w:r w:rsidRPr="00C00FEF">
        <w:rPr>
          <w:spacing w:val="1"/>
        </w:rPr>
        <w:t>c</w:t>
      </w:r>
      <w:r w:rsidRPr="00C00FEF">
        <w:rPr>
          <w:spacing w:val="2"/>
        </w:rPr>
        <w:t>i</w:t>
      </w:r>
      <w:r w:rsidRPr="009F01A8">
        <w:t>ng</w:t>
      </w:r>
      <w:r w:rsidRPr="00C00FEF">
        <w:rPr>
          <w:spacing w:val="-2"/>
        </w:rPr>
        <w:t xml:space="preserve"> </w:t>
      </w:r>
      <w:r w:rsidRPr="00C00FEF">
        <w:rPr>
          <w:spacing w:val="1"/>
        </w:rPr>
        <w:t>c</w:t>
      </w:r>
      <w:r w:rsidRPr="009F01A8">
        <w:t>u</w:t>
      </w:r>
      <w:r w:rsidRPr="00C00FEF">
        <w:rPr>
          <w:spacing w:val="-1"/>
        </w:rPr>
        <w:t>s</w:t>
      </w:r>
      <w:r w:rsidRPr="009F01A8">
        <w:t>tom</w:t>
      </w:r>
      <w:r w:rsidRPr="00C00FEF">
        <w:rPr>
          <w:spacing w:val="-1"/>
        </w:rPr>
        <w:t>e</w:t>
      </w:r>
      <w:r w:rsidRPr="009F01A8">
        <w:t>r</w:t>
      </w:r>
      <w:r w:rsidRPr="00C00FEF">
        <w:rPr>
          <w:spacing w:val="1"/>
        </w:rPr>
        <w:t xml:space="preserve"> </w:t>
      </w:r>
      <w:r w:rsidRPr="00C00FEF">
        <w:rPr>
          <w:spacing w:val="-1"/>
        </w:rPr>
        <w:t>se</w:t>
      </w:r>
      <w:r w:rsidRPr="00C00FEF">
        <w:rPr>
          <w:spacing w:val="2"/>
        </w:rPr>
        <w:t>r</w:t>
      </w:r>
      <w:r w:rsidRPr="00C00FEF">
        <w:rPr>
          <w:spacing w:val="-1"/>
        </w:rPr>
        <w:t>v</w:t>
      </w:r>
      <w:r w:rsidRPr="009F01A8">
        <w:t>ice</w:t>
      </w:r>
      <w:r w:rsidRPr="00C00FEF">
        <w:rPr>
          <w:spacing w:val="4"/>
        </w:rPr>
        <w:t xml:space="preserve"> </w:t>
      </w:r>
      <w:r w:rsidRPr="009F01A8">
        <w:t>in</w:t>
      </w:r>
      <w:r w:rsidRPr="00C00FEF">
        <w:rPr>
          <w:spacing w:val="-1"/>
        </w:rPr>
        <w:t xml:space="preserve"> </w:t>
      </w:r>
      <w:r w:rsidRPr="009F01A8">
        <w:t xml:space="preserve">a </w:t>
      </w:r>
      <w:r w:rsidRPr="00C00FEF">
        <w:rPr>
          <w:spacing w:val="1"/>
        </w:rPr>
        <w:t>w</w:t>
      </w:r>
      <w:r w:rsidRPr="009F01A8">
        <w:t>h</w:t>
      </w:r>
      <w:r w:rsidRPr="00C00FEF">
        <w:rPr>
          <w:spacing w:val="1"/>
        </w:rPr>
        <w:t>o</w:t>
      </w:r>
      <w:r w:rsidRPr="009F01A8">
        <w:t>l</w:t>
      </w:r>
      <w:r w:rsidRPr="00C00FEF">
        <w:rPr>
          <w:spacing w:val="-1"/>
        </w:rPr>
        <w:t>esa</w:t>
      </w:r>
      <w:r w:rsidRPr="00C00FEF">
        <w:rPr>
          <w:spacing w:val="2"/>
        </w:rPr>
        <w:t>l</w:t>
      </w:r>
      <w:r w:rsidRPr="009F01A8">
        <w:t>e</w:t>
      </w:r>
      <w:r w:rsidRPr="00C00FEF">
        <w:rPr>
          <w:spacing w:val="-2"/>
        </w:rPr>
        <w:t xml:space="preserve"> </w:t>
      </w:r>
      <w:r w:rsidRPr="00C00FEF">
        <w:rPr>
          <w:spacing w:val="1"/>
        </w:rPr>
        <w:t>o</w:t>
      </w:r>
      <w:r w:rsidRPr="009F01A8">
        <w:t>r r</w:t>
      </w:r>
      <w:r w:rsidRPr="00C00FEF">
        <w:rPr>
          <w:spacing w:val="-1"/>
        </w:rPr>
        <w:t>e</w:t>
      </w:r>
      <w:r w:rsidRPr="009F01A8">
        <w:t>t</w:t>
      </w:r>
      <w:r w:rsidRPr="00C00FEF">
        <w:rPr>
          <w:spacing w:val="-1"/>
        </w:rPr>
        <w:t>a</w:t>
      </w:r>
      <w:r w:rsidRPr="009F01A8">
        <w:t>il</w:t>
      </w:r>
      <w:r w:rsidRPr="00C00FEF">
        <w:rPr>
          <w:spacing w:val="1"/>
        </w:rPr>
        <w:t xml:space="preserve"> o</w:t>
      </w:r>
      <w:r w:rsidRPr="009F01A8">
        <w:t>utl</w:t>
      </w:r>
      <w:r w:rsidRPr="00C00FEF">
        <w:rPr>
          <w:spacing w:val="-1"/>
        </w:rPr>
        <w:t>e</w:t>
      </w:r>
      <w:r w:rsidRPr="009F01A8">
        <w:t>t,</w:t>
      </w:r>
      <w:r w:rsidRPr="00C00FEF">
        <w:rPr>
          <w:spacing w:val="-1"/>
        </w:rPr>
        <w:t xml:space="preserve"> </w:t>
      </w:r>
      <w:r w:rsidRPr="009F01A8">
        <w:t>NQF</w:t>
      </w:r>
      <w:r w:rsidRPr="00C00FEF">
        <w:rPr>
          <w:spacing w:val="1"/>
        </w:rPr>
        <w:t xml:space="preserve"> </w:t>
      </w:r>
      <w:r w:rsidRPr="00C00FEF">
        <w:rPr>
          <w:spacing w:val="2"/>
        </w:rPr>
        <w:t>L</w:t>
      </w:r>
      <w:r w:rsidRPr="00C00FEF">
        <w:rPr>
          <w:spacing w:val="-1"/>
        </w:rPr>
        <w:t>e</w:t>
      </w:r>
      <w:r w:rsidRPr="00C00FEF">
        <w:rPr>
          <w:spacing w:val="1"/>
        </w:rPr>
        <w:t>v</w:t>
      </w:r>
      <w:r w:rsidRPr="00C00FEF">
        <w:rPr>
          <w:spacing w:val="-1"/>
        </w:rPr>
        <w:t>e</w:t>
      </w:r>
      <w:r w:rsidRPr="009F01A8">
        <w:t>l</w:t>
      </w:r>
      <w:r w:rsidRPr="00C00FEF">
        <w:rPr>
          <w:spacing w:val="-1"/>
        </w:rPr>
        <w:t xml:space="preserve"> </w:t>
      </w:r>
      <w:r w:rsidRPr="009F01A8">
        <w:t>4, 10</w:t>
      </w:r>
      <w:r w:rsidRPr="00C00FEF">
        <w:rPr>
          <w:spacing w:val="2"/>
        </w:rPr>
        <w:t xml:space="preserve"> C</w:t>
      </w:r>
      <w:r w:rsidRPr="009F01A8">
        <w:t>r</w:t>
      </w:r>
      <w:r w:rsidRPr="00C00FEF">
        <w:rPr>
          <w:spacing w:val="-1"/>
        </w:rPr>
        <w:t>ed</w:t>
      </w:r>
      <w:r w:rsidRPr="009F01A8">
        <w:t>i</w:t>
      </w:r>
      <w:r w:rsidRPr="00C00FEF">
        <w:rPr>
          <w:spacing w:val="2"/>
        </w:rPr>
        <w:t>t</w:t>
      </w:r>
      <w:r w:rsidRPr="00C00FEF">
        <w:rPr>
          <w:spacing w:val="-1"/>
        </w:rPr>
        <w:t>s</w:t>
      </w:r>
      <w:r w:rsidRPr="009F01A8">
        <w:t>.</w:t>
      </w:r>
    </w:p>
    <w:p w14:paraId="6A7AA540" w14:textId="77777777" w:rsidR="00122074" w:rsidRPr="009F01A8" w:rsidRDefault="00122074" w:rsidP="00C00FEF">
      <w:r w:rsidRPr="009F01A8">
        <w:t>T</w:t>
      </w:r>
      <w:r w:rsidRPr="009F01A8">
        <w:rPr>
          <w:spacing w:val="1"/>
        </w:rPr>
        <w:t>o</w:t>
      </w:r>
      <w:r w:rsidRPr="009F01A8">
        <w:t>t</w:t>
      </w:r>
      <w:r w:rsidRPr="009F01A8">
        <w:rPr>
          <w:spacing w:val="-1"/>
        </w:rPr>
        <w:t>a</w:t>
      </w:r>
      <w:r w:rsidRPr="009F01A8">
        <w:t>l</w:t>
      </w:r>
      <w:r w:rsidRPr="009F01A8">
        <w:rPr>
          <w:spacing w:val="-1"/>
        </w:rPr>
        <w:t xml:space="preserve"> </w:t>
      </w:r>
      <w:r w:rsidRPr="009F01A8">
        <w:t>n</w:t>
      </w:r>
      <w:r w:rsidRPr="009F01A8">
        <w:rPr>
          <w:spacing w:val="1"/>
        </w:rPr>
        <w:t>u</w:t>
      </w:r>
      <w:r w:rsidRPr="009F01A8">
        <w:t>m</w:t>
      </w:r>
      <w:r w:rsidRPr="009F01A8">
        <w:rPr>
          <w:spacing w:val="-1"/>
        </w:rPr>
        <w:t>be</w:t>
      </w:r>
      <w:r w:rsidRPr="009F01A8">
        <w:t>r</w:t>
      </w:r>
      <w:r w:rsidRPr="009F01A8">
        <w:rPr>
          <w:spacing w:val="1"/>
        </w:rPr>
        <w:t xml:space="preserve"> o</w:t>
      </w:r>
      <w:r w:rsidRPr="009F01A8">
        <w:t>f</w:t>
      </w:r>
      <w:r w:rsidRPr="009F01A8">
        <w:rPr>
          <w:spacing w:val="-1"/>
        </w:rPr>
        <w:t xml:space="preserve"> </w:t>
      </w:r>
      <w:r w:rsidRPr="009F01A8">
        <w:t>Cr</w:t>
      </w:r>
      <w:r w:rsidRPr="009F01A8">
        <w:rPr>
          <w:spacing w:val="1"/>
        </w:rPr>
        <w:t>e</w:t>
      </w:r>
      <w:r w:rsidRPr="009F01A8">
        <w:rPr>
          <w:spacing w:val="-1"/>
        </w:rPr>
        <w:t>d</w:t>
      </w:r>
      <w:r w:rsidRPr="009F01A8">
        <w:t>its f</w:t>
      </w:r>
      <w:r w:rsidRPr="009F01A8">
        <w:rPr>
          <w:spacing w:val="1"/>
        </w:rPr>
        <w:t>o</w:t>
      </w:r>
      <w:r w:rsidRPr="009F01A8">
        <w:t>r</w:t>
      </w:r>
      <w:r w:rsidRPr="009F01A8">
        <w:rPr>
          <w:spacing w:val="-1"/>
        </w:rPr>
        <w:t xml:space="preserve"> </w:t>
      </w:r>
      <w:r w:rsidRPr="009F01A8">
        <w:rPr>
          <w:spacing w:val="3"/>
        </w:rPr>
        <w:t>W</w:t>
      </w:r>
      <w:r w:rsidRPr="009F01A8">
        <w:rPr>
          <w:spacing w:val="1"/>
        </w:rPr>
        <w:t>o</w:t>
      </w:r>
      <w:r w:rsidRPr="009F01A8">
        <w:t>rk</w:t>
      </w:r>
      <w:r w:rsidRPr="009F01A8">
        <w:rPr>
          <w:spacing w:val="-2"/>
        </w:rPr>
        <w:t xml:space="preserve"> </w:t>
      </w:r>
      <w:r w:rsidRPr="009F01A8">
        <w:t>Ex</w:t>
      </w:r>
      <w:r w:rsidRPr="009F01A8">
        <w:rPr>
          <w:spacing w:val="1"/>
        </w:rPr>
        <w:t>p</w:t>
      </w:r>
      <w:r w:rsidRPr="009F01A8">
        <w:rPr>
          <w:spacing w:val="-1"/>
        </w:rPr>
        <w:t>e</w:t>
      </w:r>
      <w:r w:rsidRPr="009F01A8">
        <w:t>ri</w:t>
      </w:r>
      <w:r w:rsidRPr="009F01A8">
        <w:rPr>
          <w:spacing w:val="-1"/>
        </w:rPr>
        <w:t>e</w:t>
      </w:r>
      <w:r w:rsidRPr="009F01A8">
        <w:t>n</w:t>
      </w:r>
      <w:r w:rsidRPr="009F01A8">
        <w:rPr>
          <w:spacing w:val="1"/>
        </w:rPr>
        <w:t>c</w:t>
      </w:r>
      <w:r w:rsidRPr="009F01A8">
        <w:t>e M</w:t>
      </w:r>
      <w:r w:rsidRPr="009F01A8">
        <w:rPr>
          <w:spacing w:val="1"/>
        </w:rPr>
        <w:t>o</w:t>
      </w:r>
      <w:r w:rsidRPr="009F01A8">
        <w:rPr>
          <w:spacing w:val="-1"/>
        </w:rPr>
        <w:t>d</w:t>
      </w:r>
      <w:r w:rsidRPr="009F01A8">
        <w:t>ul</w:t>
      </w:r>
      <w:r w:rsidRPr="009F01A8">
        <w:rPr>
          <w:spacing w:val="1"/>
        </w:rPr>
        <w:t>e</w:t>
      </w:r>
      <w:r w:rsidRPr="009F01A8">
        <w:rPr>
          <w:spacing w:val="-1"/>
        </w:rPr>
        <w:t>s</w:t>
      </w:r>
      <w:r w:rsidRPr="009F01A8">
        <w:t>: 60</w:t>
      </w:r>
      <w:r w:rsidRPr="009F01A8">
        <w:rPr>
          <w:spacing w:val="-1"/>
        </w:rPr>
        <w:t xml:space="preserve"> </w:t>
      </w:r>
      <w:r w:rsidRPr="009F01A8">
        <w:t>C</w:t>
      </w:r>
      <w:r w:rsidRPr="009F01A8">
        <w:rPr>
          <w:spacing w:val="2"/>
        </w:rPr>
        <w:t>r</w:t>
      </w:r>
      <w:r w:rsidRPr="009F01A8">
        <w:rPr>
          <w:spacing w:val="-1"/>
        </w:rPr>
        <w:t>ed</w:t>
      </w:r>
      <w:r w:rsidRPr="009F01A8">
        <w:t>i</w:t>
      </w:r>
      <w:r w:rsidRPr="009F01A8">
        <w:rPr>
          <w:spacing w:val="2"/>
        </w:rPr>
        <w:t>t</w:t>
      </w:r>
      <w:r w:rsidRPr="009F01A8">
        <w:rPr>
          <w:spacing w:val="-1"/>
        </w:rPr>
        <w:t>s</w:t>
      </w:r>
      <w:r w:rsidRPr="009F01A8">
        <w:t>.</w:t>
      </w:r>
    </w:p>
    <w:p w14:paraId="09646F29" w14:textId="77777777" w:rsidR="00122074" w:rsidRPr="009F01A8" w:rsidRDefault="00122074" w:rsidP="00C00FEF">
      <w:pPr>
        <w:rPr>
          <w:rFonts w:cs="Arial"/>
          <w:szCs w:val="20"/>
        </w:rPr>
      </w:pPr>
    </w:p>
    <w:p w14:paraId="6D091D6E" w14:textId="77777777" w:rsidR="00122074" w:rsidRDefault="00122074" w:rsidP="00C00FEF">
      <w:pPr>
        <w:rPr>
          <w:rFonts w:eastAsia="Tahoma" w:cs="Arial"/>
          <w:b/>
          <w:szCs w:val="20"/>
        </w:rPr>
      </w:pPr>
      <w:r w:rsidRPr="009F01A8">
        <w:rPr>
          <w:rFonts w:eastAsia="Tahoma" w:cs="Arial"/>
          <w:b/>
          <w:szCs w:val="20"/>
        </w:rPr>
        <w:t>E</w:t>
      </w:r>
      <w:r w:rsidRPr="009F01A8">
        <w:rPr>
          <w:rFonts w:eastAsia="Tahoma" w:cs="Arial"/>
          <w:b/>
          <w:spacing w:val="-1"/>
          <w:szCs w:val="20"/>
        </w:rPr>
        <w:t>X</w:t>
      </w:r>
      <w:r w:rsidRPr="009F01A8">
        <w:rPr>
          <w:rFonts w:eastAsia="Tahoma" w:cs="Arial"/>
          <w:b/>
          <w:szCs w:val="20"/>
        </w:rPr>
        <w:t>IT LEVEL O</w:t>
      </w:r>
      <w:r w:rsidRPr="009F01A8">
        <w:rPr>
          <w:rFonts w:eastAsia="Tahoma" w:cs="Arial"/>
          <w:b/>
          <w:spacing w:val="-1"/>
          <w:szCs w:val="20"/>
        </w:rPr>
        <w:t>U</w:t>
      </w:r>
      <w:r w:rsidRPr="009F01A8">
        <w:rPr>
          <w:rFonts w:eastAsia="Tahoma" w:cs="Arial"/>
          <w:b/>
          <w:szCs w:val="20"/>
        </w:rPr>
        <w:t>TCOMES</w:t>
      </w:r>
    </w:p>
    <w:p w14:paraId="4805BDAD" w14:textId="77777777" w:rsidR="00C00FEF" w:rsidRPr="009F01A8" w:rsidRDefault="00C00FEF" w:rsidP="00C00FEF">
      <w:pPr>
        <w:rPr>
          <w:rFonts w:eastAsia="Tahoma" w:cs="Arial"/>
          <w:szCs w:val="20"/>
        </w:rPr>
      </w:pPr>
    </w:p>
    <w:p w14:paraId="11BB053E" w14:textId="2C044E14" w:rsidR="00122074" w:rsidRPr="009F01A8" w:rsidRDefault="00122074">
      <w:pPr>
        <w:pStyle w:val="ListParagraph"/>
        <w:numPr>
          <w:ilvl w:val="0"/>
          <w:numId w:val="283"/>
        </w:numPr>
        <w:spacing w:after="120"/>
        <w:ind w:left="357" w:hanging="357"/>
        <w:contextualSpacing w:val="0"/>
      </w:pPr>
      <w:r w:rsidRPr="00C00FEF">
        <w:rPr>
          <w:spacing w:val="-1"/>
        </w:rPr>
        <w:t>P</w:t>
      </w:r>
      <w:r w:rsidRPr="009F01A8">
        <w:t>l</w:t>
      </w:r>
      <w:r w:rsidRPr="00C00FEF">
        <w:rPr>
          <w:spacing w:val="-1"/>
        </w:rPr>
        <w:t>a</w:t>
      </w:r>
      <w:r w:rsidRPr="009F01A8">
        <w:t>n</w:t>
      </w:r>
      <w:r w:rsidRPr="00C00FEF">
        <w:rPr>
          <w:spacing w:val="2"/>
        </w:rPr>
        <w:t xml:space="preserve"> </w:t>
      </w:r>
      <w:r w:rsidRPr="00C00FEF">
        <w:rPr>
          <w:spacing w:val="-1"/>
        </w:rPr>
        <w:t>a</w:t>
      </w:r>
      <w:r w:rsidRPr="009F01A8">
        <w:t>nd</w:t>
      </w:r>
      <w:r w:rsidRPr="00C00FEF">
        <w:rPr>
          <w:spacing w:val="1"/>
        </w:rPr>
        <w:t xml:space="preserve"> </w:t>
      </w:r>
      <w:r w:rsidRPr="00C00FEF">
        <w:rPr>
          <w:spacing w:val="-1"/>
        </w:rPr>
        <w:t>de</w:t>
      </w:r>
      <w:r w:rsidRPr="00C00FEF">
        <w:rPr>
          <w:spacing w:val="2"/>
        </w:rPr>
        <w:t>l</w:t>
      </w:r>
      <w:r w:rsidRPr="00C00FEF">
        <w:rPr>
          <w:spacing w:val="-1"/>
        </w:rPr>
        <w:t>e</w:t>
      </w:r>
      <w:r w:rsidRPr="00C00FEF">
        <w:rPr>
          <w:spacing w:val="1"/>
        </w:rPr>
        <w:t>g</w:t>
      </w:r>
      <w:r w:rsidRPr="00C00FEF">
        <w:rPr>
          <w:spacing w:val="-1"/>
        </w:rPr>
        <w:t>a</w:t>
      </w:r>
      <w:r w:rsidRPr="009F01A8">
        <w:t>te a minimum</w:t>
      </w:r>
      <w:r w:rsidRPr="00C00FEF">
        <w:rPr>
          <w:spacing w:val="-1"/>
        </w:rPr>
        <w:t xml:space="preserve"> </w:t>
      </w:r>
      <w:r w:rsidRPr="00C00FEF">
        <w:rPr>
          <w:spacing w:val="1"/>
        </w:rPr>
        <w:t>o</w:t>
      </w:r>
      <w:r w:rsidRPr="009F01A8">
        <w:t>f</w:t>
      </w:r>
      <w:r w:rsidRPr="00C00FEF">
        <w:rPr>
          <w:spacing w:val="-1"/>
        </w:rPr>
        <w:t xml:space="preserve"> </w:t>
      </w:r>
      <w:r w:rsidRPr="009F01A8">
        <w:t>12</w:t>
      </w:r>
      <w:r w:rsidRPr="00C00FEF">
        <w:rPr>
          <w:spacing w:val="-1"/>
        </w:rPr>
        <w:t xml:space="preserve"> </w:t>
      </w:r>
      <w:r w:rsidRPr="009F01A8">
        <w:t>t</w:t>
      </w:r>
      <w:r w:rsidRPr="00C00FEF">
        <w:rPr>
          <w:spacing w:val="1"/>
        </w:rPr>
        <w:t>a</w:t>
      </w:r>
      <w:r w:rsidRPr="00C00FEF">
        <w:rPr>
          <w:spacing w:val="-1"/>
        </w:rPr>
        <w:t>s</w:t>
      </w:r>
      <w:r w:rsidRPr="00C00FEF">
        <w:rPr>
          <w:spacing w:val="1"/>
        </w:rPr>
        <w:t>k</w:t>
      </w:r>
      <w:r w:rsidRPr="009F01A8">
        <w:t>s</w:t>
      </w:r>
      <w:r w:rsidRPr="00C00FEF">
        <w:rPr>
          <w:spacing w:val="-2"/>
        </w:rPr>
        <w:t xml:space="preserve"> </w:t>
      </w:r>
      <w:r w:rsidRPr="009F01A8">
        <w:t>to</w:t>
      </w:r>
      <w:r w:rsidRPr="00C00FEF">
        <w:rPr>
          <w:spacing w:val="-1"/>
        </w:rPr>
        <w:t xml:space="preserve"> </w:t>
      </w:r>
      <w:r w:rsidRPr="009F01A8">
        <w:t>3</w:t>
      </w:r>
      <w:r w:rsidRPr="00C00FEF">
        <w:rPr>
          <w:spacing w:val="1"/>
        </w:rPr>
        <w:t xml:space="preserve"> </w:t>
      </w:r>
      <w:r w:rsidRPr="009F01A8">
        <w:t>t</w:t>
      </w:r>
      <w:r w:rsidRPr="00C00FEF">
        <w:rPr>
          <w:spacing w:val="1"/>
        </w:rPr>
        <w:t>e</w:t>
      </w:r>
      <w:r w:rsidRPr="00C00FEF">
        <w:rPr>
          <w:spacing w:val="-1"/>
        </w:rPr>
        <w:t>a</w:t>
      </w:r>
      <w:r w:rsidRPr="009F01A8">
        <w:t>m</w:t>
      </w:r>
      <w:r w:rsidRPr="00C00FEF">
        <w:rPr>
          <w:spacing w:val="-1"/>
        </w:rPr>
        <w:t xml:space="preserve"> </w:t>
      </w:r>
      <w:r w:rsidRPr="009F01A8">
        <w:t>m</w:t>
      </w:r>
      <w:r w:rsidRPr="00C00FEF">
        <w:rPr>
          <w:spacing w:val="-1"/>
        </w:rPr>
        <w:t>e</w:t>
      </w:r>
      <w:r w:rsidRPr="00C00FEF">
        <w:rPr>
          <w:spacing w:val="2"/>
        </w:rPr>
        <w:t>m</w:t>
      </w:r>
      <w:r w:rsidRPr="00C00FEF">
        <w:rPr>
          <w:spacing w:val="1"/>
        </w:rPr>
        <w:t>b</w:t>
      </w:r>
      <w:r w:rsidRPr="00C00FEF">
        <w:rPr>
          <w:spacing w:val="-1"/>
        </w:rPr>
        <w:t>e</w:t>
      </w:r>
      <w:r w:rsidRPr="009F01A8">
        <w:t xml:space="preserve">rs </w:t>
      </w:r>
      <w:r w:rsidRPr="00C00FEF">
        <w:rPr>
          <w:spacing w:val="-1"/>
        </w:rPr>
        <w:t>s</w:t>
      </w:r>
      <w:r w:rsidRPr="009F01A8">
        <w:t>o th</w:t>
      </w:r>
      <w:r w:rsidRPr="00C00FEF">
        <w:rPr>
          <w:spacing w:val="-1"/>
        </w:rPr>
        <w:t>a</w:t>
      </w:r>
      <w:r w:rsidRPr="009F01A8">
        <w:t>t</w:t>
      </w:r>
      <w:r w:rsidRPr="00C00FEF">
        <w:rPr>
          <w:spacing w:val="1"/>
        </w:rPr>
        <w:t xml:space="preserve"> </w:t>
      </w:r>
      <w:r w:rsidRPr="00C00FEF">
        <w:rPr>
          <w:spacing w:val="-1"/>
        </w:rPr>
        <w:t>a</w:t>
      </w:r>
      <w:r w:rsidRPr="00C00FEF">
        <w:rPr>
          <w:spacing w:val="2"/>
        </w:rPr>
        <w:t>l</w:t>
      </w:r>
      <w:r w:rsidRPr="009F01A8">
        <w:t>l</w:t>
      </w:r>
      <w:r w:rsidRPr="00C00FEF">
        <w:rPr>
          <w:spacing w:val="-1"/>
        </w:rPr>
        <w:t xml:space="preserve"> </w:t>
      </w:r>
      <w:r w:rsidRPr="009F01A8">
        <w:t>t</w:t>
      </w:r>
      <w:r w:rsidRPr="00C00FEF">
        <w:rPr>
          <w:spacing w:val="1"/>
        </w:rPr>
        <w:t>a</w:t>
      </w:r>
      <w:r w:rsidRPr="00C00FEF">
        <w:rPr>
          <w:spacing w:val="-1"/>
        </w:rPr>
        <w:t>s</w:t>
      </w:r>
      <w:r w:rsidRPr="00C00FEF">
        <w:rPr>
          <w:spacing w:val="1"/>
        </w:rPr>
        <w:t>k</w:t>
      </w:r>
      <w:r w:rsidRPr="009F01A8">
        <w:t xml:space="preserve">s </w:t>
      </w:r>
      <w:r w:rsidRPr="00C00FEF">
        <w:rPr>
          <w:spacing w:val="-1"/>
        </w:rPr>
        <w:t>a</w:t>
      </w:r>
      <w:r w:rsidRPr="009F01A8">
        <w:t>re</w:t>
      </w:r>
      <w:r w:rsidRPr="00C00FEF">
        <w:rPr>
          <w:spacing w:val="-2"/>
        </w:rPr>
        <w:t xml:space="preserve"> </w:t>
      </w:r>
      <w:r w:rsidRPr="00C00FEF">
        <w:rPr>
          <w:spacing w:val="1"/>
        </w:rPr>
        <w:t>co</w:t>
      </w:r>
      <w:r w:rsidRPr="009F01A8">
        <w:t>m</w:t>
      </w:r>
      <w:r w:rsidRPr="00C00FEF">
        <w:rPr>
          <w:spacing w:val="-1"/>
        </w:rPr>
        <w:t>p</w:t>
      </w:r>
      <w:r w:rsidRPr="00C00FEF">
        <w:rPr>
          <w:spacing w:val="2"/>
        </w:rPr>
        <w:t>l</w:t>
      </w:r>
      <w:r w:rsidRPr="00C00FEF">
        <w:rPr>
          <w:spacing w:val="-1"/>
        </w:rPr>
        <w:t>e</w:t>
      </w:r>
      <w:r w:rsidRPr="009F01A8">
        <w:t>t</w:t>
      </w:r>
      <w:r w:rsidRPr="00C00FEF">
        <w:rPr>
          <w:spacing w:val="1"/>
        </w:rPr>
        <w:t>e</w:t>
      </w:r>
      <w:r w:rsidRPr="009F01A8">
        <w:t xml:space="preserve">d </w:t>
      </w:r>
      <w:r w:rsidRPr="00C00FEF">
        <w:rPr>
          <w:spacing w:val="1"/>
        </w:rPr>
        <w:t>w</w:t>
      </w:r>
      <w:r w:rsidRPr="009F01A8">
        <w:t xml:space="preserve">ithin </w:t>
      </w:r>
      <w:r w:rsidR="00EA381D" w:rsidRPr="009F01A8">
        <w:t>tim</w:t>
      </w:r>
      <w:r w:rsidR="00EA381D" w:rsidRPr="00C00FEF">
        <w:rPr>
          <w:spacing w:val="-2"/>
        </w:rPr>
        <w:t>e</w:t>
      </w:r>
      <w:r w:rsidR="00EA381D" w:rsidRPr="00C00FEF">
        <w:rPr>
          <w:spacing w:val="-1"/>
        </w:rPr>
        <w:t>frames</w:t>
      </w:r>
      <w:r w:rsidRPr="009F01A8">
        <w:t>.</w:t>
      </w:r>
    </w:p>
    <w:p w14:paraId="4EC4CDCD" w14:textId="773FDC5C" w:rsidR="00122074" w:rsidRPr="009F01A8" w:rsidRDefault="00122074">
      <w:pPr>
        <w:pStyle w:val="ListParagraph"/>
        <w:numPr>
          <w:ilvl w:val="0"/>
          <w:numId w:val="283"/>
        </w:numPr>
        <w:spacing w:after="120"/>
        <w:ind w:left="357" w:hanging="357"/>
        <w:contextualSpacing w:val="0"/>
      </w:pPr>
      <w:r w:rsidRPr="009F01A8">
        <w:t>M</w:t>
      </w:r>
      <w:r w:rsidRPr="00C00FEF">
        <w:rPr>
          <w:spacing w:val="1"/>
        </w:rPr>
        <w:t>o</w:t>
      </w:r>
      <w:r w:rsidRPr="009F01A8">
        <w:t xml:space="preserve">nitor </w:t>
      </w:r>
      <w:r w:rsidRPr="00C00FEF">
        <w:rPr>
          <w:spacing w:val="-1"/>
        </w:rPr>
        <w:t>a</w:t>
      </w:r>
      <w:r w:rsidRPr="009F01A8">
        <w:t>nd</w:t>
      </w:r>
      <w:r w:rsidRPr="00C00FEF">
        <w:rPr>
          <w:spacing w:val="-2"/>
        </w:rPr>
        <w:t xml:space="preserve"> </w:t>
      </w:r>
      <w:r w:rsidRPr="009F01A8">
        <w:t>i</w:t>
      </w:r>
      <w:r w:rsidRPr="00C00FEF">
        <w:rPr>
          <w:spacing w:val="2"/>
        </w:rPr>
        <w:t>m</w:t>
      </w:r>
      <w:r w:rsidRPr="00C00FEF">
        <w:rPr>
          <w:spacing w:val="-1"/>
        </w:rPr>
        <w:t>p</w:t>
      </w:r>
      <w:r w:rsidRPr="009F01A8">
        <w:t>ro</w:t>
      </w:r>
      <w:r w:rsidRPr="00C00FEF">
        <w:rPr>
          <w:spacing w:val="-1"/>
        </w:rPr>
        <w:t>v</w:t>
      </w:r>
      <w:r w:rsidRPr="009F01A8">
        <w:t xml:space="preserve">e </w:t>
      </w:r>
      <w:r w:rsidRPr="00C00FEF">
        <w:rPr>
          <w:spacing w:val="1"/>
        </w:rPr>
        <w:t>wo</w:t>
      </w:r>
      <w:r w:rsidRPr="009F01A8">
        <w:t>rk</w:t>
      </w:r>
      <w:r w:rsidRPr="00C00FEF">
        <w:rPr>
          <w:spacing w:val="-2"/>
        </w:rPr>
        <w:t xml:space="preserve"> </w:t>
      </w:r>
      <w:r w:rsidRPr="00C00FEF">
        <w:rPr>
          <w:spacing w:val="1"/>
        </w:rPr>
        <w:t>p</w:t>
      </w:r>
      <w:r w:rsidRPr="00C00FEF">
        <w:rPr>
          <w:spacing w:val="-1"/>
        </w:rPr>
        <w:t>e</w:t>
      </w:r>
      <w:r w:rsidRPr="009F01A8">
        <w:t>rf</w:t>
      </w:r>
      <w:r w:rsidRPr="00C00FEF">
        <w:rPr>
          <w:spacing w:val="1"/>
        </w:rPr>
        <w:t>o</w:t>
      </w:r>
      <w:r w:rsidRPr="009F01A8">
        <w:t>rm</w:t>
      </w:r>
      <w:r w:rsidRPr="00C00FEF">
        <w:rPr>
          <w:spacing w:val="-1"/>
        </w:rPr>
        <w:t>a</w:t>
      </w:r>
      <w:r w:rsidRPr="009F01A8">
        <w:t>n</w:t>
      </w:r>
      <w:r w:rsidRPr="00C00FEF">
        <w:rPr>
          <w:spacing w:val="1"/>
        </w:rPr>
        <w:t>c</w:t>
      </w:r>
      <w:r w:rsidRPr="009F01A8">
        <w:t>e</w:t>
      </w:r>
      <w:r w:rsidRPr="00C00FEF">
        <w:rPr>
          <w:spacing w:val="-2"/>
        </w:rPr>
        <w:t xml:space="preserve"> </w:t>
      </w:r>
      <w:r w:rsidRPr="00C00FEF">
        <w:rPr>
          <w:spacing w:val="1"/>
        </w:rPr>
        <w:t>w</w:t>
      </w:r>
      <w:r w:rsidRPr="009F01A8">
        <w:t>h</w:t>
      </w:r>
      <w:r w:rsidRPr="00C00FEF">
        <w:rPr>
          <w:spacing w:val="-1"/>
        </w:rPr>
        <w:t>e</w:t>
      </w:r>
      <w:r w:rsidRPr="009F01A8">
        <w:t xml:space="preserve">re </w:t>
      </w:r>
      <w:r w:rsidRPr="00C00FEF">
        <w:rPr>
          <w:spacing w:val="1"/>
        </w:rPr>
        <w:t>s</w:t>
      </w:r>
      <w:r w:rsidRPr="00C00FEF">
        <w:rPr>
          <w:spacing w:val="-1"/>
        </w:rPr>
        <w:t>e</w:t>
      </w:r>
      <w:r w:rsidRPr="009F01A8">
        <w:t>r</w:t>
      </w:r>
      <w:r w:rsidRPr="00C00FEF">
        <w:rPr>
          <w:spacing w:val="-1"/>
        </w:rPr>
        <w:t>v</w:t>
      </w:r>
      <w:r w:rsidRPr="009F01A8">
        <w:t xml:space="preserve">ice </w:t>
      </w:r>
      <w:r w:rsidRPr="00C00FEF">
        <w:rPr>
          <w:spacing w:val="-1"/>
        </w:rPr>
        <w:t>s</w:t>
      </w:r>
      <w:r w:rsidRPr="00C00FEF">
        <w:rPr>
          <w:spacing w:val="2"/>
        </w:rPr>
        <w:t>t</w:t>
      </w:r>
      <w:r w:rsidRPr="00C00FEF">
        <w:rPr>
          <w:spacing w:val="-1"/>
        </w:rPr>
        <w:t>a</w:t>
      </w:r>
      <w:r w:rsidRPr="00C00FEF">
        <w:rPr>
          <w:spacing w:val="3"/>
        </w:rPr>
        <w:t>n</w:t>
      </w:r>
      <w:r w:rsidRPr="00C00FEF">
        <w:rPr>
          <w:spacing w:val="-1"/>
        </w:rPr>
        <w:t>da</w:t>
      </w:r>
      <w:r w:rsidRPr="009F01A8">
        <w:t>r</w:t>
      </w:r>
      <w:r w:rsidRPr="00C00FEF">
        <w:rPr>
          <w:spacing w:val="1"/>
        </w:rPr>
        <w:t>d</w:t>
      </w:r>
      <w:r w:rsidRPr="009F01A8">
        <w:t xml:space="preserve">s </w:t>
      </w:r>
      <w:r w:rsidRPr="00C00FEF">
        <w:rPr>
          <w:spacing w:val="-1"/>
        </w:rPr>
        <w:t>a</w:t>
      </w:r>
      <w:r w:rsidRPr="009F01A8">
        <w:t>nd</w:t>
      </w:r>
      <w:r w:rsidRPr="00C00FEF">
        <w:rPr>
          <w:spacing w:val="-2"/>
        </w:rPr>
        <w:t xml:space="preserve"> </w:t>
      </w:r>
      <w:r w:rsidRPr="009F01A8">
        <w:t>l</w:t>
      </w:r>
      <w:r w:rsidRPr="00C00FEF">
        <w:rPr>
          <w:spacing w:val="3"/>
        </w:rPr>
        <w:t>o</w:t>
      </w:r>
      <w:r w:rsidRPr="00C00FEF">
        <w:rPr>
          <w:spacing w:val="-1"/>
        </w:rPr>
        <w:t>s</w:t>
      </w:r>
      <w:r w:rsidRPr="009F01A8">
        <w:t xml:space="preserve">s </w:t>
      </w:r>
      <w:r w:rsidRPr="00C00FEF">
        <w:rPr>
          <w:spacing w:val="1"/>
        </w:rPr>
        <w:t>co</w:t>
      </w:r>
      <w:r w:rsidRPr="009F01A8">
        <w:t>ntr</w:t>
      </w:r>
      <w:r w:rsidRPr="00C00FEF">
        <w:rPr>
          <w:spacing w:val="1"/>
        </w:rPr>
        <w:t>o</w:t>
      </w:r>
      <w:r w:rsidRPr="009F01A8">
        <w:t>l</w:t>
      </w:r>
      <w:r w:rsidRPr="00C00FEF">
        <w:rPr>
          <w:spacing w:val="-1"/>
        </w:rPr>
        <w:t xml:space="preserve"> s</w:t>
      </w:r>
      <w:r w:rsidRPr="009F01A8">
        <w:t>t</w:t>
      </w:r>
      <w:r w:rsidRPr="00C00FEF">
        <w:rPr>
          <w:spacing w:val="-1"/>
        </w:rPr>
        <w:t>a</w:t>
      </w:r>
      <w:r w:rsidRPr="009F01A8">
        <w:t>n</w:t>
      </w:r>
      <w:r w:rsidRPr="00C00FEF">
        <w:rPr>
          <w:spacing w:val="2"/>
        </w:rPr>
        <w:t>d</w:t>
      </w:r>
      <w:r w:rsidRPr="00C00FEF">
        <w:rPr>
          <w:spacing w:val="-1"/>
        </w:rPr>
        <w:t>a</w:t>
      </w:r>
      <w:r w:rsidRPr="00C00FEF">
        <w:rPr>
          <w:spacing w:val="2"/>
        </w:rPr>
        <w:t>r</w:t>
      </w:r>
      <w:r w:rsidRPr="00C00FEF">
        <w:rPr>
          <w:spacing w:val="-1"/>
        </w:rPr>
        <w:t>d</w:t>
      </w:r>
      <w:r w:rsidRPr="009F01A8">
        <w:t xml:space="preserve">s </w:t>
      </w:r>
      <w:r w:rsidRPr="00C00FEF">
        <w:rPr>
          <w:spacing w:val="-1"/>
        </w:rPr>
        <w:t>a</w:t>
      </w:r>
      <w:r w:rsidRPr="009F01A8">
        <w:t>re n</w:t>
      </w:r>
      <w:r w:rsidRPr="00C00FEF">
        <w:rPr>
          <w:spacing w:val="1"/>
        </w:rPr>
        <w:t>o</w:t>
      </w:r>
      <w:r w:rsidRPr="009F01A8">
        <w:t xml:space="preserve">t </w:t>
      </w:r>
      <w:r w:rsidRPr="00C00FEF">
        <w:rPr>
          <w:spacing w:val="-1"/>
        </w:rPr>
        <w:t>be</w:t>
      </w:r>
      <w:r w:rsidRPr="009F01A8">
        <w:t>ing m</w:t>
      </w:r>
      <w:r w:rsidRPr="00C00FEF">
        <w:rPr>
          <w:spacing w:val="-1"/>
        </w:rPr>
        <w:t>e</w:t>
      </w:r>
      <w:r w:rsidRPr="009F01A8">
        <w:t>t.</w:t>
      </w:r>
    </w:p>
    <w:p w14:paraId="07C775A1" w14:textId="203342FF" w:rsidR="00122074" w:rsidRPr="009F01A8" w:rsidRDefault="00122074">
      <w:pPr>
        <w:pStyle w:val="ListParagraph"/>
        <w:numPr>
          <w:ilvl w:val="0"/>
          <w:numId w:val="283"/>
        </w:numPr>
      </w:pPr>
      <w:r w:rsidRPr="009F01A8">
        <w:t>Anal</w:t>
      </w:r>
      <w:r w:rsidRPr="00C00FEF">
        <w:rPr>
          <w:spacing w:val="-1"/>
        </w:rPr>
        <w:t>y</w:t>
      </w:r>
      <w:r w:rsidRPr="00C00FEF">
        <w:rPr>
          <w:spacing w:val="1"/>
        </w:rPr>
        <w:t>s</w:t>
      </w:r>
      <w:r w:rsidRPr="009F01A8">
        <w:t>e</w:t>
      </w:r>
      <w:r w:rsidRPr="00C00FEF">
        <w:rPr>
          <w:spacing w:val="-2"/>
        </w:rPr>
        <w:t xml:space="preserve"> </w:t>
      </w:r>
      <w:r w:rsidRPr="00C00FEF">
        <w:rPr>
          <w:spacing w:val="1"/>
        </w:rPr>
        <w:t>c</w:t>
      </w:r>
      <w:r w:rsidRPr="00C00FEF">
        <w:rPr>
          <w:spacing w:val="-1"/>
        </w:rPr>
        <w:t>a</w:t>
      </w:r>
      <w:r w:rsidRPr="009F01A8">
        <w:t>u</w:t>
      </w:r>
      <w:r w:rsidRPr="00C00FEF">
        <w:rPr>
          <w:spacing w:val="1"/>
        </w:rPr>
        <w:t>s</w:t>
      </w:r>
      <w:r w:rsidRPr="00C00FEF">
        <w:rPr>
          <w:spacing w:val="-1"/>
        </w:rPr>
        <w:t>e</w:t>
      </w:r>
      <w:r w:rsidRPr="009F01A8">
        <w:t xml:space="preserve">s </w:t>
      </w:r>
      <w:r w:rsidRPr="00C00FEF">
        <w:rPr>
          <w:spacing w:val="1"/>
        </w:rPr>
        <w:t>o</w:t>
      </w:r>
      <w:r w:rsidRPr="009F01A8">
        <w:t>f</w:t>
      </w:r>
      <w:r w:rsidRPr="00C00FEF">
        <w:rPr>
          <w:spacing w:val="-1"/>
        </w:rPr>
        <w:t xml:space="preserve"> </w:t>
      </w:r>
      <w:r w:rsidRPr="00C00FEF">
        <w:rPr>
          <w:spacing w:val="1"/>
        </w:rPr>
        <w:t>c</w:t>
      </w:r>
      <w:r w:rsidRPr="009F01A8">
        <w:t>u</w:t>
      </w:r>
      <w:r w:rsidRPr="00C00FEF">
        <w:rPr>
          <w:spacing w:val="-1"/>
        </w:rPr>
        <w:t>s</w:t>
      </w:r>
      <w:r w:rsidRPr="009F01A8">
        <w:t>tom</w:t>
      </w:r>
      <w:r w:rsidRPr="00C00FEF">
        <w:rPr>
          <w:spacing w:val="-1"/>
        </w:rPr>
        <w:t>e</w:t>
      </w:r>
      <w:r w:rsidRPr="009F01A8">
        <w:t>r</w:t>
      </w:r>
      <w:r w:rsidRPr="00C00FEF">
        <w:rPr>
          <w:spacing w:val="1"/>
        </w:rPr>
        <w:t xml:space="preserve"> co</w:t>
      </w:r>
      <w:r w:rsidRPr="009F01A8">
        <w:t>m</w:t>
      </w:r>
      <w:r w:rsidRPr="00C00FEF">
        <w:rPr>
          <w:spacing w:val="-1"/>
        </w:rPr>
        <w:t>p</w:t>
      </w:r>
      <w:r w:rsidRPr="009F01A8">
        <w:t>l</w:t>
      </w:r>
      <w:r w:rsidRPr="00C00FEF">
        <w:rPr>
          <w:spacing w:val="-1"/>
        </w:rPr>
        <w:t>a</w:t>
      </w:r>
      <w:r w:rsidRPr="009F01A8">
        <w:t xml:space="preserve">ints </w:t>
      </w:r>
      <w:r w:rsidRPr="00C00FEF">
        <w:rPr>
          <w:spacing w:val="-1"/>
        </w:rPr>
        <w:t>a</w:t>
      </w:r>
      <w:r w:rsidRPr="009F01A8">
        <w:t>nd</w:t>
      </w:r>
      <w:r w:rsidRPr="00C00FEF">
        <w:rPr>
          <w:spacing w:val="1"/>
        </w:rPr>
        <w:t xml:space="preserve"> </w:t>
      </w:r>
      <w:r w:rsidRPr="009F01A8">
        <w:t>to</w:t>
      </w:r>
      <w:r w:rsidRPr="00C00FEF">
        <w:rPr>
          <w:spacing w:val="-1"/>
        </w:rPr>
        <w:t xml:space="preserve"> </w:t>
      </w:r>
      <w:r w:rsidRPr="00C00FEF">
        <w:rPr>
          <w:spacing w:val="2"/>
        </w:rPr>
        <w:t>r</w:t>
      </w:r>
      <w:r w:rsidRPr="00C00FEF">
        <w:rPr>
          <w:spacing w:val="-1"/>
        </w:rPr>
        <w:t>es</w:t>
      </w:r>
      <w:r w:rsidRPr="00C00FEF">
        <w:rPr>
          <w:spacing w:val="1"/>
        </w:rPr>
        <w:t>o</w:t>
      </w:r>
      <w:r w:rsidRPr="009F01A8">
        <w:t>l</w:t>
      </w:r>
      <w:r w:rsidRPr="00C00FEF">
        <w:rPr>
          <w:spacing w:val="1"/>
        </w:rPr>
        <w:t>v</w:t>
      </w:r>
      <w:r w:rsidRPr="009F01A8">
        <w:t>e</w:t>
      </w:r>
      <w:r w:rsidRPr="00C00FEF">
        <w:rPr>
          <w:spacing w:val="-2"/>
        </w:rPr>
        <w:t xml:space="preserve"> </w:t>
      </w:r>
      <w:r w:rsidRPr="009F01A8">
        <w:t>t</w:t>
      </w:r>
      <w:r w:rsidRPr="00C00FEF">
        <w:rPr>
          <w:spacing w:val="3"/>
        </w:rPr>
        <w:t>h</w:t>
      </w:r>
      <w:r w:rsidRPr="00C00FEF">
        <w:rPr>
          <w:spacing w:val="1"/>
        </w:rPr>
        <w:t>e</w:t>
      </w:r>
      <w:r w:rsidRPr="009F01A8">
        <w:t>m</w:t>
      </w:r>
      <w:r w:rsidRPr="00C00FEF">
        <w:rPr>
          <w:spacing w:val="-1"/>
        </w:rPr>
        <w:t xml:space="preserve"> </w:t>
      </w:r>
      <w:r w:rsidRPr="009F01A8">
        <w:t>in</w:t>
      </w:r>
      <w:r w:rsidRPr="00C00FEF">
        <w:rPr>
          <w:spacing w:val="-1"/>
        </w:rPr>
        <w:t xml:space="preserve"> </w:t>
      </w:r>
      <w:r w:rsidRPr="009F01A8">
        <w:t>a m</w:t>
      </w:r>
      <w:r w:rsidRPr="00C00FEF">
        <w:rPr>
          <w:spacing w:val="-1"/>
        </w:rPr>
        <w:t>a</w:t>
      </w:r>
      <w:r w:rsidRPr="009F01A8">
        <w:t>n</w:t>
      </w:r>
      <w:r w:rsidRPr="00C00FEF">
        <w:rPr>
          <w:spacing w:val="1"/>
        </w:rPr>
        <w:t>n</w:t>
      </w:r>
      <w:r w:rsidRPr="00C00FEF">
        <w:rPr>
          <w:spacing w:val="-1"/>
        </w:rPr>
        <w:t>e</w:t>
      </w:r>
      <w:r w:rsidRPr="009F01A8">
        <w:t>r</w:t>
      </w:r>
      <w:r w:rsidRPr="00C00FEF">
        <w:rPr>
          <w:spacing w:val="1"/>
        </w:rPr>
        <w:t xml:space="preserve"> </w:t>
      </w:r>
      <w:r w:rsidRPr="009F01A8">
        <w:t>th</w:t>
      </w:r>
      <w:r w:rsidRPr="00C00FEF">
        <w:rPr>
          <w:spacing w:val="-1"/>
        </w:rPr>
        <w:t>a</w:t>
      </w:r>
      <w:r w:rsidRPr="009F01A8">
        <w:t>t</w:t>
      </w:r>
      <w:r w:rsidRPr="00C00FEF">
        <w:rPr>
          <w:spacing w:val="1"/>
        </w:rPr>
        <w:t xml:space="preserve"> </w:t>
      </w:r>
      <w:r w:rsidRPr="00C00FEF">
        <w:rPr>
          <w:spacing w:val="-1"/>
        </w:rPr>
        <w:t>p</w:t>
      </w:r>
      <w:r w:rsidRPr="009F01A8">
        <w:t>rom</w:t>
      </w:r>
      <w:r w:rsidRPr="00C00FEF">
        <w:rPr>
          <w:spacing w:val="1"/>
        </w:rPr>
        <w:t>o</w:t>
      </w:r>
      <w:r w:rsidRPr="009F01A8">
        <w:t>t</w:t>
      </w:r>
      <w:r w:rsidRPr="00C00FEF">
        <w:rPr>
          <w:spacing w:val="-1"/>
        </w:rPr>
        <w:t>e</w:t>
      </w:r>
      <w:r w:rsidRPr="009F01A8">
        <w:t>s</w:t>
      </w:r>
      <w:r w:rsidRPr="00C00FEF">
        <w:rPr>
          <w:spacing w:val="2"/>
        </w:rPr>
        <w:t xml:space="preserve"> </w:t>
      </w:r>
      <w:r w:rsidRPr="00C00FEF">
        <w:rPr>
          <w:spacing w:val="1"/>
        </w:rPr>
        <w:t>c</w:t>
      </w:r>
      <w:r w:rsidRPr="009F01A8">
        <w:t>u</w:t>
      </w:r>
      <w:r w:rsidRPr="00C00FEF">
        <w:rPr>
          <w:spacing w:val="-1"/>
        </w:rPr>
        <w:t>s</w:t>
      </w:r>
      <w:r w:rsidRPr="009F01A8">
        <w:t>tom</w:t>
      </w:r>
      <w:r w:rsidRPr="00C00FEF">
        <w:rPr>
          <w:spacing w:val="-1"/>
        </w:rPr>
        <w:t>e</w:t>
      </w:r>
      <w:r w:rsidRPr="009F01A8">
        <w:t>r</w:t>
      </w:r>
      <w:r w:rsidR="008401B8" w:rsidRPr="009F01A8">
        <w:t xml:space="preserve"> </w:t>
      </w:r>
      <w:r w:rsidRPr="009F01A8">
        <w:t>loy</w:t>
      </w:r>
      <w:r w:rsidRPr="00C00FEF">
        <w:rPr>
          <w:spacing w:val="-1"/>
        </w:rPr>
        <w:t>a</w:t>
      </w:r>
      <w:r w:rsidRPr="009F01A8">
        <w:t xml:space="preserve">lty </w:t>
      </w:r>
      <w:r w:rsidRPr="00C00FEF">
        <w:rPr>
          <w:spacing w:val="1"/>
        </w:rPr>
        <w:t>w</w:t>
      </w:r>
      <w:r w:rsidRPr="009F01A8">
        <w:t>ith</w:t>
      </w:r>
      <w:r w:rsidRPr="00C00FEF">
        <w:rPr>
          <w:spacing w:val="-1"/>
        </w:rPr>
        <w:t xml:space="preserve"> </w:t>
      </w:r>
      <w:r w:rsidRPr="00C00FEF">
        <w:rPr>
          <w:spacing w:val="1"/>
        </w:rPr>
        <w:t>o</w:t>
      </w:r>
      <w:r w:rsidRPr="009F01A8">
        <w:t>r</w:t>
      </w:r>
      <w:r w:rsidRPr="00C00FEF">
        <w:rPr>
          <w:spacing w:val="-1"/>
        </w:rPr>
        <w:t>ga</w:t>
      </w:r>
      <w:r w:rsidRPr="009F01A8">
        <w:t>n</w:t>
      </w:r>
      <w:r w:rsidRPr="00C00FEF">
        <w:rPr>
          <w:spacing w:val="2"/>
        </w:rPr>
        <w:t>i</w:t>
      </w:r>
      <w:r w:rsidRPr="00C00FEF">
        <w:rPr>
          <w:spacing w:val="-1"/>
        </w:rPr>
        <w:t>sa</w:t>
      </w:r>
      <w:r w:rsidRPr="009F01A8">
        <w:t>tional</w:t>
      </w:r>
      <w:r w:rsidRPr="00C00FEF">
        <w:rPr>
          <w:spacing w:val="1"/>
        </w:rPr>
        <w:t xml:space="preserve"> </w:t>
      </w:r>
      <w:r w:rsidRPr="00C00FEF">
        <w:rPr>
          <w:spacing w:val="-1"/>
        </w:rPr>
        <w:t>p</w:t>
      </w:r>
      <w:r w:rsidRPr="00C00FEF">
        <w:rPr>
          <w:spacing w:val="1"/>
        </w:rPr>
        <w:t>o</w:t>
      </w:r>
      <w:r w:rsidRPr="009F01A8">
        <w:t>l</w:t>
      </w:r>
      <w:r w:rsidRPr="00C00FEF">
        <w:rPr>
          <w:spacing w:val="2"/>
        </w:rPr>
        <w:t>i</w:t>
      </w:r>
      <w:r w:rsidRPr="00C00FEF">
        <w:rPr>
          <w:spacing w:val="1"/>
        </w:rPr>
        <w:t>c</w:t>
      </w:r>
      <w:r w:rsidRPr="009F01A8">
        <w:t>ie</w:t>
      </w:r>
      <w:r w:rsidRPr="00C00FEF">
        <w:rPr>
          <w:spacing w:val="-1"/>
        </w:rPr>
        <w:t>s.</w:t>
      </w:r>
    </w:p>
    <w:p w14:paraId="143FB7AB" w14:textId="77777777" w:rsidR="00122074" w:rsidRPr="009F01A8" w:rsidRDefault="00122074" w:rsidP="00C00FEF">
      <w:pPr>
        <w:rPr>
          <w:rFonts w:cs="Arial"/>
          <w:szCs w:val="20"/>
        </w:rPr>
      </w:pPr>
    </w:p>
    <w:p w14:paraId="6B75D364" w14:textId="77777777" w:rsidR="00122074" w:rsidRPr="009F01A8" w:rsidRDefault="00122074" w:rsidP="00C00FEF">
      <w:pPr>
        <w:rPr>
          <w:rFonts w:eastAsia="Tahoma" w:cs="Arial"/>
          <w:szCs w:val="20"/>
        </w:rPr>
      </w:pPr>
      <w:r w:rsidRPr="009F01A8">
        <w:rPr>
          <w:rFonts w:eastAsia="Tahoma" w:cs="Arial"/>
          <w:b/>
          <w:spacing w:val="-1"/>
          <w:szCs w:val="20"/>
        </w:rPr>
        <w:t>A</w:t>
      </w:r>
      <w:r w:rsidRPr="009F01A8">
        <w:rPr>
          <w:rFonts w:eastAsia="Tahoma" w:cs="Arial"/>
          <w:b/>
          <w:spacing w:val="1"/>
          <w:szCs w:val="20"/>
        </w:rPr>
        <w:t>SS</w:t>
      </w:r>
      <w:r w:rsidRPr="009F01A8">
        <w:rPr>
          <w:rFonts w:eastAsia="Tahoma" w:cs="Arial"/>
          <w:b/>
          <w:szCs w:val="20"/>
        </w:rPr>
        <w:t>OC</w:t>
      </w:r>
      <w:r w:rsidRPr="009F01A8">
        <w:rPr>
          <w:rFonts w:eastAsia="Tahoma" w:cs="Arial"/>
          <w:b/>
          <w:spacing w:val="-1"/>
          <w:szCs w:val="20"/>
        </w:rPr>
        <w:t>IA</w:t>
      </w:r>
      <w:r w:rsidRPr="009F01A8">
        <w:rPr>
          <w:rFonts w:eastAsia="Tahoma" w:cs="Arial"/>
          <w:b/>
          <w:szCs w:val="20"/>
        </w:rPr>
        <w:t xml:space="preserve">TED </w:t>
      </w:r>
      <w:r w:rsidRPr="009F01A8">
        <w:rPr>
          <w:rFonts w:eastAsia="Tahoma" w:cs="Arial"/>
          <w:b/>
          <w:spacing w:val="-1"/>
          <w:szCs w:val="20"/>
        </w:rPr>
        <w:t>A</w:t>
      </w:r>
      <w:r w:rsidRPr="009F01A8">
        <w:rPr>
          <w:rFonts w:eastAsia="Tahoma" w:cs="Arial"/>
          <w:b/>
          <w:spacing w:val="1"/>
          <w:szCs w:val="20"/>
        </w:rPr>
        <w:t>SS</w:t>
      </w:r>
      <w:r w:rsidRPr="009F01A8">
        <w:rPr>
          <w:rFonts w:eastAsia="Tahoma" w:cs="Arial"/>
          <w:b/>
          <w:szCs w:val="20"/>
        </w:rPr>
        <w:t>E</w:t>
      </w:r>
      <w:r w:rsidRPr="009F01A8">
        <w:rPr>
          <w:rFonts w:eastAsia="Tahoma" w:cs="Arial"/>
          <w:b/>
          <w:spacing w:val="-2"/>
          <w:szCs w:val="20"/>
        </w:rPr>
        <w:t>S</w:t>
      </w:r>
      <w:r w:rsidRPr="009F01A8">
        <w:rPr>
          <w:rFonts w:eastAsia="Tahoma" w:cs="Arial"/>
          <w:b/>
          <w:spacing w:val="1"/>
          <w:szCs w:val="20"/>
        </w:rPr>
        <w:t>S</w:t>
      </w:r>
      <w:r w:rsidRPr="009F01A8">
        <w:rPr>
          <w:rFonts w:eastAsia="Tahoma" w:cs="Arial"/>
          <w:b/>
          <w:szCs w:val="20"/>
        </w:rPr>
        <w:t>MENT</w:t>
      </w:r>
      <w:r w:rsidRPr="009F01A8">
        <w:rPr>
          <w:rFonts w:eastAsia="Tahoma" w:cs="Arial"/>
          <w:b/>
          <w:spacing w:val="-2"/>
          <w:szCs w:val="20"/>
        </w:rPr>
        <w:t xml:space="preserve"> </w:t>
      </w:r>
      <w:r w:rsidRPr="009F01A8">
        <w:rPr>
          <w:rFonts w:eastAsia="Tahoma" w:cs="Arial"/>
          <w:b/>
          <w:szCs w:val="20"/>
        </w:rPr>
        <w:t>C</w:t>
      </w:r>
      <w:r w:rsidRPr="009F01A8">
        <w:rPr>
          <w:rFonts w:eastAsia="Tahoma" w:cs="Arial"/>
          <w:b/>
          <w:spacing w:val="-1"/>
          <w:szCs w:val="20"/>
        </w:rPr>
        <w:t>R</w:t>
      </w:r>
      <w:r w:rsidRPr="009F01A8">
        <w:rPr>
          <w:rFonts w:eastAsia="Tahoma" w:cs="Arial"/>
          <w:b/>
          <w:szCs w:val="20"/>
        </w:rPr>
        <w:t>IT</w:t>
      </w:r>
      <w:r w:rsidRPr="009F01A8">
        <w:rPr>
          <w:rFonts w:eastAsia="Tahoma" w:cs="Arial"/>
          <w:b/>
          <w:spacing w:val="-1"/>
          <w:szCs w:val="20"/>
        </w:rPr>
        <w:t>E</w:t>
      </w:r>
      <w:r w:rsidRPr="009F01A8">
        <w:rPr>
          <w:rFonts w:eastAsia="Tahoma" w:cs="Arial"/>
          <w:b/>
          <w:spacing w:val="1"/>
          <w:szCs w:val="20"/>
        </w:rPr>
        <w:t>R</w:t>
      </w:r>
      <w:r w:rsidRPr="009F01A8">
        <w:rPr>
          <w:rFonts w:eastAsia="Tahoma" w:cs="Arial"/>
          <w:b/>
          <w:szCs w:val="20"/>
        </w:rPr>
        <w:t>IA</w:t>
      </w:r>
    </w:p>
    <w:p w14:paraId="7870C6DE" w14:textId="77777777" w:rsidR="00C00FEF" w:rsidRDefault="00C00FEF" w:rsidP="00C00FEF">
      <w:pPr>
        <w:rPr>
          <w:rFonts w:eastAsia="Tahoma" w:cs="Arial"/>
          <w:szCs w:val="20"/>
        </w:rPr>
      </w:pPr>
    </w:p>
    <w:p w14:paraId="223B8CFB" w14:textId="64B7C0EA" w:rsidR="00122074" w:rsidRPr="00C00FEF" w:rsidRDefault="00122074" w:rsidP="00C00FEF">
      <w:pPr>
        <w:spacing w:after="120"/>
        <w:rPr>
          <w:rFonts w:eastAsia="Tahoma" w:cs="Arial"/>
          <w:b/>
          <w:bCs/>
          <w:szCs w:val="20"/>
        </w:rPr>
      </w:pPr>
      <w:r w:rsidRPr="00C00FEF">
        <w:rPr>
          <w:rFonts w:eastAsia="Tahoma" w:cs="Arial"/>
          <w:b/>
          <w:bCs/>
          <w:szCs w:val="20"/>
        </w:rPr>
        <w:t>A</w:t>
      </w:r>
      <w:r w:rsidRPr="00C00FEF">
        <w:rPr>
          <w:rFonts w:eastAsia="Tahoma" w:cs="Arial"/>
          <w:b/>
          <w:bCs/>
          <w:spacing w:val="-1"/>
          <w:szCs w:val="20"/>
        </w:rPr>
        <w:t>ss</w:t>
      </w:r>
      <w:r w:rsidRPr="00C00FEF">
        <w:rPr>
          <w:rFonts w:eastAsia="Tahoma" w:cs="Arial"/>
          <w:b/>
          <w:bCs/>
          <w:spacing w:val="1"/>
          <w:szCs w:val="20"/>
        </w:rPr>
        <w:t>oc</w:t>
      </w:r>
      <w:r w:rsidRPr="00C00FEF">
        <w:rPr>
          <w:rFonts w:eastAsia="Tahoma" w:cs="Arial"/>
          <w:b/>
          <w:bCs/>
          <w:szCs w:val="20"/>
        </w:rPr>
        <w:t>i</w:t>
      </w:r>
      <w:r w:rsidRPr="00C00FEF">
        <w:rPr>
          <w:rFonts w:eastAsia="Tahoma" w:cs="Arial"/>
          <w:b/>
          <w:bCs/>
          <w:spacing w:val="-1"/>
          <w:szCs w:val="20"/>
        </w:rPr>
        <w:t>a</w:t>
      </w:r>
      <w:r w:rsidRPr="00C00FEF">
        <w:rPr>
          <w:rFonts w:eastAsia="Tahoma" w:cs="Arial"/>
          <w:b/>
          <w:bCs/>
          <w:szCs w:val="20"/>
        </w:rPr>
        <w:t>t</w:t>
      </w:r>
      <w:r w:rsidRPr="00C00FEF">
        <w:rPr>
          <w:rFonts w:eastAsia="Tahoma" w:cs="Arial"/>
          <w:b/>
          <w:bCs/>
          <w:spacing w:val="1"/>
          <w:szCs w:val="20"/>
        </w:rPr>
        <w:t>e</w:t>
      </w:r>
      <w:r w:rsidRPr="00C00FEF">
        <w:rPr>
          <w:rFonts w:eastAsia="Tahoma" w:cs="Arial"/>
          <w:b/>
          <w:bCs/>
          <w:szCs w:val="20"/>
        </w:rPr>
        <w:t>d</w:t>
      </w:r>
      <w:r w:rsidRPr="00C00FEF">
        <w:rPr>
          <w:rFonts w:eastAsia="Tahoma" w:cs="Arial"/>
          <w:b/>
          <w:bCs/>
          <w:spacing w:val="-2"/>
          <w:szCs w:val="20"/>
        </w:rPr>
        <w:t xml:space="preserve"> </w:t>
      </w:r>
      <w:r w:rsidRPr="00C00FEF">
        <w:rPr>
          <w:rFonts w:eastAsia="Tahoma" w:cs="Arial"/>
          <w:b/>
          <w:bCs/>
          <w:spacing w:val="2"/>
          <w:szCs w:val="20"/>
        </w:rPr>
        <w:t>A</w:t>
      </w:r>
      <w:r w:rsidRPr="00C00FEF">
        <w:rPr>
          <w:rFonts w:eastAsia="Tahoma" w:cs="Arial"/>
          <w:b/>
          <w:bCs/>
          <w:spacing w:val="-1"/>
          <w:szCs w:val="20"/>
        </w:rPr>
        <w:t>s</w:t>
      </w:r>
      <w:r w:rsidRPr="00C00FEF">
        <w:rPr>
          <w:rFonts w:eastAsia="Tahoma" w:cs="Arial"/>
          <w:b/>
          <w:bCs/>
          <w:spacing w:val="1"/>
          <w:szCs w:val="20"/>
        </w:rPr>
        <w:t>s</w:t>
      </w:r>
      <w:r w:rsidRPr="00C00FEF">
        <w:rPr>
          <w:rFonts w:eastAsia="Tahoma" w:cs="Arial"/>
          <w:b/>
          <w:bCs/>
          <w:spacing w:val="-1"/>
          <w:szCs w:val="20"/>
        </w:rPr>
        <w:t>e</w:t>
      </w:r>
      <w:r w:rsidRPr="00C00FEF">
        <w:rPr>
          <w:rFonts w:eastAsia="Tahoma" w:cs="Arial"/>
          <w:b/>
          <w:bCs/>
          <w:spacing w:val="1"/>
          <w:szCs w:val="20"/>
        </w:rPr>
        <w:t>s</w:t>
      </w:r>
      <w:r w:rsidRPr="00C00FEF">
        <w:rPr>
          <w:rFonts w:eastAsia="Tahoma" w:cs="Arial"/>
          <w:b/>
          <w:bCs/>
          <w:spacing w:val="-1"/>
          <w:szCs w:val="20"/>
        </w:rPr>
        <w:t>s</w:t>
      </w:r>
      <w:r w:rsidRPr="00C00FEF">
        <w:rPr>
          <w:rFonts w:eastAsia="Tahoma" w:cs="Arial"/>
          <w:b/>
          <w:bCs/>
          <w:szCs w:val="20"/>
        </w:rPr>
        <w:t>m</w:t>
      </w:r>
      <w:r w:rsidRPr="00C00FEF">
        <w:rPr>
          <w:rFonts w:eastAsia="Tahoma" w:cs="Arial"/>
          <w:b/>
          <w:bCs/>
          <w:spacing w:val="-1"/>
          <w:szCs w:val="20"/>
        </w:rPr>
        <w:t>e</w:t>
      </w:r>
      <w:r w:rsidRPr="00C00FEF">
        <w:rPr>
          <w:rFonts w:eastAsia="Tahoma" w:cs="Arial"/>
          <w:b/>
          <w:bCs/>
          <w:szCs w:val="20"/>
        </w:rPr>
        <w:t>nt</w:t>
      </w:r>
      <w:r w:rsidRPr="00C00FEF">
        <w:rPr>
          <w:rFonts w:eastAsia="Tahoma" w:cs="Arial"/>
          <w:b/>
          <w:bCs/>
          <w:spacing w:val="-1"/>
          <w:szCs w:val="20"/>
        </w:rPr>
        <w:t xml:space="preserve"> </w:t>
      </w:r>
      <w:r w:rsidRPr="00C00FEF">
        <w:rPr>
          <w:rFonts w:eastAsia="Tahoma" w:cs="Arial"/>
          <w:b/>
          <w:bCs/>
          <w:szCs w:val="20"/>
        </w:rPr>
        <w:t>C</w:t>
      </w:r>
      <w:r w:rsidRPr="00C00FEF">
        <w:rPr>
          <w:rFonts w:eastAsia="Tahoma" w:cs="Arial"/>
          <w:b/>
          <w:bCs/>
          <w:spacing w:val="2"/>
          <w:szCs w:val="20"/>
        </w:rPr>
        <w:t>r</w:t>
      </w:r>
      <w:r w:rsidRPr="00C00FEF">
        <w:rPr>
          <w:rFonts w:eastAsia="Tahoma" w:cs="Arial"/>
          <w:b/>
          <w:bCs/>
          <w:szCs w:val="20"/>
        </w:rPr>
        <w:t>it</w:t>
      </w:r>
      <w:r w:rsidRPr="00C00FEF">
        <w:rPr>
          <w:rFonts w:eastAsia="Tahoma" w:cs="Arial"/>
          <w:b/>
          <w:bCs/>
          <w:spacing w:val="-2"/>
          <w:szCs w:val="20"/>
        </w:rPr>
        <w:t>e</w:t>
      </w:r>
      <w:r w:rsidRPr="00C00FEF">
        <w:rPr>
          <w:rFonts w:eastAsia="Tahoma" w:cs="Arial"/>
          <w:b/>
          <w:bCs/>
          <w:szCs w:val="20"/>
        </w:rPr>
        <w:t>r</w:t>
      </w:r>
      <w:r w:rsidRPr="00C00FEF">
        <w:rPr>
          <w:rFonts w:eastAsia="Tahoma" w:cs="Arial"/>
          <w:b/>
          <w:bCs/>
          <w:spacing w:val="2"/>
          <w:szCs w:val="20"/>
        </w:rPr>
        <w:t>i</w:t>
      </w:r>
      <w:r w:rsidRPr="00C00FEF">
        <w:rPr>
          <w:rFonts w:eastAsia="Tahoma" w:cs="Arial"/>
          <w:b/>
          <w:bCs/>
          <w:szCs w:val="20"/>
        </w:rPr>
        <w:t>a f</w:t>
      </w:r>
      <w:r w:rsidRPr="00C00FEF">
        <w:rPr>
          <w:rFonts w:eastAsia="Tahoma" w:cs="Arial"/>
          <w:b/>
          <w:bCs/>
          <w:spacing w:val="1"/>
          <w:szCs w:val="20"/>
        </w:rPr>
        <w:t>o</w:t>
      </w:r>
      <w:r w:rsidRPr="00C00FEF">
        <w:rPr>
          <w:rFonts w:eastAsia="Tahoma" w:cs="Arial"/>
          <w:b/>
          <w:bCs/>
          <w:szCs w:val="20"/>
        </w:rPr>
        <w:t>r</w:t>
      </w:r>
      <w:r w:rsidRPr="00C00FEF">
        <w:rPr>
          <w:rFonts w:eastAsia="Tahoma" w:cs="Arial"/>
          <w:b/>
          <w:bCs/>
          <w:spacing w:val="-1"/>
          <w:szCs w:val="20"/>
        </w:rPr>
        <w:t xml:space="preserve"> </w:t>
      </w:r>
      <w:r w:rsidRPr="00C00FEF">
        <w:rPr>
          <w:rFonts w:eastAsia="Tahoma" w:cs="Arial"/>
          <w:b/>
          <w:bCs/>
          <w:szCs w:val="20"/>
        </w:rPr>
        <w:t>Ex</w:t>
      </w:r>
      <w:r w:rsidRPr="00C00FEF">
        <w:rPr>
          <w:rFonts w:eastAsia="Tahoma" w:cs="Arial"/>
          <w:b/>
          <w:bCs/>
          <w:spacing w:val="-1"/>
          <w:szCs w:val="20"/>
        </w:rPr>
        <w:t>i</w:t>
      </w:r>
      <w:r w:rsidRPr="00C00FEF">
        <w:rPr>
          <w:rFonts w:eastAsia="Tahoma" w:cs="Arial"/>
          <w:b/>
          <w:bCs/>
          <w:szCs w:val="20"/>
        </w:rPr>
        <w:t>t</w:t>
      </w:r>
      <w:r w:rsidRPr="00C00FEF">
        <w:rPr>
          <w:rFonts w:eastAsia="Tahoma" w:cs="Arial"/>
          <w:b/>
          <w:bCs/>
          <w:spacing w:val="1"/>
          <w:szCs w:val="20"/>
        </w:rPr>
        <w:t xml:space="preserve"> </w:t>
      </w:r>
      <w:r w:rsidRPr="00C00FEF">
        <w:rPr>
          <w:rFonts w:eastAsia="Tahoma" w:cs="Arial"/>
          <w:b/>
          <w:bCs/>
          <w:spacing w:val="-1"/>
          <w:szCs w:val="20"/>
        </w:rPr>
        <w:t>L</w:t>
      </w:r>
      <w:r w:rsidRPr="00C00FEF">
        <w:rPr>
          <w:rFonts w:eastAsia="Tahoma" w:cs="Arial"/>
          <w:b/>
          <w:bCs/>
          <w:spacing w:val="1"/>
          <w:szCs w:val="20"/>
        </w:rPr>
        <w:t>e</w:t>
      </w:r>
      <w:r w:rsidRPr="00C00FEF">
        <w:rPr>
          <w:rFonts w:eastAsia="Tahoma" w:cs="Arial"/>
          <w:b/>
          <w:bCs/>
          <w:spacing w:val="-1"/>
          <w:szCs w:val="20"/>
        </w:rPr>
        <w:t>ve</w:t>
      </w:r>
      <w:r w:rsidRPr="00C00FEF">
        <w:rPr>
          <w:rFonts w:eastAsia="Tahoma" w:cs="Arial"/>
          <w:b/>
          <w:bCs/>
          <w:szCs w:val="20"/>
        </w:rPr>
        <w:t>l</w:t>
      </w:r>
      <w:r w:rsidRPr="00C00FEF">
        <w:rPr>
          <w:rFonts w:eastAsia="Tahoma" w:cs="Arial"/>
          <w:b/>
          <w:bCs/>
          <w:spacing w:val="1"/>
          <w:szCs w:val="20"/>
        </w:rPr>
        <w:t xml:space="preserve"> </w:t>
      </w:r>
      <w:r w:rsidRPr="00C00FEF">
        <w:rPr>
          <w:rFonts w:eastAsia="Tahoma" w:cs="Arial"/>
          <w:b/>
          <w:bCs/>
          <w:szCs w:val="20"/>
        </w:rPr>
        <w:t>Out</w:t>
      </w:r>
      <w:r w:rsidRPr="00C00FEF">
        <w:rPr>
          <w:rFonts w:eastAsia="Tahoma" w:cs="Arial"/>
          <w:b/>
          <w:bCs/>
          <w:spacing w:val="1"/>
          <w:szCs w:val="20"/>
        </w:rPr>
        <w:t>co</w:t>
      </w:r>
      <w:r w:rsidRPr="00C00FEF">
        <w:rPr>
          <w:rFonts w:eastAsia="Tahoma" w:cs="Arial"/>
          <w:b/>
          <w:bCs/>
          <w:szCs w:val="20"/>
        </w:rPr>
        <w:t>m</w:t>
      </w:r>
      <w:r w:rsidRPr="00C00FEF">
        <w:rPr>
          <w:rFonts w:eastAsia="Tahoma" w:cs="Arial"/>
          <w:b/>
          <w:bCs/>
          <w:spacing w:val="-1"/>
          <w:szCs w:val="20"/>
        </w:rPr>
        <w:t>e</w:t>
      </w:r>
      <w:r w:rsidRPr="00C00FEF">
        <w:rPr>
          <w:rFonts w:eastAsia="Tahoma" w:cs="Arial"/>
          <w:b/>
          <w:bCs/>
          <w:szCs w:val="20"/>
        </w:rPr>
        <w:t>s</w:t>
      </w:r>
      <w:r w:rsidRPr="00C00FEF">
        <w:rPr>
          <w:rFonts w:eastAsia="Tahoma" w:cs="Arial"/>
          <w:b/>
          <w:bCs/>
          <w:spacing w:val="-2"/>
          <w:szCs w:val="20"/>
        </w:rPr>
        <w:t xml:space="preserve"> </w:t>
      </w:r>
      <w:r w:rsidRPr="00C00FEF">
        <w:rPr>
          <w:rFonts w:eastAsia="Tahoma" w:cs="Arial"/>
          <w:b/>
          <w:bCs/>
          <w:szCs w:val="20"/>
        </w:rPr>
        <w:t>1:</w:t>
      </w:r>
    </w:p>
    <w:p w14:paraId="619C3127" w14:textId="3D81B3ED" w:rsidR="00122074" w:rsidRPr="009F01A8" w:rsidRDefault="00122074" w:rsidP="002B15D5">
      <w:pPr>
        <w:pStyle w:val="ListParagraph"/>
        <w:numPr>
          <w:ilvl w:val="0"/>
          <w:numId w:val="8"/>
        </w:numPr>
        <w:spacing w:after="120"/>
        <w:contextualSpacing w:val="0"/>
      </w:pPr>
      <w:r w:rsidRPr="009F01A8">
        <w:t>A</w:t>
      </w:r>
      <w:r w:rsidRPr="009F01A8">
        <w:rPr>
          <w:spacing w:val="1"/>
        </w:rPr>
        <w:t xml:space="preserve"> </w:t>
      </w:r>
      <w:r w:rsidRPr="009F01A8">
        <w:t>t</w:t>
      </w:r>
      <w:r w:rsidRPr="009F01A8">
        <w:rPr>
          <w:spacing w:val="1"/>
        </w:rPr>
        <w:t>a</w:t>
      </w:r>
      <w:r w:rsidRPr="009F01A8">
        <w:rPr>
          <w:spacing w:val="-1"/>
        </w:rPr>
        <w:t>s</w:t>
      </w:r>
      <w:r w:rsidRPr="009F01A8">
        <w:t>k l</w:t>
      </w:r>
      <w:r w:rsidRPr="009F01A8">
        <w:rPr>
          <w:spacing w:val="-1"/>
        </w:rPr>
        <w:t>is</w:t>
      </w:r>
      <w:r w:rsidRPr="009F01A8">
        <w:t>t</w:t>
      </w:r>
      <w:r w:rsidRPr="009F01A8">
        <w:rPr>
          <w:spacing w:val="1"/>
        </w:rPr>
        <w:t xml:space="preserve"> </w:t>
      </w:r>
      <w:r w:rsidRPr="009F01A8">
        <w:t xml:space="preserve">is </w:t>
      </w:r>
      <w:r w:rsidRPr="009F01A8">
        <w:rPr>
          <w:spacing w:val="1"/>
        </w:rPr>
        <w:t>co</w:t>
      </w:r>
      <w:r w:rsidRPr="009F01A8">
        <w:t>m</w:t>
      </w:r>
      <w:r w:rsidRPr="009F01A8">
        <w:rPr>
          <w:spacing w:val="-1"/>
        </w:rPr>
        <w:t>p</w:t>
      </w:r>
      <w:r w:rsidRPr="009F01A8">
        <w:t>l</w:t>
      </w:r>
      <w:r w:rsidRPr="009F01A8">
        <w:rPr>
          <w:spacing w:val="-1"/>
        </w:rPr>
        <w:t>e</w:t>
      </w:r>
      <w:r w:rsidRPr="009F01A8">
        <w:rPr>
          <w:spacing w:val="2"/>
        </w:rPr>
        <w:t>t</w:t>
      </w:r>
      <w:r w:rsidRPr="009F01A8">
        <w:rPr>
          <w:spacing w:val="-1"/>
        </w:rPr>
        <w:t>e</w:t>
      </w:r>
      <w:r w:rsidRPr="009F01A8">
        <w:t xml:space="preserve">d </w:t>
      </w:r>
      <w:r w:rsidRPr="009F01A8">
        <w:rPr>
          <w:spacing w:val="1"/>
        </w:rPr>
        <w:t>w</w:t>
      </w:r>
      <w:r w:rsidRPr="009F01A8">
        <w:t>ith</w:t>
      </w:r>
      <w:r w:rsidRPr="009F01A8">
        <w:rPr>
          <w:spacing w:val="-1"/>
        </w:rPr>
        <w:t xml:space="preserve"> a</w:t>
      </w:r>
      <w:r w:rsidRPr="009F01A8">
        <w:t>ll</w:t>
      </w:r>
      <w:r w:rsidRPr="009F01A8">
        <w:rPr>
          <w:spacing w:val="1"/>
        </w:rPr>
        <w:t xml:space="preserve"> </w:t>
      </w:r>
      <w:r w:rsidRPr="009F01A8">
        <w:t>t</w:t>
      </w:r>
      <w:r w:rsidRPr="009F01A8">
        <w:rPr>
          <w:spacing w:val="-1"/>
        </w:rPr>
        <w:t>a</w:t>
      </w:r>
      <w:r w:rsidRPr="009F01A8">
        <w:rPr>
          <w:spacing w:val="1"/>
        </w:rPr>
        <w:t>s</w:t>
      </w:r>
      <w:r w:rsidRPr="009F01A8">
        <w:rPr>
          <w:spacing w:val="-1"/>
        </w:rPr>
        <w:t>k</w:t>
      </w:r>
      <w:r w:rsidRPr="009F01A8">
        <w:t>s r</w:t>
      </w:r>
      <w:r w:rsidRPr="009F01A8">
        <w:rPr>
          <w:spacing w:val="-1"/>
        </w:rPr>
        <w:t>e</w:t>
      </w:r>
      <w:r w:rsidRPr="009F01A8">
        <w:rPr>
          <w:spacing w:val="1"/>
        </w:rPr>
        <w:t>co</w:t>
      </w:r>
      <w:r w:rsidRPr="009F01A8">
        <w:t>r</w:t>
      </w:r>
      <w:r w:rsidRPr="009F01A8">
        <w:rPr>
          <w:spacing w:val="1"/>
        </w:rPr>
        <w:t>d</w:t>
      </w:r>
      <w:r w:rsidRPr="009F01A8">
        <w:rPr>
          <w:spacing w:val="-1"/>
        </w:rPr>
        <w:t>e</w:t>
      </w:r>
      <w:r w:rsidRPr="009F01A8">
        <w:t>d in</w:t>
      </w:r>
      <w:r w:rsidRPr="009F01A8">
        <w:rPr>
          <w:spacing w:val="-1"/>
        </w:rPr>
        <w:t xml:space="preserve"> </w:t>
      </w:r>
      <w:r w:rsidRPr="009F01A8">
        <w:rPr>
          <w:spacing w:val="1"/>
        </w:rPr>
        <w:t>o</w:t>
      </w:r>
      <w:r w:rsidRPr="009F01A8">
        <w:t>r</w:t>
      </w:r>
      <w:r w:rsidRPr="009F01A8">
        <w:rPr>
          <w:spacing w:val="1"/>
        </w:rPr>
        <w:t>d</w:t>
      </w:r>
      <w:r w:rsidRPr="009F01A8">
        <w:rPr>
          <w:spacing w:val="-1"/>
        </w:rPr>
        <w:t>e</w:t>
      </w:r>
      <w:r w:rsidRPr="009F01A8">
        <w:t>r</w:t>
      </w:r>
      <w:r w:rsidRPr="009F01A8">
        <w:rPr>
          <w:spacing w:val="-1"/>
        </w:rPr>
        <w:t xml:space="preserve"> </w:t>
      </w:r>
      <w:r w:rsidRPr="009F01A8">
        <w:rPr>
          <w:spacing w:val="1"/>
        </w:rPr>
        <w:t>o</w:t>
      </w:r>
      <w:r w:rsidRPr="009F01A8">
        <w:t>f</w:t>
      </w:r>
      <w:r w:rsidRPr="009F01A8">
        <w:rPr>
          <w:spacing w:val="2"/>
        </w:rPr>
        <w:t xml:space="preserve"> </w:t>
      </w:r>
      <w:r w:rsidRPr="009F01A8">
        <w:rPr>
          <w:spacing w:val="-1"/>
        </w:rPr>
        <w:t>p</w:t>
      </w:r>
      <w:r w:rsidRPr="009F01A8">
        <w:t>riorit</w:t>
      </w:r>
      <w:r w:rsidRPr="009F01A8">
        <w:rPr>
          <w:spacing w:val="-1"/>
        </w:rPr>
        <w:t>y</w:t>
      </w:r>
      <w:r w:rsidRPr="009F01A8">
        <w:t>.</w:t>
      </w:r>
    </w:p>
    <w:p w14:paraId="4016994F" w14:textId="4CFDCDF7" w:rsidR="00122074" w:rsidRPr="009F01A8" w:rsidRDefault="00122074" w:rsidP="002B15D5">
      <w:pPr>
        <w:pStyle w:val="ListParagraph"/>
        <w:numPr>
          <w:ilvl w:val="0"/>
          <w:numId w:val="8"/>
        </w:numPr>
        <w:spacing w:after="120"/>
        <w:contextualSpacing w:val="0"/>
      </w:pPr>
      <w:r w:rsidRPr="009F01A8">
        <w:rPr>
          <w:spacing w:val="3"/>
        </w:rPr>
        <w:t>T</w:t>
      </w:r>
      <w:r w:rsidRPr="009F01A8">
        <w:rPr>
          <w:spacing w:val="-1"/>
        </w:rPr>
        <w:t>as</w:t>
      </w:r>
      <w:r w:rsidRPr="009F01A8">
        <w:rPr>
          <w:spacing w:val="1"/>
        </w:rPr>
        <w:t>k</w:t>
      </w:r>
      <w:r w:rsidRPr="009F01A8">
        <w:t xml:space="preserve">s </w:t>
      </w:r>
      <w:r w:rsidRPr="009F01A8">
        <w:rPr>
          <w:spacing w:val="-1"/>
        </w:rPr>
        <w:t>a</w:t>
      </w:r>
      <w:r w:rsidRPr="009F01A8">
        <w:rPr>
          <w:spacing w:val="1"/>
        </w:rPr>
        <w:t>s</w:t>
      </w:r>
      <w:r w:rsidRPr="009F01A8">
        <w:rPr>
          <w:spacing w:val="-1"/>
        </w:rPr>
        <w:t>s</w:t>
      </w:r>
      <w:r w:rsidRPr="009F01A8">
        <w:t>i</w:t>
      </w:r>
      <w:r w:rsidRPr="009F01A8">
        <w:rPr>
          <w:spacing w:val="-1"/>
        </w:rPr>
        <w:t>g</w:t>
      </w:r>
      <w:r w:rsidRPr="009F01A8">
        <w:rPr>
          <w:spacing w:val="3"/>
        </w:rPr>
        <w:t>n</w:t>
      </w:r>
      <w:r w:rsidRPr="009F01A8">
        <w:rPr>
          <w:spacing w:val="-1"/>
        </w:rPr>
        <w:t>e</w:t>
      </w:r>
      <w:r w:rsidRPr="009F01A8">
        <w:t>d to</w:t>
      </w:r>
      <w:r w:rsidRPr="009F01A8">
        <w:rPr>
          <w:spacing w:val="-1"/>
        </w:rPr>
        <w:t xml:space="preserve"> s</w:t>
      </w:r>
      <w:r w:rsidRPr="009F01A8">
        <w:rPr>
          <w:spacing w:val="2"/>
        </w:rPr>
        <w:t>t</w:t>
      </w:r>
      <w:r w:rsidRPr="009F01A8">
        <w:rPr>
          <w:spacing w:val="-1"/>
        </w:rPr>
        <w:t>a</w:t>
      </w:r>
      <w:r w:rsidRPr="009F01A8">
        <w:t>ff t</w:t>
      </w:r>
      <w:r w:rsidRPr="009F01A8">
        <w:rPr>
          <w:spacing w:val="1"/>
        </w:rPr>
        <w:t>a</w:t>
      </w:r>
      <w:r w:rsidRPr="009F01A8">
        <w:rPr>
          <w:spacing w:val="-1"/>
        </w:rPr>
        <w:t>k</w:t>
      </w:r>
      <w:r w:rsidRPr="009F01A8">
        <w:t xml:space="preserve">e into </w:t>
      </w:r>
      <w:r w:rsidRPr="009F01A8">
        <w:rPr>
          <w:spacing w:val="-1"/>
        </w:rPr>
        <w:t>a</w:t>
      </w:r>
      <w:r w:rsidRPr="009F01A8">
        <w:rPr>
          <w:spacing w:val="1"/>
        </w:rPr>
        <w:t>cco</w:t>
      </w:r>
      <w:r w:rsidRPr="009F01A8">
        <w:t>u</w:t>
      </w:r>
      <w:r w:rsidRPr="009F01A8">
        <w:rPr>
          <w:spacing w:val="1"/>
        </w:rPr>
        <w:t>n</w:t>
      </w:r>
      <w:r w:rsidRPr="009F01A8">
        <w:t>t</w:t>
      </w:r>
      <w:r w:rsidRPr="009F01A8">
        <w:rPr>
          <w:spacing w:val="-1"/>
        </w:rPr>
        <w:t xml:space="preserve"> </w:t>
      </w:r>
      <w:r w:rsidR="00DE053E" w:rsidRPr="009F01A8">
        <w:t>tim</w:t>
      </w:r>
      <w:r w:rsidR="00DE053E" w:rsidRPr="009F01A8">
        <w:rPr>
          <w:spacing w:val="2"/>
        </w:rPr>
        <w:t>e</w:t>
      </w:r>
      <w:r w:rsidR="00DE053E" w:rsidRPr="009F01A8">
        <w:rPr>
          <w:spacing w:val="-1"/>
        </w:rPr>
        <w:t>frames</w:t>
      </w:r>
      <w:r w:rsidRPr="009F01A8">
        <w:t>.</w:t>
      </w:r>
    </w:p>
    <w:p w14:paraId="3E043401" w14:textId="36438CB1" w:rsidR="00122074" w:rsidRPr="009F01A8" w:rsidRDefault="00122074" w:rsidP="002B15D5">
      <w:pPr>
        <w:pStyle w:val="ListParagraph"/>
        <w:numPr>
          <w:ilvl w:val="0"/>
          <w:numId w:val="8"/>
        </w:numPr>
        <w:contextualSpacing w:val="0"/>
      </w:pPr>
      <w:r w:rsidRPr="009F01A8">
        <w:rPr>
          <w:spacing w:val="3"/>
        </w:rPr>
        <w:t>T</w:t>
      </w:r>
      <w:r w:rsidRPr="009F01A8">
        <w:rPr>
          <w:spacing w:val="-1"/>
        </w:rPr>
        <w:t>as</w:t>
      </w:r>
      <w:r w:rsidRPr="009F01A8">
        <w:rPr>
          <w:spacing w:val="1"/>
        </w:rPr>
        <w:t>k</w:t>
      </w:r>
      <w:r w:rsidRPr="009F01A8">
        <w:t xml:space="preserve">s </w:t>
      </w:r>
      <w:r w:rsidRPr="009F01A8">
        <w:rPr>
          <w:spacing w:val="-1"/>
        </w:rPr>
        <w:t>a</w:t>
      </w:r>
      <w:r w:rsidRPr="009F01A8">
        <w:t xml:space="preserve">re </w:t>
      </w:r>
      <w:r w:rsidRPr="009F01A8">
        <w:rPr>
          <w:spacing w:val="-1"/>
        </w:rPr>
        <w:t>a</w:t>
      </w:r>
      <w:r w:rsidRPr="009F01A8">
        <w:rPr>
          <w:spacing w:val="1"/>
        </w:rPr>
        <w:t>s</w:t>
      </w:r>
      <w:r w:rsidRPr="009F01A8">
        <w:rPr>
          <w:spacing w:val="-1"/>
        </w:rPr>
        <w:t>s</w:t>
      </w:r>
      <w:r w:rsidRPr="009F01A8">
        <w:rPr>
          <w:spacing w:val="2"/>
        </w:rPr>
        <w:t>i</w:t>
      </w:r>
      <w:r w:rsidRPr="009F01A8">
        <w:rPr>
          <w:spacing w:val="-1"/>
        </w:rPr>
        <w:t>g</w:t>
      </w:r>
      <w:r w:rsidRPr="009F01A8">
        <w:t>n</w:t>
      </w:r>
      <w:r w:rsidRPr="009F01A8">
        <w:rPr>
          <w:spacing w:val="-1"/>
        </w:rPr>
        <w:t>e</w:t>
      </w:r>
      <w:r w:rsidRPr="009F01A8">
        <w:t>d to</w:t>
      </w:r>
      <w:r w:rsidRPr="009F01A8">
        <w:rPr>
          <w:spacing w:val="-1"/>
        </w:rPr>
        <w:t xml:space="preserve"> </w:t>
      </w:r>
      <w:r w:rsidRPr="009F01A8">
        <w:rPr>
          <w:spacing w:val="3"/>
        </w:rPr>
        <w:t>s</w:t>
      </w:r>
      <w:r w:rsidRPr="009F01A8">
        <w:t>t</w:t>
      </w:r>
      <w:r w:rsidRPr="009F01A8">
        <w:rPr>
          <w:spacing w:val="-1"/>
        </w:rPr>
        <w:t>a</w:t>
      </w:r>
      <w:r w:rsidRPr="009F01A8">
        <w:t xml:space="preserve">ff </w:t>
      </w:r>
      <w:r w:rsidRPr="009F01A8">
        <w:rPr>
          <w:spacing w:val="2"/>
        </w:rPr>
        <w:t>t</w:t>
      </w:r>
      <w:r w:rsidRPr="009F01A8">
        <w:rPr>
          <w:spacing w:val="-1"/>
        </w:rPr>
        <w:t>ak</w:t>
      </w:r>
      <w:r w:rsidRPr="009F01A8">
        <w:t xml:space="preserve">ing into </w:t>
      </w:r>
      <w:r w:rsidRPr="009F01A8">
        <w:rPr>
          <w:spacing w:val="-1"/>
        </w:rPr>
        <w:t>a</w:t>
      </w:r>
      <w:r w:rsidRPr="009F01A8">
        <w:rPr>
          <w:spacing w:val="1"/>
        </w:rPr>
        <w:t>cco</w:t>
      </w:r>
      <w:r w:rsidRPr="009F01A8">
        <w:t>u</w:t>
      </w:r>
      <w:r w:rsidRPr="009F01A8">
        <w:rPr>
          <w:spacing w:val="1"/>
        </w:rPr>
        <w:t>n</w:t>
      </w:r>
      <w:r w:rsidRPr="009F01A8">
        <w:t>t</w:t>
      </w:r>
      <w:r w:rsidRPr="009F01A8">
        <w:rPr>
          <w:spacing w:val="-1"/>
        </w:rPr>
        <w:t xml:space="preserve"> </w:t>
      </w:r>
      <w:r w:rsidRPr="009F01A8">
        <w:t>th</w:t>
      </w:r>
      <w:r w:rsidRPr="009F01A8">
        <w:rPr>
          <w:spacing w:val="-1"/>
        </w:rPr>
        <w:t>e</w:t>
      </w:r>
      <w:r w:rsidRPr="009F01A8">
        <w:t>ir</w:t>
      </w:r>
      <w:r w:rsidRPr="009F01A8">
        <w:rPr>
          <w:spacing w:val="1"/>
        </w:rPr>
        <w:t xml:space="preserve"> </w:t>
      </w:r>
      <w:r w:rsidRPr="009F01A8">
        <w:rPr>
          <w:spacing w:val="-1"/>
        </w:rPr>
        <w:t>e</w:t>
      </w:r>
      <w:r w:rsidRPr="009F01A8">
        <w:t>x</w:t>
      </w:r>
      <w:r w:rsidRPr="009F01A8">
        <w:rPr>
          <w:spacing w:val="1"/>
        </w:rPr>
        <w:t>p</w:t>
      </w:r>
      <w:r w:rsidRPr="009F01A8">
        <w:rPr>
          <w:spacing w:val="-1"/>
        </w:rPr>
        <w:t>e</w:t>
      </w:r>
      <w:r w:rsidRPr="009F01A8">
        <w:t>r</w:t>
      </w:r>
      <w:r w:rsidRPr="009F01A8">
        <w:rPr>
          <w:spacing w:val="2"/>
        </w:rPr>
        <w:t>i</w:t>
      </w:r>
      <w:r w:rsidRPr="009F01A8">
        <w:rPr>
          <w:spacing w:val="-1"/>
        </w:rPr>
        <w:t>e</w:t>
      </w:r>
      <w:r w:rsidRPr="009F01A8">
        <w:t>n</w:t>
      </w:r>
      <w:r w:rsidRPr="009F01A8">
        <w:rPr>
          <w:spacing w:val="1"/>
        </w:rPr>
        <w:t>c</w:t>
      </w:r>
      <w:r w:rsidRPr="009F01A8">
        <w:rPr>
          <w:spacing w:val="-1"/>
        </w:rPr>
        <w:t>e</w:t>
      </w:r>
      <w:r w:rsidRPr="009F01A8">
        <w:t>.</w:t>
      </w:r>
    </w:p>
    <w:p w14:paraId="424BEF11" w14:textId="77777777" w:rsidR="00122074" w:rsidRPr="009F01A8" w:rsidRDefault="00122074" w:rsidP="00C00FEF">
      <w:pPr>
        <w:rPr>
          <w:rFonts w:cs="Arial"/>
          <w:szCs w:val="20"/>
        </w:rPr>
      </w:pPr>
    </w:p>
    <w:p w14:paraId="761F3DCF" w14:textId="77777777" w:rsidR="00122074" w:rsidRPr="00C00FEF" w:rsidRDefault="00122074" w:rsidP="00C00FEF">
      <w:pPr>
        <w:spacing w:after="120"/>
        <w:rPr>
          <w:rFonts w:eastAsia="Tahoma" w:cs="Arial"/>
          <w:b/>
          <w:bCs/>
          <w:szCs w:val="20"/>
        </w:rPr>
      </w:pPr>
      <w:r w:rsidRPr="00C00FEF">
        <w:rPr>
          <w:rFonts w:eastAsia="Tahoma" w:cs="Arial"/>
          <w:b/>
          <w:bCs/>
          <w:szCs w:val="20"/>
        </w:rPr>
        <w:t>A</w:t>
      </w:r>
      <w:r w:rsidRPr="00C00FEF">
        <w:rPr>
          <w:rFonts w:eastAsia="Tahoma" w:cs="Arial"/>
          <w:b/>
          <w:bCs/>
          <w:spacing w:val="-1"/>
          <w:szCs w:val="20"/>
        </w:rPr>
        <w:t>ss</w:t>
      </w:r>
      <w:r w:rsidRPr="00C00FEF">
        <w:rPr>
          <w:rFonts w:eastAsia="Tahoma" w:cs="Arial"/>
          <w:b/>
          <w:bCs/>
          <w:spacing w:val="1"/>
          <w:szCs w:val="20"/>
        </w:rPr>
        <w:t>oc</w:t>
      </w:r>
      <w:r w:rsidRPr="00C00FEF">
        <w:rPr>
          <w:rFonts w:eastAsia="Tahoma" w:cs="Arial"/>
          <w:b/>
          <w:bCs/>
          <w:szCs w:val="20"/>
        </w:rPr>
        <w:t>i</w:t>
      </w:r>
      <w:r w:rsidRPr="00C00FEF">
        <w:rPr>
          <w:rFonts w:eastAsia="Tahoma" w:cs="Arial"/>
          <w:b/>
          <w:bCs/>
          <w:spacing w:val="-1"/>
          <w:szCs w:val="20"/>
        </w:rPr>
        <w:t>a</w:t>
      </w:r>
      <w:r w:rsidRPr="00C00FEF">
        <w:rPr>
          <w:rFonts w:eastAsia="Tahoma" w:cs="Arial"/>
          <w:b/>
          <w:bCs/>
          <w:szCs w:val="20"/>
        </w:rPr>
        <w:t>t</w:t>
      </w:r>
      <w:r w:rsidRPr="00C00FEF">
        <w:rPr>
          <w:rFonts w:eastAsia="Tahoma" w:cs="Arial"/>
          <w:b/>
          <w:bCs/>
          <w:spacing w:val="1"/>
          <w:szCs w:val="20"/>
        </w:rPr>
        <w:t>e</w:t>
      </w:r>
      <w:r w:rsidRPr="00C00FEF">
        <w:rPr>
          <w:rFonts w:eastAsia="Tahoma" w:cs="Arial"/>
          <w:b/>
          <w:bCs/>
          <w:szCs w:val="20"/>
        </w:rPr>
        <w:t>d</w:t>
      </w:r>
      <w:r w:rsidRPr="00C00FEF">
        <w:rPr>
          <w:rFonts w:eastAsia="Tahoma" w:cs="Arial"/>
          <w:b/>
          <w:bCs/>
          <w:spacing w:val="-2"/>
          <w:szCs w:val="20"/>
        </w:rPr>
        <w:t xml:space="preserve"> </w:t>
      </w:r>
      <w:r w:rsidRPr="00C00FEF">
        <w:rPr>
          <w:rFonts w:eastAsia="Tahoma" w:cs="Arial"/>
          <w:b/>
          <w:bCs/>
          <w:spacing w:val="2"/>
          <w:szCs w:val="20"/>
        </w:rPr>
        <w:t>A</w:t>
      </w:r>
      <w:r w:rsidRPr="00C00FEF">
        <w:rPr>
          <w:rFonts w:eastAsia="Tahoma" w:cs="Arial"/>
          <w:b/>
          <w:bCs/>
          <w:spacing w:val="-1"/>
          <w:szCs w:val="20"/>
        </w:rPr>
        <w:t>s</w:t>
      </w:r>
      <w:r w:rsidRPr="00C00FEF">
        <w:rPr>
          <w:rFonts w:eastAsia="Tahoma" w:cs="Arial"/>
          <w:b/>
          <w:bCs/>
          <w:spacing w:val="1"/>
          <w:szCs w:val="20"/>
        </w:rPr>
        <w:t>s</w:t>
      </w:r>
      <w:r w:rsidRPr="00C00FEF">
        <w:rPr>
          <w:rFonts w:eastAsia="Tahoma" w:cs="Arial"/>
          <w:b/>
          <w:bCs/>
          <w:spacing w:val="-1"/>
          <w:szCs w:val="20"/>
        </w:rPr>
        <w:t>e</w:t>
      </w:r>
      <w:r w:rsidRPr="00C00FEF">
        <w:rPr>
          <w:rFonts w:eastAsia="Tahoma" w:cs="Arial"/>
          <w:b/>
          <w:bCs/>
          <w:spacing w:val="1"/>
          <w:szCs w:val="20"/>
        </w:rPr>
        <w:t>s</w:t>
      </w:r>
      <w:r w:rsidRPr="00C00FEF">
        <w:rPr>
          <w:rFonts w:eastAsia="Tahoma" w:cs="Arial"/>
          <w:b/>
          <w:bCs/>
          <w:spacing w:val="-1"/>
          <w:szCs w:val="20"/>
        </w:rPr>
        <w:t>s</w:t>
      </w:r>
      <w:r w:rsidRPr="00C00FEF">
        <w:rPr>
          <w:rFonts w:eastAsia="Tahoma" w:cs="Arial"/>
          <w:b/>
          <w:bCs/>
          <w:szCs w:val="20"/>
        </w:rPr>
        <w:t>m</w:t>
      </w:r>
      <w:r w:rsidRPr="00C00FEF">
        <w:rPr>
          <w:rFonts w:eastAsia="Tahoma" w:cs="Arial"/>
          <w:b/>
          <w:bCs/>
          <w:spacing w:val="-1"/>
          <w:szCs w:val="20"/>
        </w:rPr>
        <w:t>e</w:t>
      </w:r>
      <w:r w:rsidRPr="00C00FEF">
        <w:rPr>
          <w:rFonts w:eastAsia="Tahoma" w:cs="Arial"/>
          <w:b/>
          <w:bCs/>
          <w:szCs w:val="20"/>
        </w:rPr>
        <w:t>nt</w:t>
      </w:r>
      <w:r w:rsidRPr="00C00FEF">
        <w:rPr>
          <w:rFonts w:eastAsia="Tahoma" w:cs="Arial"/>
          <w:b/>
          <w:bCs/>
          <w:spacing w:val="-1"/>
          <w:szCs w:val="20"/>
        </w:rPr>
        <w:t xml:space="preserve"> </w:t>
      </w:r>
      <w:r w:rsidRPr="00C00FEF">
        <w:rPr>
          <w:rFonts w:eastAsia="Tahoma" w:cs="Arial"/>
          <w:b/>
          <w:bCs/>
          <w:szCs w:val="20"/>
        </w:rPr>
        <w:t>C</w:t>
      </w:r>
      <w:r w:rsidRPr="00C00FEF">
        <w:rPr>
          <w:rFonts w:eastAsia="Tahoma" w:cs="Arial"/>
          <w:b/>
          <w:bCs/>
          <w:spacing w:val="2"/>
          <w:szCs w:val="20"/>
        </w:rPr>
        <w:t>r</w:t>
      </w:r>
      <w:r w:rsidRPr="00C00FEF">
        <w:rPr>
          <w:rFonts w:eastAsia="Tahoma" w:cs="Arial"/>
          <w:b/>
          <w:bCs/>
          <w:szCs w:val="20"/>
        </w:rPr>
        <w:t>it</w:t>
      </w:r>
      <w:r w:rsidRPr="00C00FEF">
        <w:rPr>
          <w:rFonts w:eastAsia="Tahoma" w:cs="Arial"/>
          <w:b/>
          <w:bCs/>
          <w:spacing w:val="-2"/>
          <w:szCs w:val="20"/>
        </w:rPr>
        <w:t>e</w:t>
      </w:r>
      <w:r w:rsidRPr="00C00FEF">
        <w:rPr>
          <w:rFonts w:eastAsia="Tahoma" w:cs="Arial"/>
          <w:b/>
          <w:bCs/>
          <w:szCs w:val="20"/>
        </w:rPr>
        <w:t>r</w:t>
      </w:r>
      <w:r w:rsidRPr="00C00FEF">
        <w:rPr>
          <w:rFonts w:eastAsia="Tahoma" w:cs="Arial"/>
          <w:b/>
          <w:bCs/>
          <w:spacing w:val="2"/>
          <w:szCs w:val="20"/>
        </w:rPr>
        <w:t>i</w:t>
      </w:r>
      <w:r w:rsidRPr="00C00FEF">
        <w:rPr>
          <w:rFonts w:eastAsia="Tahoma" w:cs="Arial"/>
          <w:b/>
          <w:bCs/>
          <w:szCs w:val="20"/>
        </w:rPr>
        <w:t>a f</w:t>
      </w:r>
      <w:r w:rsidRPr="00C00FEF">
        <w:rPr>
          <w:rFonts w:eastAsia="Tahoma" w:cs="Arial"/>
          <w:b/>
          <w:bCs/>
          <w:spacing w:val="1"/>
          <w:szCs w:val="20"/>
        </w:rPr>
        <w:t>o</w:t>
      </w:r>
      <w:r w:rsidRPr="00C00FEF">
        <w:rPr>
          <w:rFonts w:eastAsia="Tahoma" w:cs="Arial"/>
          <w:b/>
          <w:bCs/>
          <w:szCs w:val="20"/>
        </w:rPr>
        <w:t>r</w:t>
      </w:r>
      <w:r w:rsidRPr="00C00FEF">
        <w:rPr>
          <w:rFonts w:eastAsia="Tahoma" w:cs="Arial"/>
          <w:b/>
          <w:bCs/>
          <w:spacing w:val="-1"/>
          <w:szCs w:val="20"/>
        </w:rPr>
        <w:t xml:space="preserve"> </w:t>
      </w:r>
      <w:r w:rsidRPr="00C00FEF">
        <w:rPr>
          <w:rFonts w:eastAsia="Tahoma" w:cs="Arial"/>
          <w:b/>
          <w:bCs/>
          <w:szCs w:val="20"/>
        </w:rPr>
        <w:t>Ex</w:t>
      </w:r>
      <w:r w:rsidRPr="00C00FEF">
        <w:rPr>
          <w:rFonts w:eastAsia="Tahoma" w:cs="Arial"/>
          <w:b/>
          <w:bCs/>
          <w:spacing w:val="-1"/>
          <w:szCs w:val="20"/>
        </w:rPr>
        <w:t>i</w:t>
      </w:r>
      <w:r w:rsidRPr="00C00FEF">
        <w:rPr>
          <w:rFonts w:eastAsia="Tahoma" w:cs="Arial"/>
          <w:b/>
          <w:bCs/>
          <w:szCs w:val="20"/>
        </w:rPr>
        <w:t>t</w:t>
      </w:r>
      <w:r w:rsidRPr="00C00FEF">
        <w:rPr>
          <w:rFonts w:eastAsia="Tahoma" w:cs="Arial"/>
          <w:b/>
          <w:bCs/>
          <w:spacing w:val="1"/>
          <w:szCs w:val="20"/>
        </w:rPr>
        <w:t xml:space="preserve"> </w:t>
      </w:r>
      <w:r w:rsidRPr="00C00FEF">
        <w:rPr>
          <w:rFonts w:eastAsia="Tahoma" w:cs="Arial"/>
          <w:b/>
          <w:bCs/>
          <w:spacing w:val="-1"/>
          <w:szCs w:val="20"/>
        </w:rPr>
        <w:t>L</w:t>
      </w:r>
      <w:r w:rsidRPr="00C00FEF">
        <w:rPr>
          <w:rFonts w:eastAsia="Tahoma" w:cs="Arial"/>
          <w:b/>
          <w:bCs/>
          <w:spacing w:val="1"/>
          <w:szCs w:val="20"/>
        </w:rPr>
        <w:t>e</w:t>
      </w:r>
      <w:r w:rsidRPr="00C00FEF">
        <w:rPr>
          <w:rFonts w:eastAsia="Tahoma" w:cs="Arial"/>
          <w:b/>
          <w:bCs/>
          <w:spacing w:val="-1"/>
          <w:szCs w:val="20"/>
        </w:rPr>
        <w:t>ve</w:t>
      </w:r>
      <w:r w:rsidRPr="00C00FEF">
        <w:rPr>
          <w:rFonts w:eastAsia="Tahoma" w:cs="Arial"/>
          <w:b/>
          <w:bCs/>
          <w:szCs w:val="20"/>
        </w:rPr>
        <w:t>l</w:t>
      </w:r>
      <w:r w:rsidRPr="00C00FEF">
        <w:rPr>
          <w:rFonts w:eastAsia="Tahoma" w:cs="Arial"/>
          <w:b/>
          <w:bCs/>
          <w:spacing w:val="1"/>
          <w:szCs w:val="20"/>
        </w:rPr>
        <w:t xml:space="preserve"> </w:t>
      </w:r>
      <w:r w:rsidRPr="00C00FEF">
        <w:rPr>
          <w:rFonts w:eastAsia="Tahoma" w:cs="Arial"/>
          <w:b/>
          <w:bCs/>
          <w:szCs w:val="20"/>
        </w:rPr>
        <w:t>Out</w:t>
      </w:r>
      <w:r w:rsidRPr="00C00FEF">
        <w:rPr>
          <w:rFonts w:eastAsia="Tahoma" w:cs="Arial"/>
          <w:b/>
          <w:bCs/>
          <w:spacing w:val="1"/>
          <w:szCs w:val="20"/>
        </w:rPr>
        <w:t>co</w:t>
      </w:r>
      <w:r w:rsidRPr="00C00FEF">
        <w:rPr>
          <w:rFonts w:eastAsia="Tahoma" w:cs="Arial"/>
          <w:b/>
          <w:bCs/>
          <w:szCs w:val="20"/>
        </w:rPr>
        <w:t>m</w:t>
      </w:r>
      <w:r w:rsidRPr="00C00FEF">
        <w:rPr>
          <w:rFonts w:eastAsia="Tahoma" w:cs="Arial"/>
          <w:b/>
          <w:bCs/>
          <w:spacing w:val="-1"/>
          <w:szCs w:val="20"/>
        </w:rPr>
        <w:t>e</w:t>
      </w:r>
      <w:r w:rsidRPr="00C00FEF">
        <w:rPr>
          <w:rFonts w:eastAsia="Tahoma" w:cs="Arial"/>
          <w:b/>
          <w:bCs/>
          <w:szCs w:val="20"/>
        </w:rPr>
        <w:t>s</w:t>
      </w:r>
      <w:r w:rsidRPr="00C00FEF">
        <w:rPr>
          <w:rFonts w:eastAsia="Tahoma" w:cs="Arial"/>
          <w:b/>
          <w:bCs/>
          <w:spacing w:val="-2"/>
          <w:szCs w:val="20"/>
        </w:rPr>
        <w:t xml:space="preserve"> </w:t>
      </w:r>
      <w:r w:rsidRPr="00C00FEF">
        <w:rPr>
          <w:rFonts w:eastAsia="Tahoma" w:cs="Arial"/>
          <w:b/>
          <w:bCs/>
          <w:szCs w:val="20"/>
        </w:rPr>
        <w:t>2:</w:t>
      </w:r>
    </w:p>
    <w:p w14:paraId="279317DA" w14:textId="5B752FE0" w:rsidR="00122074" w:rsidRPr="009F01A8" w:rsidRDefault="00122074" w:rsidP="002B15D5">
      <w:pPr>
        <w:pStyle w:val="ListParagraph"/>
        <w:numPr>
          <w:ilvl w:val="0"/>
          <w:numId w:val="6"/>
        </w:numPr>
        <w:spacing w:after="12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d</w:t>
      </w:r>
      <w:r w:rsidRPr="009F01A8">
        <w:rPr>
          <w:rFonts w:eastAsia="Tahoma" w:cs="Arial"/>
          <w:szCs w:val="20"/>
        </w:rPr>
        <w:t>iff</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ce</w:t>
      </w:r>
      <w:r w:rsidRPr="009F01A8">
        <w:rPr>
          <w:rFonts w:eastAsia="Tahoma" w:cs="Arial"/>
          <w:szCs w:val="20"/>
        </w:rPr>
        <w:t xml:space="preserve">s </w:t>
      </w:r>
      <w:r w:rsidRPr="009F01A8">
        <w:rPr>
          <w:rFonts w:eastAsia="Tahoma" w:cs="Arial"/>
          <w:spacing w:val="-1"/>
          <w:szCs w:val="20"/>
        </w:rPr>
        <w:t>be</w:t>
      </w:r>
      <w:r w:rsidRPr="009F01A8">
        <w:rPr>
          <w:rFonts w:eastAsia="Tahoma" w:cs="Arial"/>
          <w:szCs w:val="20"/>
        </w:rPr>
        <w:t>tw</w:t>
      </w:r>
      <w:r w:rsidRPr="009F01A8">
        <w:rPr>
          <w:rFonts w:eastAsia="Tahoma" w:cs="Arial"/>
          <w:spacing w:val="1"/>
          <w:szCs w:val="20"/>
        </w:rPr>
        <w:t>e</w:t>
      </w:r>
      <w:r w:rsidRPr="009F01A8">
        <w:rPr>
          <w:rFonts w:eastAsia="Tahoma" w:cs="Arial"/>
          <w:spacing w:val="-1"/>
          <w:szCs w:val="20"/>
        </w:rPr>
        <w:t>e</w:t>
      </w:r>
      <w:r w:rsidRPr="009F01A8">
        <w:rPr>
          <w:rFonts w:eastAsia="Tahoma" w:cs="Arial"/>
          <w:szCs w:val="20"/>
        </w:rPr>
        <w:t>n 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i</w:t>
      </w:r>
      <w:r w:rsidRPr="009F01A8">
        <w:rPr>
          <w:rFonts w:eastAsia="Tahoma" w:cs="Arial"/>
          <w:spacing w:val="1"/>
          <w:szCs w:val="20"/>
        </w:rPr>
        <w:t>d</w:t>
      </w:r>
      <w:r w:rsidRPr="009F01A8">
        <w:rPr>
          <w:rFonts w:eastAsia="Tahoma" w:cs="Arial"/>
          <w:spacing w:val="-1"/>
          <w:szCs w:val="20"/>
        </w:rPr>
        <w:t>e</w:t>
      </w:r>
      <w:r w:rsidRPr="009F01A8">
        <w:rPr>
          <w:rFonts w:eastAsia="Tahoma" w:cs="Arial"/>
          <w:szCs w:val="20"/>
        </w:rPr>
        <w:t xml:space="preserve">d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zCs w:val="20"/>
        </w:rPr>
        <w:t>r</w:t>
      </w:r>
      <w:r w:rsidRPr="009F01A8">
        <w:rPr>
          <w:rFonts w:eastAsia="Tahoma" w:cs="Arial"/>
          <w:spacing w:val="1"/>
          <w:szCs w:val="20"/>
        </w:rPr>
        <w:t>e</w:t>
      </w:r>
      <w:r w:rsidRPr="009F01A8">
        <w:rPr>
          <w:rFonts w:eastAsia="Tahoma" w:cs="Arial"/>
          <w:spacing w:val="-1"/>
          <w:szCs w:val="20"/>
        </w:rPr>
        <w:t>q</w:t>
      </w:r>
      <w:r w:rsidRPr="009F01A8">
        <w:rPr>
          <w:rFonts w:eastAsia="Tahoma" w:cs="Arial"/>
          <w:szCs w:val="20"/>
        </w:rPr>
        <w:t>uir</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s</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d</w:t>
      </w:r>
      <w:r w:rsidRPr="009F01A8">
        <w:rPr>
          <w:rFonts w:eastAsia="Tahoma" w:cs="Arial"/>
          <w:spacing w:val="1"/>
          <w:szCs w:val="20"/>
        </w:rPr>
        <w:t>a</w:t>
      </w:r>
      <w:r w:rsidRPr="009F01A8">
        <w:rPr>
          <w:rFonts w:eastAsia="Tahoma" w:cs="Arial"/>
          <w:szCs w:val="20"/>
        </w:rPr>
        <w:t>r</w:t>
      </w:r>
      <w:r w:rsidRPr="009F01A8">
        <w:rPr>
          <w:rFonts w:eastAsia="Tahoma" w:cs="Arial"/>
          <w:spacing w:val="-1"/>
          <w:szCs w:val="20"/>
        </w:rPr>
        <w:t>d</w:t>
      </w:r>
      <w:r w:rsidRPr="009F01A8">
        <w:rPr>
          <w:rFonts w:eastAsia="Tahoma" w:cs="Arial"/>
          <w:szCs w:val="20"/>
        </w:rPr>
        <w:t xml:space="preserve">s </w:t>
      </w:r>
      <w:r w:rsidRPr="009F01A8">
        <w:rPr>
          <w:rFonts w:eastAsia="Tahoma" w:cs="Arial"/>
          <w:spacing w:val="-1"/>
          <w:szCs w:val="20"/>
        </w:rPr>
        <w:t>a</w:t>
      </w:r>
      <w:r w:rsidRPr="009F01A8">
        <w:rPr>
          <w:rFonts w:eastAsia="Tahoma" w:cs="Arial"/>
          <w:spacing w:val="2"/>
          <w:szCs w:val="20"/>
        </w:rPr>
        <w:t>r</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5106BE2B" w14:textId="456BC7E0" w:rsidR="00122074" w:rsidRPr="009F01A8" w:rsidRDefault="00122074" w:rsidP="002B15D5">
      <w:pPr>
        <w:pStyle w:val="ListParagraph"/>
        <w:numPr>
          <w:ilvl w:val="0"/>
          <w:numId w:val="6"/>
        </w:numPr>
        <w:spacing w:after="12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b</w:t>
      </w:r>
      <w:r w:rsidRPr="009F01A8">
        <w:rPr>
          <w:rFonts w:eastAsia="Tahoma" w:cs="Arial"/>
          <w:spacing w:val="-1"/>
          <w:szCs w:val="20"/>
        </w:rPr>
        <w:t>e</w:t>
      </w:r>
      <w:r w:rsidRPr="009F01A8">
        <w:rPr>
          <w:rFonts w:eastAsia="Tahoma" w:cs="Arial"/>
          <w:szCs w:val="20"/>
        </w:rPr>
        <w:t>ha</w:t>
      </w:r>
      <w:r w:rsidRPr="009F01A8">
        <w:rPr>
          <w:rFonts w:eastAsia="Tahoma" w:cs="Arial"/>
          <w:spacing w:val="1"/>
          <w:szCs w:val="20"/>
        </w:rPr>
        <w:t>v</w:t>
      </w:r>
      <w:r w:rsidRPr="009F01A8">
        <w:rPr>
          <w:rFonts w:eastAsia="Tahoma" w:cs="Arial"/>
          <w:szCs w:val="20"/>
        </w:rPr>
        <w:t>io</w:t>
      </w:r>
      <w:r w:rsidRPr="009F01A8">
        <w:rPr>
          <w:rFonts w:eastAsia="Tahoma" w:cs="Arial"/>
          <w:spacing w:val="1"/>
          <w:szCs w:val="20"/>
        </w:rPr>
        <w:t>u</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ing lo</w:t>
      </w:r>
      <w:r w:rsidRPr="009F01A8">
        <w:rPr>
          <w:rFonts w:eastAsia="Tahoma" w:cs="Arial"/>
          <w:spacing w:val="1"/>
          <w:szCs w:val="20"/>
        </w:rPr>
        <w:t>s</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s</w:t>
      </w:r>
      <w:r w:rsidRPr="009F01A8">
        <w:rPr>
          <w:rFonts w:eastAsia="Tahoma" w:cs="Arial"/>
          <w:spacing w:val="-2"/>
          <w:szCs w:val="20"/>
        </w:rPr>
        <w:t xml:space="preserve"> </w:t>
      </w:r>
      <w:r w:rsidRPr="009F01A8">
        <w:rPr>
          <w:rFonts w:eastAsia="Tahoma" w:cs="Arial"/>
          <w:szCs w:val="20"/>
        </w:rPr>
        <w:t>to</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g</w:t>
      </w:r>
      <w:r w:rsidRPr="009F01A8">
        <w:rPr>
          <w:rFonts w:eastAsia="Tahoma" w:cs="Arial"/>
          <w:spacing w:val="-1"/>
          <w:szCs w:val="20"/>
        </w:rPr>
        <w:t>a</w:t>
      </w:r>
      <w:r w:rsidRPr="009F01A8">
        <w:rPr>
          <w:rFonts w:eastAsia="Tahoma" w:cs="Arial"/>
          <w:szCs w:val="20"/>
        </w:rPr>
        <w:t>ni</w:t>
      </w:r>
      <w:r w:rsidRPr="009F01A8">
        <w:rPr>
          <w:rFonts w:eastAsia="Tahoma" w:cs="Arial"/>
          <w:spacing w:val="-1"/>
          <w:szCs w:val="20"/>
        </w:rPr>
        <w:t>sa</w:t>
      </w:r>
      <w:r w:rsidRPr="009F01A8">
        <w:rPr>
          <w:rFonts w:eastAsia="Tahoma" w:cs="Arial"/>
          <w:spacing w:val="2"/>
          <w:szCs w:val="20"/>
        </w:rPr>
        <w:t>t</w:t>
      </w:r>
      <w:r w:rsidRPr="009F01A8">
        <w:rPr>
          <w:rFonts w:eastAsia="Tahoma" w:cs="Arial"/>
          <w:szCs w:val="20"/>
        </w:rPr>
        <w:t>ion is i</w:t>
      </w:r>
      <w:r w:rsidRPr="009F01A8">
        <w:rPr>
          <w:rFonts w:eastAsia="Tahoma" w:cs="Arial"/>
          <w:spacing w:val="1"/>
          <w:szCs w:val="20"/>
        </w:rPr>
        <w:t>d</w:t>
      </w:r>
      <w:r w:rsidRPr="009F01A8">
        <w:rPr>
          <w:rFonts w:eastAsia="Tahoma" w:cs="Arial"/>
          <w:spacing w:val="2"/>
          <w:szCs w:val="20"/>
        </w:rPr>
        <w:t>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0ABA4566" w14:textId="4F54319D" w:rsidR="00122074" w:rsidRPr="009F01A8" w:rsidRDefault="00122074" w:rsidP="002B15D5">
      <w:pPr>
        <w:pStyle w:val="ListParagraph"/>
        <w:numPr>
          <w:ilvl w:val="0"/>
          <w:numId w:val="6"/>
        </w:numPr>
        <w:spacing w:after="120"/>
        <w:contextualSpacing w:val="0"/>
        <w:rPr>
          <w:rFonts w:eastAsia="Tahoma" w:cs="Arial"/>
          <w:szCs w:val="20"/>
        </w:rPr>
      </w:pPr>
      <w:r w:rsidRPr="009F01A8">
        <w:rPr>
          <w:rFonts w:eastAsia="Tahoma" w:cs="Arial"/>
          <w:szCs w:val="20"/>
        </w:rPr>
        <w:t>An</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 xml:space="preserve">tion </w:t>
      </w:r>
      <w:r w:rsidRPr="009F01A8">
        <w:rPr>
          <w:rFonts w:eastAsia="Tahoma" w:cs="Arial"/>
          <w:spacing w:val="-1"/>
          <w:szCs w:val="20"/>
        </w:rPr>
        <w:t>p</w:t>
      </w:r>
      <w:r w:rsidRPr="009F01A8">
        <w:rPr>
          <w:rFonts w:eastAsia="Tahoma" w:cs="Arial"/>
          <w:spacing w:val="2"/>
          <w:szCs w:val="20"/>
        </w:rPr>
        <w:t>l</w:t>
      </w:r>
      <w:r w:rsidRPr="009F01A8">
        <w:rPr>
          <w:rFonts w:eastAsia="Tahoma" w:cs="Arial"/>
          <w:spacing w:val="-1"/>
          <w:szCs w:val="20"/>
        </w:rPr>
        <w:t>a</w:t>
      </w:r>
      <w:r w:rsidRPr="009F01A8">
        <w:rPr>
          <w:rFonts w:eastAsia="Tahoma" w:cs="Arial"/>
          <w:szCs w:val="20"/>
        </w:rPr>
        <w:t>n to</w:t>
      </w:r>
      <w:r w:rsidRPr="009F01A8">
        <w:rPr>
          <w:rFonts w:eastAsia="Tahoma" w:cs="Arial"/>
          <w:spacing w:val="-1"/>
          <w:szCs w:val="20"/>
        </w:rPr>
        <w:t xml:space="preserve"> </w:t>
      </w:r>
      <w:r w:rsidRPr="009F01A8">
        <w:rPr>
          <w:rFonts w:eastAsia="Tahoma" w:cs="Arial"/>
          <w:szCs w:val="20"/>
        </w:rPr>
        <w:t>i</w:t>
      </w:r>
      <w:r w:rsidRPr="009F01A8">
        <w:rPr>
          <w:rFonts w:eastAsia="Tahoma" w:cs="Arial"/>
          <w:spacing w:val="2"/>
          <w:szCs w:val="20"/>
        </w:rPr>
        <w:t>m</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 xml:space="preserve">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s</w:t>
      </w:r>
      <w:r w:rsidRPr="009F01A8">
        <w:rPr>
          <w:rFonts w:eastAsia="Tahoma" w:cs="Arial"/>
          <w:szCs w:val="20"/>
        </w:rPr>
        <w:t>t</w:t>
      </w:r>
      <w:r w:rsidRPr="009F01A8">
        <w:rPr>
          <w:rFonts w:eastAsia="Tahoma" w:cs="Arial"/>
          <w:spacing w:val="-1"/>
          <w:szCs w:val="20"/>
        </w:rPr>
        <w:t>a</w:t>
      </w:r>
      <w:r w:rsidRPr="009F01A8">
        <w:rPr>
          <w:rFonts w:eastAsia="Tahoma" w:cs="Arial"/>
          <w:spacing w:val="3"/>
          <w:szCs w:val="20"/>
        </w:rPr>
        <w:t>n</w:t>
      </w:r>
      <w:r w:rsidRPr="009F01A8">
        <w:rPr>
          <w:rFonts w:eastAsia="Tahoma" w:cs="Arial"/>
          <w:spacing w:val="-1"/>
          <w:szCs w:val="20"/>
        </w:rPr>
        <w:t>da</w:t>
      </w:r>
      <w:r w:rsidRPr="009F01A8">
        <w:rPr>
          <w:rFonts w:eastAsia="Tahoma" w:cs="Arial"/>
          <w:spacing w:val="2"/>
          <w:szCs w:val="20"/>
        </w:rPr>
        <w:t>r</w:t>
      </w:r>
      <w:r w:rsidRPr="009F01A8">
        <w:rPr>
          <w:rFonts w:eastAsia="Tahoma" w:cs="Arial"/>
          <w:spacing w:val="-1"/>
          <w:szCs w:val="20"/>
        </w:rPr>
        <w:t>d</w:t>
      </w:r>
      <w:r w:rsidRPr="009F01A8">
        <w:rPr>
          <w:rFonts w:eastAsia="Tahoma" w:cs="Arial"/>
          <w:szCs w:val="20"/>
        </w:rPr>
        <w:t>s to</w:t>
      </w:r>
      <w:r w:rsidRPr="009F01A8">
        <w:rPr>
          <w:rFonts w:eastAsia="Tahoma" w:cs="Arial"/>
          <w:spacing w:val="-1"/>
          <w:szCs w:val="20"/>
        </w:rPr>
        <w:t xml:space="preserve"> </w:t>
      </w:r>
      <w:r w:rsidRPr="009F01A8">
        <w:rPr>
          <w:rFonts w:eastAsia="Tahoma" w:cs="Arial"/>
          <w:szCs w:val="20"/>
        </w:rPr>
        <w:t>the r</w:t>
      </w:r>
      <w:r w:rsidRPr="009F01A8">
        <w:rPr>
          <w:rFonts w:eastAsia="Tahoma" w:cs="Arial"/>
          <w:spacing w:val="1"/>
          <w:szCs w:val="20"/>
        </w:rPr>
        <w:t>e</w:t>
      </w:r>
      <w:r w:rsidRPr="009F01A8">
        <w:rPr>
          <w:rFonts w:eastAsia="Tahoma" w:cs="Arial"/>
          <w:spacing w:val="-1"/>
          <w:szCs w:val="20"/>
        </w:rPr>
        <w:t>q</w:t>
      </w:r>
      <w:r w:rsidRPr="009F01A8">
        <w:rPr>
          <w:rFonts w:eastAsia="Tahoma" w:cs="Arial"/>
          <w:szCs w:val="20"/>
        </w:rPr>
        <w:t>uir</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d</w:t>
      </w:r>
      <w:r w:rsidRPr="009F01A8">
        <w:rPr>
          <w:rFonts w:eastAsia="Tahoma" w:cs="Arial"/>
          <w:spacing w:val="1"/>
          <w:szCs w:val="20"/>
        </w:rPr>
        <w:t>a</w:t>
      </w:r>
      <w:r w:rsidRPr="009F01A8">
        <w:rPr>
          <w:rFonts w:eastAsia="Tahoma" w:cs="Arial"/>
          <w:szCs w:val="20"/>
        </w:rPr>
        <w:t>r</w:t>
      </w:r>
      <w:r w:rsidRPr="009F01A8">
        <w:rPr>
          <w:rFonts w:eastAsia="Tahoma" w:cs="Arial"/>
          <w:spacing w:val="-1"/>
          <w:szCs w:val="20"/>
        </w:rPr>
        <w:t>d</w:t>
      </w:r>
      <w:r w:rsidRPr="009F01A8">
        <w:rPr>
          <w:rFonts w:eastAsia="Tahoma" w:cs="Arial"/>
          <w:szCs w:val="20"/>
        </w:rPr>
        <w:t xml:space="preserve">s is </w:t>
      </w:r>
      <w:r w:rsidRPr="009F01A8">
        <w:rPr>
          <w:rFonts w:eastAsia="Tahoma" w:cs="Arial"/>
          <w:spacing w:val="-1"/>
          <w:szCs w:val="20"/>
        </w:rPr>
        <w:t>p</w:t>
      </w:r>
      <w:r w:rsidRPr="009F01A8">
        <w:rPr>
          <w:rFonts w:eastAsia="Tahoma" w:cs="Arial"/>
          <w:szCs w:val="20"/>
        </w:rPr>
        <w:t>r</w:t>
      </w:r>
      <w:r w:rsidRPr="009F01A8">
        <w:rPr>
          <w:rFonts w:eastAsia="Tahoma" w:cs="Arial"/>
          <w:spacing w:val="3"/>
          <w:szCs w:val="20"/>
        </w:rPr>
        <w:t>o</w:t>
      </w:r>
      <w:r w:rsidRPr="009F01A8">
        <w:rPr>
          <w:rFonts w:eastAsia="Tahoma" w:cs="Arial"/>
          <w:spacing w:val="-1"/>
          <w:szCs w:val="20"/>
        </w:rPr>
        <w:t>p</w:t>
      </w:r>
      <w:r w:rsidRPr="009F01A8">
        <w:rPr>
          <w:rFonts w:eastAsia="Tahoma" w:cs="Arial"/>
          <w:spacing w:val="1"/>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2705225D" w14:textId="5811179E" w:rsidR="00122074" w:rsidRPr="009F01A8" w:rsidRDefault="00122074" w:rsidP="002B15D5">
      <w:pPr>
        <w:pStyle w:val="ListParagraph"/>
        <w:numPr>
          <w:ilvl w:val="0"/>
          <w:numId w:val="6"/>
        </w:numPr>
        <w:spacing w:after="120"/>
        <w:contextualSpacing w:val="0"/>
        <w:rPr>
          <w:rFonts w:eastAsia="Tahoma" w:cs="Arial"/>
          <w:szCs w:val="20"/>
        </w:rPr>
      </w:pPr>
      <w:r w:rsidRPr="009F01A8">
        <w:rPr>
          <w:rFonts w:eastAsia="Tahoma" w:cs="Arial"/>
          <w:szCs w:val="20"/>
        </w:rPr>
        <w:t>Cor</w:t>
      </w:r>
      <w:r w:rsidRPr="009F01A8">
        <w:rPr>
          <w:rFonts w:eastAsia="Tahoma" w:cs="Arial"/>
          <w:spacing w:val="3"/>
          <w:szCs w:val="20"/>
        </w:rPr>
        <w:t>r</w:t>
      </w:r>
      <w:r w:rsidRPr="009F01A8">
        <w:rPr>
          <w:rFonts w:eastAsia="Tahoma" w:cs="Arial"/>
          <w:spacing w:val="-1"/>
          <w:szCs w:val="20"/>
        </w:rPr>
        <w:t>e</w:t>
      </w:r>
      <w:r w:rsidRPr="009F01A8">
        <w:rPr>
          <w:rFonts w:eastAsia="Tahoma" w:cs="Arial"/>
          <w:spacing w:val="1"/>
          <w:szCs w:val="20"/>
        </w:rPr>
        <w:t>c</w:t>
      </w:r>
      <w:r w:rsidRPr="009F01A8">
        <w:rPr>
          <w:rFonts w:eastAsia="Tahoma" w:cs="Arial"/>
          <w:szCs w:val="20"/>
        </w:rPr>
        <w:t>ti</w:t>
      </w:r>
      <w:r w:rsidRPr="009F01A8">
        <w:rPr>
          <w:rFonts w:eastAsia="Tahoma" w:cs="Arial"/>
          <w:spacing w:val="-1"/>
          <w:szCs w:val="20"/>
        </w:rPr>
        <w:t>v</w:t>
      </w:r>
      <w:r w:rsidRPr="009F01A8">
        <w:rPr>
          <w:rFonts w:eastAsia="Tahoma" w:cs="Arial"/>
          <w:szCs w:val="20"/>
        </w:rPr>
        <w:t xml:space="preserve">e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d</w:t>
      </w:r>
      <w:r w:rsidRPr="009F01A8">
        <w:rPr>
          <w:rFonts w:eastAsia="Tahoma" w:cs="Arial"/>
          <w:szCs w:val="20"/>
        </w:rPr>
        <w:t>i</w:t>
      </w:r>
      <w:r w:rsidRPr="009F01A8">
        <w:rPr>
          <w:rFonts w:eastAsia="Tahoma" w:cs="Arial"/>
          <w:spacing w:val="-1"/>
          <w:szCs w:val="20"/>
        </w:rPr>
        <w:t>s</w:t>
      </w:r>
      <w:r w:rsidRPr="009F01A8">
        <w:rPr>
          <w:rFonts w:eastAsia="Tahoma" w:cs="Arial"/>
          <w:spacing w:val="1"/>
          <w:szCs w:val="20"/>
        </w:rPr>
        <w:t>c</w:t>
      </w:r>
      <w:r w:rsidRPr="009F01A8">
        <w:rPr>
          <w:rFonts w:eastAsia="Tahoma" w:cs="Arial"/>
          <w:szCs w:val="20"/>
        </w:rPr>
        <w:t>i</w:t>
      </w:r>
      <w:r w:rsidRPr="009F01A8">
        <w:rPr>
          <w:rFonts w:eastAsia="Tahoma" w:cs="Arial"/>
          <w:spacing w:val="-1"/>
          <w:szCs w:val="20"/>
        </w:rPr>
        <w:t>p</w:t>
      </w:r>
      <w:r w:rsidRPr="009F01A8">
        <w:rPr>
          <w:rFonts w:eastAsia="Tahoma" w:cs="Arial"/>
          <w:spacing w:val="2"/>
          <w:szCs w:val="20"/>
        </w:rPr>
        <w:t>l</w:t>
      </w:r>
      <w:r w:rsidRPr="009F01A8">
        <w:rPr>
          <w:rFonts w:eastAsia="Tahoma" w:cs="Arial"/>
          <w:szCs w:val="20"/>
        </w:rPr>
        <w:t>in</w:t>
      </w:r>
      <w:r w:rsidRPr="009F01A8">
        <w:rPr>
          <w:rFonts w:eastAsia="Tahoma" w:cs="Arial"/>
          <w:spacing w:val="-1"/>
          <w:szCs w:val="20"/>
        </w:rPr>
        <w:t>a</w:t>
      </w:r>
      <w:r w:rsidRPr="009F01A8">
        <w:rPr>
          <w:rFonts w:eastAsia="Tahoma" w:cs="Arial"/>
          <w:szCs w:val="20"/>
        </w:rPr>
        <w:t xml:space="preserve">ry </w:t>
      </w:r>
      <w:r w:rsidRPr="009F01A8">
        <w:rPr>
          <w:rFonts w:eastAsia="Tahoma" w:cs="Arial"/>
          <w:spacing w:val="-1"/>
          <w:szCs w:val="20"/>
        </w:rPr>
        <w:t>a</w:t>
      </w:r>
      <w:r w:rsidRPr="009F01A8">
        <w:rPr>
          <w:rFonts w:eastAsia="Tahoma" w:cs="Arial"/>
          <w:spacing w:val="1"/>
          <w:szCs w:val="20"/>
        </w:rPr>
        <w:t>c</w:t>
      </w:r>
      <w:r w:rsidRPr="009F01A8">
        <w:rPr>
          <w:rFonts w:eastAsia="Tahoma" w:cs="Arial"/>
          <w:spacing w:val="2"/>
          <w:szCs w:val="20"/>
        </w:rPr>
        <w:t>t</w:t>
      </w:r>
      <w:r w:rsidRPr="009F01A8">
        <w:rPr>
          <w:rFonts w:eastAsia="Tahoma" w:cs="Arial"/>
          <w:szCs w:val="20"/>
        </w:rPr>
        <w:t>ion to</w:t>
      </w:r>
      <w:r w:rsidRPr="009F01A8">
        <w:rPr>
          <w:rFonts w:eastAsia="Tahoma" w:cs="Arial"/>
          <w:spacing w:val="-1"/>
          <w:szCs w:val="20"/>
        </w:rPr>
        <w:t xml:space="preserve"> </w:t>
      </w:r>
      <w:r w:rsidRPr="009F01A8">
        <w:rPr>
          <w:rFonts w:eastAsia="Tahoma" w:cs="Arial"/>
          <w:szCs w:val="20"/>
        </w:rPr>
        <w:t>im</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e</w:t>
      </w:r>
      <w:r w:rsidRPr="009F01A8">
        <w:rPr>
          <w:rFonts w:eastAsia="Tahoma" w:cs="Arial"/>
          <w:spacing w:val="-2"/>
          <w:szCs w:val="20"/>
        </w:rPr>
        <w:t xml:space="preserve"> </w:t>
      </w:r>
      <w:r w:rsidRPr="009F01A8">
        <w:rPr>
          <w:rFonts w:eastAsia="Tahoma" w:cs="Arial"/>
          <w:szCs w:val="20"/>
        </w:rPr>
        <w:t>lo</w:t>
      </w:r>
      <w:r w:rsidRPr="009F01A8">
        <w:rPr>
          <w:rFonts w:eastAsia="Tahoma" w:cs="Arial"/>
          <w:spacing w:val="1"/>
          <w:szCs w:val="20"/>
        </w:rPr>
        <w:t>s</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ntr</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 xml:space="preserve"> </w:t>
      </w:r>
      <w:r w:rsidRPr="009F01A8">
        <w:rPr>
          <w:rFonts w:eastAsia="Tahoma" w:cs="Arial"/>
          <w:spacing w:val="1"/>
          <w:szCs w:val="20"/>
        </w:rPr>
        <w:t>be</w:t>
      </w:r>
      <w:r w:rsidRPr="009F01A8">
        <w:rPr>
          <w:rFonts w:eastAsia="Tahoma" w:cs="Arial"/>
          <w:szCs w:val="20"/>
        </w:rPr>
        <w:t>ha</w:t>
      </w:r>
      <w:r w:rsidRPr="009F01A8">
        <w:rPr>
          <w:rFonts w:eastAsia="Tahoma" w:cs="Arial"/>
          <w:spacing w:val="-1"/>
          <w:szCs w:val="20"/>
        </w:rPr>
        <w:t>v</w:t>
      </w:r>
      <w:r w:rsidRPr="009F01A8">
        <w:rPr>
          <w:rFonts w:eastAsia="Tahoma" w:cs="Arial"/>
          <w:szCs w:val="20"/>
        </w:rPr>
        <w:t>io</w:t>
      </w:r>
      <w:r w:rsidRPr="009F01A8">
        <w:rPr>
          <w:rFonts w:eastAsia="Tahoma" w:cs="Arial"/>
          <w:spacing w:val="1"/>
          <w:szCs w:val="20"/>
        </w:rPr>
        <w:t>u</w:t>
      </w:r>
      <w:r w:rsidRPr="009F01A8">
        <w:rPr>
          <w:rFonts w:eastAsia="Tahoma" w:cs="Arial"/>
          <w:szCs w:val="20"/>
        </w:rPr>
        <w:t>r</w:t>
      </w:r>
      <w:r w:rsidRPr="009F01A8">
        <w:rPr>
          <w:rFonts w:eastAsia="Tahoma" w:cs="Arial"/>
          <w:spacing w:val="-1"/>
          <w:szCs w:val="20"/>
        </w:rPr>
        <w:t xml:space="preserve"> </w:t>
      </w:r>
      <w:r w:rsidRPr="009F01A8">
        <w:rPr>
          <w:rFonts w:eastAsia="Tahoma" w:cs="Arial"/>
          <w:szCs w:val="20"/>
        </w:rPr>
        <w:t xml:space="preserve">is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p</w:t>
      </w:r>
      <w:r w:rsidRPr="009F01A8">
        <w:rPr>
          <w:rFonts w:eastAsia="Tahoma" w:cs="Arial"/>
          <w:spacing w:val="3"/>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0B040821" w14:textId="5DD66998" w:rsidR="00122074" w:rsidRPr="009F01A8" w:rsidRDefault="00122074" w:rsidP="002B15D5">
      <w:pPr>
        <w:pStyle w:val="ListParagraph"/>
        <w:numPr>
          <w:ilvl w:val="0"/>
          <w:numId w:val="6"/>
        </w:numPr>
        <w:ind w:right="690"/>
        <w:contextualSpacing w:val="0"/>
        <w:rPr>
          <w:rFonts w:eastAsia="Tahoma" w:cs="Arial"/>
          <w:szCs w:val="20"/>
        </w:rPr>
      </w:pP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p</w:t>
      </w:r>
      <w:r w:rsidRPr="009F01A8">
        <w:rPr>
          <w:rFonts w:eastAsia="Tahoma" w:cs="Arial"/>
          <w:spacing w:val="1"/>
          <w:szCs w:val="20"/>
        </w:rPr>
        <w:t>os</w:t>
      </w:r>
      <w:r w:rsidRPr="009F01A8">
        <w:rPr>
          <w:rFonts w:eastAsia="Tahoma" w:cs="Arial"/>
          <w:spacing w:val="-1"/>
          <w:szCs w:val="20"/>
        </w:rPr>
        <w:t>a</w:t>
      </w:r>
      <w:r w:rsidRPr="009F01A8">
        <w:rPr>
          <w:rFonts w:eastAsia="Tahoma" w:cs="Arial"/>
          <w:szCs w:val="20"/>
        </w:rPr>
        <w:t>ls f</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o</w:t>
      </w:r>
      <w:r w:rsidRPr="009F01A8">
        <w:rPr>
          <w:rFonts w:eastAsia="Tahoma" w:cs="Arial"/>
          <w:spacing w:val="2"/>
          <w:szCs w:val="20"/>
        </w:rPr>
        <w:t>n</w:t>
      </w:r>
      <w:r w:rsidRPr="009F01A8">
        <w:rPr>
          <w:rFonts w:eastAsia="Tahoma" w:cs="Arial"/>
          <w:spacing w:val="-1"/>
          <w:szCs w:val="20"/>
        </w:rPr>
        <w:t>-</w:t>
      </w:r>
      <w:r w:rsidRPr="009F01A8">
        <w:rPr>
          <w:rFonts w:eastAsia="Tahoma" w:cs="Arial"/>
          <w:szCs w:val="20"/>
        </w:rPr>
        <w:t>th</w:t>
      </w:r>
      <w:r w:rsidRPr="009F01A8">
        <w:rPr>
          <w:rFonts w:eastAsia="Tahoma" w:cs="Arial"/>
          <w:spacing w:val="-1"/>
          <w:szCs w:val="20"/>
        </w:rPr>
        <w:t>e-</w:t>
      </w:r>
      <w:r w:rsidRPr="009F01A8">
        <w:rPr>
          <w:rFonts w:eastAsia="Tahoma" w:cs="Arial"/>
          <w:szCs w:val="20"/>
        </w:rPr>
        <w:t>job</w:t>
      </w:r>
      <w:r w:rsidRPr="009F01A8">
        <w:rPr>
          <w:rFonts w:eastAsia="Tahoma" w:cs="Arial"/>
          <w:spacing w:val="1"/>
          <w:szCs w:val="20"/>
        </w:rPr>
        <w:t xml:space="preserve"> </w:t>
      </w:r>
      <w:r w:rsidRPr="009F01A8">
        <w:rPr>
          <w:rFonts w:eastAsia="Tahoma" w:cs="Arial"/>
          <w:szCs w:val="20"/>
        </w:rPr>
        <w:t>tr</w:t>
      </w:r>
      <w:r w:rsidRPr="009F01A8">
        <w:rPr>
          <w:rFonts w:eastAsia="Tahoma" w:cs="Arial"/>
          <w:spacing w:val="-1"/>
          <w:szCs w:val="20"/>
        </w:rPr>
        <w:t>a</w:t>
      </w:r>
      <w:r w:rsidRPr="009F01A8">
        <w:rPr>
          <w:rFonts w:eastAsia="Tahoma" w:cs="Arial"/>
          <w:spacing w:val="2"/>
          <w:szCs w:val="20"/>
        </w:rPr>
        <w:t>i</w:t>
      </w:r>
      <w:r w:rsidRPr="009F01A8">
        <w:rPr>
          <w:rFonts w:eastAsia="Tahoma" w:cs="Arial"/>
          <w:szCs w:val="20"/>
        </w:rPr>
        <w:t>nin</w:t>
      </w:r>
      <w:r w:rsidRPr="009F01A8">
        <w:rPr>
          <w:rFonts w:eastAsia="Tahoma" w:cs="Arial"/>
          <w:spacing w:val="-1"/>
          <w:szCs w:val="20"/>
        </w:rPr>
        <w:t>g</w:t>
      </w:r>
      <w:r w:rsidRPr="009F01A8">
        <w:rPr>
          <w:rFonts w:eastAsia="Tahoma" w:cs="Arial"/>
          <w:spacing w:val="1"/>
          <w:szCs w:val="20"/>
        </w:rPr>
        <w:t>/co</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hing</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zCs w:val="20"/>
        </w:rPr>
        <w:t>re</w:t>
      </w:r>
      <w:r w:rsidRPr="009F01A8">
        <w:rPr>
          <w:rFonts w:eastAsia="Tahoma" w:cs="Arial"/>
          <w:spacing w:val="-2"/>
          <w:szCs w:val="20"/>
        </w:rPr>
        <w:t xml:space="preserve"> </w:t>
      </w:r>
      <w:r w:rsidRPr="009F01A8">
        <w:rPr>
          <w:rFonts w:eastAsia="Tahoma" w:cs="Arial"/>
          <w:spacing w:val="2"/>
          <w:szCs w:val="20"/>
        </w:rPr>
        <w:t>r</w:t>
      </w:r>
      <w:r w:rsidRPr="009F01A8">
        <w:rPr>
          <w:rFonts w:eastAsia="Tahoma" w:cs="Arial"/>
          <w:spacing w:val="-1"/>
          <w:szCs w:val="20"/>
        </w:rPr>
        <w:t>e</w:t>
      </w:r>
      <w:r w:rsidRPr="009F01A8">
        <w:rPr>
          <w:rFonts w:eastAsia="Tahoma" w:cs="Arial"/>
          <w:spacing w:val="1"/>
          <w:szCs w:val="20"/>
        </w:rPr>
        <w:t>co</w:t>
      </w:r>
      <w:r w:rsidRPr="009F01A8">
        <w:rPr>
          <w:rFonts w:eastAsia="Tahoma" w:cs="Arial"/>
          <w:szCs w:val="20"/>
        </w:rPr>
        <w:t>mm</w:t>
      </w:r>
      <w:r w:rsidRPr="009F01A8">
        <w:rPr>
          <w:rFonts w:eastAsia="Tahoma" w:cs="Arial"/>
          <w:spacing w:val="-1"/>
          <w:szCs w:val="20"/>
        </w:rPr>
        <w:t>e</w:t>
      </w:r>
      <w:r w:rsidRPr="009F01A8">
        <w:rPr>
          <w:rFonts w:eastAsia="Tahoma" w:cs="Arial"/>
          <w:szCs w:val="20"/>
        </w:rPr>
        <w:t>n</w:t>
      </w:r>
      <w:r w:rsidRPr="009F01A8">
        <w:rPr>
          <w:rFonts w:eastAsia="Tahoma" w:cs="Arial"/>
          <w:spacing w:val="2"/>
          <w:szCs w:val="20"/>
        </w:rPr>
        <w:t>d</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w</w:t>
      </w:r>
      <w:r w:rsidRPr="009F01A8">
        <w:rPr>
          <w:rFonts w:eastAsia="Tahoma" w:cs="Arial"/>
          <w:szCs w:val="20"/>
        </w:rPr>
        <w:t>h</w:t>
      </w:r>
      <w:r w:rsidRPr="009F01A8">
        <w:rPr>
          <w:rFonts w:eastAsia="Tahoma" w:cs="Arial"/>
          <w:spacing w:val="-1"/>
          <w:szCs w:val="20"/>
        </w:rPr>
        <w:t>e</w:t>
      </w:r>
      <w:r w:rsidRPr="009F01A8">
        <w:rPr>
          <w:rFonts w:eastAsia="Tahoma" w:cs="Arial"/>
          <w:spacing w:val="2"/>
          <w:szCs w:val="20"/>
        </w:rPr>
        <w:t>r</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l</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k</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2"/>
          <w:szCs w:val="20"/>
        </w:rPr>
        <w:t xml:space="preserve"> k</w:t>
      </w:r>
      <w:r w:rsidRPr="009F01A8">
        <w:rPr>
          <w:rFonts w:eastAsia="Tahoma" w:cs="Arial"/>
          <w:szCs w:val="20"/>
        </w:rPr>
        <w:t>n</w:t>
      </w:r>
      <w:r w:rsidRPr="009F01A8">
        <w:rPr>
          <w:rFonts w:eastAsia="Tahoma" w:cs="Arial"/>
          <w:spacing w:val="1"/>
          <w:szCs w:val="20"/>
        </w:rPr>
        <w:t>ow</w:t>
      </w:r>
      <w:r w:rsidRPr="009F01A8">
        <w:rPr>
          <w:rFonts w:eastAsia="Tahoma" w:cs="Arial"/>
          <w:szCs w:val="20"/>
        </w:rPr>
        <w:t>l</w:t>
      </w:r>
      <w:r w:rsidRPr="009F01A8">
        <w:rPr>
          <w:rFonts w:eastAsia="Tahoma" w:cs="Arial"/>
          <w:spacing w:val="-1"/>
          <w:szCs w:val="20"/>
        </w:rPr>
        <w:t>ed</w:t>
      </w:r>
      <w:r w:rsidRPr="009F01A8">
        <w:rPr>
          <w:rFonts w:eastAsia="Tahoma" w:cs="Arial"/>
          <w:spacing w:val="1"/>
          <w:szCs w:val="20"/>
        </w:rPr>
        <w:t>g</w:t>
      </w:r>
      <w:r w:rsidRPr="009F01A8">
        <w:rPr>
          <w:rFonts w:eastAsia="Tahoma" w:cs="Arial"/>
          <w:spacing w:val="-1"/>
          <w:szCs w:val="20"/>
        </w:rPr>
        <w:t>e</w:t>
      </w:r>
      <w:r w:rsidRPr="009F01A8">
        <w:rPr>
          <w:rFonts w:eastAsia="Tahoma" w:cs="Arial"/>
          <w:spacing w:val="1"/>
          <w:szCs w:val="20"/>
        </w:rPr>
        <w:t>/s</w:t>
      </w:r>
      <w:r w:rsidRPr="009F01A8">
        <w:rPr>
          <w:rFonts w:eastAsia="Tahoma" w:cs="Arial"/>
          <w:spacing w:val="-1"/>
          <w:szCs w:val="20"/>
        </w:rPr>
        <w:t>k</w:t>
      </w:r>
      <w:r w:rsidRPr="009F01A8">
        <w:rPr>
          <w:rFonts w:eastAsia="Tahoma" w:cs="Arial"/>
          <w:szCs w:val="20"/>
        </w:rPr>
        <w:t>i</w:t>
      </w:r>
      <w:r w:rsidRPr="009F01A8">
        <w:rPr>
          <w:rFonts w:eastAsia="Tahoma" w:cs="Arial"/>
          <w:spacing w:val="-1"/>
          <w:szCs w:val="20"/>
        </w:rPr>
        <w:t>l</w:t>
      </w:r>
      <w:r w:rsidRPr="009F01A8">
        <w:rPr>
          <w:rFonts w:eastAsia="Tahoma" w:cs="Arial"/>
          <w:szCs w:val="20"/>
        </w:rPr>
        <w:t>l</w:t>
      </w:r>
      <w:r w:rsidRPr="009F01A8">
        <w:rPr>
          <w:rFonts w:eastAsia="Tahoma" w:cs="Arial"/>
          <w:spacing w:val="-1"/>
          <w:szCs w:val="20"/>
        </w:rPr>
        <w:t xml:space="preserve"> </w:t>
      </w:r>
      <w:r w:rsidRPr="009F01A8">
        <w:rPr>
          <w:rFonts w:eastAsia="Tahoma" w:cs="Arial"/>
          <w:spacing w:val="2"/>
          <w:szCs w:val="20"/>
        </w:rPr>
        <w:t>i</w:t>
      </w:r>
      <w:r w:rsidRPr="009F01A8">
        <w:rPr>
          <w:rFonts w:eastAsia="Tahoma" w:cs="Arial"/>
          <w:szCs w:val="20"/>
        </w:rPr>
        <w:t>s 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w:t>
      </w:r>
      <w:r w:rsidRPr="009F01A8">
        <w:rPr>
          <w:rFonts w:eastAsia="Tahoma" w:cs="Arial"/>
          <w:szCs w:val="20"/>
        </w:rPr>
        <w:t xml:space="preserve">d </w:t>
      </w:r>
      <w:r w:rsidRPr="009F01A8">
        <w:rPr>
          <w:rFonts w:eastAsia="Tahoma" w:cs="Arial"/>
          <w:spacing w:val="-1"/>
          <w:szCs w:val="20"/>
        </w:rPr>
        <w:t>a</w:t>
      </w:r>
      <w:r w:rsidRPr="009F01A8">
        <w:rPr>
          <w:rFonts w:eastAsia="Tahoma" w:cs="Arial"/>
          <w:szCs w:val="20"/>
        </w:rPr>
        <w:t xml:space="preserve">s the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 xml:space="preserve">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p</w:t>
      </w:r>
      <w:r w:rsidRPr="009F01A8">
        <w:rPr>
          <w:rFonts w:eastAsia="Tahoma" w:cs="Arial"/>
          <w:spacing w:val="1"/>
          <w:szCs w:val="20"/>
        </w:rPr>
        <w:t>oo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pe</w:t>
      </w:r>
      <w:r w:rsidRPr="009F01A8">
        <w:rPr>
          <w:rFonts w:eastAsia="Tahoma" w:cs="Arial"/>
          <w:szCs w:val="20"/>
        </w:rPr>
        <w:t>rf</w:t>
      </w:r>
      <w:r w:rsidRPr="009F01A8">
        <w:rPr>
          <w:rFonts w:eastAsia="Tahoma" w:cs="Arial"/>
          <w:spacing w:val="1"/>
          <w:szCs w:val="20"/>
        </w:rPr>
        <w:t>o</w:t>
      </w:r>
      <w:r w:rsidRPr="009F01A8">
        <w:rPr>
          <w:rFonts w:eastAsia="Tahoma" w:cs="Arial"/>
          <w:szCs w:val="20"/>
        </w:rPr>
        <w:t>rm</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c</w:t>
      </w:r>
      <w:r w:rsidRPr="009F01A8">
        <w:rPr>
          <w:rFonts w:eastAsia="Tahoma" w:cs="Arial"/>
          <w:spacing w:val="-1"/>
          <w:szCs w:val="20"/>
        </w:rPr>
        <w:t>e</w:t>
      </w:r>
      <w:r w:rsidRPr="009F01A8">
        <w:rPr>
          <w:rFonts w:eastAsia="Tahoma" w:cs="Arial"/>
          <w:szCs w:val="20"/>
        </w:rPr>
        <w:t>.</w:t>
      </w:r>
    </w:p>
    <w:p w14:paraId="34B89243" w14:textId="77777777" w:rsidR="00122074" w:rsidRDefault="00122074" w:rsidP="00C00FEF">
      <w:pPr>
        <w:rPr>
          <w:rFonts w:cs="Arial"/>
          <w:szCs w:val="20"/>
        </w:rPr>
      </w:pPr>
    </w:p>
    <w:p w14:paraId="2E63C6BF" w14:textId="77777777" w:rsidR="00E5695B" w:rsidRPr="009F01A8" w:rsidRDefault="00E5695B" w:rsidP="00C00FEF">
      <w:pPr>
        <w:rPr>
          <w:rFonts w:cs="Arial"/>
          <w:szCs w:val="20"/>
        </w:rPr>
      </w:pPr>
    </w:p>
    <w:p w14:paraId="27CFD7A1" w14:textId="77777777" w:rsidR="00122074" w:rsidRPr="00E5695B" w:rsidRDefault="00122074" w:rsidP="00E5695B">
      <w:pPr>
        <w:spacing w:after="120"/>
        <w:rPr>
          <w:rFonts w:eastAsia="Tahoma" w:cs="Arial"/>
          <w:b/>
          <w:bCs/>
          <w:szCs w:val="20"/>
        </w:rPr>
      </w:pPr>
      <w:r w:rsidRPr="00E5695B">
        <w:rPr>
          <w:rFonts w:eastAsia="Tahoma" w:cs="Arial"/>
          <w:b/>
          <w:bCs/>
          <w:szCs w:val="20"/>
        </w:rPr>
        <w:lastRenderedPageBreak/>
        <w:t>A</w:t>
      </w:r>
      <w:r w:rsidRPr="00E5695B">
        <w:rPr>
          <w:rFonts w:eastAsia="Tahoma" w:cs="Arial"/>
          <w:b/>
          <w:bCs/>
          <w:spacing w:val="-1"/>
          <w:szCs w:val="20"/>
        </w:rPr>
        <w:t>ss</w:t>
      </w:r>
      <w:r w:rsidRPr="00E5695B">
        <w:rPr>
          <w:rFonts w:eastAsia="Tahoma" w:cs="Arial"/>
          <w:b/>
          <w:bCs/>
          <w:spacing w:val="1"/>
          <w:szCs w:val="20"/>
        </w:rPr>
        <w:t>oc</w:t>
      </w:r>
      <w:r w:rsidRPr="00E5695B">
        <w:rPr>
          <w:rFonts w:eastAsia="Tahoma" w:cs="Arial"/>
          <w:b/>
          <w:bCs/>
          <w:szCs w:val="20"/>
        </w:rPr>
        <w:t>i</w:t>
      </w:r>
      <w:r w:rsidRPr="00E5695B">
        <w:rPr>
          <w:rFonts w:eastAsia="Tahoma" w:cs="Arial"/>
          <w:b/>
          <w:bCs/>
          <w:spacing w:val="-1"/>
          <w:szCs w:val="20"/>
        </w:rPr>
        <w:t>a</w:t>
      </w:r>
      <w:r w:rsidRPr="00E5695B">
        <w:rPr>
          <w:rFonts w:eastAsia="Tahoma" w:cs="Arial"/>
          <w:b/>
          <w:bCs/>
          <w:szCs w:val="20"/>
        </w:rPr>
        <w:t>t</w:t>
      </w:r>
      <w:r w:rsidRPr="00E5695B">
        <w:rPr>
          <w:rFonts w:eastAsia="Tahoma" w:cs="Arial"/>
          <w:b/>
          <w:bCs/>
          <w:spacing w:val="1"/>
          <w:szCs w:val="20"/>
        </w:rPr>
        <w:t>e</w:t>
      </w:r>
      <w:r w:rsidRPr="00E5695B">
        <w:rPr>
          <w:rFonts w:eastAsia="Tahoma" w:cs="Arial"/>
          <w:b/>
          <w:bCs/>
          <w:szCs w:val="20"/>
        </w:rPr>
        <w:t>d</w:t>
      </w:r>
      <w:r w:rsidRPr="00E5695B">
        <w:rPr>
          <w:rFonts w:eastAsia="Tahoma" w:cs="Arial"/>
          <w:b/>
          <w:bCs/>
          <w:spacing w:val="-2"/>
          <w:szCs w:val="20"/>
        </w:rPr>
        <w:t xml:space="preserve"> </w:t>
      </w:r>
      <w:r w:rsidRPr="00E5695B">
        <w:rPr>
          <w:rFonts w:eastAsia="Tahoma" w:cs="Arial"/>
          <w:b/>
          <w:bCs/>
          <w:spacing w:val="2"/>
          <w:szCs w:val="20"/>
        </w:rPr>
        <w:t>A</w:t>
      </w:r>
      <w:r w:rsidRPr="00E5695B">
        <w:rPr>
          <w:rFonts w:eastAsia="Tahoma" w:cs="Arial"/>
          <w:b/>
          <w:bCs/>
          <w:spacing w:val="-1"/>
          <w:szCs w:val="20"/>
        </w:rPr>
        <w:t>s</w:t>
      </w:r>
      <w:r w:rsidRPr="00E5695B">
        <w:rPr>
          <w:rFonts w:eastAsia="Tahoma" w:cs="Arial"/>
          <w:b/>
          <w:bCs/>
          <w:spacing w:val="1"/>
          <w:szCs w:val="20"/>
        </w:rPr>
        <w:t>s</w:t>
      </w:r>
      <w:r w:rsidRPr="00E5695B">
        <w:rPr>
          <w:rFonts w:eastAsia="Tahoma" w:cs="Arial"/>
          <w:b/>
          <w:bCs/>
          <w:spacing w:val="-1"/>
          <w:szCs w:val="20"/>
        </w:rPr>
        <w:t>e</w:t>
      </w:r>
      <w:r w:rsidRPr="00E5695B">
        <w:rPr>
          <w:rFonts w:eastAsia="Tahoma" w:cs="Arial"/>
          <w:b/>
          <w:bCs/>
          <w:spacing w:val="1"/>
          <w:szCs w:val="20"/>
        </w:rPr>
        <w:t>s</w:t>
      </w:r>
      <w:r w:rsidRPr="00E5695B">
        <w:rPr>
          <w:rFonts w:eastAsia="Tahoma" w:cs="Arial"/>
          <w:b/>
          <w:bCs/>
          <w:spacing w:val="-1"/>
          <w:szCs w:val="20"/>
        </w:rPr>
        <w:t>s</w:t>
      </w:r>
      <w:r w:rsidRPr="00E5695B">
        <w:rPr>
          <w:rFonts w:eastAsia="Tahoma" w:cs="Arial"/>
          <w:b/>
          <w:bCs/>
          <w:szCs w:val="20"/>
        </w:rPr>
        <w:t>m</w:t>
      </w:r>
      <w:r w:rsidRPr="00E5695B">
        <w:rPr>
          <w:rFonts w:eastAsia="Tahoma" w:cs="Arial"/>
          <w:b/>
          <w:bCs/>
          <w:spacing w:val="-1"/>
          <w:szCs w:val="20"/>
        </w:rPr>
        <w:t>e</w:t>
      </w:r>
      <w:r w:rsidRPr="00E5695B">
        <w:rPr>
          <w:rFonts w:eastAsia="Tahoma" w:cs="Arial"/>
          <w:b/>
          <w:bCs/>
          <w:szCs w:val="20"/>
        </w:rPr>
        <w:t>nt</w:t>
      </w:r>
      <w:r w:rsidRPr="00E5695B">
        <w:rPr>
          <w:rFonts w:eastAsia="Tahoma" w:cs="Arial"/>
          <w:b/>
          <w:bCs/>
          <w:spacing w:val="-1"/>
          <w:szCs w:val="20"/>
        </w:rPr>
        <w:t xml:space="preserve"> </w:t>
      </w:r>
      <w:r w:rsidRPr="00E5695B">
        <w:rPr>
          <w:rFonts w:eastAsia="Tahoma" w:cs="Arial"/>
          <w:b/>
          <w:bCs/>
          <w:szCs w:val="20"/>
        </w:rPr>
        <w:t>C</w:t>
      </w:r>
      <w:r w:rsidRPr="00E5695B">
        <w:rPr>
          <w:rFonts w:eastAsia="Tahoma" w:cs="Arial"/>
          <w:b/>
          <w:bCs/>
          <w:spacing w:val="2"/>
          <w:szCs w:val="20"/>
        </w:rPr>
        <w:t>r</w:t>
      </w:r>
      <w:r w:rsidRPr="00E5695B">
        <w:rPr>
          <w:rFonts w:eastAsia="Tahoma" w:cs="Arial"/>
          <w:b/>
          <w:bCs/>
          <w:szCs w:val="20"/>
        </w:rPr>
        <w:t>it</w:t>
      </w:r>
      <w:r w:rsidRPr="00E5695B">
        <w:rPr>
          <w:rFonts w:eastAsia="Tahoma" w:cs="Arial"/>
          <w:b/>
          <w:bCs/>
          <w:spacing w:val="-2"/>
          <w:szCs w:val="20"/>
        </w:rPr>
        <w:t>e</w:t>
      </w:r>
      <w:r w:rsidRPr="00E5695B">
        <w:rPr>
          <w:rFonts w:eastAsia="Tahoma" w:cs="Arial"/>
          <w:b/>
          <w:bCs/>
          <w:szCs w:val="20"/>
        </w:rPr>
        <w:t>r</w:t>
      </w:r>
      <w:r w:rsidRPr="00E5695B">
        <w:rPr>
          <w:rFonts w:eastAsia="Tahoma" w:cs="Arial"/>
          <w:b/>
          <w:bCs/>
          <w:spacing w:val="2"/>
          <w:szCs w:val="20"/>
        </w:rPr>
        <w:t>i</w:t>
      </w:r>
      <w:r w:rsidRPr="00E5695B">
        <w:rPr>
          <w:rFonts w:eastAsia="Tahoma" w:cs="Arial"/>
          <w:b/>
          <w:bCs/>
          <w:szCs w:val="20"/>
        </w:rPr>
        <w:t>a f</w:t>
      </w:r>
      <w:r w:rsidRPr="00E5695B">
        <w:rPr>
          <w:rFonts w:eastAsia="Tahoma" w:cs="Arial"/>
          <w:b/>
          <w:bCs/>
          <w:spacing w:val="1"/>
          <w:szCs w:val="20"/>
        </w:rPr>
        <w:t>o</w:t>
      </w:r>
      <w:r w:rsidRPr="00E5695B">
        <w:rPr>
          <w:rFonts w:eastAsia="Tahoma" w:cs="Arial"/>
          <w:b/>
          <w:bCs/>
          <w:szCs w:val="20"/>
        </w:rPr>
        <w:t>r</w:t>
      </w:r>
      <w:r w:rsidRPr="00E5695B">
        <w:rPr>
          <w:rFonts w:eastAsia="Tahoma" w:cs="Arial"/>
          <w:b/>
          <w:bCs/>
          <w:spacing w:val="-1"/>
          <w:szCs w:val="20"/>
        </w:rPr>
        <w:t xml:space="preserve"> </w:t>
      </w:r>
      <w:r w:rsidRPr="00E5695B">
        <w:rPr>
          <w:rFonts w:eastAsia="Tahoma" w:cs="Arial"/>
          <w:b/>
          <w:bCs/>
          <w:szCs w:val="20"/>
        </w:rPr>
        <w:t>Ex</w:t>
      </w:r>
      <w:r w:rsidRPr="00E5695B">
        <w:rPr>
          <w:rFonts w:eastAsia="Tahoma" w:cs="Arial"/>
          <w:b/>
          <w:bCs/>
          <w:spacing w:val="-1"/>
          <w:szCs w:val="20"/>
        </w:rPr>
        <w:t>i</w:t>
      </w:r>
      <w:r w:rsidRPr="00E5695B">
        <w:rPr>
          <w:rFonts w:eastAsia="Tahoma" w:cs="Arial"/>
          <w:b/>
          <w:bCs/>
          <w:szCs w:val="20"/>
        </w:rPr>
        <w:t>t</w:t>
      </w:r>
      <w:r w:rsidRPr="00E5695B">
        <w:rPr>
          <w:rFonts w:eastAsia="Tahoma" w:cs="Arial"/>
          <w:b/>
          <w:bCs/>
          <w:spacing w:val="1"/>
          <w:szCs w:val="20"/>
        </w:rPr>
        <w:t xml:space="preserve"> </w:t>
      </w:r>
      <w:r w:rsidRPr="00E5695B">
        <w:rPr>
          <w:rFonts w:eastAsia="Tahoma" w:cs="Arial"/>
          <w:b/>
          <w:bCs/>
          <w:spacing w:val="-1"/>
          <w:szCs w:val="20"/>
        </w:rPr>
        <w:t>L</w:t>
      </w:r>
      <w:r w:rsidRPr="00E5695B">
        <w:rPr>
          <w:rFonts w:eastAsia="Tahoma" w:cs="Arial"/>
          <w:b/>
          <w:bCs/>
          <w:spacing w:val="1"/>
          <w:szCs w:val="20"/>
        </w:rPr>
        <w:t>e</w:t>
      </w:r>
      <w:r w:rsidRPr="00E5695B">
        <w:rPr>
          <w:rFonts w:eastAsia="Tahoma" w:cs="Arial"/>
          <w:b/>
          <w:bCs/>
          <w:spacing w:val="-1"/>
          <w:szCs w:val="20"/>
        </w:rPr>
        <w:t>ve</w:t>
      </w:r>
      <w:r w:rsidRPr="00E5695B">
        <w:rPr>
          <w:rFonts w:eastAsia="Tahoma" w:cs="Arial"/>
          <w:b/>
          <w:bCs/>
          <w:szCs w:val="20"/>
        </w:rPr>
        <w:t>l</w:t>
      </w:r>
      <w:r w:rsidRPr="00E5695B">
        <w:rPr>
          <w:rFonts w:eastAsia="Tahoma" w:cs="Arial"/>
          <w:b/>
          <w:bCs/>
          <w:spacing w:val="1"/>
          <w:szCs w:val="20"/>
        </w:rPr>
        <w:t xml:space="preserve"> </w:t>
      </w:r>
      <w:r w:rsidRPr="00E5695B">
        <w:rPr>
          <w:rFonts w:eastAsia="Tahoma" w:cs="Arial"/>
          <w:b/>
          <w:bCs/>
          <w:szCs w:val="20"/>
        </w:rPr>
        <w:t>Out</w:t>
      </w:r>
      <w:r w:rsidRPr="00E5695B">
        <w:rPr>
          <w:rFonts w:eastAsia="Tahoma" w:cs="Arial"/>
          <w:b/>
          <w:bCs/>
          <w:spacing w:val="1"/>
          <w:szCs w:val="20"/>
        </w:rPr>
        <w:t>co</w:t>
      </w:r>
      <w:r w:rsidRPr="00E5695B">
        <w:rPr>
          <w:rFonts w:eastAsia="Tahoma" w:cs="Arial"/>
          <w:b/>
          <w:bCs/>
          <w:szCs w:val="20"/>
        </w:rPr>
        <w:t>m</w:t>
      </w:r>
      <w:r w:rsidRPr="00E5695B">
        <w:rPr>
          <w:rFonts w:eastAsia="Tahoma" w:cs="Arial"/>
          <w:b/>
          <w:bCs/>
          <w:spacing w:val="-1"/>
          <w:szCs w:val="20"/>
        </w:rPr>
        <w:t>e</w:t>
      </w:r>
      <w:r w:rsidRPr="00E5695B">
        <w:rPr>
          <w:rFonts w:eastAsia="Tahoma" w:cs="Arial"/>
          <w:b/>
          <w:bCs/>
          <w:szCs w:val="20"/>
        </w:rPr>
        <w:t>s</w:t>
      </w:r>
      <w:r w:rsidRPr="00E5695B">
        <w:rPr>
          <w:rFonts w:eastAsia="Tahoma" w:cs="Arial"/>
          <w:b/>
          <w:bCs/>
          <w:spacing w:val="-2"/>
          <w:szCs w:val="20"/>
        </w:rPr>
        <w:t xml:space="preserve"> </w:t>
      </w:r>
      <w:r w:rsidRPr="00E5695B">
        <w:rPr>
          <w:rFonts w:eastAsia="Tahoma" w:cs="Arial"/>
          <w:b/>
          <w:bCs/>
          <w:szCs w:val="20"/>
        </w:rPr>
        <w:t>3:</w:t>
      </w:r>
    </w:p>
    <w:p w14:paraId="6B8FF34F" w14:textId="31E9419E" w:rsidR="00122074" w:rsidRPr="009F01A8" w:rsidRDefault="00122074" w:rsidP="002B15D5">
      <w:pPr>
        <w:pStyle w:val="ListParagraph"/>
        <w:numPr>
          <w:ilvl w:val="0"/>
          <w:numId w:val="7"/>
        </w:numPr>
        <w:spacing w:after="12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a</w:t>
      </w:r>
      <w:r w:rsidRPr="009F01A8">
        <w:rPr>
          <w:rFonts w:eastAsia="Tahoma" w:cs="Arial"/>
          <w:szCs w:val="20"/>
        </w:rPr>
        <w:t>int</w:t>
      </w:r>
      <w:r w:rsidRPr="009F01A8">
        <w:rPr>
          <w:rFonts w:eastAsia="Tahoma" w:cs="Arial"/>
          <w:spacing w:val="1"/>
          <w:szCs w:val="20"/>
        </w:rPr>
        <w:t xml:space="preserve"> </w:t>
      </w:r>
      <w:r w:rsidRPr="009F01A8">
        <w:rPr>
          <w:rFonts w:eastAsia="Tahoma" w:cs="Arial"/>
          <w:spacing w:val="2"/>
          <w:szCs w:val="20"/>
        </w:rPr>
        <w:t>i</w:t>
      </w:r>
      <w:r w:rsidRPr="009F01A8">
        <w:rPr>
          <w:rFonts w:eastAsia="Tahoma" w:cs="Arial"/>
          <w:szCs w:val="20"/>
        </w:rPr>
        <w:t>s</w:t>
      </w:r>
      <w:r w:rsidRPr="009F01A8">
        <w:rPr>
          <w:rFonts w:eastAsia="Tahoma" w:cs="Arial"/>
          <w:spacing w:val="-2"/>
          <w:szCs w:val="20"/>
        </w:rPr>
        <w:t xml:space="preserve"> </w:t>
      </w:r>
      <w:r w:rsidRPr="009F01A8">
        <w:rPr>
          <w:rFonts w:eastAsia="Tahoma" w:cs="Arial"/>
          <w:spacing w:val="2"/>
          <w:szCs w:val="20"/>
        </w:rPr>
        <w:t>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0C7603E8" w14:textId="5036EC8B" w:rsidR="00122074" w:rsidRPr="009F01A8" w:rsidRDefault="00122074" w:rsidP="002B15D5">
      <w:pPr>
        <w:pStyle w:val="ListParagraph"/>
        <w:numPr>
          <w:ilvl w:val="0"/>
          <w:numId w:val="7"/>
        </w:numPr>
        <w:spacing w:after="120"/>
        <w:contextualSpacing w:val="0"/>
        <w:rPr>
          <w:rFonts w:eastAsia="Tahoma" w:cs="Arial"/>
          <w:szCs w:val="20"/>
        </w:rPr>
      </w:pPr>
      <w:r w:rsidRPr="009F01A8">
        <w:rPr>
          <w:rFonts w:eastAsia="Tahoma" w:cs="Arial"/>
          <w:szCs w:val="20"/>
        </w:rPr>
        <w:t>A</w:t>
      </w:r>
      <w:r w:rsidRPr="009F01A8">
        <w:rPr>
          <w:rFonts w:eastAsia="Tahoma" w:cs="Arial"/>
          <w:spacing w:val="1"/>
          <w:szCs w:val="20"/>
        </w:rPr>
        <w:t xml:space="preserve"> </w:t>
      </w:r>
      <w:r w:rsidRPr="009F01A8">
        <w:rPr>
          <w:rFonts w:eastAsia="Tahoma" w:cs="Arial"/>
          <w:spacing w:val="-1"/>
          <w:szCs w:val="20"/>
        </w:rPr>
        <w:t>s</w:t>
      </w:r>
      <w:r w:rsidRPr="009F01A8">
        <w:rPr>
          <w:rFonts w:eastAsia="Tahoma" w:cs="Arial"/>
          <w:spacing w:val="1"/>
          <w:szCs w:val="20"/>
        </w:rPr>
        <w:t>o</w:t>
      </w:r>
      <w:r w:rsidRPr="009F01A8">
        <w:rPr>
          <w:rFonts w:eastAsia="Tahoma" w:cs="Arial"/>
          <w:szCs w:val="20"/>
        </w:rPr>
        <w:t>luti</w:t>
      </w:r>
      <w:r w:rsidRPr="009F01A8">
        <w:rPr>
          <w:rFonts w:eastAsia="Tahoma" w:cs="Arial"/>
          <w:spacing w:val="1"/>
          <w:szCs w:val="20"/>
        </w:rPr>
        <w:t>o</w:t>
      </w:r>
      <w:r w:rsidRPr="009F01A8">
        <w:rPr>
          <w:rFonts w:eastAsia="Tahoma" w:cs="Arial"/>
          <w:szCs w:val="20"/>
        </w:rPr>
        <w:t xml:space="preserve">n </w:t>
      </w:r>
      <w:r w:rsidRPr="009F01A8">
        <w:rPr>
          <w:rFonts w:eastAsia="Tahoma" w:cs="Arial"/>
          <w:spacing w:val="1"/>
          <w:szCs w:val="20"/>
        </w:rPr>
        <w:t>w</w:t>
      </w:r>
      <w:r w:rsidRPr="009F01A8">
        <w:rPr>
          <w:rFonts w:eastAsia="Tahoma" w:cs="Arial"/>
          <w:szCs w:val="20"/>
        </w:rPr>
        <w:t>ithin</w:t>
      </w:r>
      <w:r w:rsidRPr="009F01A8">
        <w:rPr>
          <w:rFonts w:eastAsia="Tahoma" w:cs="Arial"/>
          <w:spacing w:val="2"/>
          <w:szCs w:val="20"/>
        </w:rPr>
        <w:t xml:space="preserve"> </w:t>
      </w:r>
      <w:r w:rsidRPr="009F01A8">
        <w:rPr>
          <w:rFonts w:eastAsia="Tahoma" w:cs="Arial"/>
          <w:spacing w:val="-1"/>
          <w:szCs w:val="20"/>
        </w:rPr>
        <w:t>g</w:t>
      </w:r>
      <w:r w:rsidRPr="009F01A8">
        <w:rPr>
          <w:rFonts w:eastAsia="Tahoma" w:cs="Arial"/>
          <w:szCs w:val="20"/>
        </w:rPr>
        <w:t>i</w:t>
      </w:r>
      <w:r w:rsidRPr="009F01A8">
        <w:rPr>
          <w:rFonts w:eastAsia="Tahoma" w:cs="Arial"/>
          <w:spacing w:val="1"/>
          <w:szCs w:val="20"/>
        </w:rPr>
        <w:t>v</w:t>
      </w:r>
      <w:r w:rsidRPr="009F01A8">
        <w:rPr>
          <w:rFonts w:eastAsia="Tahoma" w:cs="Arial"/>
          <w:spacing w:val="-1"/>
          <w:szCs w:val="20"/>
        </w:rPr>
        <w:t>e</w:t>
      </w:r>
      <w:r w:rsidRPr="009F01A8">
        <w:rPr>
          <w:rFonts w:eastAsia="Tahoma" w:cs="Arial"/>
          <w:szCs w:val="20"/>
        </w:rPr>
        <w:t xml:space="preserve">n </w:t>
      </w:r>
      <w:r w:rsidRPr="009F01A8">
        <w:rPr>
          <w:rFonts w:eastAsia="Tahoma" w:cs="Arial"/>
          <w:spacing w:val="-1"/>
          <w:szCs w:val="20"/>
        </w:rPr>
        <w:t>p</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i</w:t>
      </w:r>
      <w:r w:rsidRPr="009F01A8">
        <w:rPr>
          <w:rFonts w:eastAsia="Tahoma" w:cs="Arial"/>
          <w:spacing w:val="3"/>
          <w:szCs w:val="20"/>
        </w:rPr>
        <w:t>c</w:t>
      </w:r>
      <w:r w:rsidRPr="009F01A8">
        <w:rPr>
          <w:rFonts w:eastAsia="Tahoma" w:cs="Arial"/>
          <w:szCs w:val="20"/>
        </w:rPr>
        <w:t>y</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ce</w:t>
      </w:r>
      <w:r w:rsidRPr="009F01A8">
        <w:rPr>
          <w:rFonts w:eastAsia="Tahoma" w:cs="Arial"/>
          <w:spacing w:val="-1"/>
          <w:szCs w:val="20"/>
        </w:rPr>
        <w:t>d</w:t>
      </w:r>
      <w:r w:rsidRPr="009F01A8">
        <w:rPr>
          <w:rFonts w:eastAsia="Tahoma" w:cs="Arial"/>
          <w:szCs w:val="20"/>
        </w:rPr>
        <w:t>ur</w:t>
      </w:r>
      <w:r w:rsidRPr="009F01A8">
        <w:rPr>
          <w:rFonts w:eastAsia="Tahoma" w:cs="Arial"/>
          <w:spacing w:val="-1"/>
          <w:szCs w:val="20"/>
        </w:rPr>
        <w:t>e</w:t>
      </w:r>
      <w:r w:rsidRPr="009F01A8">
        <w:rPr>
          <w:rFonts w:eastAsia="Tahoma" w:cs="Arial"/>
          <w:szCs w:val="20"/>
        </w:rPr>
        <w:t xml:space="preserve">s </w:t>
      </w:r>
      <w:r w:rsidRPr="009F01A8">
        <w:rPr>
          <w:rFonts w:eastAsia="Tahoma" w:cs="Arial"/>
          <w:spacing w:val="2"/>
          <w:szCs w:val="20"/>
        </w:rPr>
        <w:t>i</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p</w:t>
      </w:r>
      <w:r w:rsidRPr="009F01A8">
        <w:rPr>
          <w:rFonts w:eastAsia="Tahoma" w:cs="Arial"/>
          <w:szCs w:val="20"/>
        </w:rPr>
        <w:t>r</w:t>
      </w:r>
      <w:r w:rsidRPr="009F01A8">
        <w:rPr>
          <w:rFonts w:eastAsia="Tahoma" w:cs="Arial"/>
          <w:spacing w:val="3"/>
          <w:szCs w:val="20"/>
        </w:rPr>
        <w:t>o</w:t>
      </w:r>
      <w:r w:rsidRPr="009F01A8">
        <w:rPr>
          <w:rFonts w:eastAsia="Tahoma" w:cs="Arial"/>
          <w:spacing w:val="-1"/>
          <w:szCs w:val="20"/>
        </w:rPr>
        <w:t>p</w:t>
      </w:r>
      <w:r w:rsidRPr="009F01A8">
        <w:rPr>
          <w:rFonts w:eastAsia="Tahoma" w:cs="Arial"/>
          <w:spacing w:val="1"/>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26808578" w14:textId="212AC162" w:rsidR="00122074" w:rsidRPr="009F01A8" w:rsidRDefault="00122074" w:rsidP="002B15D5">
      <w:pPr>
        <w:pStyle w:val="ListParagraph"/>
        <w:numPr>
          <w:ilvl w:val="0"/>
          <w:numId w:val="7"/>
        </w:numPr>
        <w:contextualSpacing w:val="0"/>
        <w:rPr>
          <w:rFonts w:eastAsia="Tahoma" w:cs="Arial"/>
          <w:szCs w:val="20"/>
        </w:rPr>
      </w:pPr>
      <w:r w:rsidRPr="009F01A8">
        <w:rPr>
          <w:rFonts w:eastAsia="Tahoma" w:cs="Arial"/>
          <w:szCs w:val="20"/>
        </w:rPr>
        <w:t>C</w:t>
      </w:r>
      <w:r w:rsidRPr="009F01A8">
        <w:rPr>
          <w:rFonts w:eastAsia="Tahoma" w:cs="Arial"/>
          <w:spacing w:val="2"/>
          <w:szCs w:val="20"/>
        </w:rPr>
        <w:t>u</w:t>
      </w:r>
      <w:r w:rsidRPr="009F01A8">
        <w:rPr>
          <w:rFonts w:eastAsia="Tahoma" w:cs="Arial"/>
          <w:spacing w:val="-1"/>
          <w:szCs w:val="20"/>
        </w:rPr>
        <w:t>s</w:t>
      </w:r>
      <w:r w:rsidRPr="009F01A8">
        <w:rPr>
          <w:rFonts w:eastAsia="Tahoma" w:cs="Arial"/>
          <w:szCs w:val="20"/>
        </w:rPr>
        <w:t>tom</w:t>
      </w:r>
      <w:r w:rsidRPr="009F01A8">
        <w:rPr>
          <w:rFonts w:eastAsia="Tahoma" w:cs="Arial"/>
          <w:spacing w:val="-1"/>
          <w:szCs w:val="20"/>
        </w:rPr>
        <w:t>e</w:t>
      </w:r>
      <w:r w:rsidRPr="009F01A8">
        <w:rPr>
          <w:rFonts w:eastAsia="Tahoma" w:cs="Arial"/>
          <w:szCs w:val="20"/>
        </w:rPr>
        <w:t>r</w:t>
      </w:r>
      <w:r w:rsidRPr="009F01A8">
        <w:rPr>
          <w:rFonts w:eastAsia="Tahoma" w:cs="Arial"/>
          <w:spacing w:val="2"/>
          <w:szCs w:val="20"/>
        </w:rPr>
        <w:t xml:space="preserve"> </w:t>
      </w:r>
      <w:r w:rsidRPr="009F01A8">
        <w:rPr>
          <w:rFonts w:eastAsia="Tahoma" w:cs="Arial"/>
          <w:szCs w:val="20"/>
        </w:rPr>
        <w:t>loy</w:t>
      </w:r>
      <w:r w:rsidRPr="009F01A8">
        <w:rPr>
          <w:rFonts w:eastAsia="Tahoma" w:cs="Arial"/>
          <w:spacing w:val="-1"/>
          <w:szCs w:val="20"/>
        </w:rPr>
        <w:t>a</w:t>
      </w:r>
      <w:r w:rsidRPr="009F01A8">
        <w:rPr>
          <w:rFonts w:eastAsia="Tahoma" w:cs="Arial"/>
          <w:szCs w:val="20"/>
        </w:rPr>
        <w:t>l</w:t>
      </w:r>
      <w:r w:rsidRPr="009F01A8">
        <w:rPr>
          <w:rFonts w:eastAsia="Tahoma" w:cs="Arial"/>
          <w:spacing w:val="2"/>
          <w:szCs w:val="20"/>
        </w:rPr>
        <w:t>t</w:t>
      </w:r>
      <w:r w:rsidRPr="009F01A8">
        <w:rPr>
          <w:rFonts w:eastAsia="Tahoma" w:cs="Arial"/>
          <w:szCs w:val="20"/>
        </w:rPr>
        <w:t>y</w:t>
      </w:r>
      <w:r w:rsidRPr="009F01A8">
        <w:rPr>
          <w:rFonts w:eastAsia="Tahoma" w:cs="Arial"/>
          <w:spacing w:val="-2"/>
          <w:szCs w:val="20"/>
        </w:rPr>
        <w:t xml:space="preserve"> </w:t>
      </w:r>
      <w:r w:rsidRPr="009F01A8">
        <w:rPr>
          <w:rFonts w:eastAsia="Tahoma" w:cs="Arial"/>
          <w:spacing w:val="2"/>
          <w:szCs w:val="20"/>
        </w:rPr>
        <w:t>i</w:t>
      </w:r>
      <w:r w:rsidRPr="009F01A8">
        <w:rPr>
          <w:rFonts w:eastAsia="Tahoma" w:cs="Arial"/>
          <w:szCs w:val="20"/>
        </w:rPr>
        <w:t xml:space="preserve">s </w:t>
      </w:r>
      <w:r w:rsidRPr="009F01A8">
        <w:rPr>
          <w:rFonts w:eastAsia="Tahoma" w:cs="Arial"/>
          <w:spacing w:val="-1"/>
          <w:szCs w:val="20"/>
        </w:rPr>
        <w:t>p</w:t>
      </w:r>
      <w:r w:rsidRPr="009F01A8">
        <w:rPr>
          <w:rFonts w:eastAsia="Tahoma" w:cs="Arial"/>
          <w:szCs w:val="20"/>
        </w:rPr>
        <w:t>rom</w:t>
      </w:r>
      <w:r w:rsidRPr="009F01A8">
        <w:rPr>
          <w:rFonts w:eastAsia="Tahoma" w:cs="Arial"/>
          <w:spacing w:val="1"/>
          <w:szCs w:val="20"/>
        </w:rPr>
        <w:t>o</w:t>
      </w:r>
      <w:r w:rsidRPr="009F01A8">
        <w:rPr>
          <w:rFonts w:eastAsia="Tahoma" w:cs="Arial"/>
          <w:szCs w:val="20"/>
        </w:rPr>
        <w:t>t</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zCs w:val="20"/>
        </w:rPr>
        <w:t>thr</w:t>
      </w:r>
      <w:r w:rsidRPr="009F01A8">
        <w:rPr>
          <w:rFonts w:eastAsia="Tahoma" w:cs="Arial"/>
          <w:spacing w:val="1"/>
          <w:szCs w:val="20"/>
        </w:rPr>
        <w:t>o</w:t>
      </w:r>
      <w:r w:rsidRPr="009F01A8">
        <w:rPr>
          <w:rFonts w:eastAsia="Tahoma" w:cs="Arial"/>
          <w:szCs w:val="20"/>
        </w:rPr>
        <w:t>u</w:t>
      </w:r>
      <w:r w:rsidRPr="009F01A8">
        <w:rPr>
          <w:rFonts w:eastAsia="Tahoma" w:cs="Arial"/>
          <w:spacing w:val="-1"/>
          <w:szCs w:val="20"/>
        </w:rPr>
        <w:t>g</w:t>
      </w:r>
      <w:r w:rsidRPr="009F01A8">
        <w:rPr>
          <w:rFonts w:eastAsia="Tahoma" w:cs="Arial"/>
          <w:szCs w:val="20"/>
        </w:rPr>
        <w:t>h</w:t>
      </w:r>
      <w:r w:rsidRPr="009F01A8">
        <w:rPr>
          <w:rFonts w:eastAsia="Tahoma" w:cs="Arial"/>
          <w:spacing w:val="2"/>
          <w:szCs w:val="20"/>
        </w:rPr>
        <w:t xml:space="preserve"> </w:t>
      </w:r>
      <w:r w:rsidRPr="009F01A8">
        <w:rPr>
          <w:rFonts w:eastAsia="Tahoma" w:cs="Arial"/>
          <w:spacing w:val="-1"/>
          <w:szCs w:val="20"/>
        </w:rPr>
        <w:t>sa</w:t>
      </w:r>
      <w:r w:rsidRPr="009F01A8">
        <w:rPr>
          <w:rFonts w:eastAsia="Tahoma" w:cs="Arial"/>
          <w:szCs w:val="20"/>
        </w:rPr>
        <w:t>t</w:t>
      </w:r>
      <w:r w:rsidRPr="009F01A8">
        <w:rPr>
          <w:rFonts w:eastAsia="Tahoma" w:cs="Arial"/>
          <w:spacing w:val="2"/>
          <w:szCs w:val="20"/>
        </w:rPr>
        <w:t>i</w:t>
      </w:r>
      <w:r w:rsidRPr="009F01A8">
        <w:rPr>
          <w:rFonts w:eastAsia="Tahoma" w:cs="Arial"/>
          <w:spacing w:val="-1"/>
          <w:szCs w:val="20"/>
        </w:rPr>
        <w:t>s</w:t>
      </w:r>
      <w:r w:rsidRPr="009F01A8">
        <w:rPr>
          <w:rFonts w:eastAsia="Tahoma" w:cs="Arial"/>
          <w:szCs w:val="20"/>
        </w:rPr>
        <w:t>fact</w:t>
      </w:r>
      <w:r w:rsidRPr="009F01A8">
        <w:rPr>
          <w:rFonts w:eastAsia="Tahoma" w:cs="Arial"/>
          <w:spacing w:val="1"/>
          <w:szCs w:val="20"/>
        </w:rPr>
        <w:t>o</w:t>
      </w:r>
      <w:r w:rsidRPr="009F01A8">
        <w:rPr>
          <w:rFonts w:eastAsia="Tahoma" w:cs="Arial"/>
          <w:szCs w:val="20"/>
        </w:rPr>
        <w:t>ry</w:t>
      </w:r>
      <w:r w:rsidRPr="009F01A8">
        <w:rPr>
          <w:rFonts w:eastAsia="Tahoma" w:cs="Arial"/>
          <w:spacing w:val="-2"/>
          <w:szCs w:val="20"/>
        </w:rPr>
        <w:t xml:space="preserve"> </w:t>
      </w:r>
      <w:r w:rsidRPr="009F01A8">
        <w:rPr>
          <w:rFonts w:eastAsia="Tahoma" w:cs="Arial"/>
          <w:spacing w:val="2"/>
          <w:szCs w:val="20"/>
        </w:rPr>
        <w:t>r</w:t>
      </w:r>
      <w:r w:rsidRPr="009F01A8">
        <w:rPr>
          <w:rFonts w:eastAsia="Tahoma" w:cs="Arial"/>
          <w:spacing w:val="-1"/>
          <w:szCs w:val="20"/>
        </w:rPr>
        <w:t>es</w:t>
      </w:r>
      <w:r w:rsidRPr="009F01A8">
        <w:rPr>
          <w:rFonts w:eastAsia="Tahoma" w:cs="Arial"/>
          <w:spacing w:val="1"/>
          <w:szCs w:val="20"/>
        </w:rPr>
        <w:t>o</w:t>
      </w:r>
      <w:r w:rsidRPr="009F01A8">
        <w:rPr>
          <w:rFonts w:eastAsia="Tahoma" w:cs="Arial"/>
          <w:szCs w:val="20"/>
        </w:rPr>
        <w:t>lut</w:t>
      </w:r>
      <w:r w:rsidRPr="009F01A8">
        <w:rPr>
          <w:rFonts w:eastAsia="Tahoma" w:cs="Arial"/>
          <w:spacing w:val="2"/>
          <w:szCs w:val="20"/>
        </w:rPr>
        <w:t>i</w:t>
      </w:r>
      <w:r w:rsidRPr="009F01A8">
        <w:rPr>
          <w:rFonts w:eastAsia="Tahoma" w:cs="Arial"/>
          <w:spacing w:val="1"/>
          <w:szCs w:val="20"/>
        </w:rPr>
        <w:t>o</w:t>
      </w:r>
      <w:r w:rsidRPr="009F01A8">
        <w:rPr>
          <w:rFonts w:eastAsia="Tahoma" w:cs="Arial"/>
          <w:szCs w:val="20"/>
        </w:rPr>
        <w:t xml:space="preserve">n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a</w:t>
      </w:r>
      <w:r w:rsidRPr="009F01A8">
        <w:rPr>
          <w:rFonts w:eastAsia="Tahoma" w:cs="Arial"/>
          <w:szCs w:val="20"/>
        </w:rPr>
        <w:t>int</w:t>
      </w:r>
      <w:r w:rsidRPr="009F01A8">
        <w:rPr>
          <w:rFonts w:eastAsia="Tahoma" w:cs="Arial"/>
          <w:spacing w:val="-1"/>
          <w:szCs w:val="20"/>
        </w:rPr>
        <w:t>s</w:t>
      </w:r>
      <w:r w:rsidRPr="009F01A8">
        <w:rPr>
          <w:rFonts w:eastAsia="Tahoma" w:cs="Arial"/>
          <w:szCs w:val="20"/>
        </w:rPr>
        <w:t>.</w:t>
      </w:r>
    </w:p>
    <w:p w14:paraId="2B8D0A30" w14:textId="77777777" w:rsidR="00122074" w:rsidRPr="009F01A8" w:rsidRDefault="00122074" w:rsidP="00C00FEF">
      <w:pPr>
        <w:rPr>
          <w:rFonts w:cs="Arial"/>
          <w:szCs w:val="20"/>
        </w:rPr>
      </w:pPr>
    </w:p>
    <w:p w14:paraId="5CCC92C0" w14:textId="77777777" w:rsidR="00122074" w:rsidRDefault="00122074" w:rsidP="00C00FEF">
      <w:pPr>
        <w:rPr>
          <w:rFonts w:eastAsia="Tahoma" w:cs="Arial"/>
          <w:b/>
          <w:bCs/>
          <w:szCs w:val="20"/>
        </w:rPr>
      </w:pPr>
      <w:r w:rsidRPr="009F01A8">
        <w:rPr>
          <w:rFonts w:eastAsia="Tahoma" w:cs="Arial"/>
          <w:b/>
          <w:bCs/>
          <w:szCs w:val="20"/>
        </w:rPr>
        <w:t>Int</w:t>
      </w:r>
      <w:r w:rsidRPr="009F01A8">
        <w:rPr>
          <w:rFonts w:eastAsia="Tahoma" w:cs="Arial"/>
          <w:b/>
          <w:bCs/>
          <w:spacing w:val="-1"/>
          <w:szCs w:val="20"/>
        </w:rPr>
        <w:t>eg</w:t>
      </w:r>
      <w:r w:rsidRPr="009F01A8">
        <w:rPr>
          <w:rFonts w:eastAsia="Tahoma" w:cs="Arial"/>
          <w:b/>
          <w:bCs/>
          <w:szCs w:val="20"/>
        </w:rPr>
        <w:t>r</w:t>
      </w:r>
      <w:r w:rsidRPr="009F01A8">
        <w:rPr>
          <w:rFonts w:eastAsia="Tahoma" w:cs="Arial"/>
          <w:b/>
          <w:bCs/>
          <w:spacing w:val="-1"/>
          <w:szCs w:val="20"/>
        </w:rPr>
        <w:t>a</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d 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w:t>
      </w:r>
      <w:r w:rsidRPr="009F01A8">
        <w:rPr>
          <w:rFonts w:eastAsia="Tahoma" w:cs="Arial"/>
          <w:b/>
          <w:bCs/>
          <w:spacing w:val="-1"/>
          <w:szCs w:val="20"/>
        </w:rPr>
        <w:t>ss</w:t>
      </w:r>
      <w:r w:rsidRPr="009F01A8">
        <w:rPr>
          <w:rFonts w:eastAsia="Tahoma" w:cs="Arial"/>
          <w:b/>
          <w:bCs/>
          <w:spacing w:val="2"/>
          <w:szCs w:val="20"/>
        </w:rPr>
        <w:t>m</w:t>
      </w:r>
      <w:r w:rsidRPr="009F01A8">
        <w:rPr>
          <w:rFonts w:eastAsia="Tahoma" w:cs="Arial"/>
          <w:b/>
          <w:bCs/>
          <w:spacing w:val="-1"/>
          <w:szCs w:val="20"/>
        </w:rPr>
        <w:t>e</w:t>
      </w:r>
      <w:r w:rsidRPr="009F01A8">
        <w:rPr>
          <w:rFonts w:eastAsia="Tahoma" w:cs="Arial"/>
          <w:b/>
          <w:bCs/>
          <w:szCs w:val="20"/>
        </w:rPr>
        <w:t>nt:</w:t>
      </w:r>
    </w:p>
    <w:p w14:paraId="47EF1550" w14:textId="77777777" w:rsidR="00E5695B" w:rsidRPr="009F01A8" w:rsidRDefault="00E5695B" w:rsidP="00C00FEF">
      <w:pPr>
        <w:rPr>
          <w:rFonts w:eastAsia="Tahoma" w:cs="Arial"/>
          <w:b/>
          <w:bCs/>
          <w:szCs w:val="20"/>
        </w:rPr>
      </w:pPr>
    </w:p>
    <w:p w14:paraId="2F26BC3F" w14:textId="77777777" w:rsidR="00122074" w:rsidRPr="009F01A8" w:rsidRDefault="00122074" w:rsidP="009D5889">
      <w:pPr>
        <w:spacing w:after="120"/>
        <w:rPr>
          <w:rFonts w:eastAsia="Tahoma" w:cs="Arial"/>
          <w:b/>
          <w:bCs/>
          <w:szCs w:val="20"/>
        </w:rPr>
      </w:pPr>
      <w:r w:rsidRPr="009F01A8">
        <w:rPr>
          <w:rFonts w:eastAsia="Tahoma" w:cs="Arial"/>
          <w:b/>
          <w:bCs/>
          <w:szCs w:val="20"/>
        </w:rPr>
        <w:t>Int</w:t>
      </w:r>
      <w:r w:rsidRPr="009F01A8">
        <w:rPr>
          <w:rFonts w:eastAsia="Tahoma" w:cs="Arial"/>
          <w:b/>
          <w:bCs/>
          <w:spacing w:val="-1"/>
          <w:szCs w:val="20"/>
        </w:rPr>
        <w:t>eg</w:t>
      </w:r>
      <w:r w:rsidRPr="009F01A8">
        <w:rPr>
          <w:rFonts w:eastAsia="Tahoma" w:cs="Arial"/>
          <w:b/>
          <w:bCs/>
          <w:szCs w:val="20"/>
        </w:rPr>
        <w:t>r</w:t>
      </w:r>
      <w:r w:rsidRPr="009F01A8">
        <w:rPr>
          <w:rFonts w:eastAsia="Tahoma" w:cs="Arial"/>
          <w:b/>
          <w:bCs/>
          <w:spacing w:val="-1"/>
          <w:szCs w:val="20"/>
        </w:rPr>
        <w:t>a</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d Forma</w:t>
      </w:r>
      <w:r w:rsidRPr="009F01A8">
        <w:rPr>
          <w:rFonts w:eastAsia="Tahoma" w:cs="Arial"/>
          <w:b/>
          <w:bCs/>
          <w:spacing w:val="-1"/>
          <w:szCs w:val="20"/>
        </w:rPr>
        <w:t>t</w:t>
      </w:r>
      <w:r w:rsidRPr="009F01A8">
        <w:rPr>
          <w:rFonts w:eastAsia="Tahoma" w:cs="Arial"/>
          <w:b/>
          <w:bCs/>
          <w:spacing w:val="2"/>
          <w:szCs w:val="20"/>
        </w:rPr>
        <w:t>i</w:t>
      </w:r>
      <w:r w:rsidRPr="009F01A8">
        <w:rPr>
          <w:rFonts w:eastAsia="Tahoma" w:cs="Arial"/>
          <w:b/>
          <w:bCs/>
          <w:spacing w:val="-1"/>
          <w:szCs w:val="20"/>
        </w:rPr>
        <w:t>v</w:t>
      </w:r>
      <w:r w:rsidRPr="009F01A8">
        <w:rPr>
          <w:rFonts w:eastAsia="Tahoma" w:cs="Arial"/>
          <w:b/>
          <w:bCs/>
          <w:szCs w:val="20"/>
        </w:rPr>
        <w:t>e</w:t>
      </w:r>
      <w:r w:rsidRPr="009F01A8">
        <w:rPr>
          <w:rFonts w:eastAsia="Tahoma" w:cs="Arial"/>
          <w:b/>
          <w:bCs/>
          <w:spacing w:val="-2"/>
          <w:szCs w:val="20"/>
        </w:rPr>
        <w:t xml:space="preserve"> </w:t>
      </w:r>
      <w:r w:rsidRPr="009F01A8">
        <w:rPr>
          <w:rFonts w:eastAsia="Tahoma" w:cs="Arial"/>
          <w:b/>
          <w:bCs/>
          <w:spacing w:val="2"/>
          <w:szCs w:val="20"/>
        </w:rPr>
        <w:t>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2"/>
          <w:szCs w:val="20"/>
        </w:rPr>
        <w:t>m</w:t>
      </w:r>
      <w:r w:rsidRPr="009F01A8">
        <w:rPr>
          <w:rFonts w:eastAsia="Tahoma" w:cs="Arial"/>
          <w:b/>
          <w:bCs/>
          <w:spacing w:val="-1"/>
          <w:szCs w:val="20"/>
        </w:rPr>
        <w:t>e</w:t>
      </w:r>
      <w:r w:rsidRPr="009F01A8">
        <w:rPr>
          <w:rFonts w:eastAsia="Tahoma" w:cs="Arial"/>
          <w:b/>
          <w:bCs/>
          <w:szCs w:val="20"/>
        </w:rPr>
        <w:t>nt:</w:t>
      </w:r>
    </w:p>
    <w:p w14:paraId="071B8631" w14:textId="63E489EA" w:rsidR="00122074" w:rsidRPr="009F01A8" w:rsidRDefault="00122074" w:rsidP="00C00FEF">
      <w:r w:rsidRPr="009F01A8">
        <w:t>T</w:t>
      </w:r>
      <w:r w:rsidRPr="009F01A8">
        <w:rPr>
          <w:spacing w:val="1"/>
        </w:rPr>
        <w:t>h</w:t>
      </w:r>
      <w:r w:rsidRPr="009F01A8">
        <w:t>e</w:t>
      </w:r>
      <w:r w:rsidRPr="009F01A8">
        <w:rPr>
          <w:spacing w:val="-2"/>
        </w:rPr>
        <w:t xml:space="preserve"> </w:t>
      </w:r>
      <w:r w:rsidRPr="009F01A8">
        <w:rPr>
          <w:spacing w:val="-1"/>
        </w:rPr>
        <w:t>s</w:t>
      </w:r>
      <w:r w:rsidRPr="009F01A8">
        <w:rPr>
          <w:spacing w:val="1"/>
        </w:rPr>
        <w:t>k</w:t>
      </w:r>
      <w:r w:rsidRPr="009F01A8">
        <w:t>i</w:t>
      </w:r>
      <w:r w:rsidRPr="009F01A8">
        <w:rPr>
          <w:spacing w:val="-1"/>
        </w:rPr>
        <w:t>l</w:t>
      </w:r>
      <w:r w:rsidRPr="009F01A8">
        <w:t xml:space="preserve">ls </w:t>
      </w:r>
      <w:r w:rsidRPr="009F01A8">
        <w:rPr>
          <w:spacing w:val="1"/>
        </w:rPr>
        <w:t>d</w:t>
      </w:r>
      <w:r w:rsidRPr="009F01A8">
        <w:rPr>
          <w:spacing w:val="-1"/>
        </w:rPr>
        <w:t>ev</w:t>
      </w:r>
      <w:r w:rsidRPr="009F01A8">
        <w:rPr>
          <w:spacing w:val="1"/>
        </w:rPr>
        <w:t>e</w:t>
      </w:r>
      <w:r w:rsidRPr="009F01A8">
        <w:t>lo</w:t>
      </w:r>
      <w:r w:rsidRPr="009F01A8">
        <w:rPr>
          <w:spacing w:val="-1"/>
        </w:rPr>
        <w:t>p</w:t>
      </w:r>
      <w:r w:rsidRPr="009F01A8">
        <w:t>m</w:t>
      </w:r>
      <w:r w:rsidRPr="009F01A8">
        <w:rPr>
          <w:spacing w:val="-1"/>
        </w:rPr>
        <w:t>e</w:t>
      </w:r>
      <w:r w:rsidRPr="009F01A8">
        <w:t>nt</w:t>
      </w:r>
      <w:r w:rsidRPr="009F01A8">
        <w:rPr>
          <w:spacing w:val="2"/>
        </w:rPr>
        <w:t xml:space="preserve"> </w:t>
      </w:r>
      <w:r w:rsidRPr="009F01A8">
        <w:rPr>
          <w:spacing w:val="-1"/>
        </w:rPr>
        <w:t>p</w:t>
      </w:r>
      <w:r w:rsidRPr="009F01A8">
        <w:t>ro</w:t>
      </w:r>
      <w:r w:rsidRPr="009F01A8">
        <w:rPr>
          <w:spacing w:val="-1"/>
        </w:rPr>
        <w:t>v</w:t>
      </w:r>
      <w:r w:rsidRPr="009F01A8">
        <w:rPr>
          <w:spacing w:val="2"/>
        </w:rPr>
        <w:t>i</w:t>
      </w:r>
      <w:r w:rsidRPr="009F01A8">
        <w:rPr>
          <w:spacing w:val="-1"/>
        </w:rPr>
        <w:t>d</w:t>
      </w:r>
      <w:r w:rsidRPr="009F01A8">
        <w:rPr>
          <w:spacing w:val="1"/>
        </w:rPr>
        <w:t>e</w:t>
      </w:r>
      <w:r w:rsidRPr="009F01A8">
        <w:t>r</w:t>
      </w:r>
      <w:r w:rsidRPr="009F01A8">
        <w:rPr>
          <w:spacing w:val="-1"/>
        </w:rPr>
        <w:t xml:space="preserve"> </w:t>
      </w:r>
      <w:r w:rsidRPr="009F01A8">
        <w:rPr>
          <w:spacing w:val="1"/>
        </w:rPr>
        <w:t>w</w:t>
      </w:r>
      <w:r w:rsidRPr="009F01A8">
        <w:t>i</w:t>
      </w:r>
      <w:r w:rsidRPr="009F01A8">
        <w:rPr>
          <w:spacing w:val="-1"/>
        </w:rPr>
        <w:t>l</w:t>
      </w:r>
      <w:r w:rsidRPr="009F01A8">
        <w:t>l</w:t>
      </w:r>
      <w:r w:rsidRPr="009F01A8">
        <w:rPr>
          <w:spacing w:val="-1"/>
        </w:rPr>
        <w:t xml:space="preserve"> </w:t>
      </w:r>
      <w:r w:rsidRPr="009F01A8">
        <w:t>u</w:t>
      </w:r>
      <w:r w:rsidRPr="009F01A8">
        <w:rPr>
          <w:spacing w:val="1"/>
        </w:rPr>
        <w:t>s</w:t>
      </w:r>
      <w:r w:rsidRPr="009F01A8">
        <w:t>e</w:t>
      </w:r>
      <w:r w:rsidRPr="009F01A8">
        <w:rPr>
          <w:spacing w:val="-2"/>
        </w:rPr>
        <w:t xml:space="preserve"> </w:t>
      </w:r>
      <w:r w:rsidRPr="009F01A8">
        <w:t>t</w:t>
      </w:r>
      <w:r w:rsidRPr="009F01A8">
        <w:rPr>
          <w:spacing w:val="3"/>
        </w:rPr>
        <w:t>h</w:t>
      </w:r>
      <w:r w:rsidRPr="009F01A8">
        <w:t>e</w:t>
      </w:r>
      <w:r w:rsidRPr="009F01A8">
        <w:rPr>
          <w:spacing w:val="-2"/>
        </w:rPr>
        <w:t xml:space="preserve"> </w:t>
      </w:r>
      <w:r w:rsidRPr="009F01A8">
        <w:rPr>
          <w:spacing w:val="1"/>
        </w:rPr>
        <w:t>c</w:t>
      </w:r>
      <w:r w:rsidRPr="009F01A8">
        <w:t>urri</w:t>
      </w:r>
      <w:r w:rsidRPr="009F01A8">
        <w:rPr>
          <w:spacing w:val="1"/>
        </w:rPr>
        <w:t>c</w:t>
      </w:r>
      <w:r w:rsidRPr="009F01A8">
        <w:t>ulum to</w:t>
      </w:r>
      <w:r w:rsidRPr="009F01A8">
        <w:rPr>
          <w:spacing w:val="-1"/>
        </w:rPr>
        <w:t xml:space="preserve"> g</w:t>
      </w:r>
      <w:r w:rsidRPr="009F01A8">
        <w:t>u</w:t>
      </w:r>
      <w:r w:rsidRPr="009F01A8">
        <w:rPr>
          <w:spacing w:val="2"/>
        </w:rPr>
        <w:t>i</w:t>
      </w:r>
      <w:r w:rsidRPr="009F01A8">
        <w:rPr>
          <w:spacing w:val="-1"/>
        </w:rPr>
        <w:t>d</w:t>
      </w:r>
      <w:r w:rsidRPr="009F01A8">
        <w:t>e</w:t>
      </w:r>
      <w:r w:rsidRPr="009F01A8">
        <w:rPr>
          <w:spacing w:val="-2"/>
        </w:rPr>
        <w:t xml:space="preserve"> </w:t>
      </w:r>
      <w:r w:rsidRPr="009F01A8">
        <w:t>t</w:t>
      </w:r>
      <w:r w:rsidRPr="009F01A8">
        <w:rPr>
          <w:spacing w:val="3"/>
        </w:rPr>
        <w:t>h</w:t>
      </w:r>
      <w:r w:rsidRPr="009F01A8">
        <w:rPr>
          <w:spacing w:val="-1"/>
        </w:rPr>
        <w:t>e</w:t>
      </w:r>
      <w:r w:rsidRPr="009F01A8">
        <w:t>m</w:t>
      </w:r>
      <w:r w:rsidRPr="009F01A8">
        <w:rPr>
          <w:spacing w:val="-1"/>
        </w:rPr>
        <w:t xml:space="preserve"> </w:t>
      </w:r>
      <w:r w:rsidRPr="009F01A8">
        <w:rPr>
          <w:spacing w:val="1"/>
        </w:rPr>
        <w:t>o</w:t>
      </w:r>
      <w:r w:rsidRPr="009F01A8">
        <w:t>n t</w:t>
      </w:r>
      <w:r w:rsidRPr="009F01A8">
        <w:rPr>
          <w:spacing w:val="3"/>
        </w:rPr>
        <w:t>h</w:t>
      </w:r>
      <w:r w:rsidRPr="009F01A8">
        <w:t>e</w:t>
      </w:r>
      <w:r w:rsidRPr="009F01A8">
        <w:rPr>
          <w:spacing w:val="-2"/>
        </w:rPr>
        <w:t xml:space="preserve"> </w:t>
      </w:r>
      <w:r w:rsidRPr="009F01A8">
        <w:rPr>
          <w:spacing w:val="1"/>
        </w:rPr>
        <w:t>s</w:t>
      </w:r>
      <w:r w:rsidRPr="009F01A8">
        <w:t>ti</w:t>
      </w:r>
      <w:r w:rsidRPr="009F01A8">
        <w:rPr>
          <w:spacing w:val="-2"/>
        </w:rPr>
        <w:t>p</w:t>
      </w:r>
      <w:r w:rsidRPr="009F01A8">
        <w:t>u</w:t>
      </w:r>
      <w:r w:rsidRPr="009F01A8">
        <w:rPr>
          <w:spacing w:val="2"/>
        </w:rPr>
        <w:t>l</w:t>
      </w:r>
      <w:r w:rsidRPr="009F01A8">
        <w:rPr>
          <w:spacing w:val="-1"/>
        </w:rPr>
        <w:t>a</w:t>
      </w:r>
      <w:r w:rsidRPr="009F01A8">
        <w:t>t</w:t>
      </w:r>
      <w:r w:rsidRPr="009F01A8">
        <w:rPr>
          <w:spacing w:val="1"/>
        </w:rPr>
        <w:t>e</w:t>
      </w:r>
      <w:r w:rsidRPr="009F01A8">
        <w:t>d</w:t>
      </w:r>
      <w:r w:rsidRPr="009F01A8">
        <w:rPr>
          <w:spacing w:val="-2"/>
        </w:rPr>
        <w:t xml:space="preserve"> </w:t>
      </w:r>
      <w:r w:rsidRPr="009F01A8">
        <w:t>in</w:t>
      </w:r>
      <w:r w:rsidRPr="009F01A8">
        <w:rPr>
          <w:spacing w:val="2"/>
        </w:rPr>
        <w:t>t</w:t>
      </w:r>
      <w:r w:rsidRPr="009F01A8">
        <w:rPr>
          <w:spacing w:val="1"/>
        </w:rPr>
        <w:t>e</w:t>
      </w:r>
      <w:r w:rsidRPr="009F01A8">
        <w:t>rn</w:t>
      </w:r>
      <w:r w:rsidRPr="009F01A8">
        <w:rPr>
          <w:spacing w:val="-1"/>
        </w:rPr>
        <w:t>a</w:t>
      </w:r>
      <w:r w:rsidRPr="009F01A8">
        <w:t xml:space="preserve">l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c</w:t>
      </w:r>
      <w:r w:rsidRPr="009F01A8">
        <w:t>rit</w:t>
      </w:r>
      <w:r w:rsidRPr="009F01A8">
        <w:rPr>
          <w:spacing w:val="-2"/>
        </w:rPr>
        <w:t>e</w:t>
      </w:r>
      <w:r w:rsidRPr="009F01A8">
        <w:t xml:space="preserve">ria </w:t>
      </w:r>
      <w:r w:rsidRPr="009F01A8">
        <w:rPr>
          <w:spacing w:val="-1"/>
        </w:rPr>
        <w:t>a</w:t>
      </w:r>
      <w:r w:rsidRPr="009F01A8">
        <w:rPr>
          <w:spacing w:val="3"/>
        </w:rPr>
        <w:t>n</w:t>
      </w:r>
      <w:r w:rsidRPr="009F01A8">
        <w:t>d</w:t>
      </w:r>
      <w:r w:rsidRPr="009F01A8">
        <w:rPr>
          <w:spacing w:val="-2"/>
        </w:rPr>
        <w:t xml:space="preserve"> </w:t>
      </w:r>
      <w:r w:rsidRPr="009F01A8">
        <w:rPr>
          <w:spacing w:val="1"/>
        </w:rPr>
        <w:t>w</w:t>
      </w:r>
      <w:r w:rsidRPr="009F01A8">
        <w:rPr>
          <w:spacing w:val="-1"/>
        </w:rPr>
        <w:t>e</w:t>
      </w:r>
      <w:r w:rsidRPr="009F01A8">
        <w:rPr>
          <w:spacing w:val="2"/>
        </w:rPr>
        <w:t>i</w:t>
      </w:r>
      <w:r w:rsidRPr="009F01A8">
        <w:rPr>
          <w:spacing w:val="-1"/>
        </w:rPr>
        <w:t>g</w:t>
      </w:r>
      <w:r w:rsidRPr="009F01A8">
        <w:t>h</w:t>
      </w:r>
      <w:r w:rsidRPr="009F01A8">
        <w:rPr>
          <w:spacing w:val="3"/>
        </w:rPr>
        <w:t>t</w:t>
      </w:r>
      <w:r w:rsidRPr="009F01A8">
        <w:rPr>
          <w:spacing w:val="1"/>
        </w:rPr>
        <w:t>i</w:t>
      </w:r>
      <w:r w:rsidRPr="009F01A8">
        <w:t>n</w:t>
      </w:r>
      <w:r w:rsidRPr="009F01A8">
        <w:rPr>
          <w:spacing w:val="-1"/>
        </w:rPr>
        <w:t>g</w:t>
      </w:r>
      <w:r w:rsidRPr="009F01A8">
        <w:t>. T</w:t>
      </w:r>
      <w:r w:rsidRPr="009F01A8">
        <w:rPr>
          <w:spacing w:val="1"/>
        </w:rPr>
        <w:t>h</w:t>
      </w:r>
      <w:r w:rsidRPr="009F01A8">
        <w:rPr>
          <w:spacing w:val="-1"/>
        </w:rPr>
        <w:t>e</w:t>
      </w:r>
      <w:r w:rsidRPr="009F01A8">
        <w:t>y</w:t>
      </w:r>
      <w:r w:rsidRPr="009F01A8">
        <w:rPr>
          <w:spacing w:val="-2"/>
        </w:rPr>
        <w:t xml:space="preserve"> </w:t>
      </w:r>
      <w:r w:rsidRPr="009F01A8">
        <w:rPr>
          <w:spacing w:val="1"/>
        </w:rPr>
        <w:t>w</w:t>
      </w:r>
      <w:r w:rsidRPr="009F01A8">
        <w:t>i</w:t>
      </w:r>
      <w:r w:rsidRPr="009F01A8">
        <w:rPr>
          <w:spacing w:val="2"/>
        </w:rPr>
        <w:t>l</w:t>
      </w:r>
      <w:r w:rsidRPr="009F01A8">
        <w:t>l</w:t>
      </w:r>
      <w:r w:rsidRPr="009F01A8">
        <w:rPr>
          <w:spacing w:val="-1"/>
        </w:rPr>
        <w:t xml:space="preserve"> </w:t>
      </w:r>
      <w:r w:rsidRPr="009F01A8">
        <w:rPr>
          <w:spacing w:val="1"/>
        </w:rPr>
        <w:t>a</w:t>
      </w:r>
      <w:r w:rsidRPr="009F01A8">
        <w:t>l</w:t>
      </w:r>
      <w:r w:rsidRPr="009F01A8">
        <w:rPr>
          <w:spacing w:val="-1"/>
        </w:rPr>
        <w:t>s</w:t>
      </w:r>
      <w:r w:rsidRPr="009F01A8">
        <w:t>o</w:t>
      </w:r>
      <w:r w:rsidRPr="009F01A8">
        <w:rPr>
          <w:spacing w:val="2"/>
        </w:rPr>
        <w:t xml:space="preserve"> </w:t>
      </w:r>
      <w:r w:rsidRPr="009F01A8">
        <w:rPr>
          <w:spacing w:val="-1"/>
        </w:rPr>
        <w:t>ap</w:t>
      </w:r>
      <w:r w:rsidRPr="009F01A8">
        <w:rPr>
          <w:spacing w:val="1"/>
        </w:rPr>
        <w:t>p</w:t>
      </w:r>
      <w:r w:rsidRPr="009F01A8">
        <w:t>ly</w:t>
      </w:r>
      <w:r w:rsidRPr="009F01A8">
        <w:rPr>
          <w:spacing w:val="-2"/>
        </w:rPr>
        <w:t xml:space="preserve"> </w:t>
      </w:r>
      <w:r w:rsidRPr="009F01A8">
        <w:t>t</w:t>
      </w:r>
      <w:r w:rsidRPr="009F01A8">
        <w:rPr>
          <w:spacing w:val="3"/>
        </w:rPr>
        <w:t>h</w:t>
      </w:r>
      <w:r w:rsidRPr="009F01A8">
        <w:t xml:space="preserve">e </w:t>
      </w:r>
      <w:r w:rsidRPr="009F01A8">
        <w:rPr>
          <w:spacing w:val="-1"/>
        </w:rPr>
        <w:t>s</w:t>
      </w:r>
      <w:r w:rsidRPr="009F01A8">
        <w:rPr>
          <w:spacing w:val="1"/>
        </w:rPr>
        <w:t>co</w:t>
      </w:r>
      <w:r w:rsidRPr="009F01A8">
        <w:rPr>
          <w:spacing w:val="-1"/>
        </w:rPr>
        <w:t>p</w:t>
      </w:r>
      <w:r w:rsidRPr="009F01A8">
        <w:t>e</w:t>
      </w:r>
      <w:r w:rsidRPr="009F01A8">
        <w:rPr>
          <w:spacing w:val="-2"/>
        </w:rPr>
        <w:t xml:space="preserve"> </w:t>
      </w:r>
      <w:r w:rsidRPr="009F01A8">
        <w:rPr>
          <w:spacing w:val="1"/>
        </w:rPr>
        <w:t>o</w:t>
      </w:r>
      <w:r w:rsidRPr="009F01A8">
        <w:t>f</w:t>
      </w:r>
      <w:r w:rsidRPr="009F01A8">
        <w:rPr>
          <w:spacing w:val="2"/>
        </w:rPr>
        <w:t xml:space="preserve"> </w:t>
      </w:r>
      <w:r w:rsidRPr="009F01A8">
        <w:rPr>
          <w:spacing w:val="-1"/>
        </w:rPr>
        <w:t>p</w:t>
      </w:r>
      <w:r w:rsidRPr="009F01A8">
        <w:t>r</w:t>
      </w:r>
      <w:r w:rsidRPr="009F01A8">
        <w:rPr>
          <w:spacing w:val="-1"/>
        </w:rPr>
        <w:t>a</w:t>
      </w:r>
      <w:r w:rsidRPr="009F01A8">
        <w:rPr>
          <w:spacing w:val="1"/>
        </w:rPr>
        <w:t>c</w:t>
      </w:r>
      <w:r w:rsidRPr="009F01A8">
        <w:t xml:space="preserve">tical </w:t>
      </w:r>
      <w:r w:rsidRPr="009F01A8">
        <w:rPr>
          <w:spacing w:val="-1"/>
        </w:rPr>
        <w:t>sk</w:t>
      </w:r>
      <w:r w:rsidRPr="009F01A8">
        <w:rPr>
          <w:spacing w:val="2"/>
        </w:rPr>
        <w:t>i</w:t>
      </w:r>
      <w:r w:rsidRPr="009F01A8">
        <w:t>l</w:t>
      </w:r>
      <w:r w:rsidRPr="009F01A8">
        <w:rPr>
          <w:spacing w:val="-1"/>
        </w:rPr>
        <w:t>l</w:t>
      </w:r>
      <w:r w:rsidRPr="009F01A8">
        <w:t xml:space="preserve">s </w:t>
      </w:r>
      <w:r w:rsidRPr="009F01A8">
        <w:rPr>
          <w:spacing w:val="-1"/>
        </w:rPr>
        <w:t>a</w:t>
      </w:r>
      <w:r w:rsidRPr="009F01A8">
        <w:t>nd</w:t>
      </w:r>
      <w:r w:rsidRPr="009F01A8">
        <w:rPr>
          <w:spacing w:val="1"/>
        </w:rPr>
        <w:t xml:space="preserve"> </w:t>
      </w:r>
      <w:r w:rsidRPr="009F01A8">
        <w:rPr>
          <w:spacing w:val="-1"/>
        </w:rPr>
        <w:t>a</w:t>
      </w:r>
      <w:r w:rsidRPr="009F01A8">
        <w:rPr>
          <w:spacing w:val="1"/>
        </w:rPr>
        <w:t>p</w:t>
      </w:r>
      <w:r w:rsidRPr="009F01A8">
        <w:rPr>
          <w:spacing w:val="-1"/>
        </w:rPr>
        <w:t>p</w:t>
      </w:r>
      <w:r w:rsidRPr="009F01A8">
        <w:t>l</w:t>
      </w:r>
      <w:r w:rsidRPr="009F01A8">
        <w:rPr>
          <w:spacing w:val="2"/>
        </w:rPr>
        <w:t>i</w:t>
      </w:r>
      <w:r w:rsidRPr="009F01A8">
        <w:rPr>
          <w:spacing w:val="-1"/>
        </w:rPr>
        <w:t>e</w:t>
      </w:r>
      <w:r w:rsidRPr="009F01A8">
        <w:t>d</w:t>
      </w:r>
      <w:r w:rsidR="008401B8" w:rsidRPr="009F01A8">
        <w:t xml:space="preserve"> </w:t>
      </w:r>
      <w:r w:rsidRPr="009F01A8">
        <w:rPr>
          <w:spacing w:val="-1"/>
        </w:rPr>
        <w:t>k</w:t>
      </w:r>
      <w:r w:rsidRPr="009F01A8">
        <w:t>n</w:t>
      </w:r>
      <w:r w:rsidRPr="009F01A8">
        <w:rPr>
          <w:spacing w:val="1"/>
        </w:rPr>
        <w:t>ow</w:t>
      </w:r>
      <w:r w:rsidRPr="009F01A8">
        <w:t>l</w:t>
      </w:r>
      <w:r w:rsidRPr="009F01A8">
        <w:rPr>
          <w:spacing w:val="-1"/>
        </w:rPr>
        <w:t>ed</w:t>
      </w:r>
      <w:r w:rsidRPr="009F01A8">
        <w:rPr>
          <w:spacing w:val="1"/>
        </w:rPr>
        <w:t>g</w:t>
      </w:r>
      <w:r w:rsidRPr="009F01A8">
        <w:t>e</w:t>
      </w:r>
      <w:r w:rsidRPr="009F01A8">
        <w:rPr>
          <w:spacing w:val="-2"/>
        </w:rPr>
        <w:t xml:space="preserve"> </w:t>
      </w:r>
      <w:r w:rsidRPr="009F01A8">
        <w:rPr>
          <w:spacing w:val="1"/>
        </w:rPr>
        <w:t>a</w:t>
      </w:r>
      <w:r w:rsidRPr="009F01A8">
        <w:t xml:space="preserve">s </w:t>
      </w:r>
      <w:r w:rsidRPr="009F01A8">
        <w:rPr>
          <w:spacing w:val="-1"/>
        </w:rPr>
        <w:t>s</w:t>
      </w:r>
      <w:r w:rsidRPr="009F01A8">
        <w:t>ti</w:t>
      </w:r>
      <w:r w:rsidRPr="009F01A8">
        <w:rPr>
          <w:spacing w:val="-2"/>
        </w:rPr>
        <w:t>p</w:t>
      </w:r>
      <w:r w:rsidRPr="009F01A8">
        <w:t>u</w:t>
      </w:r>
      <w:r w:rsidRPr="009F01A8">
        <w:rPr>
          <w:spacing w:val="2"/>
        </w:rPr>
        <w:t>l</w:t>
      </w:r>
      <w:r w:rsidRPr="009F01A8">
        <w:rPr>
          <w:spacing w:val="-1"/>
        </w:rPr>
        <w:t>a</w:t>
      </w:r>
      <w:r w:rsidRPr="009F01A8">
        <w:t>t</w:t>
      </w:r>
      <w:r w:rsidRPr="009F01A8">
        <w:rPr>
          <w:spacing w:val="1"/>
        </w:rPr>
        <w:t>e</w:t>
      </w:r>
      <w:r w:rsidRPr="009F01A8">
        <w:t xml:space="preserve">d </w:t>
      </w:r>
      <w:r w:rsidRPr="009F01A8">
        <w:rPr>
          <w:spacing w:val="-1"/>
        </w:rPr>
        <w:t>b</w:t>
      </w:r>
      <w:r w:rsidRPr="009F01A8">
        <w:t>y the</w:t>
      </w:r>
      <w:r w:rsidRPr="009F01A8">
        <w:rPr>
          <w:spacing w:val="-2"/>
        </w:rPr>
        <w:t xml:space="preserve"> </w:t>
      </w:r>
      <w:r w:rsidRPr="009F01A8">
        <w:t>int</w:t>
      </w:r>
      <w:r w:rsidRPr="009F01A8">
        <w:rPr>
          <w:spacing w:val="-1"/>
        </w:rPr>
        <w:t>e</w:t>
      </w:r>
      <w:r w:rsidRPr="009F01A8">
        <w:t>r</w:t>
      </w:r>
      <w:r w:rsidRPr="009F01A8">
        <w:rPr>
          <w:spacing w:val="3"/>
        </w:rPr>
        <w:t>n</w:t>
      </w:r>
      <w:r w:rsidRPr="009F01A8">
        <w:rPr>
          <w:spacing w:val="-1"/>
        </w:rPr>
        <w:t>a</w:t>
      </w:r>
      <w:r w:rsidRPr="009F01A8">
        <w:t>l</w:t>
      </w:r>
      <w:r w:rsidRPr="009F01A8">
        <w:rPr>
          <w:spacing w:val="1"/>
        </w:rPr>
        <w:t xml:space="preserv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t>m</w:t>
      </w:r>
      <w:r w:rsidRPr="009F01A8">
        <w:rPr>
          <w:spacing w:val="-1"/>
        </w:rPr>
        <w:t>e</w:t>
      </w:r>
      <w:r w:rsidRPr="009F01A8">
        <w:t>nt</w:t>
      </w:r>
      <w:r w:rsidRPr="009F01A8">
        <w:rPr>
          <w:spacing w:val="2"/>
        </w:rPr>
        <w:t xml:space="preserve"> </w:t>
      </w:r>
      <w:r w:rsidRPr="009F01A8">
        <w:rPr>
          <w:spacing w:val="1"/>
        </w:rPr>
        <w:t>c</w:t>
      </w:r>
      <w:r w:rsidRPr="009F01A8">
        <w:t>rit</w:t>
      </w:r>
      <w:r w:rsidRPr="009F01A8">
        <w:rPr>
          <w:spacing w:val="-2"/>
        </w:rPr>
        <w:t>e</w:t>
      </w:r>
      <w:r w:rsidRPr="009F01A8">
        <w:t>r</w:t>
      </w:r>
      <w:r w:rsidRPr="009F01A8">
        <w:rPr>
          <w:spacing w:val="2"/>
        </w:rPr>
        <w:t>i</w:t>
      </w:r>
      <w:r w:rsidRPr="009F01A8">
        <w:rPr>
          <w:spacing w:val="-1"/>
        </w:rPr>
        <w:t>a</w:t>
      </w:r>
      <w:r w:rsidRPr="009F01A8">
        <w:t>.</w:t>
      </w:r>
      <w:r w:rsidRPr="009F01A8">
        <w:rPr>
          <w:spacing w:val="2"/>
        </w:rPr>
        <w:t xml:space="preserve"> </w:t>
      </w:r>
      <w:r w:rsidRPr="009F01A8">
        <w:t>T</w:t>
      </w:r>
      <w:r w:rsidRPr="009F01A8">
        <w:rPr>
          <w:spacing w:val="1"/>
        </w:rPr>
        <w:t>h</w:t>
      </w:r>
      <w:r w:rsidRPr="009F01A8">
        <w:t>is</w:t>
      </w:r>
      <w:r w:rsidRPr="009F01A8">
        <w:rPr>
          <w:spacing w:val="-2"/>
        </w:rPr>
        <w:t xml:space="preserve"> </w:t>
      </w:r>
      <w:r w:rsidRPr="009F01A8">
        <w:t>f</w:t>
      </w:r>
      <w:r w:rsidRPr="009F01A8">
        <w:rPr>
          <w:spacing w:val="1"/>
        </w:rPr>
        <w:t>o</w:t>
      </w:r>
      <w:r w:rsidRPr="009F01A8">
        <w:t>rm</w:t>
      </w:r>
      <w:r w:rsidRPr="009F01A8">
        <w:rPr>
          <w:spacing w:val="-1"/>
        </w:rPr>
        <w:t>a</w:t>
      </w:r>
      <w:r w:rsidRPr="009F01A8">
        <w:t>ti</w:t>
      </w:r>
      <w:r w:rsidRPr="009F01A8">
        <w:rPr>
          <w:spacing w:val="1"/>
        </w:rPr>
        <w:t>v</w:t>
      </w:r>
      <w:r w:rsidRPr="009F01A8">
        <w:t xml:space="preserve">e </w:t>
      </w:r>
      <w:r w:rsidRPr="009F01A8">
        <w:rPr>
          <w:spacing w:val="-1"/>
        </w:rPr>
        <w:t>a</w:t>
      </w:r>
      <w:r w:rsidRPr="009F01A8">
        <w:rPr>
          <w:spacing w:val="1"/>
        </w:rPr>
        <w:t>s</w:t>
      </w:r>
      <w:r w:rsidRPr="009F01A8">
        <w:rPr>
          <w:spacing w:val="-1"/>
        </w:rPr>
        <w:t>se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l</w:t>
      </w:r>
      <w:r w:rsidRPr="009F01A8">
        <w:rPr>
          <w:spacing w:val="1"/>
        </w:rPr>
        <w:t>ea</w:t>
      </w:r>
      <w:r w:rsidRPr="009F01A8">
        <w:rPr>
          <w:spacing w:val="-1"/>
        </w:rPr>
        <w:t>d</w:t>
      </w:r>
      <w:r w:rsidRPr="009F01A8">
        <w:t>s</w:t>
      </w:r>
      <w:r w:rsidRPr="009F01A8">
        <w:rPr>
          <w:spacing w:val="-2"/>
        </w:rPr>
        <w:t xml:space="preserve"> </w:t>
      </w:r>
      <w:r w:rsidRPr="009F01A8">
        <w:t>to</w:t>
      </w:r>
      <w:r w:rsidR="008401B8" w:rsidRPr="009F01A8">
        <w:t xml:space="preserve"> </w:t>
      </w:r>
      <w:r w:rsidRPr="009F01A8">
        <w:rPr>
          <w:spacing w:val="-1"/>
        </w:rPr>
        <w:t>e</w:t>
      </w:r>
      <w:r w:rsidRPr="009F01A8">
        <w:t>ntr</w:t>
      </w:r>
      <w:r w:rsidRPr="009F01A8">
        <w:rPr>
          <w:spacing w:val="-1"/>
        </w:rPr>
        <w:t>a</w:t>
      </w:r>
      <w:r w:rsidRPr="009F01A8">
        <w:t>n</w:t>
      </w:r>
      <w:r w:rsidRPr="009F01A8">
        <w:rPr>
          <w:spacing w:val="1"/>
        </w:rPr>
        <w:t>c</w:t>
      </w:r>
      <w:r w:rsidRPr="009F01A8">
        <w:t>e</w:t>
      </w:r>
      <w:r w:rsidRPr="009F01A8">
        <w:rPr>
          <w:spacing w:val="-2"/>
        </w:rPr>
        <w:t xml:space="preserve"> </w:t>
      </w:r>
      <w:r w:rsidRPr="009F01A8">
        <w:t>into t</w:t>
      </w:r>
      <w:r w:rsidRPr="009F01A8">
        <w:rPr>
          <w:spacing w:val="3"/>
        </w:rPr>
        <w:t>h</w:t>
      </w:r>
      <w:r w:rsidRPr="009F01A8">
        <w:t>e</w:t>
      </w:r>
      <w:r w:rsidRPr="009F01A8">
        <w:rPr>
          <w:spacing w:val="-2"/>
        </w:rPr>
        <w:t xml:space="preserve"> </w:t>
      </w:r>
      <w:r w:rsidRPr="009F01A8">
        <w:t>in</w:t>
      </w:r>
      <w:r w:rsidRPr="009F01A8">
        <w:rPr>
          <w:spacing w:val="2"/>
        </w:rPr>
        <w:t>t</w:t>
      </w:r>
      <w:r w:rsidRPr="009F01A8">
        <w:rPr>
          <w:spacing w:val="-1"/>
        </w:rPr>
        <w:t>eg</w:t>
      </w:r>
      <w:r w:rsidRPr="009F01A8">
        <w:rPr>
          <w:spacing w:val="2"/>
        </w:rPr>
        <w:t>r</w:t>
      </w:r>
      <w:r w:rsidRPr="009F01A8">
        <w:rPr>
          <w:spacing w:val="-1"/>
        </w:rPr>
        <w:t>a</w:t>
      </w:r>
      <w:r w:rsidRPr="009F01A8">
        <w:t>t</w:t>
      </w:r>
      <w:r w:rsidRPr="009F01A8">
        <w:rPr>
          <w:spacing w:val="1"/>
        </w:rPr>
        <w:t>e</w:t>
      </w:r>
      <w:r w:rsidRPr="009F01A8">
        <w:t>d</w:t>
      </w:r>
      <w:r w:rsidRPr="009F01A8">
        <w:rPr>
          <w:spacing w:val="-2"/>
        </w:rPr>
        <w:t xml:space="preserve"> </w:t>
      </w:r>
      <w:r w:rsidRPr="009F01A8">
        <w:rPr>
          <w:spacing w:val="2"/>
        </w:rPr>
        <w:t>E</w:t>
      </w:r>
      <w:r w:rsidRPr="009F01A8">
        <w:t>xt</w:t>
      </w:r>
      <w:r w:rsidRPr="009F01A8">
        <w:rPr>
          <w:spacing w:val="-2"/>
        </w:rPr>
        <w:t>e</w:t>
      </w:r>
      <w:r w:rsidRPr="009F01A8">
        <w:t>rn</w:t>
      </w:r>
      <w:r w:rsidRPr="009F01A8">
        <w:rPr>
          <w:spacing w:val="-1"/>
        </w:rPr>
        <w:t>a</w:t>
      </w:r>
      <w:r w:rsidRPr="009F01A8">
        <w:t>l</w:t>
      </w:r>
      <w:r w:rsidRPr="009F01A8">
        <w:rPr>
          <w:spacing w:val="1"/>
        </w:rPr>
        <w:t xml:space="preserve"> </w:t>
      </w:r>
      <w:r w:rsidRPr="009F01A8">
        <w:t>Summati</w:t>
      </w:r>
      <w:r w:rsidRPr="009F01A8">
        <w:rPr>
          <w:spacing w:val="1"/>
        </w:rPr>
        <w:t>v</w:t>
      </w:r>
      <w:r w:rsidRPr="009F01A8">
        <w:t>e</w:t>
      </w:r>
      <w:r w:rsidRPr="009F01A8">
        <w:rPr>
          <w:spacing w:val="-2"/>
        </w:rPr>
        <w:t xml:space="preserve"> </w:t>
      </w:r>
      <w:r w:rsidRPr="009F01A8">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rPr>
          <w:spacing w:val="3"/>
        </w:rPr>
        <w:t>n</w:t>
      </w:r>
      <w:r w:rsidRPr="009F01A8">
        <w:t>t.</w:t>
      </w:r>
    </w:p>
    <w:p w14:paraId="45F7BE99" w14:textId="77777777" w:rsidR="00122074" w:rsidRPr="009F01A8" w:rsidRDefault="00122074" w:rsidP="00C00FEF">
      <w:pPr>
        <w:rPr>
          <w:rFonts w:cs="Arial"/>
          <w:szCs w:val="20"/>
        </w:rPr>
      </w:pPr>
    </w:p>
    <w:p w14:paraId="4C57C148" w14:textId="77777777" w:rsidR="00122074" w:rsidRPr="009F01A8" w:rsidRDefault="00122074" w:rsidP="009D5889">
      <w:pPr>
        <w:spacing w:after="120"/>
        <w:rPr>
          <w:rFonts w:eastAsia="Tahoma" w:cs="Arial"/>
          <w:b/>
          <w:bCs/>
          <w:szCs w:val="20"/>
        </w:rPr>
      </w:pPr>
      <w:r w:rsidRPr="009F01A8">
        <w:rPr>
          <w:rFonts w:eastAsia="Tahoma" w:cs="Arial"/>
          <w:b/>
          <w:bCs/>
          <w:szCs w:val="20"/>
        </w:rPr>
        <w:t>Int</w:t>
      </w:r>
      <w:r w:rsidRPr="009F01A8">
        <w:rPr>
          <w:rFonts w:eastAsia="Tahoma" w:cs="Arial"/>
          <w:b/>
          <w:bCs/>
          <w:spacing w:val="-1"/>
          <w:szCs w:val="20"/>
        </w:rPr>
        <w:t>eg</w:t>
      </w:r>
      <w:r w:rsidRPr="009F01A8">
        <w:rPr>
          <w:rFonts w:eastAsia="Tahoma" w:cs="Arial"/>
          <w:b/>
          <w:bCs/>
          <w:szCs w:val="20"/>
        </w:rPr>
        <w:t>r</w:t>
      </w:r>
      <w:r w:rsidRPr="009F01A8">
        <w:rPr>
          <w:rFonts w:eastAsia="Tahoma" w:cs="Arial"/>
          <w:b/>
          <w:bCs/>
          <w:spacing w:val="-1"/>
          <w:szCs w:val="20"/>
        </w:rPr>
        <w:t>a</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d Summati</w:t>
      </w:r>
      <w:r w:rsidRPr="009F01A8">
        <w:rPr>
          <w:rFonts w:eastAsia="Tahoma" w:cs="Arial"/>
          <w:b/>
          <w:bCs/>
          <w:spacing w:val="1"/>
          <w:szCs w:val="20"/>
        </w:rPr>
        <w:t>v</w:t>
      </w:r>
      <w:r w:rsidRPr="009F01A8">
        <w:rPr>
          <w:rFonts w:eastAsia="Tahoma" w:cs="Arial"/>
          <w:b/>
          <w:bCs/>
          <w:szCs w:val="20"/>
        </w:rPr>
        <w:t>e</w:t>
      </w:r>
      <w:r w:rsidRPr="009F01A8">
        <w:rPr>
          <w:rFonts w:eastAsia="Tahoma" w:cs="Arial"/>
          <w:b/>
          <w:bCs/>
          <w:spacing w:val="-2"/>
          <w:szCs w:val="20"/>
        </w:rPr>
        <w:t xml:space="preserve"> </w:t>
      </w:r>
      <w:r w:rsidRPr="009F01A8">
        <w:rPr>
          <w:rFonts w:eastAsia="Tahoma" w:cs="Arial"/>
          <w:b/>
          <w:bCs/>
          <w:spacing w:val="2"/>
          <w:szCs w:val="20"/>
        </w:rPr>
        <w:t>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w:t>
      </w:r>
      <w:r w:rsidRPr="009F01A8">
        <w:rPr>
          <w:rFonts w:eastAsia="Tahoma" w:cs="Arial"/>
          <w:b/>
          <w:bCs/>
          <w:spacing w:val="1"/>
          <w:szCs w:val="20"/>
        </w:rPr>
        <w:t>ss</w:t>
      </w:r>
      <w:r w:rsidRPr="009F01A8">
        <w:rPr>
          <w:rFonts w:eastAsia="Tahoma" w:cs="Arial"/>
          <w:b/>
          <w:bCs/>
          <w:szCs w:val="20"/>
        </w:rPr>
        <w:t>m</w:t>
      </w:r>
      <w:r w:rsidRPr="009F01A8">
        <w:rPr>
          <w:rFonts w:eastAsia="Tahoma" w:cs="Arial"/>
          <w:b/>
          <w:bCs/>
          <w:spacing w:val="-1"/>
          <w:szCs w:val="20"/>
        </w:rPr>
        <w:t>e</w:t>
      </w:r>
      <w:r w:rsidRPr="009F01A8">
        <w:rPr>
          <w:rFonts w:eastAsia="Tahoma" w:cs="Arial"/>
          <w:b/>
          <w:bCs/>
          <w:szCs w:val="20"/>
        </w:rPr>
        <w:t>n</w:t>
      </w:r>
      <w:r w:rsidRPr="009F01A8">
        <w:rPr>
          <w:rFonts w:eastAsia="Tahoma" w:cs="Arial"/>
          <w:b/>
          <w:bCs/>
          <w:spacing w:val="2"/>
          <w:szCs w:val="20"/>
        </w:rPr>
        <w:t>t</w:t>
      </w:r>
      <w:r w:rsidRPr="009F01A8">
        <w:rPr>
          <w:rFonts w:eastAsia="Tahoma" w:cs="Arial"/>
          <w:b/>
          <w:bCs/>
          <w:szCs w:val="20"/>
        </w:rPr>
        <w:t>:</w:t>
      </w:r>
    </w:p>
    <w:p w14:paraId="5D9ECEDB" w14:textId="77777777" w:rsidR="00122074" w:rsidRPr="009F01A8" w:rsidRDefault="00122074" w:rsidP="00C00FEF">
      <w:r w:rsidRPr="009F01A8">
        <w:t xml:space="preserve">An </w:t>
      </w:r>
      <w:r w:rsidRPr="009F01A8">
        <w:rPr>
          <w:spacing w:val="-1"/>
        </w:rPr>
        <w:t>e</w:t>
      </w:r>
      <w:r w:rsidRPr="009F01A8">
        <w:t>xt</w:t>
      </w:r>
      <w:r w:rsidRPr="009F01A8">
        <w:rPr>
          <w:spacing w:val="-2"/>
        </w:rPr>
        <w:t>e</w:t>
      </w:r>
      <w:r w:rsidRPr="009F01A8">
        <w:t>r</w:t>
      </w:r>
      <w:r w:rsidRPr="009F01A8">
        <w:rPr>
          <w:spacing w:val="3"/>
        </w:rPr>
        <w:t>n</w:t>
      </w:r>
      <w:r w:rsidRPr="009F01A8">
        <w:rPr>
          <w:spacing w:val="-1"/>
        </w:rPr>
        <w:t>a</w:t>
      </w:r>
      <w:r w:rsidRPr="009F01A8">
        <w:t>l</w:t>
      </w:r>
      <w:r w:rsidRPr="009F01A8">
        <w:rPr>
          <w:spacing w:val="-1"/>
        </w:rPr>
        <w:t xml:space="preserve"> </w:t>
      </w:r>
      <w:r w:rsidRPr="009F01A8">
        <w:t>in</w:t>
      </w:r>
      <w:r w:rsidRPr="009F01A8">
        <w:rPr>
          <w:spacing w:val="2"/>
        </w:rPr>
        <w:t>t</w:t>
      </w:r>
      <w:r w:rsidRPr="009F01A8">
        <w:rPr>
          <w:spacing w:val="-1"/>
        </w:rPr>
        <w:t>eg</w:t>
      </w:r>
      <w:r w:rsidRPr="009F01A8">
        <w:rPr>
          <w:spacing w:val="2"/>
        </w:rPr>
        <w:t>r</w:t>
      </w:r>
      <w:r w:rsidRPr="009F01A8">
        <w:rPr>
          <w:spacing w:val="-1"/>
        </w:rPr>
        <w:t>a</w:t>
      </w:r>
      <w:r w:rsidRPr="009F01A8">
        <w:t>t</w:t>
      </w:r>
      <w:r w:rsidRPr="009F01A8">
        <w:rPr>
          <w:spacing w:val="1"/>
        </w:rPr>
        <w:t>e</w:t>
      </w:r>
      <w:r w:rsidRPr="009F01A8">
        <w:t xml:space="preserve">d </w:t>
      </w:r>
      <w:r w:rsidRPr="009F01A8">
        <w:rPr>
          <w:spacing w:val="-1"/>
        </w:rPr>
        <w:t>s</w:t>
      </w:r>
      <w:r w:rsidRPr="009F01A8">
        <w:t>umm</w:t>
      </w:r>
      <w:r w:rsidRPr="009F01A8">
        <w:rPr>
          <w:spacing w:val="2"/>
        </w:rPr>
        <w:t>a</w:t>
      </w:r>
      <w:r w:rsidRPr="009F01A8">
        <w:t>ti</w:t>
      </w:r>
      <w:r w:rsidRPr="009F01A8">
        <w:rPr>
          <w:spacing w:val="-1"/>
        </w:rPr>
        <w:t>v</w:t>
      </w:r>
      <w:r w:rsidRPr="009F01A8">
        <w:t xml:space="preserve">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t xml:space="preserve">nt, </w:t>
      </w:r>
      <w:r w:rsidRPr="009F01A8">
        <w:rPr>
          <w:spacing w:val="1"/>
        </w:rPr>
        <w:t>co</w:t>
      </w:r>
      <w:r w:rsidRPr="009F01A8">
        <w:t>n</w:t>
      </w:r>
      <w:r w:rsidRPr="009F01A8">
        <w:rPr>
          <w:spacing w:val="-1"/>
        </w:rPr>
        <w:t>d</w:t>
      </w:r>
      <w:r w:rsidRPr="009F01A8">
        <w:t>u</w:t>
      </w:r>
      <w:r w:rsidRPr="009F01A8">
        <w:rPr>
          <w:spacing w:val="1"/>
        </w:rPr>
        <w:t>c</w:t>
      </w:r>
      <w:r w:rsidRPr="009F01A8">
        <w:t>t</w:t>
      </w:r>
      <w:r w:rsidRPr="009F01A8">
        <w:rPr>
          <w:spacing w:val="-1"/>
        </w:rPr>
        <w:t>e</w:t>
      </w:r>
      <w:r w:rsidRPr="009F01A8">
        <w:t>d</w:t>
      </w:r>
      <w:r w:rsidRPr="009F01A8">
        <w:rPr>
          <w:spacing w:val="-2"/>
        </w:rPr>
        <w:t xml:space="preserve"> </w:t>
      </w:r>
      <w:r w:rsidRPr="009F01A8">
        <w:t>t</w:t>
      </w:r>
      <w:r w:rsidRPr="009F01A8">
        <w:rPr>
          <w:spacing w:val="3"/>
        </w:rPr>
        <w:t>h</w:t>
      </w:r>
      <w:r w:rsidRPr="009F01A8">
        <w:t>rou</w:t>
      </w:r>
      <w:r w:rsidRPr="009F01A8">
        <w:rPr>
          <w:spacing w:val="-1"/>
        </w:rPr>
        <w:t>g</w:t>
      </w:r>
      <w:r w:rsidRPr="009F01A8">
        <w:t>h the</w:t>
      </w:r>
      <w:r w:rsidRPr="009F01A8">
        <w:rPr>
          <w:spacing w:val="-2"/>
        </w:rPr>
        <w:t xml:space="preserve"> </w:t>
      </w:r>
      <w:r w:rsidRPr="009F01A8">
        <w:rPr>
          <w:spacing w:val="2"/>
        </w:rPr>
        <w:t>r</w:t>
      </w:r>
      <w:r w:rsidRPr="009F01A8">
        <w:rPr>
          <w:spacing w:val="-1"/>
        </w:rPr>
        <w:t>e</w:t>
      </w:r>
      <w:r w:rsidRPr="009F01A8">
        <w:t>l</w:t>
      </w:r>
      <w:r w:rsidRPr="009F01A8">
        <w:rPr>
          <w:spacing w:val="1"/>
        </w:rPr>
        <w:t>e</w:t>
      </w:r>
      <w:r w:rsidRPr="009F01A8">
        <w:rPr>
          <w:spacing w:val="-1"/>
        </w:rPr>
        <w:t>va</w:t>
      </w:r>
      <w:r w:rsidRPr="009F01A8">
        <w:t>nt</w:t>
      </w:r>
      <w:r w:rsidRPr="009F01A8">
        <w:rPr>
          <w:spacing w:val="-1"/>
        </w:rPr>
        <w:t xml:space="preserve"> </w:t>
      </w:r>
      <w:r w:rsidRPr="009F01A8">
        <w:t>Q</w:t>
      </w:r>
      <w:r w:rsidRPr="009F01A8">
        <w:rPr>
          <w:spacing w:val="2"/>
        </w:rPr>
        <w:t>u</w:t>
      </w:r>
      <w:r w:rsidRPr="009F01A8">
        <w:rPr>
          <w:spacing w:val="-1"/>
        </w:rPr>
        <w:t>a</w:t>
      </w:r>
      <w:r w:rsidRPr="009F01A8">
        <w:t>l</w:t>
      </w:r>
      <w:r w:rsidRPr="009F01A8">
        <w:rPr>
          <w:spacing w:val="-1"/>
        </w:rPr>
        <w:t>i</w:t>
      </w:r>
      <w:r w:rsidRPr="009F01A8">
        <w:t>ty Co</w:t>
      </w:r>
      <w:r w:rsidRPr="009F01A8">
        <w:rPr>
          <w:spacing w:val="1"/>
        </w:rPr>
        <w:t>u</w:t>
      </w:r>
      <w:r w:rsidRPr="009F01A8">
        <w:t>n</w:t>
      </w:r>
      <w:r w:rsidRPr="009F01A8">
        <w:rPr>
          <w:spacing w:val="1"/>
        </w:rPr>
        <w:t>c</w:t>
      </w:r>
      <w:r w:rsidRPr="009F01A8">
        <w:t>il</w:t>
      </w:r>
      <w:r w:rsidRPr="009F01A8">
        <w:rPr>
          <w:spacing w:val="-2"/>
        </w:rPr>
        <w:t xml:space="preserve"> </w:t>
      </w:r>
      <w:r w:rsidRPr="009F01A8">
        <w:t>f</w:t>
      </w:r>
      <w:r w:rsidRPr="009F01A8">
        <w:rPr>
          <w:spacing w:val="1"/>
        </w:rPr>
        <w:t>o</w:t>
      </w:r>
      <w:r w:rsidRPr="009F01A8">
        <w:t>r</w:t>
      </w:r>
    </w:p>
    <w:p w14:paraId="30729062" w14:textId="77777777" w:rsidR="00122074" w:rsidRPr="009F01A8" w:rsidRDefault="00122074" w:rsidP="00C00FEF">
      <w:r w:rsidRPr="009F01A8">
        <w:t>Tra</w:t>
      </w:r>
      <w:r w:rsidRPr="009F01A8">
        <w:rPr>
          <w:spacing w:val="-2"/>
        </w:rPr>
        <w:t>d</w:t>
      </w:r>
      <w:r w:rsidRPr="009F01A8">
        <w:rPr>
          <w:spacing w:val="1"/>
        </w:rPr>
        <w:t>e</w:t>
      </w:r>
      <w:r w:rsidRPr="009F01A8">
        <w:t>s</w:t>
      </w:r>
      <w:r w:rsidRPr="009F01A8">
        <w:rPr>
          <w:spacing w:val="-2"/>
        </w:rPr>
        <w:t xml:space="preserve"> </w:t>
      </w:r>
      <w:r w:rsidRPr="009F01A8">
        <w:rPr>
          <w:spacing w:val="-1"/>
        </w:rPr>
        <w:t>a</w:t>
      </w:r>
      <w:r w:rsidRPr="009F01A8">
        <w:rPr>
          <w:spacing w:val="3"/>
        </w:rPr>
        <w:t>n</w:t>
      </w:r>
      <w:r w:rsidRPr="009F01A8">
        <w:t>d</w:t>
      </w:r>
      <w:r w:rsidRPr="009F01A8">
        <w:rPr>
          <w:spacing w:val="-2"/>
        </w:rPr>
        <w:t xml:space="preserve"> </w:t>
      </w:r>
      <w:r w:rsidRPr="009F01A8">
        <w:t>O</w:t>
      </w:r>
      <w:r w:rsidRPr="009F01A8">
        <w:rPr>
          <w:spacing w:val="1"/>
        </w:rPr>
        <w:t>cc</w:t>
      </w:r>
      <w:r w:rsidRPr="009F01A8">
        <w:t>u</w:t>
      </w:r>
      <w:r w:rsidRPr="009F01A8">
        <w:rPr>
          <w:spacing w:val="-1"/>
        </w:rPr>
        <w:t>pa</w:t>
      </w:r>
      <w:r w:rsidRPr="009F01A8">
        <w:t>tions</w:t>
      </w:r>
      <w:r w:rsidRPr="009F01A8">
        <w:rPr>
          <w:spacing w:val="1"/>
        </w:rPr>
        <w:t xml:space="preserve"> (</w:t>
      </w:r>
      <w:r w:rsidRPr="009F01A8">
        <w:t>QCTO) 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1"/>
        </w:rPr>
        <w:t xml:space="preserve"> </w:t>
      </w:r>
      <w:r w:rsidRPr="009F01A8">
        <w:t>Q</w:t>
      </w:r>
      <w:r w:rsidRPr="009F01A8">
        <w:rPr>
          <w:spacing w:val="2"/>
        </w:rPr>
        <w:t>u</w:t>
      </w:r>
      <w:r w:rsidRPr="009F01A8">
        <w:rPr>
          <w:spacing w:val="-1"/>
        </w:rPr>
        <w:t>a</w:t>
      </w:r>
      <w:r w:rsidRPr="009F01A8">
        <w:t>l</w:t>
      </w:r>
      <w:r w:rsidRPr="009F01A8">
        <w:rPr>
          <w:spacing w:val="-1"/>
        </w:rPr>
        <w:t>i</w:t>
      </w:r>
      <w:r w:rsidRPr="009F01A8">
        <w:t xml:space="preserve">ty </w:t>
      </w:r>
      <w:r w:rsidRPr="009F01A8">
        <w:rPr>
          <w:spacing w:val="1"/>
        </w:rPr>
        <w:t>P</w:t>
      </w:r>
      <w:r w:rsidRPr="009F01A8">
        <w:rPr>
          <w:spacing w:val="-1"/>
        </w:rPr>
        <w:t>a</w:t>
      </w:r>
      <w:r w:rsidRPr="009F01A8">
        <w:t>rtn</w:t>
      </w:r>
      <w:r w:rsidRPr="009F01A8">
        <w:rPr>
          <w:spacing w:val="-1"/>
        </w:rPr>
        <w:t>e</w:t>
      </w:r>
      <w:r w:rsidRPr="009F01A8">
        <w:t>r</w:t>
      </w:r>
      <w:r w:rsidRPr="009F01A8">
        <w:rPr>
          <w:spacing w:val="1"/>
        </w:rPr>
        <w:t xml:space="preserve"> </w:t>
      </w:r>
      <w:r w:rsidRPr="009F01A8">
        <w:t>is r</w:t>
      </w:r>
      <w:r w:rsidRPr="009F01A8">
        <w:rPr>
          <w:spacing w:val="-1"/>
        </w:rPr>
        <w:t>eq</w:t>
      </w:r>
      <w:r w:rsidRPr="009F01A8">
        <w:t>ui</w:t>
      </w:r>
      <w:r w:rsidRPr="009F01A8">
        <w:rPr>
          <w:spacing w:val="2"/>
        </w:rPr>
        <w:t>r</w:t>
      </w:r>
      <w:r w:rsidRPr="009F01A8">
        <w:rPr>
          <w:spacing w:val="-1"/>
        </w:rPr>
        <w:t>e</w:t>
      </w:r>
      <w:r w:rsidRPr="009F01A8">
        <w:t>d f</w:t>
      </w:r>
      <w:r w:rsidRPr="009F01A8">
        <w:rPr>
          <w:spacing w:val="1"/>
        </w:rPr>
        <w:t>o</w:t>
      </w:r>
      <w:r w:rsidRPr="009F01A8">
        <w:t>r</w:t>
      </w:r>
      <w:r w:rsidRPr="009F01A8">
        <w:rPr>
          <w:spacing w:val="-1"/>
        </w:rPr>
        <w:t xml:space="preserve"> </w:t>
      </w:r>
      <w:r w:rsidRPr="009F01A8">
        <w:t>the i</w:t>
      </w:r>
      <w:r w:rsidRPr="009F01A8">
        <w:rPr>
          <w:spacing w:val="1"/>
        </w:rPr>
        <w:t>s</w:t>
      </w:r>
      <w:r w:rsidRPr="009F01A8">
        <w:rPr>
          <w:spacing w:val="-1"/>
        </w:rPr>
        <w:t>s</w:t>
      </w:r>
      <w:r w:rsidRPr="009F01A8">
        <w:t>uing</w:t>
      </w:r>
      <w:r w:rsidRPr="009F01A8">
        <w:rPr>
          <w:spacing w:val="1"/>
        </w:rPr>
        <w:t xml:space="preserve"> o</w:t>
      </w:r>
      <w:r w:rsidRPr="009F01A8">
        <w:t>f</w:t>
      </w:r>
      <w:r w:rsidRPr="009F01A8">
        <w:rPr>
          <w:spacing w:val="-1"/>
        </w:rPr>
        <w:t xml:space="preserve"> </w:t>
      </w:r>
      <w:r w:rsidRPr="009F01A8">
        <w:rPr>
          <w:spacing w:val="2"/>
        </w:rPr>
        <w:t>t</w:t>
      </w:r>
      <w:r w:rsidRPr="009F01A8">
        <w:t xml:space="preserve">his </w:t>
      </w:r>
      <w:r w:rsidRPr="009F01A8">
        <w:rPr>
          <w:spacing w:val="-1"/>
        </w:rPr>
        <w:t>q</w:t>
      </w:r>
      <w:r w:rsidRPr="009F01A8">
        <w:t>ual</w:t>
      </w:r>
      <w:r w:rsidRPr="009F01A8">
        <w:rPr>
          <w:spacing w:val="-1"/>
        </w:rPr>
        <w:t>i</w:t>
      </w:r>
      <w:r w:rsidRPr="009F01A8">
        <w:t>fi</w:t>
      </w:r>
      <w:r w:rsidRPr="009F01A8">
        <w:rPr>
          <w:spacing w:val="1"/>
        </w:rPr>
        <w:t>c</w:t>
      </w:r>
      <w:r w:rsidRPr="009F01A8">
        <w:rPr>
          <w:spacing w:val="-1"/>
        </w:rPr>
        <w:t>a</w:t>
      </w:r>
      <w:r w:rsidRPr="009F01A8">
        <w:t>tion. T</w:t>
      </w:r>
      <w:r w:rsidRPr="009F01A8">
        <w:rPr>
          <w:spacing w:val="1"/>
        </w:rPr>
        <w:t>h</w:t>
      </w:r>
      <w:r w:rsidRPr="009F01A8">
        <w:t xml:space="preserve">e </w:t>
      </w:r>
      <w:r w:rsidRPr="009F01A8">
        <w:rPr>
          <w:spacing w:val="-1"/>
        </w:rPr>
        <w:t>e</w:t>
      </w:r>
      <w:r w:rsidRPr="009F01A8">
        <w:t>x</w:t>
      </w:r>
      <w:r w:rsidRPr="009F01A8">
        <w:rPr>
          <w:spacing w:val="2"/>
        </w:rPr>
        <w:t>t</w:t>
      </w:r>
      <w:r w:rsidRPr="009F01A8">
        <w:rPr>
          <w:spacing w:val="-1"/>
        </w:rPr>
        <w:t>e</w:t>
      </w:r>
      <w:r w:rsidRPr="009F01A8">
        <w:t>rn</w:t>
      </w:r>
      <w:r w:rsidRPr="009F01A8">
        <w:rPr>
          <w:spacing w:val="-1"/>
        </w:rPr>
        <w:t>a</w:t>
      </w:r>
      <w:r w:rsidRPr="009F01A8">
        <w:t>l</w:t>
      </w:r>
      <w:r w:rsidRPr="009F01A8">
        <w:rPr>
          <w:spacing w:val="1"/>
        </w:rPr>
        <w:t xml:space="preserve"> </w:t>
      </w:r>
      <w:r w:rsidRPr="009F01A8">
        <w:t>int</w:t>
      </w:r>
      <w:r w:rsidRPr="009F01A8">
        <w:rPr>
          <w:spacing w:val="1"/>
        </w:rPr>
        <w:t>e</w:t>
      </w:r>
      <w:r w:rsidRPr="009F01A8">
        <w:rPr>
          <w:spacing w:val="-1"/>
        </w:rPr>
        <w:t>g</w:t>
      </w:r>
      <w:r w:rsidRPr="009F01A8">
        <w:t>r</w:t>
      </w:r>
      <w:r w:rsidRPr="009F01A8">
        <w:rPr>
          <w:spacing w:val="-1"/>
        </w:rPr>
        <w:t>a</w:t>
      </w:r>
      <w:r w:rsidRPr="009F01A8">
        <w:t>t</w:t>
      </w:r>
      <w:r w:rsidRPr="009F01A8">
        <w:rPr>
          <w:spacing w:val="1"/>
        </w:rPr>
        <w:t>e</w:t>
      </w:r>
      <w:r w:rsidRPr="009F01A8">
        <w:t xml:space="preserve">d </w:t>
      </w:r>
      <w:r w:rsidRPr="009F01A8">
        <w:rPr>
          <w:spacing w:val="-1"/>
        </w:rPr>
        <w:t>s</w:t>
      </w:r>
      <w:r w:rsidRPr="009F01A8">
        <w:t>ummat</w:t>
      </w:r>
      <w:r w:rsidRPr="009F01A8">
        <w:rPr>
          <w:spacing w:val="2"/>
        </w:rPr>
        <w:t>i</w:t>
      </w:r>
      <w:r w:rsidRPr="009F01A8">
        <w:rPr>
          <w:spacing w:val="-1"/>
        </w:rPr>
        <w:t>v</w:t>
      </w:r>
      <w:r w:rsidRPr="009F01A8">
        <w:t xml:space="preserve">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t>nt</w:t>
      </w:r>
      <w:r w:rsidRPr="009F01A8">
        <w:rPr>
          <w:spacing w:val="2"/>
        </w:rPr>
        <w:t xml:space="preserve"> </w:t>
      </w:r>
      <w:r w:rsidRPr="009F01A8">
        <w:rPr>
          <w:spacing w:val="1"/>
        </w:rPr>
        <w:t>w</w:t>
      </w:r>
      <w:r w:rsidRPr="009F01A8">
        <w:t>i</w:t>
      </w:r>
      <w:r w:rsidRPr="009F01A8">
        <w:rPr>
          <w:spacing w:val="-1"/>
        </w:rPr>
        <w:t>l</w:t>
      </w:r>
      <w:r w:rsidRPr="009F01A8">
        <w:t>l</w:t>
      </w:r>
      <w:r w:rsidRPr="009F01A8">
        <w:rPr>
          <w:spacing w:val="3"/>
        </w:rPr>
        <w:t xml:space="preserve"> </w:t>
      </w:r>
      <w:r w:rsidRPr="009F01A8">
        <w:t>f</w:t>
      </w:r>
      <w:r w:rsidRPr="009F01A8">
        <w:rPr>
          <w:spacing w:val="1"/>
        </w:rPr>
        <w:t>oc</w:t>
      </w:r>
      <w:r w:rsidRPr="009F01A8">
        <w:t>us</w:t>
      </w:r>
      <w:r w:rsidRPr="009F01A8">
        <w:rPr>
          <w:spacing w:val="-2"/>
        </w:rPr>
        <w:t xml:space="preserve"> </w:t>
      </w:r>
      <w:r w:rsidRPr="009F01A8">
        <w:rPr>
          <w:spacing w:val="1"/>
        </w:rPr>
        <w:t>o</w:t>
      </w:r>
      <w:r w:rsidRPr="009F01A8">
        <w:t>n the Ex</w:t>
      </w:r>
      <w:r w:rsidRPr="009F01A8">
        <w:rPr>
          <w:spacing w:val="-1"/>
        </w:rPr>
        <w:t>i</w:t>
      </w:r>
      <w:r w:rsidRPr="009F01A8">
        <w:t>t</w:t>
      </w:r>
      <w:r w:rsidRPr="009F01A8">
        <w:rPr>
          <w:spacing w:val="1"/>
        </w:rPr>
        <w:t xml:space="preserve"> </w:t>
      </w:r>
      <w:r w:rsidRPr="009F01A8">
        <w:rPr>
          <w:spacing w:val="-1"/>
        </w:rPr>
        <w:t>L</w:t>
      </w:r>
      <w:r w:rsidRPr="009F01A8">
        <w:rPr>
          <w:spacing w:val="1"/>
        </w:rPr>
        <w:t>e</w:t>
      </w:r>
      <w:r w:rsidRPr="009F01A8">
        <w:rPr>
          <w:spacing w:val="-1"/>
        </w:rPr>
        <w:t>ve</w:t>
      </w:r>
      <w:r w:rsidRPr="009F01A8">
        <w:t>l</w:t>
      </w:r>
      <w:r w:rsidRPr="009F01A8">
        <w:rPr>
          <w:spacing w:val="1"/>
        </w:rPr>
        <w:t xml:space="preserve"> </w:t>
      </w:r>
      <w:r w:rsidRPr="009F01A8">
        <w:t>O</w:t>
      </w:r>
      <w:r w:rsidRPr="009F01A8">
        <w:rPr>
          <w:spacing w:val="2"/>
        </w:rPr>
        <w:t>u</w:t>
      </w:r>
      <w:r w:rsidRPr="009F01A8">
        <w:t>t</w:t>
      </w:r>
      <w:r w:rsidRPr="009F01A8">
        <w:rPr>
          <w:spacing w:val="1"/>
        </w:rPr>
        <w:t>co</w:t>
      </w:r>
      <w:r w:rsidRPr="009F01A8">
        <w:t>m</w:t>
      </w:r>
      <w:r w:rsidRPr="009F01A8">
        <w:rPr>
          <w:spacing w:val="-1"/>
        </w:rPr>
        <w:t>e</w:t>
      </w:r>
      <w:r w:rsidRPr="009F01A8">
        <w:t xml:space="preserve">s </w:t>
      </w:r>
      <w:r w:rsidRPr="009F01A8">
        <w:rPr>
          <w:spacing w:val="-1"/>
        </w:rPr>
        <w:t>a</w:t>
      </w:r>
      <w:r w:rsidRPr="009F01A8">
        <w:t>nd</w:t>
      </w:r>
      <w:r w:rsidRPr="009F01A8">
        <w:rPr>
          <w:spacing w:val="-2"/>
        </w:rPr>
        <w:t xml:space="preserve"> </w:t>
      </w:r>
      <w:r w:rsidRPr="009F01A8">
        <w:rPr>
          <w:spacing w:val="2"/>
        </w:rPr>
        <w:t>A</w:t>
      </w:r>
      <w:r w:rsidRPr="009F01A8">
        <w:rPr>
          <w:spacing w:val="-1"/>
        </w:rPr>
        <w:t>ss</w:t>
      </w:r>
      <w:r w:rsidRPr="009F01A8">
        <w:rPr>
          <w:spacing w:val="1"/>
        </w:rPr>
        <w:t>oc</w:t>
      </w:r>
      <w:r w:rsidRPr="009F01A8">
        <w:t>i</w:t>
      </w:r>
      <w:r w:rsidRPr="009F01A8">
        <w:rPr>
          <w:spacing w:val="-1"/>
        </w:rPr>
        <w:t>a</w:t>
      </w:r>
      <w:r w:rsidRPr="009F01A8">
        <w:t>t</w:t>
      </w:r>
      <w:r w:rsidRPr="009F01A8">
        <w:rPr>
          <w:spacing w:val="1"/>
        </w:rPr>
        <w:t>e</w:t>
      </w:r>
      <w:r w:rsidRPr="009F01A8">
        <w:t>d</w:t>
      </w:r>
      <w:r w:rsidRPr="009F01A8">
        <w:rPr>
          <w:spacing w:val="-2"/>
        </w:rPr>
        <w:t xml:space="preserve"> </w:t>
      </w:r>
      <w:r w:rsidRPr="009F01A8">
        <w:rPr>
          <w:spacing w:val="2"/>
        </w:rPr>
        <w:t>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Cr</w:t>
      </w:r>
      <w:r w:rsidRPr="009F01A8">
        <w:rPr>
          <w:spacing w:val="2"/>
        </w:rPr>
        <w:t>i</w:t>
      </w:r>
      <w:r w:rsidRPr="009F01A8">
        <w:t>t</w:t>
      </w:r>
      <w:r w:rsidRPr="009F01A8">
        <w:rPr>
          <w:spacing w:val="-1"/>
        </w:rPr>
        <w:t>e</w:t>
      </w:r>
      <w:r w:rsidRPr="009F01A8">
        <w:t>ri</w:t>
      </w:r>
      <w:r w:rsidRPr="009F01A8">
        <w:rPr>
          <w:spacing w:val="-1"/>
        </w:rPr>
        <w:t>a</w:t>
      </w:r>
      <w:r w:rsidRPr="009F01A8">
        <w:t>. T</w:t>
      </w:r>
      <w:r w:rsidRPr="009F01A8">
        <w:rPr>
          <w:spacing w:val="1"/>
        </w:rPr>
        <w:t>h</w:t>
      </w:r>
      <w:r w:rsidRPr="009F01A8">
        <w:t xml:space="preserve">e </w:t>
      </w:r>
      <w:r w:rsidRPr="009F01A8">
        <w:rPr>
          <w:spacing w:val="-1"/>
        </w:rPr>
        <w:t>e</w:t>
      </w:r>
      <w:r w:rsidRPr="009F01A8">
        <w:rPr>
          <w:spacing w:val="2"/>
        </w:rPr>
        <w:t>x</w:t>
      </w:r>
      <w:r w:rsidRPr="009F01A8">
        <w:t>t</w:t>
      </w:r>
      <w:r w:rsidRPr="009F01A8">
        <w:rPr>
          <w:spacing w:val="-1"/>
        </w:rPr>
        <w:t>e</w:t>
      </w:r>
      <w:r w:rsidRPr="009F01A8">
        <w:t>rn</w:t>
      </w:r>
      <w:r w:rsidRPr="009F01A8">
        <w:rPr>
          <w:spacing w:val="-1"/>
        </w:rPr>
        <w:t>a</w:t>
      </w:r>
      <w:r w:rsidRPr="009F01A8">
        <w:t>l</w:t>
      </w:r>
      <w:r w:rsidRPr="009F01A8">
        <w:rPr>
          <w:spacing w:val="1"/>
        </w:rPr>
        <w:t xml:space="preserve"> 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m</w:t>
      </w:r>
      <w:r w:rsidRPr="009F01A8">
        <w:rPr>
          <w:spacing w:val="1"/>
        </w:rPr>
        <w:t>o</w:t>
      </w:r>
      <w:r w:rsidRPr="009F01A8">
        <w:rPr>
          <w:spacing w:val="-1"/>
        </w:rPr>
        <w:t>de</w:t>
      </w:r>
      <w:r w:rsidRPr="009F01A8">
        <w:t>l</w:t>
      </w:r>
      <w:r w:rsidRPr="009F01A8">
        <w:rPr>
          <w:spacing w:val="1"/>
        </w:rPr>
        <w:t xml:space="preserve"> </w:t>
      </w:r>
      <w:r w:rsidRPr="009F01A8">
        <w:t>r</w:t>
      </w:r>
      <w:r w:rsidRPr="009F01A8">
        <w:rPr>
          <w:spacing w:val="1"/>
        </w:rPr>
        <w:t>e</w:t>
      </w:r>
      <w:r w:rsidRPr="009F01A8">
        <w:rPr>
          <w:spacing w:val="-1"/>
        </w:rPr>
        <w:t>q</w:t>
      </w:r>
      <w:r w:rsidRPr="009F01A8">
        <w:t>uir</w:t>
      </w:r>
      <w:r w:rsidRPr="009F01A8">
        <w:rPr>
          <w:spacing w:val="1"/>
        </w:rPr>
        <w:t>e</w:t>
      </w:r>
      <w:r w:rsidRPr="009F01A8">
        <w:t>s</w:t>
      </w:r>
      <w:r w:rsidRPr="009F01A8">
        <w:rPr>
          <w:spacing w:val="-2"/>
        </w:rPr>
        <w:t xml:space="preserve"> </w:t>
      </w:r>
      <w:r w:rsidRPr="009F01A8">
        <w:t>th</w:t>
      </w:r>
      <w:r w:rsidRPr="009F01A8">
        <w:rPr>
          <w:spacing w:val="-1"/>
        </w:rPr>
        <w:t>a</w:t>
      </w:r>
      <w:r w:rsidRPr="009F01A8">
        <w:t>t</w:t>
      </w:r>
      <w:r w:rsidRPr="009F01A8">
        <w:rPr>
          <w:spacing w:val="1"/>
        </w:rPr>
        <w:t xml:space="preserve"> </w:t>
      </w:r>
      <w:r w:rsidRPr="009F01A8">
        <w:t xml:space="preserve">the </w:t>
      </w:r>
      <w:r w:rsidRPr="009F01A8">
        <w:rPr>
          <w:spacing w:val="-1"/>
        </w:rPr>
        <w:t>e</w:t>
      </w:r>
      <w:r w:rsidRPr="009F01A8">
        <w:t>x</w:t>
      </w:r>
      <w:r w:rsidRPr="009F01A8">
        <w:rPr>
          <w:spacing w:val="2"/>
        </w:rPr>
        <w:t>t</w:t>
      </w:r>
      <w:r w:rsidRPr="009F01A8">
        <w:rPr>
          <w:spacing w:val="-1"/>
        </w:rPr>
        <w:t>e</w:t>
      </w:r>
      <w:r w:rsidRPr="009F01A8">
        <w:rPr>
          <w:spacing w:val="2"/>
        </w:rPr>
        <w:t>r</w:t>
      </w:r>
      <w:r w:rsidRPr="009F01A8">
        <w:t xml:space="preserve">nal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w</w:t>
      </w:r>
      <w:r w:rsidRPr="009F01A8">
        <w:t>i</w:t>
      </w:r>
      <w:r w:rsidRPr="009F01A8">
        <w:rPr>
          <w:spacing w:val="-1"/>
        </w:rPr>
        <w:t>l</w:t>
      </w:r>
      <w:r w:rsidRPr="009F01A8">
        <w:t>l</w:t>
      </w:r>
      <w:r w:rsidRPr="009F01A8">
        <w:rPr>
          <w:spacing w:val="1"/>
        </w:rPr>
        <w:t xml:space="preserve"> </w:t>
      </w:r>
      <w:r w:rsidRPr="009F01A8">
        <w:rPr>
          <w:spacing w:val="-1"/>
        </w:rPr>
        <w:t>b</w:t>
      </w:r>
      <w:r w:rsidRPr="009F01A8">
        <w:t>e</w:t>
      </w:r>
      <w:r w:rsidRPr="009F01A8">
        <w:rPr>
          <w:spacing w:val="-2"/>
        </w:rPr>
        <w:t xml:space="preserve"> </w:t>
      </w:r>
      <w:r w:rsidRPr="009F01A8">
        <w:rPr>
          <w:spacing w:val="1"/>
        </w:rPr>
        <w:t>co</w:t>
      </w:r>
      <w:r w:rsidRPr="009F01A8">
        <w:t>n</w:t>
      </w:r>
      <w:r w:rsidRPr="009F01A8">
        <w:rPr>
          <w:spacing w:val="-1"/>
        </w:rPr>
        <w:t>d</w:t>
      </w:r>
      <w:r w:rsidRPr="009F01A8">
        <w:t>u</w:t>
      </w:r>
      <w:r w:rsidRPr="009F01A8">
        <w:rPr>
          <w:spacing w:val="1"/>
        </w:rPr>
        <w:t>c</w:t>
      </w:r>
      <w:r w:rsidRPr="009F01A8">
        <w:t>t</w:t>
      </w:r>
      <w:r w:rsidRPr="009F01A8">
        <w:rPr>
          <w:spacing w:val="1"/>
        </w:rPr>
        <w:t>e</w:t>
      </w:r>
      <w:r w:rsidRPr="009F01A8">
        <w:t>d thr</w:t>
      </w:r>
      <w:r w:rsidRPr="009F01A8">
        <w:rPr>
          <w:spacing w:val="1"/>
        </w:rPr>
        <w:t>o</w:t>
      </w:r>
      <w:r w:rsidRPr="009F01A8">
        <w:t>u</w:t>
      </w:r>
      <w:r w:rsidRPr="009F01A8">
        <w:rPr>
          <w:spacing w:val="-1"/>
        </w:rPr>
        <w:t>g</w:t>
      </w:r>
      <w:r w:rsidRPr="009F01A8">
        <w:t>h a</w:t>
      </w:r>
      <w:r w:rsidRPr="009F01A8">
        <w:rPr>
          <w:spacing w:val="-2"/>
        </w:rPr>
        <w:t xml:space="preserve"> </w:t>
      </w:r>
      <w:r w:rsidRPr="009F01A8">
        <w:rPr>
          <w:spacing w:val="1"/>
        </w:rPr>
        <w:t>co</w:t>
      </w:r>
      <w:r w:rsidRPr="009F01A8">
        <w:t>m</w:t>
      </w:r>
      <w:r w:rsidRPr="009F01A8">
        <w:rPr>
          <w:spacing w:val="-1"/>
        </w:rPr>
        <w:t>b</w:t>
      </w:r>
      <w:r w:rsidRPr="009F01A8">
        <w:t>in</w:t>
      </w:r>
      <w:r w:rsidRPr="009F01A8">
        <w:rPr>
          <w:spacing w:val="-1"/>
        </w:rPr>
        <w:t>a</w:t>
      </w:r>
      <w:r w:rsidRPr="009F01A8">
        <w:t xml:space="preserve">tion </w:t>
      </w:r>
      <w:r w:rsidRPr="009F01A8">
        <w:rPr>
          <w:spacing w:val="1"/>
        </w:rPr>
        <w:t>o</w:t>
      </w:r>
      <w:r w:rsidRPr="009F01A8">
        <w:t>f</w:t>
      </w:r>
      <w:r w:rsidRPr="009F01A8">
        <w:rPr>
          <w:spacing w:val="-1"/>
        </w:rPr>
        <w:t xml:space="preserve"> </w:t>
      </w:r>
      <w:r w:rsidRPr="009F01A8">
        <w:rPr>
          <w:spacing w:val="1"/>
        </w:rPr>
        <w:t>w</w:t>
      </w:r>
      <w:r w:rsidRPr="009F01A8">
        <w:t>rit</w:t>
      </w:r>
      <w:r w:rsidRPr="009F01A8">
        <w:rPr>
          <w:spacing w:val="1"/>
        </w:rPr>
        <w:t>t</w:t>
      </w:r>
      <w:r w:rsidRPr="009F01A8">
        <w:rPr>
          <w:spacing w:val="-1"/>
        </w:rPr>
        <w:t>e</w:t>
      </w:r>
      <w:r w:rsidRPr="009F01A8">
        <w:t xml:space="preserve">n </w:t>
      </w:r>
      <w:r w:rsidRPr="009F01A8">
        <w:rPr>
          <w:spacing w:val="1"/>
        </w:rPr>
        <w:t>a</w:t>
      </w:r>
      <w:r w:rsidRPr="009F01A8">
        <w:rPr>
          <w:spacing w:val="-1"/>
        </w:rPr>
        <w:t>s</w:t>
      </w:r>
      <w:r w:rsidRPr="009F01A8">
        <w:rPr>
          <w:spacing w:val="1"/>
        </w:rPr>
        <w:t>s</w:t>
      </w:r>
      <w:r w:rsidRPr="009F01A8">
        <w:rPr>
          <w:spacing w:val="-1"/>
        </w:rPr>
        <w:t>ess</w:t>
      </w:r>
      <w:r w:rsidRPr="009F01A8">
        <w:rPr>
          <w:spacing w:val="2"/>
        </w:rPr>
        <w:t>m</w:t>
      </w:r>
      <w:r w:rsidRPr="009F01A8">
        <w:rPr>
          <w:spacing w:val="-1"/>
        </w:rPr>
        <w:t>e</w:t>
      </w:r>
      <w:r w:rsidRPr="009F01A8">
        <w:t>nt</w:t>
      </w:r>
      <w:r w:rsidRPr="009F01A8">
        <w:rPr>
          <w:spacing w:val="1"/>
        </w:rPr>
        <w:t xml:space="preserve"> </w:t>
      </w:r>
      <w:r w:rsidRPr="009F01A8">
        <w:rPr>
          <w:spacing w:val="-1"/>
        </w:rPr>
        <w:t>a</w:t>
      </w:r>
      <w:r w:rsidRPr="009F01A8">
        <w:t>nd</w:t>
      </w:r>
      <w:r w:rsidRPr="009F01A8">
        <w:rPr>
          <w:spacing w:val="1"/>
        </w:rPr>
        <w:t xml:space="preserve"> </w:t>
      </w:r>
      <w:r w:rsidRPr="009F01A8">
        <w:rPr>
          <w:spacing w:val="-1"/>
        </w:rPr>
        <w:t>p</w:t>
      </w:r>
      <w:r w:rsidRPr="009F01A8">
        <w:t>r</w:t>
      </w:r>
      <w:r w:rsidRPr="009F01A8">
        <w:rPr>
          <w:spacing w:val="-1"/>
        </w:rPr>
        <w:t>a</w:t>
      </w:r>
      <w:r w:rsidRPr="009F01A8">
        <w:rPr>
          <w:spacing w:val="1"/>
        </w:rPr>
        <w:t>c</w:t>
      </w:r>
      <w:r w:rsidRPr="009F01A8">
        <w:t>tical</w:t>
      </w:r>
      <w:r w:rsidRPr="009F01A8">
        <w:rPr>
          <w:spacing w:val="1"/>
        </w:rPr>
        <w:t xml:space="preserve"> </w:t>
      </w:r>
      <w:r w:rsidRPr="009F01A8">
        <w:t>t</w:t>
      </w:r>
      <w:r w:rsidRPr="009F01A8">
        <w:rPr>
          <w:spacing w:val="1"/>
        </w:rPr>
        <w:t>a</w:t>
      </w:r>
      <w:r w:rsidRPr="009F01A8">
        <w:rPr>
          <w:spacing w:val="-1"/>
        </w:rPr>
        <w:t>sk</w:t>
      </w:r>
      <w:r w:rsidRPr="009F01A8">
        <w:t xml:space="preserve">s </w:t>
      </w:r>
      <w:r w:rsidRPr="009F01A8">
        <w:rPr>
          <w:spacing w:val="-1"/>
        </w:rPr>
        <w:t>a</w:t>
      </w:r>
      <w:r w:rsidRPr="009F01A8">
        <w:t>t</w:t>
      </w:r>
      <w:r w:rsidRPr="009F01A8">
        <w:rPr>
          <w:spacing w:val="1"/>
        </w:rPr>
        <w:t xml:space="preserve"> </w:t>
      </w:r>
      <w:r w:rsidRPr="009F01A8">
        <w:rPr>
          <w:spacing w:val="-1"/>
        </w:rPr>
        <w:t>a</w:t>
      </w:r>
      <w:r w:rsidRPr="009F01A8">
        <w:t xml:space="preserve">n </w:t>
      </w:r>
      <w:r w:rsidRPr="009F01A8">
        <w:rPr>
          <w:spacing w:val="-1"/>
        </w:rPr>
        <w:t>a</w:t>
      </w:r>
      <w:r w:rsidRPr="009F01A8">
        <w:rPr>
          <w:spacing w:val="1"/>
        </w:rPr>
        <w:t>cc</w:t>
      </w:r>
      <w:r w:rsidRPr="009F01A8">
        <w:t>r</w:t>
      </w:r>
      <w:r w:rsidRPr="009F01A8">
        <w:rPr>
          <w:spacing w:val="-1"/>
        </w:rPr>
        <w:t>ed</w:t>
      </w:r>
      <w:r w:rsidRPr="009F01A8">
        <w:t xml:space="preserve">ited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c</w:t>
      </w:r>
      <w:r w:rsidRPr="009F01A8">
        <w:rPr>
          <w:spacing w:val="-1"/>
        </w:rPr>
        <w:t>e</w:t>
      </w:r>
      <w:r w:rsidRPr="009F01A8">
        <w:t>ntr</w:t>
      </w:r>
      <w:r w:rsidRPr="009F01A8">
        <w:rPr>
          <w:spacing w:val="-1"/>
        </w:rPr>
        <w:t>e</w:t>
      </w:r>
      <w:r w:rsidRPr="009F01A8">
        <w:t>.</w:t>
      </w:r>
    </w:p>
    <w:p w14:paraId="19612E18" w14:textId="77777777" w:rsidR="00122074" w:rsidRPr="009F01A8" w:rsidRDefault="00122074" w:rsidP="00C00FEF">
      <w:pPr>
        <w:rPr>
          <w:rFonts w:cs="Arial"/>
          <w:szCs w:val="20"/>
        </w:rPr>
      </w:pPr>
    </w:p>
    <w:p w14:paraId="40321B25" w14:textId="77777777" w:rsidR="00122074" w:rsidRDefault="00122074" w:rsidP="00C00FEF">
      <w:pPr>
        <w:rPr>
          <w:rFonts w:eastAsia="Tahoma" w:cs="Arial"/>
          <w:b/>
          <w:szCs w:val="20"/>
        </w:rPr>
      </w:pPr>
      <w:r w:rsidRPr="009F01A8">
        <w:rPr>
          <w:rFonts w:eastAsia="Tahoma" w:cs="Arial"/>
          <w:b/>
          <w:szCs w:val="20"/>
        </w:rPr>
        <w:t>INTE</w:t>
      </w:r>
      <w:r w:rsidRPr="009F01A8">
        <w:rPr>
          <w:rFonts w:eastAsia="Tahoma" w:cs="Arial"/>
          <w:b/>
          <w:spacing w:val="-1"/>
          <w:szCs w:val="20"/>
        </w:rPr>
        <w:t>R</w:t>
      </w:r>
      <w:r w:rsidRPr="009F01A8">
        <w:rPr>
          <w:rFonts w:eastAsia="Tahoma" w:cs="Arial"/>
          <w:b/>
          <w:szCs w:val="20"/>
        </w:rPr>
        <w:t>NAT</w:t>
      </w:r>
      <w:r w:rsidRPr="009F01A8">
        <w:rPr>
          <w:rFonts w:eastAsia="Tahoma" w:cs="Arial"/>
          <w:b/>
          <w:spacing w:val="-1"/>
          <w:szCs w:val="20"/>
        </w:rPr>
        <w:t>I</w:t>
      </w:r>
      <w:r w:rsidRPr="009F01A8">
        <w:rPr>
          <w:rFonts w:eastAsia="Tahoma" w:cs="Arial"/>
          <w:b/>
          <w:szCs w:val="20"/>
        </w:rPr>
        <w:t>ONAL COMP</w:t>
      </w:r>
      <w:r w:rsidRPr="009F01A8">
        <w:rPr>
          <w:rFonts w:eastAsia="Tahoma" w:cs="Arial"/>
          <w:b/>
          <w:spacing w:val="1"/>
          <w:szCs w:val="20"/>
        </w:rPr>
        <w:t>AR</w:t>
      </w:r>
      <w:r w:rsidRPr="009F01A8">
        <w:rPr>
          <w:rFonts w:eastAsia="Tahoma" w:cs="Arial"/>
          <w:b/>
          <w:spacing w:val="-1"/>
          <w:szCs w:val="20"/>
        </w:rPr>
        <w:t>AB</w:t>
      </w:r>
      <w:r w:rsidRPr="009F01A8">
        <w:rPr>
          <w:rFonts w:eastAsia="Tahoma" w:cs="Arial"/>
          <w:b/>
          <w:szCs w:val="20"/>
        </w:rPr>
        <w:t>IL</w:t>
      </w:r>
      <w:r w:rsidRPr="009F01A8">
        <w:rPr>
          <w:rFonts w:eastAsia="Tahoma" w:cs="Arial"/>
          <w:b/>
          <w:spacing w:val="-1"/>
          <w:szCs w:val="20"/>
        </w:rPr>
        <w:t>I</w:t>
      </w:r>
      <w:r w:rsidRPr="009F01A8">
        <w:rPr>
          <w:rFonts w:eastAsia="Tahoma" w:cs="Arial"/>
          <w:b/>
          <w:szCs w:val="20"/>
        </w:rPr>
        <w:t>TY</w:t>
      </w:r>
    </w:p>
    <w:p w14:paraId="460B0A5B" w14:textId="77777777" w:rsidR="00E5695B" w:rsidRPr="009F01A8" w:rsidRDefault="00E5695B" w:rsidP="00C00FEF">
      <w:pPr>
        <w:rPr>
          <w:rFonts w:eastAsia="Tahoma" w:cs="Arial"/>
          <w:szCs w:val="20"/>
        </w:rPr>
      </w:pPr>
    </w:p>
    <w:p w14:paraId="5D483EC5" w14:textId="77777777" w:rsidR="00122074" w:rsidRPr="009F01A8" w:rsidRDefault="00122074" w:rsidP="00C00FEF">
      <w:pPr>
        <w:rPr>
          <w:rFonts w:eastAsia="Tahoma" w:cs="Arial"/>
          <w:szCs w:val="20"/>
        </w:rPr>
      </w:pPr>
      <w:r w:rsidRPr="009F01A8">
        <w:rPr>
          <w:rFonts w:eastAsia="Tahoma" w:cs="Arial"/>
          <w:szCs w:val="20"/>
        </w:rPr>
        <w:t>Int</w:t>
      </w:r>
      <w:r w:rsidRPr="009F01A8">
        <w:rPr>
          <w:rFonts w:eastAsia="Tahoma" w:cs="Arial"/>
          <w:spacing w:val="-1"/>
          <w:szCs w:val="20"/>
        </w:rPr>
        <w:t>e</w:t>
      </w:r>
      <w:r w:rsidRPr="009F01A8">
        <w:rPr>
          <w:rFonts w:eastAsia="Tahoma" w:cs="Arial"/>
          <w:szCs w:val="20"/>
        </w:rPr>
        <w:t>rn</w:t>
      </w:r>
      <w:r w:rsidRPr="009F01A8">
        <w:rPr>
          <w:rFonts w:eastAsia="Tahoma" w:cs="Arial"/>
          <w:spacing w:val="-1"/>
          <w:szCs w:val="20"/>
        </w:rPr>
        <w:t>a</w:t>
      </w:r>
      <w:r w:rsidRPr="009F01A8">
        <w:rPr>
          <w:rFonts w:eastAsia="Tahoma" w:cs="Arial"/>
          <w:szCs w:val="20"/>
        </w:rPr>
        <w:t>tional</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pacing w:val="1"/>
          <w:szCs w:val="20"/>
        </w:rPr>
        <w:t>a</w:t>
      </w:r>
      <w:r w:rsidRPr="009F01A8">
        <w:rPr>
          <w:rFonts w:eastAsia="Tahoma" w:cs="Arial"/>
          <w:szCs w:val="20"/>
        </w:rPr>
        <w:t>r</w:t>
      </w:r>
      <w:r w:rsidRPr="009F01A8">
        <w:rPr>
          <w:rFonts w:eastAsia="Tahoma" w:cs="Arial"/>
          <w:spacing w:val="-1"/>
          <w:szCs w:val="20"/>
        </w:rPr>
        <w:t>ab</w:t>
      </w:r>
      <w:r w:rsidRPr="009F01A8">
        <w:rPr>
          <w:rFonts w:eastAsia="Tahoma" w:cs="Arial"/>
          <w:spacing w:val="2"/>
          <w:szCs w:val="20"/>
        </w:rPr>
        <w:t>i</w:t>
      </w:r>
      <w:r w:rsidRPr="009F01A8">
        <w:rPr>
          <w:rFonts w:eastAsia="Tahoma" w:cs="Arial"/>
          <w:szCs w:val="20"/>
        </w:rPr>
        <w:t>l</w:t>
      </w:r>
      <w:r w:rsidRPr="009F01A8">
        <w:rPr>
          <w:rFonts w:eastAsia="Tahoma" w:cs="Arial"/>
          <w:spacing w:val="-1"/>
          <w:szCs w:val="20"/>
        </w:rPr>
        <w:t>i</w:t>
      </w:r>
      <w:r w:rsidRPr="009F01A8">
        <w:rPr>
          <w:rFonts w:eastAsia="Tahoma" w:cs="Arial"/>
          <w:szCs w:val="20"/>
        </w:rPr>
        <w:t xml:space="preserve">ty </w:t>
      </w:r>
      <w:r w:rsidRPr="009F01A8">
        <w:rPr>
          <w:rFonts w:eastAsia="Tahoma" w:cs="Arial"/>
          <w:spacing w:val="1"/>
          <w:szCs w:val="20"/>
        </w:rPr>
        <w:t>wa</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n</w:t>
      </w:r>
      <w:r w:rsidRPr="009F01A8">
        <w:rPr>
          <w:rFonts w:eastAsia="Tahoma" w:cs="Arial"/>
          <w:spacing w:val="-1"/>
          <w:szCs w:val="20"/>
        </w:rPr>
        <w:t>d</w:t>
      </w:r>
      <w:r w:rsidRPr="009F01A8">
        <w:rPr>
          <w:rFonts w:eastAsia="Tahoma" w:cs="Arial"/>
          <w:szCs w:val="20"/>
        </w:rPr>
        <w:t>u</w:t>
      </w:r>
      <w:r w:rsidRPr="009F01A8">
        <w:rPr>
          <w:rFonts w:eastAsia="Tahoma" w:cs="Arial"/>
          <w:spacing w:val="1"/>
          <w:szCs w:val="20"/>
        </w:rPr>
        <w:t>c</w:t>
      </w:r>
      <w:r w:rsidRPr="009F01A8">
        <w:rPr>
          <w:rFonts w:eastAsia="Tahoma" w:cs="Arial"/>
          <w:szCs w:val="20"/>
        </w:rPr>
        <w:t>t</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w</w:t>
      </w:r>
      <w:r w:rsidRPr="009F01A8">
        <w:rPr>
          <w:rFonts w:eastAsia="Tahoma" w:cs="Arial"/>
          <w:szCs w:val="20"/>
        </w:rPr>
        <w:t>ith</w:t>
      </w:r>
      <w:r w:rsidRPr="009F01A8">
        <w:rPr>
          <w:rFonts w:eastAsia="Tahoma" w:cs="Arial"/>
          <w:spacing w:val="1"/>
          <w:szCs w:val="20"/>
        </w:rPr>
        <w:t xml:space="preserve"> </w:t>
      </w:r>
      <w:r w:rsidRPr="009F01A8">
        <w:rPr>
          <w:rFonts w:eastAsia="Tahoma" w:cs="Arial"/>
          <w:szCs w:val="20"/>
        </w:rPr>
        <w:t xml:space="preserve">a </w:t>
      </w:r>
      <w:r w:rsidRPr="009F01A8">
        <w:rPr>
          <w:rFonts w:eastAsia="Tahoma" w:cs="Arial"/>
          <w:spacing w:val="-1"/>
          <w:szCs w:val="20"/>
        </w:rPr>
        <w:t>q</w:t>
      </w:r>
      <w:r w:rsidRPr="009F01A8">
        <w:rPr>
          <w:rFonts w:eastAsia="Tahoma" w:cs="Arial"/>
          <w:szCs w:val="20"/>
        </w:rPr>
        <w:t>ual</w:t>
      </w:r>
      <w:r w:rsidRPr="009F01A8">
        <w:rPr>
          <w:rFonts w:eastAsia="Tahoma" w:cs="Arial"/>
          <w:spacing w:val="-1"/>
          <w:szCs w:val="20"/>
        </w:rPr>
        <w:t>i</w:t>
      </w:r>
      <w:r w:rsidRPr="009F01A8">
        <w:rPr>
          <w:rFonts w:eastAsia="Tahoma" w:cs="Arial"/>
          <w:szCs w:val="20"/>
        </w:rPr>
        <w:t>fi</w:t>
      </w:r>
      <w:r w:rsidRPr="009F01A8">
        <w:rPr>
          <w:rFonts w:eastAsia="Tahoma" w:cs="Arial"/>
          <w:spacing w:val="1"/>
          <w:szCs w:val="20"/>
        </w:rPr>
        <w:t>c</w:t>
      </w:r>
      <w:r w:rsidRPr="009F01A8">
        <w:rPr>
          <w:rFonts w:eastAsia="Tahoma" w:cs="Arial"/>
          <w:spacing w:val="-1"/>
          <w:szCs w:val="20"/>
        </w:rPr>
        <w:t>a</w:t>
      </w:r>
      <w:r w:rsidRPr="009F01A8">
        <w:rPr>
          <w:rFonts w:eastAsia="Tahoma" w:cs="Arial"/>
          <w:spacing w:val="2"/>
          <w:szCs w:val="20"/>
        </w:rPr>
        <w:t>t</w:t>
      </w:r>
      <w:r w:rsidRPr="009F01A8">
        <w:rPr>
          <w:rFonts w:eastAsia="Tahoma" w:cs="Arial"/>
          <w:szCs w:val="20"/>
        </w:rPr>
        <w:t>ion in</w:t>
      </w:r>
      <w:r w:rsidRPr="009F01A8">
        <w:rPr>
          <w:rFonts w:eastAsia="Tahoma" w:cs="Arial"/>
          <w:spacing w:val="-1"/>
          <w:szCs w:val="20"/>
        </w:rPr>
        <w:t xml:space="preserve"> </w:t>
      </w:r>
      <w:r w:rsidRPr="009F01A8">
        <w:rPr>
          <w:rFonts w:eastAsia="Tahoma" w:cs="Arial"/>
          <w:szCs w:val="20"/>
        </w:rPr>
        <w:t>the Uni</w:t>
      </w:r>
      <w:r w:rsidRPr="009F01A8">
        <w:rPr>
          <w:rFonts w:eastAsia="Tahoma" w:cs="Arial"/>
          <w:spacing w:val="-1"/>
          <w:szCs w:val="20"/>
        </w:rPr>
        <w:t>t</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zCs w:val="20"/>
        </w:rPr>
        <w:t>K</w:t>
      </w:r>
      <w:r w:rsidRPr="009F01A8">
        <w:rPr>
          <w:rFonts w:eastAsia="Tahoma" w:cs="Arial"/>
          <w:spacing w:val="-1"/>
          <w:szCs w:val="20"/>
        </w:rPr>
        <w:t>i</w:t>
      </w:r>
      <w:r w:rsidRPr="009F01A8">
        <w:rPr>
          <w:rFonts w:eastAsia="Tahoma" w:cs="Arial"/>
          <w:spacing w:val="3"/>
          <w:szCs w:val="20"/>
        </w:rPr>
        <w:t>n</w:t>
      </w:r>
      <w:r w:rsidRPr="009F01A8">
        <w:rPr>
          <w:rFonts w:eastAsia="Tahoma" w:cs="Arial"/>
          <w:spacing w:val="-1"/>
          <w:szCs w:val="20"/>
        </w:rPr>
        <w:t>gd</w:t>
      </w:r>
      <w:r w:rsidRPr="009F01A8">
        <w:rPr>
          <w:rFonts w:eastAsia="Tahoma" w:cs="Arial"/>
          <w:spacing w:val="1"/>
          <w:szCs w:val="20"/>
        </w:rPr>
        <w:t>o</w:t>
      </w:r>
      <w:r w:rsidRPr="009F01A8">
        <w:rPr>
          <w:rFonts w:eastAsia="Tahoma" w:cs="Arial"/>
          <w:szCs w:val="20"/>
        </w:rPr>
        <w:t>m.</w:t>
      </w:r>
    </w:p>
    <w:p w14:paraId="379CEDB9" w14:textId="77777777" w:rsidR="00122074" w:rsidRPr="009F01A8" w:rsidRDefault="00122074" w:rsidP="00C00FEF">
      <w:pPr>
        <w:rPr>
          <w:rFonts w:cs="Arial"/>
          <w:szCs w:val="20"/>
        </w:rPr>
      </w:pPr>
    </w:p>
    <w:p w14:paraId="1A58AA1A" w14:textId="7C338E34" w:rsidR="00122074" w:rsidRDefault="00122074" w:rsidP="009D5889">
      <w:pPr>
        <w:rPr>
          <w:rFonts w:eastAsia="Tahoma" w:cs="Arial"/>
          <w:b/>
          <w:bCs/>
          <w:szCs w:val="20"/>
        </w:rPr>
      </w:pPr>
      <w:r w:rsidRPr="00E5695B">
        <w:rPr>
          <w:rFonts w:eastAsia="Tahoma" w:cs="Arial"/>
          <w:b/>
          <w:bCs/>
          <w:szCs w:val="20"/>
        </w:rPr>
        <w:t>Oxf</w:t>
      </w:r>
      <w:r w:rsidRPr="00E5695B">
        <w:rPr>
          <w:rFonts w:eastAsia="Tahoma" w:cs="Arial"/>
          <w:b/>
          <w:bCs/>
          <w:spacing w:val="1"/>
          <w:szCs w:val="20"/>
        </w:rPr>
        <w:t>o</w:t>
      </w:r>
      <w:r w:rsidRPr="00E5695B">
        <w:rPr>
          <w:rFonts w:eastAsia="Tahoma" w:cs="Arial"/>
          <w:b/>
          <w:bCs/>
          <w:szCs w:val="20"/>
        </w:rPr>
        <w:t>rd</w:t>
      </w:r>
      <w:r w:rsidRPr="00E5695B">
        <w:rPr>
          <w:rFonts w:eastAsia="Tahoma" w:cs="Arial"/>
          <w:b/>
          <w:bCs/>
          <w:spacing w:val="-2"/>
          <w:szCs w:val="20"/>
        </w:rPr>
        <w:t xml:space="preserve"> </w:t>
      </w:r>
      <w:r w:rsidRPr="00E5695B">
        <w:rPr>
          <w:rFonts w:eastAsia="Tahoma" w:cs="Arial"/>
          <w:b/>
          <w:bCs/>
          <w:szCs w:val="20"/>
        </w:rPr>
        <w:t>C</w:t>
      </w:r>
      <w:r w:rsidRPr="00E5695B">
        <w:rPr>
          <w:rFonts w:eastAsia="Tahoma" w:cs="Arial"/>
          <w:b/>
          <w:bCs/>
          <w:spacing w:val="-1"/>
          <w:szCs w:val="20"/>
        </w:rPr>
        <w:t>a</w:t>
      </w:r>
      <w:r w:rsidRPr="00E5695B">
        <w:rPr>
          <w:rFonts w:eastAsia="Tahoma" w:cs="Arial"/>
          <w:b/>
          <w:bCs/>
          <w:spacing w:val="2"/>
          <w:szCs w:val="20"/>
        </w:rPr>
        <w:t>m</w:t>
      </w:r>
      <w:r w:rsidRPr="00E5695B">
        <w:rPr>
          <w:rFonts w:eastAsia="Tahoma" w:cs="Arial"/>
          <w:b/>
          <w:bCs/>
          <w:spacing w:val="-1"/>
          <w:szCs w:val="20"/>
        </w:rPr>
        <w:t>b</w:t>
      </w:r>
      <w:r w:rsidRPr="00E5695B">
        <w:rPr>
          <w:rFonts w:eastAsia="Tahoma" w:cs="Arial"/>
          <w:b/>
          <w:bCs/>
          <w:szCs w:val="20"/>
        </w:rPr>
        <w:t>ri</w:t>
      </w:r>
      <w:r w:rsidRPr="00E5695B">
        <w:rPr>
          <w:rFonts w:eastAsia="Tahoma" w:cs="Arial"/>
          <w:b/>
          <w:bCs/>
          <w:spacing w:val="1"/>
          <w:szCs w:val="20"/>
        </w:rPr>
        <w:t>d</w:t>
      </w:r>
      <w:r w:rsidRPr="00E5695B">
        <w:rPr>
          <w:rFonts w:eastAsia="Tahoma" w:cs="Arial"/>
          <w:b/>
          <w:bCs/>
          <w:spacing w:val="-1"/>
          <w:szCs w:val="20"/>
        </w:rPr>
        <w:t>g</w:t>
      </w:r>
      <w:r w:rsidRPr="00E5695B">
        <w:rPr>
          <w:rFonts w:eastAsia="Tahoma" w:cs="Arial"/>
          <w:b/>
          <w:bCs/>
          <w:szCs w:val="20"/>
        </w:rPr>
        <w:t>e Uni</w:t>
      </w:r>
      <w:r w:rsidRPr="00E5695B">
        <w:rPr>
          <w:rFonts w:eastAsia="Tahoma" w:cs="Arial"/>
          <w:b/>
          <w:bCs/>
          <w:spacing w:val="-1"/>
          <w:szCs w:val="20"/>
        </w:rPr>
        <w:t>t</w:t>
      </w:r>
      <w:r w:rsidRPr="00E5695B">
        <w:rPr>
          <w:rFonts w:eastAsia="Tahoma" w:cs="Arial"/>
          <w:b/>
          <w:bCs/>
          <w:spacing w:val="1"/>
          <w:szCs w:val="20"/>
        </w:rPr>
        <w:t>e</w:t>
      </w:r>
      <w:r w:rsidRPr="00E5695B">
        <w:rPr>
          <w:rFonts w:eastAsia="Tahoma" w:cs="Arial"/>
          <w:b/>
          <w:bCs/>
          <w:szCs w:val="20"/>
        </w:rPr>
        <w:t>d</w:t>
      </w:r>
      <w:r w:rsidRPr="00E5695B">
        <w:rPr>
          <w:rFonts w:eastAsia="Tahoma" w:cs="Arial"/>
          <w:b/>
          <w:bCs/>
          <w:spacing w:val="-2"/>
          <w:szCs w:val="20"/>
        </w:rPr>
        <w:t xml:space="preserve"> </w:t>
      </w:r>
      <w:r w:rsidRPr="00E5695B">
        <w:rPr>
          <w:rFonts w:eastAsia="Tahoma" w:cs="Arial"/>
          <w:b/>
          <w:bCs/>
          <w:szCs w:val="20"/>
        </w:rPr>
        <w:t>K</w:t>
      </w:r>
      <w:r w:rsidRPr="00E5695B">
        <w:rPr>
          <w:rFonts w:eastAsia="Tahoma" w:cs="Arial"/>
          <w:b/>
          <w:bCs/>
          <w:spacing w:val="-1"/>
          <w:szCs w:val="20"/>
        </w:rPr>
        <w:t>i</w:t>
      </w:r>
      <w:r w:rsidRPr="00E5695B">
        <w:rPr>
          <w:rFonts w:eastAsia="Tahoma" w:cs="Arial"/>
          <w:b/>
          <w:bCs/>
          <w:spacing w:val="3"/>
          <w:szCs w:val="20"/>
        </w:rPr>
        <w:t>n</w:t>
      </w:r>
      <w:r w:rsidRPr="00E5695B">
        <w:rPr>
          <w:rFonts w:eastAsia="Tahoma" w:cs="Arial"/>
          <w:b/>
          <w:bCs/>
          <w:spacing w:val="1"/>
          <w:szCs w:val="20"/>
        </w:rPr>
        <w:t>g</w:t>
      </w:r>
      <w:r w:rsidRPr="00E5695B">
        <w:rPr>
          <w:rFonts w:eastAsia="Tahoma" w:cs="Arial"/>
          <w:b/>
          <w:bCs/>
          <w:spacing w:val="-1"/>
          <w:szCs w:val="20"/>
        </w:rPr>
        <w:t>d</w:t>
      </w:r>
      <w:r w:rsidRPr="00E5695B">
        <w:rPr>
          <w:rFonts w:eastAsia="Tahoma" w:cs="Arial"/>
          <w:b/>
          <w:bCs/>
          <w:spacing w:val="1"/>
          <w:szCs w:val="20"/>
        </w:rPr>
        <w:t>o</w:t>
      </w:r>
      <w:r w:rsidRPr="00E5695B">
        <w:rPr>
          <w:rFonts w:eastAsia="Tahoma" w:cs="Arial"/>
          <w:b/>
          <w:bCs/>
          <w:szCs w:val="20"/>
        </w:rPr>
        <w:t>m</w:t>
      </w:r>
      <w:r w:rsidRPr="00E5695B">
        <w:rPr>
          <w:rFonts w:eastAsia="Tahoma" w:cs="Arial"/>
          <w:b/>
          <w:bCs/>
          <w:spacing w:val="-1"/>
          <w:szCs w:val="20"/>
        </w:rPr>
        <w:t xml:space="preserve"> </w:t>
      </w:r>
      <w:r w:rsidRPr="00E5695B">
        <w:rPr>
          <w:rFonts w:eastAsia="Tahoma" w:cs="Arial"/>
          <w:b/>
          <w:bCs/>
          <w:spacing w:val="1"/>
          <w:szCs w:val="20"/>
        </w:rPr>
        <w:t>(</w:t>
      </w:r>
      <w:r w:rsidRPr="00E5695B">
        <w:rPr>
          <w:rFonts w:eastAsia="Tahoma" w:cs="Arial"/>
          <w:b/>
          <w:bCs/>
          <w:szCs w:val="20"/>
        </w:rPr>
        <w:t>U</w:t>
      </w:r>
      <w:r w:rsidRPr="00E5695B">
        <w:rPr>
          <w:rFonts w:eastAsia="Tahoma" w:cs="Arial"/>
          <w:b/>
          <w:bCs/>
          <w:spacing w:val="-1"/>
          <w:szCs w:val="20"/>
        </w:rPr>
        <w:t>K</w:t>
      </w:r>
      <w:r w:rsidRPr="00E5695B">
        <w:rPr>
          <w:rFonts w:eastAsia="Tahoma" w:cs="Arial"/>
          <w:b/>
          <w:bCs/>
          <w:spacing w:val="1"/>
          <w:szCs w:val="20"/>
        </w:rPr>
        <w:t>)</w:t>
      </w:r>
      <w:r w:rsidRPr="00E5695B">
        <w:rPr>
          <w:rFonts w:eastAsia="Tahoma" w:cs="Arial"/>
          <w:b/>
          <w:bCs/>
          <w:szCs w:val="20"/>
        </w:rPr>
        <w:t>:</w:t>
      </w:r>
    </w:p>
    <w:p w14:paraId="60E34D16" w14:textId="77777777" w:rsidR="009D5889" w:rsidRDefault="009D5889" w:rsidP="009D5889">
      <w:pPr>
        <w:rPr>
          <w:rFonts w:eastAsia="Tahoma" w:cs="Arial"/>
          <w:b/>
          <w:bCs/>
          <w:szCs w:val="20"/>
        </w:rPr>
      </w:pPr>
    </w:p>
    <w:p w14:paraId="4B1BB8E7" w14:textId="173E1E9B" w:rsidR="00122074" w:rsidRPr="009F01A8" w:rsidRDefault="00122074" w:rsidP="00C00FEF">
      <w:r w:rsidRPr="009F01A8">
        <w:t>T</w:t>
      </w:r>
      <w:r w:rsidRPr="009F01A8">
        <w:rPr>
          <w:spacing w:val="1"/>
        </w:rPr>
        <w:t>h</w:t>
      </w:r>
      <w:r w:rsidRPr="009F01A8">
        <w:t>e</w:t>
      </w:r>
      <w:r w:rsidRPr="009F01A8">
        <w:rPr>
          <w:spacing w:val="-2"/>
        </w:rPr>
        <w:t xml:space="preserve"> </w:t>
      </w:r>
      <w:r w:rsidRPr="009F01A8">
        <w:t>Oxf</w:t>
      </w:r>
      <w:r w:rsidRPr="009F01A8">
        <w:rPr>
          <w:spacing w:val="1"/>
        </w:rPr>
        <w:t>o</w:t>
      </w:r>
      <w:r w:rsidRPr="009F01A8">
        <w:t>rd</w:t>
      </w:r>
      <w:r w:rsidRPr="009F01A8">
        <w:rPr>
          <w:spacing w:val="-2"/>
        </w:rPr>
        <w:t xml:space="preserve"> </w:t>
      </w:r>
      <w:r w:rsidRPr="009F01A8">
        <w:rPr>
          <w:spacing w:val="2"/>
        </w:rPr>
        <w:t>C</w:t>
      </w:r>
      <w:r w:rsidRPr="009F01A8">
        <w:rPr>
          <w:spacing w:val="-1"/>
        </w:rPr>
        <w:t>a</w:t>
      </w:r>
      <w:r w:rsidRPr="009F01A8">
        <w:t>m</w:t>
      </w:r>
      <w:r w:rsidRPr="009F01A8">
        <w:rPr>
          <w:spacing w:val="-1"/>
        </w:rPr>
        <w:t>b</w:t>
      </w:r>
      <w:r w:rsidRPr="009F01A8">
        <w:t>r</w:t>
      </w:r>
      <w:r w:rsidRPr="009F01A8">
        <w:rPr>
          <w:spacing w:val="2"/>
        </w:rPr>
        <w:t>i</w:t>
      </w:r>
      <w:r w:rsidRPr="009F01A8">
        <w:rPr>
          <w:spacing w:val="-1"/>
        </w:rPr>
        <w:t>d</w:t>
      </w:r>
      <w:r w:rsidRPr="009F01A8">
        <w:rPr>
          <w:spacing w:val="1"/>
        </w:rPr>
        <w:t>g</w:t>
      </w:r>
      <w:r w:rsidRPr="009F01A8">
        <w:t>e</w:t>
      </w:r>
      <w:r w:rsidRPr="009F01A8">
        <w:rPr>
          <w:spacing w:val="-2"/>
        </w:rPr>
        <w:t xml:space="preserve"> </w:t>
      </w:r>
      <w:r w:rsidRPr="009F01A8">
        <w:t>E</w:t>
      </w:r>
      <w:r w:rsidRPr="009F01A8">
        <w:rPr>
          <w:spacing w:val="2"/>
        </w:rPr>
        <w:t>x</w:t>
      </w:r>
      <w:r w:rsidRPr="009F01A8">
        <w:rPr>
          <w:spacing w:val="-1"/>
        </w:rPr>
        <w:t>a</w:t>
      </w:r>
      <w:r w:rsidRPr="009F01A8">
        <w:t>mi</w:t>
      </w:r>
      <w:r w:rsidRPr="009F01A8">
        <w:rPr>
          <w:spacing w:val="2"/>
        </w:rPr>
        <w:t>n</w:t>
      </w:r>
      <w:r w:rsidRPr="009F01A8">
        <w:rPr>
          <w:spacing w:val="-1"/>
        </w:rPr>
        <w:t>a</w:t>
      </w:r>
      <w:r w:rsidRPr="009F01A8">
        <w:t>tions</w:t>
      </w:r>
      <w:r w:rsidRPr="009F01A8">
        <w:rPr>
          <w:spacing w:val="-1"/>
        </w:rPr>
        <w:t xml:space="preserve"> </w:t>
      </w:r>
      <w:r w:rsidRPr="009F01A8">
        <w:t>Bo</w:t>
      </w:r>
      <w:r w:rsidRPr="009F01A8">
        <w:rPr>
          <w:spacing w:val="-1"/>
        </w:rPr>
        <w:t>a</w:t>
      </w:r>
      <w:r w:rsidRPr="009F01A8">
        <w:rPr>
          <w:spacing w:val="2"/>
        </w:rPr>
        <w:t>r</w:t>
      </w:r>
      <w:r w:rsidRPr="009F01A8">
        <w:t>d</w:t>
      </w:r>
      <w:r w:rsidRPr="009F01A8">
        <w:rPr>
          <w:spacing w:val="-2"/>
        </w:rPr>
        <w:t xml:space="preserve"> </w:t>
      </w:r>
      <w:r w:rsidRPr="009F01A8">
        <w:t>in</w:t>
      </w:r>
      <w:r w:rsidRPr="009F01A8">
        <w:rPr>
          <w:spacing w:val="1"/>
        </w:rPr>
        <w:t xml:space="preserve"> </w:t>
      </w:r>
      <w:r w:rsidRPr="009F01A8">
        <w:t>the Uni</w:t>
      </w:r>
      <w:r w:rsidRPr="009F01A8">
        <w:rPr>
          <w:spacing w:val="-1"/>
        </w:rPr>
        <w:t>t</w:t>
      </w:r>
      <w:r w:rsidRPr="009F01A8">
        <w:rPr>
          <w:spacing w:val="1"/>
        </w:rPr>
        <w:t>e</w:t>
      </w:r>
      <w:r w:rsidRPr="009F01A8">
        <w:t>d</w:t>
      </w:r>
      <w:r w:rsidRPr="009F01A8">
        <w:rPr>
          <w:spacing w:val="-2"/>
        </w:rPr>
        <w:t xml:space="preserve"> </w:t>
      </w:r>
      <w:r w:rsidRPr="009F01A8">
        <w:t>K</w:t>
      </w:r>
      <w:r w:rsidRPr="009F01A8">
        <w:rPr>
          <w:spacing w:val="-1"/>
        </w:rPr>
        <w:t>i</w:t>
      </w:r>
      <w:r w:rsidRPr="009F01A8">
        <w:rPr>
          <w:spacing w:val="3"/>
        </w:rPr>
        <w:t>n</w:t>
      </w:r>
      <w:r w:rsidRPr="009F01A8">
        <w:rPr>
          <w:spacing w:val="-1"/>
        </w:rPr>
        <w:t>gd</w:t>
      </w:r>
      <w:r w:rsidRPr="009F01A8">
        <w:rPr>
          <w:spacing w:val="1"/>
        </w:rPr>
        <w:t>o</w:t>
      </w:r>
      <w:r w:rsidRPr="009F01A8">
        <w:t>m</w:t>
      </w:r>
      <w:r w:rsidRPr="009F01A8">
        <w:rPr>
          <w:spacing w:val="-1"/>
        </w:rPr>
        <w:t xml:space="preserve"> </w:t>
      </w:r>
      <w:r w:rsidRPr="009F01A8">
        <w:rPr>
          <w:spacing w:val="1"/>
        </w:rPr>
        <w:t>o</w:t>
      </w:r>
      <w:r w:rsidRPr="009F01A8">
        <w:t>ff</w:t>
      </w:r>
      <w:r w:rsidRPr="009F01A8">
        <w:rPr>
          <w:spacing w:val="-1"/>
        </w:rPr>
        <w:t>e</w:t>
      </w:r>
      <w:r w:rsidRPr="009F01A8">
        <w:rPr>
          <w:spacing w:val="2"/>
        </w:rPr>
        <w:t>r</w:t>
      </w:r>
      <w:r w:rsidRPr="009F01A8">
        <w:t>s</w:t>
      </w:r>
      <w:r w:rsidRPr="009F01A8">
        <w:rPr>
          <w:spacing w:val="-2"/>
        </w:rPr>
        <w:t xml:space="preserve"> </w:t>
      </w:r>
      <w:r w:rsidRPr="009F01A8">
        <w:t xml:space="preserve">a </w:t>
      </w:r>
      <w:r w:rsidRPr="009F01A8">
        <w:rPr>
          <w:spacing w:val="-1"/>
        </w:rPr>
        <w:t>v</w:t>
      </w:r>
      <w:r w:rsidRPr="009F01A8">
        <w:rPr>
          <w:spacing w:val="1"/>
        </w:rPr>
        <w:t>oc</w:t>
      </w:r>
      <w:r w:rsidRPr="009F01A8">
        <w:rPr>
          <w:spacing w:val="-1"/>
        </w:rPr>
        <w:t>a</w:t>
      </w:r>
      <w:r w:rsidRPr="009F01A8">
        <w:t>tional</w:t>
      </w:r>
      <w:r w:rsidRPr="009F01A8">
        <w:rPr>
          <w:spacing w:val="1"/>
        </w:rPr>
        <w:t xml:space="preserve"> </w:t>
      </w:r>
      <w:r w:rsidRPr="009F01A8">
        <w:rPr>
          <w:spacing w:val="-1"/>
        </w:rPr>
        <w:t>q</w:t>
      </w:r>
      <w:r w:rsidRPr="009F01A8">
        <w:t>ua</w:t>
      </w:r>
      <w:r w:rsidRPr="009F01A8">
        <w:rPr>
          <w:spacing w:val="2"/>
        </w:rPr>
        <w:t>l</w:t>
      </w:r>
      <w:r w:rsidRPr="009F01A8">
        <w:t>ific</w:t>
      </w:r>
      <w:r w:rsidRPr="009F01A8">
        <w:rPr>
          <w:spacing w:val="-1"/>
        </w:rPr>
        <w:t>a</w:t>
      </w:r>
      <w:r w:rsidRPr="009F01A8">
        <w:t>tion</w:t>
      </w:r>
      <w:r w:rsidRPr="009F01A8">
        <w:rPr>
          <w:spacing w:val="4"/>
        </w:rPr>
        <w:t xml:space="preserve"> </w:t>
      </w:r>
      <w:r w:rsidRPr="009F01A8">
        <w:t>in T</w:t>
      </w:r>
      <w:r w:rsidRPr="009F01A8">
        <w:rPr>
          <w:spacing w:val="-1"/>
        </w:rPr>
        <w:t>ea</w:t>
      </w:r>
      <w:r w:rsidRPr="009F01A8">
        <w:t>m</w:t>
      </w:r>
      <w:r w:rsidRPr="009F01A8">
        <w:rPr>
          <w:spacing w:val="-1"/>
        </w:rPr>
        <w:t xml:space="preserve"> </w:t>
      </w:r>
      <w:r w:rsidRPr="009F01A8">
        <w:rPr>
          <w:spacing w:val="2"/>
        </w:rPr>
        <w:t>L</w:t>
      </w:r>
      <w:r w:rsidRPr="009F01A8">
        <w:rPr>
          <w:spacing w:val="-1"/>
        </w:rPr>
        <w:t>e</w:t>
      </w:r>
      <w:r w:rsidRPr="009F01A8">
        <w:rPr>
          <w:spacing w:val="1"/>
        </w:rPr>
        <w:t>a</w:t>
      </w:r>
      <w:r w:rsidRPr="009F01A8">
        <w:rPr>
          <w:spacing w:val="-1"/>
        </w:rPr>
        <w:t>d</w:t>
      </w:r>
      <w:r w:rsidRPr="009F01A8">
        <w:t xml:space="preserve">ing </w:t>
      </w:r>
      <w:r w:rsidRPr="009F01A8">
        <w:rPr>
          <w:spacing w:val="-1"/>
        </w:rPr>
        <w:t>L</w:t>
      </w:r>
      <w:r w:rsidRPr="009F01A8">
        <w:rPr>
          <w:spacing w:val="1"/>
        </w:rPr>
        <w:t>e</w:t>
      </w:r>
      <w:r w:rsidRPr="009F01A8">
        <w:rPr>
          <w:spacing w:val="-1"/>
        </w:rPr>
        <w:t>ve</w:t>
      </w:r>
      <w:r w:rsidRPr="009F01A8">
        <w:t>l</w:t>
      </w:r>
      <w:r w:rsidRPr="009F01A8">
        <w:rPr>
          <w:spacing w:val="1"/>
        </w:rPr>
        <w:t xml:space="preserve"> </w:t>
      </w:r>
      <w:r w:rsidRPr="009F01A8">
        <w:t>2</w:t>
      </w:r>
      <w:r w:rsidRPr="009F01A8">
        <w:rPr>
          <w:spacing w:val="-1"/>
        </w:rPr>
        <w:t xml:space="preserve"> </w:t>
      </w:r>
      <w:r w:rsidRPr="009F01A8">
        <w:rPr>
          <w:spacing w:val="1"/>
        </w:rPr>
        <w:t>(</w:t>
      </w:r>
      <w:r w:rsidRPr="009F01A8">
        <w:t>N</w:t>
      </w:r>
      <w:r w:rsidRPr="009F01A8">
        <w:rPr>
          <w:spacing w:val="-1"/>
        </w:rPr>
        <w:t>a</w:t>
      </w:r>
      <w:r w:rsidRPr="009F01A8">
        <w:rPr>
          <w:spacing w:val="2"/>
        </w:rPr>
        <w:t>t</w:t>
      </w:r>
      <w:r w:rsidRPr="009F01A8">
        <w:t>io</w:t>
      </w:r>
      <w:r w:rsidRPr="009F01A8">
        <w:rPr>
          <w:spacing w:val="1"/>
        </w:rPr>
        <w:t>n</w:t>
      </w:r>
      <w:r w:rsidRPr="009F01A8">
        <w:rPr>
          <w:spacing w:val="-1"/>
        </w:rPr>
        <w:t>a</w:t>
      </w:r>
      <w:r w:rsidRPr="009F01A8">
        <w:t>l</w:t>
      </w:r>
      <w:r w:rsidRPr="009F01A8">
        <w:rPr>
          <w:spacing w:val="-1"/>
        </w:rPr>
        <w:t xml:space="preserve"> </w:t>
      </w:r>
      <w:r w:rsidRPr="009F01A8">
        <w:t>V</w:t>
      </w:r>
      <w:r w:rsidRPr="009F01A8">
        <w:rPr>
          <w:spacing w:val="1"/>
        </w:rPr>
        <w:t>oc</w:t>
      </w:r>
      <w:r w:rsidRPr="009F01A8">
        <w:rPr>
          <w:spacing w:val="-1"/>
        </w:rPr>
        <w:t>a</w:t>
      </w:r>
      <w:r w:rsidRPr="009F01A8">
        <w:t>tional</w:t>
      </w:r>
      <w:r w:rsidRPr="009F01A8">
        <w:rPr>
          <w:spacing w:val="-2"/>
        </w:rPr>
        <w:t xml:space="preserve"> </w:t>
      </w:r>
      <w:r w:rsidRPr="009F01A8">
        <w:t>Qu</w:t>
      </w:r>
      <w:r w:rsidRPr="009F01A8">
        <w:rPr>
          <w:spacing w:val="2"/>
        </w:rPr>
        <w:t>a</w:t>
      </w:r>
      <w:r w:rsidRPr="009F01A8">
        <w:t>l</w:t>
      </w:r>
      <w:r w:rsidRPr="009F01A8">
        <w:rPr>
          <w:spacing w:val="-1"/>
        </w:rPr>
        <w:t>i</w:t>
      </w:r>
      <w:r w:rsidRPr="009F01A8">
        <w:t>fi</w:t>
      </w:r>
      <w:r w:rsidRPr="009F01A8">
        <w:rPr>
          <w:spacing w:val="1"/>
        </w:rPr>
        <w:t>c</w:t>
      </w:r>
      <w:r w:rsidRPr="009F01A8">
        <w:rPr>
          <w:spacing w:val="-1"/>
        </w:rPr>
        <w:t>a</w:t>
      </w:r>
      <w:r w:rsidRPr="009F01A8">
        <w:t>tions</w:t>
      </w:r>
      <w:r w:rsidRPr="009F01A8">
        <w:rPr>
          <w:spacing w:val="-1"/>
        </w:rPr>
        <w:t xml:space="preserve"> </w:t>
      </w:r>
      <w:r w:rsidRPr="009F01A8">
        <w:rPr>
          <w:spacing w:val="1"/>
        </w:rPr>
        <w:t>(</w:t>
      </w:r>
      <w:r w:rsidRPr="009F01A8">
        <w:rPr>
          <w:spacing w:val="2"/>
        </w:rPr>
        <w:t>N</w:t>
      </w:r>
      <w:r w:rsidRPr="009F01A8">
        <w:t>VQ</w:t>
      </w:r>
      <w:r w:rsidRPr="009F01A8">
        <w:rPr>
          <w:spacing w:val="-1"/>
        </w:rPr>
        <w:t>s</w:t>
      </w:r>
      <w:r w:rsidRPr="009F01A8">
        <w:t>) C</w:t>
      </w:r>
      <w:r w:rsidRPr="009F01A8">
        <w:rPr>
          <w:spacing w:val="-1"/>
        </w:rPr>
        <w:t>e</w:t>
      </w:r>
      <w:r w:rsidRPr="009F01A8">
        <w:t>rtif</w:t>
      </w:r>
      <w:r w:rsidRPr="009F01A8">
        <w:rPr>
          <w:spacing w:val="-1"/>
        </w:rPr>
        <w:t>i</w:t>
      </w:r>
      <w:r w:rsidRPr="009F01A8">
        <w:rPr>
          <w:spacing w:val="1"/>
        </w:rPr>
        <w:t>c</w:t>
      </w:r>
      <w:r w:rsidRPr="009F01A8">
        <w:rPr>
          <w:spacing w:val="-1"/>
        </w:rPr>
        <w:t>a</w:t>
      </w:r>
      <w:r w:rsidRPr="009F01A8">
        <w:rPr>
          <w:spacing w:val="2"/>
        </w:rPr>
        <w:t>t</w:t>
      </w:r>
      <w:r w:rsidRPr="009F01A8">
        <w:t>e</w:t>
      </w:r>
      <w:r w:rsidRPr="009F01A8">
        <w:rPr>
          <w:spacing w:val="-2"/>
        </w:rPr>
        <w:t xml:space="preserve"> </w:t>
      </w:r>
      <w:r w:rsidRPr="009F01A8">
        <w:rPr>
          <w:spacing w:val="1"/>
        </w:rPr>
        <w:t>(</w:t>
      </w:r>
      <w:r w:rsidRPr="009F01A8">
        <w:t>Com</w:t>
      </w:r>
      <w:r w:rsidRPr="009F01A8">
        <w:rPr>
          <w:spacing w:val="2"/>
        </w:rPr>
        <w:t>p</w:t>
      </w:r>
      <w:r w:rsidRPr="009F01A8">
        <w:rPr>
          <w:spacing w:val="-1"/>
        </w:rPr>
        <w:t>e</w:t>
      </w:r>
      <w:r w:rsidRPr="009F01A8">
        <w:t>t</w:t>
      </w:r>
      <w:r w:rsidRPr="009F01A8">
        <w:rPr>
          <w:spacing w:val="-1"/>
        </w:rPr>
        <w:t>e</w:t>
      </w:r>
      <w:r w:rsidRPr="009F01A8">
        <w:t>n</w:t>
      </w:r>
      <w:r w:rsidRPr="009F01A8">
        <w:rPr>
          <w:spacing w:val="1"/>
        </w:rPr>
        <w:t>c</w:t>
      </w:r>
      <w:r w:rsidRPr="009F01A8">
        <w:rPr>
          <w:spacing w:val="-1"/>
        </w:rPr>
        <w:t>e</w:t>
      </w:r>
      <w:r w:rsidRPr="009F01A8">
        <w:rPr>
          <w:spacing w:val="3"/>
        </w:rPr>
        <w:t>)</w:t>
      </w:r>
      <w:r w:rsidRPr="009F01A8">
        <w:t>. T</w:t>
      </w:r>
      <w:r w:rsidRPr="009F01A8">
        <w:rPr>
          <w:spacing w:val="1"/>
        </w:rPr>
        <w:t>h</w:t>
      </w:r>
      <w:r w:rsidRPr="009F01A8">
        <w:t xml:space="preserve">is </w:t>
      </w:r>
      <w:r w:rsidRPr="009F01A8">
        <w:rPr>
          <w:spacing w:val="-1"/>
        </w:rPr>
        <w:t>q</w:t>
      </w:r>
      <w:r w:rsidRPr="009F01A8">
        <w:t>ual</w:t>
      </w:r>
      <w:r w:rsidRPr="009F01A8">
        <w:rPr>
          <w:spacing w:val="-1"/>
        </w:rPr>
        <w:t>i</w:t>
      </w:r>
      <w:r w:rsidRPr="009F01A8">
        <w:t>fi</w:t>
      </w:r>
      <w:r w:rsidRPr="009F01A8">
        <w:rPr>
          <w:spacing w:val="1"/>
        </w:rPr>
        <w:t>c</w:t>
      </w:r>
      <w:r w:rsidRPr="009F01A8">
        <w:rPr>
          <w:spacing w:val="-1"/>
        </w:rPr>
        <w:t>a</w:t>
      </w:r>
      <w:r w:rsidRPr="009F01A8">
        <w:t xml:space="preserve">tion </w:t>
      </w:r>
      <w:r w:rsidRPr="009F01A8">
        <w:rPr>
          <w:spacing w:val="2"/>
        </w:rPr>
        <w:t>i</w:t>
      </w:r>
      <w:r w:rsidRPr="009F01A8">
        <w:t>s</w:t>
      </w:r>
      <w:r w:rsidRPr="009F01A8">
        <w:rPr>
          <w:spacing w:val="-2"/>
        </w:rPr>
        <w:t xml:space="preserve"> </w:t>
      </w:r>
      <w:r w:rsidRPr="009F01A8">
        <w:t>in</w:t>
      </w:r>
      <w:r w:rsidRPr="009F01A8">
        <w:rPr>
          <w:spacing w:val="2"/>
        </w:rPr>
        <w:t>t</w:t>
      </w:r>
      <w:r w:rsidRPr="009F01A8">
        <w:rPr>
          <w:spacing w:val="-1"/>
        </w:rPr>
        <w:t>e</w:t>
      </w:r>
      <w:r w:rsidRPr="009F01A8">
        <w:t>n</w:t>
      </w:r>
      <w:r w:rsidRPr="009F01A8">
        <w:rPr>
          <w:spacing w:val="-1"/>
        </w:rPr>
        <w:t>d</w:t>
      </w:r>
      <w:r w:rsidRPr="009F01A8">
        <w:rPr>
          <w:spacing w:val="1"/>
        </w:rPr>
        <w:t>e</w:t>
      </w:r>
      <w:r w:rsidRPr="009F01A8">
        <w:t>d</w:t>
      </w:r>
      <w:r w:rsidRPr="009F01A8">
        <w:rPr>
          <w:spacing w:val="-2"/>
        </w:rPr>
        <w:t xml:space="preserve"> </w:t>
      </w:r>
      <w:r w:rsidRPr="009F01A8">
        <w:t>f</w:t>
      </w:r>
      <w:r w:rsidRPr="009F01A8">
        <w:rPr>
          <w:spacing w:val="1"/>
        </w:rPr>
        <w:t>o</w:t>
      </w:r>
      <w:r w:rsidRPr="009F01A8">
        <w:t>r</w:t>
      </w:r>
      <w:r w:rsidRPr="009F01A8">
        <w:rPr>
          <w:spacing w:val="1"/>
        </w:rPr>
        <w:t xml:space="preserve"> </w:t>
      </w:r>
      <w:r w:rsidRPr="009F01A8">
        <w:t>l</w:t>
      </w:r>
      <w:r w:rsidRPr="009F01A8">
        <w:rPr>
          <w:spacing w:val="-1"/>
        </w:rPr>
        <w:t>e</w:t>
      </w:r>
      <w:r w:rsidRPr="009F01A8">
        <w:rPr>
          <w:spacing w:val="1"/>
        </w:rPr>
        <w:t>a</w:t>
      </w:r>
      <w:r w:rsidRPr="009F01A8">
        <w:t>rn</w:t>
      </w:r>
      <w:r w:rsidRPr="009F01A8">
        <w:rPr>
          <w:spacing w:val="-1"/>
        </w:rPr>
        <w:t>e</w:t>
      </w:r>
      <w:r w:rsidRPr="009F01A8">
        <w:t>rs</w:t>
      </w:r>
      <w:r w:rsidRPr="009F01A8">
        <w:rPr>
          <w:spacing w:val="-2"/>
        </w:rPr>
        <w:t xml:space="preserve"> </w:t>
      </w:r>
      <w:r w:rsidRPr="009F01A8">
        <w:rPr>
          <w:spacing w:val="1"/>
        </w:rPr>
        <w:t>w</w:t>
      </w:r>
      <w:r w:rsidRPr="009F01A8">
        <w:t>ho ha</w:t>
      </w:r>
      <w:r w:rsidRPr="009F01A8">
        <w:rPr>
          <w:spacing w:val="1"/>
        </w:rPr>
        <w:t>v</w:t>
      </w:r>
      <w:r w:rsidRPr="009F01A8">
        <w:t>e a</w:t>
      </w:r>
      <w:r w:rsidRPr="009F01A8">
        <w:rPr>
          <w:spacing w:val="-2"/>
        </w:rPr>
        <w:t xml:space="preserve"> </w:t>
      </w:r>
      <w:r w:rsidRPr="009F01A8">
        <w:rPr>
          <w:spacing w:val="2"/>
        </w:rPr>
        <w:t>r</w:t>
      </w:r>
      <w:r w:rsidRPr="009F01A8">
        <w:rPr>
          <w:spacing w:val="-1"/>
        </w:rPr>
        <w:t>e</w:t>
      </w:r>
      <w:r w:rsidRPr="009F01A8">
        <w:rPr>
          <w:spacing w:val="1"/>
        </w:rPr>
        <w:t>s</w:t>
      </w:r>
      <w:r w:rsidRPr="009F01A8">
        <w:rPr>
          <w:spacing w:val="-1"/>
        </w:rPr>
        <w:t>p</w:t>
      </w:r>
      <w:r w:rsidRPr="009F01A8">
        <w:rPr>
          <w:spacing w:val="1"/>
        </w:rPr>
        <w:t>o</w:t>
      </w:r>
      <w:r w:rsidRPr="009F01A8">
        <w:t>n</w:t>
      </w:r>
      <w:r w:rsidRPr="009F01A8">
        <w:rPr>
          <w:spacing w:val="-1"/>
        </w:rPr>
        <w:t>s</w:t>
      </w:r>
      <w:r w:rsidRPr="009F01A8">
        <w:t>i</w:t>
      </w:r>
      <w:r w:rsidRPr="009F01A8">
        <w:rPr>
          <w:spacing w:val="-1"/>
        </w:rPr>
        <w:t>b</w:t>
      </w:r>
      <w:r w:rsidRPr="009F01A8">
        <w:rPr>
          <w:spacing w:val="2"/>
        </w:rPr>
        <w:t>i</w:t>
      </w:r>
      <w:r w:rsidRPr="009F01A8">
        <w:t>l</w:t>
      </w:r>
      <w:r w:rsidRPr="009F01A8">
        <w:rPr>
          <w:spacing w:val="-1"/>
        </w:rPr>
        <w:t>i</w:t>
      </w:r>
      <w:r w:rsidRPr="009F01A8">
        <w:rPr>
          <w:spacing w:val="2"/>
        </w:rPr>
        <w:t>t</w:t>
      </w:r>
      <w:r w:rsidRPr="009F01A8">
        <w:t>y</w:t>
      </w:r>
      <w:r w:rsidRPr="009F01A8">
        <w:rPr>
          <w:spacing w:val="-2"/>
        </w:rPr>
        <w:t xml:space="preserve"> </w:t>
      </w:r>
      <w:r w:rsidRPr="009F01A8">
        <w:t>f</w:t>
      </w:r>
      <w:r w:rsidRPr="009F01A8">
        <w:rPr>
          <w:spacing w:val="1"/>
        </w:rPr>
        <w:t>o</w:t>
      </w:r>
      <w:r w:rsidRPr="009F01A8">
        <w:t>r</w:t>
      </w:r>
      <w:r w:rsidRPr="009F01A8">
        <w:rPr>
          <w:spacing w:val="-1"/>
        </w:rPr>
        <w:t xml:space="preserve"> </w:t>
      </w:r>
      <w:r w:rsidRPr="009F01A8">
        <w:t xml:space="preserve">the </w:t>
      </w:r>
      <w:r w:rsidRPr="009F01A8">
        <w:rPr>
          <w:spacing w:val="1"/>
        </w:rPr>
        <w:t>wo</w:t>
      </w:r>
      <w:r w:rsidRPr="009F01A8">
        <w:t>rk</w:t>
      </w:r>
      <w:r w:rsidRPr="009F01A8">
        <w:rPr>
          <w:spacing w:val="-2"/>
        </w:rPr>
        <w:t xml:space="preserve"> </w:t>
      </w:r>
      <w:r w:rsidRPr="009F01A8">
        <w:rPr>
          <w:spacing w:val="1"/>
        </w:rPr>
        <w:t>o</w:t>
      </w:r>
      <w:r w:rsidRPr="009F01A8">
        <w:t>f</w:t>
      </w:r>
      <w:r w:rsidRPr="009F01A8">
        <w:rPr>
          <w:spacing w:val="-1"/>
        </w:rPr>
        <w:t xml:space="preserve"> </w:t>
      </w:r>
      <w:r w:rsidRPr="009F01A8">
        <w:rPr>
          <w:spacing w:val="1"/>
        </w:rPr>
        <w:t>o</w:t>
      </w:r>
      <w:r w:rsidRPr="009F01A8">
        <w:t>th</w:t>
      </w:r>
      <w:r w:rsidRPr="009F01A8">
        <w:rPr>
          <w:spacing w:val="-1"/>
        </w:rPr>
        <w:t>e</w:t>
      </w:r>
      <w:r w:rsidRPr="009F01A8">
        <w:rPr>
          <w:spacing w:val="2"/>
        </w:rPr>
        <w:t>r</w:t>
      </w:r>
      <w:r w:rsidRPr="009F01A8">
        <w:rPr>
          <w:spacing w:val="-1"/>
        </w:rPr>
        <w:t>s</w:t>
      </w:r>
      <w:r w:rsidRPr="009F01A8">
        <w:t xml:space="preserve">, </w:t>
      </w:r>
      <w:r w:rsidRPr="009F01A8">
        <w:rPr>
          <w:spacing w:val="1"/>
        </w:rPr>
        <w:t>a</w:t>
      </w:r>
      <w:r w:rsidRPr="009F01A8">
        <w:t>s</w:t>
      </w:r>
      <w:r w:rsidRPr="009F01A8">
        <w:rPr>
          <w:spacing w:val="-2"/>
        </w:rPr>
        <w:t xml:space="preserve"> </w:t>
      </w:r>
      <w:r w:rsidRPr="009F01A8">
        <w:t>t</w:t>
      </w:r>
      <w:r w:rsidRPr="009F01A8">
        <w:rPr>
          <w:spacing w:val="3"/>
        </w:rPr>
        <w:t>h</w:t>
      </w:r>
      <w:r w:rsidRPr="009F01A8">
        <w:rPr>
          <w:spacing w:val="-1"/>
        </w:rPr>
        <w:t>e</w:t>
      </w:r>
      <w:r w:rsidRPr="009F01A8">
        <w:t>y</w:t>
      </w:r>
      <w:r w:rsidRPr="009F01A8">
        <w:rPr>
          <w:spacing w:val="-2"/>
        </w:rPr>
        <w:t xml:space="preserve"> </w:t>
      </w:r>
      <w:r w:rsidRPr="009F01A8">
        <w:rPr>
          <w:spacing w:val="2"/>
        </w:rPr>
        <w:t>l</w:t>
      </w:r>
      <w:r w:rsidRPr="009F01A8">
        <w:rPr>
          <w:spacing w:val="-1"/>
        </w:rPr>
        <w:t>e</w:t>
      </w:r>
      <w:r w:rsidRPr="009F01A8">
        <w:rPr>
          <w:spacing w:val="1"/>
        </w:rPr>
        <w:t>a</w:t>
      </w:r>
      <w:r w:rsidRPr="009F01A8">
        <w:t>d a t</w:t>
      </w:r>
      <w:r w:rsidRPr="009F01A8">
        <w:rPr>
          <w:spacing w:val="-1"/>
        </w:rPr>
        <w:t>ea</w:t>
      </w:r>
      <w:r w:rsidRPr="009F01A8">
        <w:t>m. It</w:t>
      </w:r>
      <w:r w:rsidRPr="009F01A8">
        <w:rPr>
          <w:spacing w:val="1"/>
        </w:rPr>
        <w:t xml:space="preserve"> </w:t>
      </w:r>
      <w:r w:rsidRPr="009F01A8">
        <w:t xml:space="preserve">is </w:t>
      </w:r>
      <w:r w:rsidRPr="009F01A8">
        <w:rPr>
          <w:spacing w:val="-1"/>
        </w:rPr>
        <w:t>s</w:t>
      </w:r>
      <w:r w:rsidRPr="009F01A8">
        <w:t>ui</w:t>
      </w:r>
      <w:r w:rsidRPr="009F01A8">
        <w:rPr>
          <w:spacing w:val="2"/>
        </w:rPr>
        <w:t>t</w:t>
      </w:r>
      <w:r w:rsidRPr="009F01A8">
        <w:rPr>
          <w:spacing w:val="-1"/>
        </w:rPr>
        <w:t>ab</w:t>
      </w:r>
      <w:r w:rsidRPr="009F01A8">
        <w:rPr>
          <w:spacing w:val="2"/>
        </w:rPr>
        <w:t>l</w:t>
      </w:r>
      <w:r w:rsidRPr="009F01A8">
        <w:t>e</w:t>
      </w:r>
      <w:r w:rsidRPr="009F01A8">
        <w:rPr>
          <w:spacing w:val="-2"/>
        </w:rPr>
        <w:t xml:space="preserve"> </w:t>
      </w:r>
      <w:r w:rsidRPr="009F01A8">
        <w:t>f</w:t>
      </w:r>
      <w:r w:rsidRPr="009F01A8">
        <w:rPr>
          <w:spacing w:val="1"/>
        </w:rPr>
        <w:t>o</w:t>
      </w:r>
      <w:r w:rsidRPr="009F01A8">
        <w:t>r</w:t>
      </w:r>
      <w:r w:rsidRPr="009F01A8">
        <w:rPr>
          <w:spacing w:val="-1"/>
        </w:rPr>
        <w:t xml:space="preserve"> </w:t>
      </w:r>
      <w:r w:rsidRPr="009F01A8">
        <w:t>th</w:t>
      </w:r>
      <w:r w:rsidRPr="009F01A8">
        <w:rPr>
          <w:spacing w:val="1"/>
        </w:rPr>
        <w:t>os</w:t>
      </w:r>
      <w:r w:rsidRPr="009F01A8">
        <w:t>e</w:t>
      </w:r>
      <w:r w:rsidRPr="009F01A8">
        <w:rPr>
          <w:spacing w:val="-2"/>
        </w:rPr>
        <w:t xml:space="preserve"> </w:t>
      </w:r>
      <w:r w:rsidRPr="009F01A8">
        <w:rPr>
          <w:spacing w:val="3"/>
        </w:rPr>
        <w:t>w</w:t>
      </w:r>
      <w:r w:rsidRPr="009F01A8">
        <w:t xml:space="preserve">ho </w:t>
      </w:r>
      <w:r w:rsidRPr="009F01A8">
        <w:rPr>
          <w:spacing w:val="-1"/>
        </w:rPr>
        <w:t>a</w:t>
      </w:r>
      <w:r w:rsidRPr="009F01A8">
        <w:t xml:space="preserve">re </w:t>
      </w:r>
      <w:r w:rsidRPr="009F01A8">
        <w:rPr>
          <w:spacing w:val="-1"/>
        </w:rPr>
        <w:t>e</w:t>
      </w:r>
      <w:r w:rsidRPr="009F01A8">
        <w:t>nt</w:t>
      </w:r>
      <w:r w:rsidRPr="009F01A8">
        <w:rPr>
          <w:spacing w:val="-1"/>
        </w:rPr>
        <w:t>e</w:t>
      </w:r>
      <w:r w:rsidRPr="009F01A8">
        <w:t>ri</w:t>
      </w:r>
      <w:r w:rsidRPr="009F01A8">
        <w:rPr>
          <w:spacing w:val="2"/>
        </w:rPr>
        <w:t>n</w:t>
      </w:r>
      <w:r w:rsidRPr="009F01A8">
        <w:t>g</w:t>
      </w:r>
      <w:r w:rsidRPr="009F01A8">
        <w:rPr>
          <w:spacing w:val="-2"/>
        </w:rPr>
        <w:t xml:space="preserve"> </w:t>
      </w:r>
      <w:r w:rsidRPr="009F01A8">
        <w:t>m</w:t>
      </w:r>
      <w:r w:rsidRPr="009F01A8">
        <w:rPr>
          <w:spacing w:val="-1"/>
        </w:rPr>
        <w:t>a</w:t>
      </w:r>
      <w:r w:rsidRPr="009F01A8">
        <w:rPr>
          <w:spacing w:val="3"/>
        </w:rPr>
        <w:t>n</w:t>
      </w:r>
      <w:r w:rsidRPr="009F01A8">
        <w:rPr>
          <w:spacing w:val="-1"/>
        </w:rPr>
        <w:t>a</w:t>
      </w:r>
      <w:r w:rsidRPr="009F01A8">
        <w:rPr>
          <w:spacing w:val="4"/>
        </w:rPr>
        <w:t>g</w:t>
      </w:r>
      <w:r w:rsidRPr="009F01A8">
        <w:rPr>
          <w:spacing w:val="-1"/>
        </w:rPr>
        <w:t>e</w:t>
      </w:r>
      <w:r w:rsidRPr="009F01A8">
        <w:t>m</w:t>
      </w:r>
      <w:r w:rsidRPr="009F01A8">
        <w:rPr>
          <w:spacing w:val="-1"/>
        </w:rPr>
        <w:t>e</w:t>
      </w:r>
      <w:r w:rsidRPr="009F01A8">
        <w:t>nt,</w:t>
      </w:r>
      <w:r w:rsidRPr="009F01A8">
        <w:rPr>
          <w:spacing w:val="2"/>
        </w:rPr>
        <w:t xml:space="preserve"> </w:t>
      </w:r>
      <w:r w:rsidRPr="009F01A8">
        <w:rPr>
          <w:spacing w:val="1"/>
        </w:rPr>
        <w:t>o</w:t>
      </w:r>
      <w:r w:rsidRPr="009F01A8">
        <w:t>r</w:t>
      </w:r>
      <w:r w:rsidRPr="009F01A8">
        <w:rPr>
          <w:spacing w:val="-1"/>
        </w:rPr>
        <w:t xml:space="preserve"> </w:t>
      </w:r>
      <w:r w:rsidRPr="009F01A8">
        <w:rPr>
          <w:spacing w:val="1"/>
        </w:rPr>
        <w:t>w</w:t>
      </w:r>
      <w:r w:rsidRPr="009F01A8">
        <w:t>ho ha</w:t>
      </w:r>
      <w:r w:rsidRPr="009F01A8">
        <w:rPr>
          <w:spacing w:val="-1"/>
        </w:rPr>
        <w:t>v</w:t>
      </w:r>
      <w:r w:rsidRPr="009F01A8">
        <w:t>e</w:t>
      </w:r>
      <w:r w:rsidRPr="009F01A8">
        <w:rPr>
          <w:spacing w:val="-2"/>
        </w:rPr>
        <w:t xml:space="preserve"> </w:t>
      </w:r>
      <w:r w:rsidRPr="009F01A8">
        <w:t>t</w:t>
      </w:r>
      <w:r w:rsidRPr="009F01A8">
        <w:rPr>
          <w:spacing w:val="3"/>
        </w:rPr>
        <w:t>h</w:t>
      </w:r>
      <w:r w:rsidRPr="009F01A8">
        <w:t xml:space="preserve">e </w:t>
      </w:r>
      <w:r w:rsidRPr="009F01A8">
        <w:rPr>
          <w:spacing w:val="-1"/>
        </w:rPr>
        <w:t>ab</w:t>
      </w:r>
      <w:r w:rsidRPr="009F01A8">
        <w:t>i</w:t>
      </w:r>
      <w:r w:rsidRPr="009F01A8">
        <w:rPr>
          <w:spacing w:val="-1"/>
        </w:rPr>
        <w:t>l</w:t>
      </w:r>
      <w:r w:rsidRPr="009F01A8">
        <w:t>i</w:t>
      </w:r>
      <w:r w:rsidRPr="009F01A8">
        <w:rPr>
          <w:spacing w:val="2"/>
        </w:rPr>
        <w:t>t</w:t>
      </w:r>
      <w:r w:rsidRPr="009F01A8">
        <w:t xml:space="preserve">y </w:t>
      </w:r>
      <w:r w:rsidRPr="009F01A8">
        <w:rPr>
          <w:spacing w:val="-1"/>
        </w:rPr>
        <w:t>a</w:t>
      </w:r>
      <w:r w:rsidRPr="009F01A8">
        <w:t>nd</w:t>
      </w:r>
      <w:r w:rsidRPr="009F01A8">
        <w:rPr>
          <w:spacing w:val="-2"/>
        </w:rPr>
        <w:t xml:space="preserve"> </w:t>
      </w:r>
      <w:r w:rsidRPr="009F01A8">
        <w:t>t</w:t>
      </w:r>
      <w:r w:rsidRPr="009F01A8">
        <w:rPr>
          <w:spacing w:val="3"/>
        </w:rPr>
        <w:t>h</w:t>
      </w:r>
      <w:r w:rsidRPr="009F01A8">
        <w:t>e</w:t>
      </w:r>
      <w:r w:rsidR="008401B8" w:rsidRPr="009F01A8">
        <w:t xml:space="preserve"> </w:t>
      </w:r>
      <w:r w:rsidRPr="009F01A8">
        <w:rPr>
          <w:spacing w:val="1"/>
        </w:rPr>
        <w:t>o</w:t>
      </w:r>
      <w:r w:rsidRPr="009F01A8">
        <w:rPr>
          <w:spacing w:val="-1"/>
        </w:rPr>
        <w:t>pp</w:t>
      </w:r>
      <w:r w:rsidRPr="009F01A8">
        <w:rPr>
          <w:spacing w:val="1"/>
        </w:rPr>
        <w:t>o</w:t>
      </w:r>
      <w:r w:rsidRPr="009F01A8">
        <w:t>rtunity</w:t>
      </w:r>
      <w:r w:rsidRPr="009F01A8">
        <w:rPr>
          <w:spacing w:val="-2"/>
        </w:rPr>
        <w:t xml:space="preserve"> </w:t>
      </w:r>
      <w:r w:rsidRPr="009F01A8">
        <w:t>to</w:t>
      </w:r>
      <w:r w:rsidRPr="009F01A8">
        <w:rPr>
          <w:spacing w:val="2"/>
        </w:rPr>
        <w:t xml:space="preserve"> </w:t>
      </w:r>
      <w:r w:rsidRPr="009F01A8">
        <w:rPr>
          <w:spacing w:val="-1"/>
        </w:rPr>
        <w:t>de</w:t>
      </w:r>
      <w:r w:rsidRPr="009F01A8">
        <w:t>m</w:t>
      </w:r>
      <w:r w:rsidRPr="009F01A8">
        <w:rPr>
          <w:spacing w:val="1"/>
        </w:rPr>
        <w:t>o</w:t>
      </w:r>
      <w:r w:rsidRPr="009F01A8">
        <w:t>n</w:t>
      </w:r>
      <w:r w:rsidRPr="009F01A8">
        <w:rPr>
          <w:spacing w:val="-1"/>
        </w:rPr>
        <w:t>s</w:t>
      </w:r>
      <w:r w:rsidRPr="009F01A8">
        <w:t>t</w:t>
      </w:r>
      <w:r w:rsidRPr="009F01A8">
        <w:rPr>
          <w:spacing w:val="2"/>
        </w:rPr>
        <w:t>r</w:t>
      </w:r>
      <w:r w:rsidRPr="009F01A8">
        <w:rPr>
          <w:spacing w:val="-1"/>
        </w:rPr>
        <w:t>a</w:t>
      </w:r>
      <w:r w:rsidRPr="009F01A8">
        <w:t>te r</w:t>
      </w:r>
      <w:r w:rsidRPr="009F01A8">
        <w:rPr>
          <w:spacing w:val="1"/>
        </w:rPr>
        <w:t>eco</w:t>
      </w:r>
      <w:r w:rsidRPr="009F01A8">
        <w:rPr>
          <w:spacing w:val="-1"/>
        </w:rPr>
        <w:t>g</w:t>
      </w:r>
      <w:r w:rsidRPr="009F01A8">
        <w:t>ni</w:t>
      </w:r>
      <w:r w:rsidRPr="009F01A8">
        <w:rPr>
          <w:spacing w:val="-1"/>
        </w:rPr>
        <w:t>sab</w:t>
      </w:r>
      <w:r w:rsidRPr="009F01A8">
        <w:rPr>
          <w:spacing w:val="2"/>
        </w:rPr>
        <w:t>l</w:t>
      </w:r>
      <w:r w:rsidRPr="009F01A8">
        <w:t>e</w:t>
      </w:r>
      <w:r w:rsidRPr="009F01A8">
        <w:rPr>
          <w:spacing w:val="-2"/>
        </w:rPr>
        <w:t xml:space="preserve"> </w:t>
      </w:r>
      <w:r w:rsidRPr="009F01A8">
        <w:t>m</w:t>
      </w:r>
      <w:r w:rsidRPr="009F01A8">
        <w:rPr>
          <w:spacing w:val="-1"/>
        </w:rPr>
        <w:t>a</w:t>
      </w:r>
      <w:r w:rsidRPr="009F01A8">
        <w:rPr>
          <w:spacing w:val="3"/>
        </w:rPr>
        <w:t>n</w:t>
      </w:r>
      <w:r w:rsidRPr="009F01A8">
        <w:rPr>
          <w:spacing w:val="-1"/>
        </w:rPr>
        <w:t>a</w:t>
      </w:r>
      <w:r w:rsidRPr="009F01A8">
        <w:rPr>
          <w:spacing w:val="1"/>
        </w:rPr>
        <w:t>g</w:t>
      </w:r>
      <w:r w:rsidRPr="009F01A8">
        <w:rPr>
          <w:spacing w:val="-1"/>
        </w:rPr>
        <w:t>e</w:t>
      </w:r>
      <w:r w:rsidRPr="009F01A8">
        <w:t>m</w:t>
      </w:r>
      <w:r w:rsidRPr="009F01A8">
        <w:rPr>
          <w:spacing w:val="-1"/>
        </w:rPr>
        <w:t>e</w:t>
      </w:r>
      <w:r w:rsidRPr="009F01A8">
        <w:t>nt</w:t>
      </w:r>
      <w:r w:rsidRPr="009F01A8">
        <w:rPr>
          <w:spacing w:val="1"/>
        </w:rPr>
        <w:t xml:space="preserve"> </w:t>
      </w:r>
      <w:r w:rsidRPr="009F01A8">
        <w:rPr>
          <w:spacing w:val="-1"/>
        </w:rPr>
        <w:t>a</w:t>
      </w:r>
      <w:r w:rsidRPr="009F01A8">
        <w:t>nd</w:t>
      </w:r>
      <w:r w:rsidRPr="009F01A8">
        <w:rPr>
          <w:spacing w:val="1"/>
        </w:rPr>
        <w:t xml:space="preserve"> </w:t>
      </w:r>
      <w:r w:rsidRPr="009F01A8">
        <w:rPr>
          <w:spacing w:val="2"/>
        </w:rPr>
        <w:t>l</w:t>
      </w:r>
      <w:r w:rsidRPr="009F01A8">
        <w:rPr>
          <w:spacing w:val="-1"/>
        </w:rPr>
        <w:t>ea</w:t>
      </w:r>
      <w:r w:rsidRPr="009F01A8">
        <w:rPr>
          <w:spacing w:val="1"/>
        </w:rPr>
        <w:t>d</w:t>
      </w:r>
      <w:r w:rsidRPr="009F01A8">
        <w:rPr>
          <w:spacing w:val="-1"/>
        </w:rPr>
        <w:t>e</w:t>
      </w:r>
      <w:r w:rsidRPr="009F01A8">
        <w:t>r</w:t>
      </w:r>
      <w:r w:rsidRPr="009F01A8">
        <w:rPr>
          <w:spacing w:val="-1"/>
        </w:rPr>
        <w:t>s</w:t>
      </w:r>
      <w:r w:rsidRPr="009F01A8">
        <w:t>h</w:t>
      </w:r>
      <w:r w:rsidRPr="009F01A8">
        <w:rPr>
          <w:spacing w:val="2"/>
        </w:rPr>
        <w:t>i</w:t>
      </w:r>
      <w:r w:rsidRPr="009F01A8">
        <w:t xml:space="preserve">p </w:t>
      </w:r>
      <w:r w:rsidRPr="009F01A8">
        <w:rPr>
          <w:spacing w:val="-1"/>
        </w:rPr>
        <w:t>sk</w:t>
      </w:r>
      <w:r w:rsidRPr="009F01A8">
        <w:t>i</w:t>
      </w:r>
      <w:r w:rsidRPr="009F01A8">
        <w:rPr>
          <w:spacing w:val="-1"/>
        </w:rPr>
        <w:t>l</w:t>
      </w:r>
      <w:r w:rsidRPr="009F01A8">
        <w:rPr>
          <w:spacing w:val="2"/>
        </w:rPr>
        <w:t>l</w:t>
      </w:r>
      <w:r w:rsidRPr="009F01A8">
        <w:rPr>
          <w:spacing w:val="-1"/>
        </w:rPr>
        <w:t>s</w:t>
      </w:r>
      <w:r w:rsidRPr="009F01A8">
        <w:t>, f</w:t>
      </w:r>
      <w:r w:rsidRPr="009F01A8">
        <w:rPr>
          <w:spacing w:val="1"/>
        </w:rPr>
        <w:t>o</w:t>
      </w:r>
      <w:r w:rsidRPr="009F01A8">
        <w:t>r</w:t>
      </w:r>
      <w:r w:rsidRPr="009F01A8">
        <w:rPr>
          <w:spacing w:val="1"/>
        </w:rPr>
        <w:t xml:space="preserve"> </w:t>
      </w:r>
      <w:r w:rsidRPr="009F01A8">
        <w:rPr>
          <w:spacing w:val="-1"/>
        </w:rPr>
        <w:t>e</w:t>
      </w:r>
      <w:r w:rsidRPr="009F01A8">
        <w:t>x</w:t>
      </w:r>
      <w:r w:rsidRPr="009F01A8">
        <w:rPr>
          <w:spacing w:val="-1"/>
        </w:rPr>
        <w:t>a</w:t>
      </w:r>
      <w:r w:rsidRPr="009F01A8">
        <w:rPr>
          <w:spacing w:val="2"/>
        </w:rPr>
        <w:t>m</w:t>
      </w:r>
      <w:r w:rsidRPr="009F01A8">
        <w:rPr>
          <w:spacing w:val="-1"/>
        </w:rPr>
        <w:t>p</w:t>
      </w:r>
      <w:r w:rsidRPr="009F01A8">
        <w:t>l</w:t>
      </w:r>
      <w:r w:rsidRPr="009F01A8">
        <w:rPr>
          <w:spacing w:val="-1"/>
        </w:rPr>
        <w:t>e</w:t>
      </w:r>
      <w:r w:rsidRPr="009F01A8">
        <w:t>,</w:t>
      </w:r>
      <w:r w:rsidRPr="009F01A8">
        <w:rPr>
          <w:spacing w:val="2"/>
        </w:rPr>
        <w:t xml:space="preserve"> </w:t>
      </w:r>
      <w:r w:rsidRPr="009F01A8">
        <w:rPr>
          <w:spacing w:val="-1"/>
        </w:rPr>
        <w:t>p</w:t>
      </w:r>
      <w:r w:rsidRPr="009F01A8">
        <w:t>ro</w:t>
      </w:r>
      <w:r w:rsidRPr="009F01A8">
        <w:rPr>
          <w:spacing w:val="-1"/>
        </w:rPr>
        <w:t>v</w:t>
      </w:r>
      <w:r w:rsidRPr="009F01A8">
        <w:t>i</w:t>
      </w:r>
      <w:r w:rsidRPr="009F01A8">
        <w:rPr>
          <w:spacing w:val="-1"/>
        </w:rPr>
        <w:t>d</w:t>
      </w:r>
      <w:r w:rsidRPr="009F01A8">
        <w:t>i</w:t>
      </w:r>
      <w:r w:rsidRPr="009F01A8">
        <w:rPr>
          <w:spacing w:val="2"/>
        </w:rPr>
        <w:t>n</w:t>
      </w:r>
      <w:r w:rsidRPr="009F01A8">
        <w:t>g l</w:t>
      </w:r>
      <w:r w:rsidRPr="009F01A8">
        <w:rPr>
          <w:spacing w:val="-1"/>
        </w:rPr>
        <w:t>ea</w:t>
      </w:r>
      <w:r w:rsidRPr="009F01A8">
        <w:rPr>
          <w:spacing w:val="1"/>
        </w:rPr>
        <w:t>d</w:t>
      </w:r>
      <w:r w:rsidRPr="009F01A8">
        <w:rPr>
          <w:spacing w:val="-1"/>
        </w:rPr>
        <w:t>e</w:t>
      </w:r>
      <w:r w:rsidRPr="009F01A8">
        <w:t>r</w:t>
      </w:r>
      <w:r w:rsidRPr="009F01A8">
        <w:rPr>
          <w:spacing w:val="-1"/>
        </w:rPr>
        <w:t>s</w:t>
      </w:r>
      <w:r w:rsidRPr="009F01A8">
        <w:t>h</w:t>
      </w:r>
      <w:r w:rsidRPr="009F01A8">
        <w:rPr>
          <w:spacing w:val="2"/>
        </w:rPr>
        <w:t>i</w:t>
      </w:r>
      <w:r w:rsidRPr="009F01A8">
        <w:t>p</w:t>
      </w:r>
      <w:r w:rsidRPr="009F01A8">
        <w:rPr>
          <w:spacing w:val="-2"/>
        </w:rPr>
        <w:t xml:space="preserve"> </w:t>
      </w:r>
      <w:r w:rsidRPr="009F01A8">
        <w:t>f</w:t>
      </w:r>
      <w:r w:rsidRPr="009F01A8">
        <w:rPr>
          <w:spacing w:val="1"/>
        </w:rPr>
        <w:t>o</w:t>
      </w:r>
      <w:r w:rsidRPr="009F01A8">
        <w:t>r</w:t>
      </w:r>
      <w:r w:rsidRPr="009F01A8">
        <w:rPr>
          <w:spacing w:val="1"/>
        </w:rPr>
        <w:t xml:space="preserve"> </w:t>
      </w:r>
      <w:r w:rsidRPr="009F01A8">
        <w:t>a</w:t>
      </w:r>
      <w:r w:rsidRPr="009F01A8">
        <w:rPr>
          <w:spacing w:val="-2"/>
        </w:rPr>
        <w:t xml:space="preserve"> </w:t>
      </w:r>
      <w:r w:rsidRPr="009F01A8">
        <w:rPr>
          <w:spacing w:val="2"/>
        </w:rPr>
        <w:t>t</w:t>
      </w:r>
      <w:r w:rsidRPr="009F01A8">
        <w:rPr>
          <w:spacing w:val="-1"/>
        </w:rPr>
        <w:t>ea</w:t>
      </w:r>
      <w:r w:rsidRPr="009F01A8">
        <w:t>m,</w:t>
      </w:r>
      <w:r w:rsidRPr="009F01A8">
        <w:rPr>
          <w:spacing w:val="2"/>
        </w:rPr>
        <w:t xml:space="preserve"> </w:t>
      </w:r>
      <w:r w:rsidRPr="009F01A8">
        <w:rPr>
          <w:spacing w:val="-1"/>
        </w:rPr>
        <w:t>e</w:t>
      </w:r>
      <w:r w:rsidRPr="009F01A8">
        <w:t>n</w:t>
      </w:r>
      <w:r w:rsidRPr="009F01A8">
        <w:rPr>
          <w:spacing w:val="1"/>
        </w:rPr>
        <w:t>co</w:t>
      </w:r>
      <w:r w:rsidRPr="009F01A8">
        <w:t>ur</w:t>
      </w:r>
      <w:r w:rsidRPr="009F01A8">
        <w:rPr>
          <w:spacing w:val="-1"/>
        </w:rPr>
        <w:t>ag</w:t>
      </w:r>
      <w:r w:rsidRPr="009F01A8">
        <w:t>ing</w:t>
      </w:r>
      <w:r w:rsidRPr="009F01A8">
        <w:rPr>
          <w:spacing w:val="-2"/>
        </w:rPr>
        <w:t xml:space="preserve"> </w:t>
      </w:r>
      <w:r w:rsidRPr="009F01A8">
        <w:t>inn</w:t>
      </w:r>
      <w:r w:rsidRPr="009F01A8">
        <w:rPr>
          <w:spacing w:val="1"/>
        </w:rPr>
        <w:t>ov</w:t>
      </w:r>
      <w:r w:rsidRPr="009F01A8">
        <w:rPr>
          <w:spacing w:val="-1"/>
        </w:rPr>
        <w:t>a</w:t>
      </w:r>
      <w:r w:rsidRPr="009F01A8">
        <w:t xml:space="preserve">tion, </w:t>
      </w:r>
      <w:r w:rsidRPr="009F01A8">
        <w:rPr>
          <w:spacing w:val="-1"/>
        </w:rPr>
        <w:t>a</w:t>
      </w:r>
      <w:r w:rsidRPr="009F01A8">
        <w:t>l</w:t>
      </w:r>
      <w:r w:rsidRPr="009F01A8">
        <w:rPr>
          <w:spacing w:val="-1"/>
        </w:rPr>
        <w:t>l</w:t>
      </w:r>
      <w:r w:rsidRPr="009F01A8">
        <w:rPr>
          <w:spacing w:val="1"/>
        </w:rPr>
        <w:t>oc</w:t>
      </w:r>
      <w:r w:rsidRPr="009F01A8">
        <w:rPr>
          <w:spacing w:val="-1"/>
        </w:rPr>
        <w:t>a</w:t>
      </w:r>
      <w:r w:rsidRPr="009F01A8">
        <w:t xml:space="preserve">ting </w:t>
      </w:r>
      <w:r w:rsidRPr="009F01A8">
        <w:rPr>
          <w:spacing w:val="-1"/>
        </w:rPr>
        <w:t>a</w:t>
      </w:r>
      <w:r w:rsidRPr="009F01A8">
        <w:t>nd</w:t>
      </w:r>
      <w:r w:rsidRPr="009F01A8">
        <w:rPr>
          <w:spacing w:val="1"/>
        </w:rPr>
        <w:t xml:space="preserve"> c</w:t>
      </w:r>
      <w:r w:rsidRPr="009F01A8">
        <w:t>h</w:t>
      </w:r>
      <w:r w:rsidRPr="009F01A8">
        <w:rPr>
          <w:spacing w:val="-1"/>
        </w:rPr>
        <w:t>e</w:t>
      </w:r>
      <w:r w:rsidRPr="009F01A8">
        <w:rPr>
          <w:spacing w:val="1"/>
        </w:rPr>
        <w:t>c</w:t>
      </w:r>
      <w:r w:rsidRPr="009F01A8">
        <w:rPr>
          <w:spacing w:val="-1"/>
        </w:rPr>
        <w:t>k</w:t>
      </w:r>
      <w:r w:rsidRPr="009F01A8">
        <w:t>ing</w:t>
      </w:r>
      <w:r w:rsidRPr="009F01A8">
        <w:rPr>
          <w:spacing w:val="-2"/>
        </w:rPr>
        <w:t xml:space="preserve"> </w:t>
      </w:r>
      <w:r w:rsidRPr="009F01A8">
        <w:rPr>
          <w:spacing w:val="1"/>
        </w:rPr>
        <w:t>wo</w:t>
      </w:r>
      <w:r w:rsidRPr="009F01A8">
        <w:t>r</w:t>
      </w:r>
      <w:r w:rsidRPr="009F01A8">
        <w:rPr>
          <w:spacing w:val="-1"/>
        </w:rPr>
        <w:t>k</w:t>
      </w:r>
      <w:r w:rsidRPr="009F01A8">
        <w:t>. T</w:t>
      </w:r>
      <w:r w:rsidRPr="009F01A8">
        <w:rPr>
          <w:spacing w:val="1"/>
        </w:rPr>
        <w:t>h</w:t>
      </w:r>
      <w:r w:rsidRPr="009F01A8">
        <w:t xml:space="preserve">e </w:t>
      </w:r>
      <w:r w:rsidRPr="009F01A8">
        <w:rPr>
          <w:spacing w:val="-1"/>
        </w:rPr>
        <w:t>q</w:t>
      </w:r>
      <w:r w:rsidRPr="009F01A8">
        <w:t>ua</w:t>
      </w:r>
      <w:r w:rsidRPr="009F01A8">
        <w:rPr>
          <w:spacing w:val="2"/>
        </w:rPr>
        <w:t>l</w:t>
      </w:r>
      <w:r w:rsidRPr="009F01A8">
        <w:t>ific</w:t>
      </w:r>
      <w:r w:rsidRPr="009F01A8">
        <w:rPr>
          <w:spacing w:val="-1"/>
        </w:rPr>
        <w:t>a</w:t>
      </w:r>
      <w:r w:rsidRPr="009F01A8">
        <w:t>t</w:t>
      </w:r>
      <w:r w:rsidRPr="009F01A8">
        <w:rPr>
          <w:spacing w:val="2"/>
        </w:rPr>
        <w:t>i</w:t>
      </w:r>
      <w:r w:rsidRPr="009F01A8">
        <w:rPr>
          <w:spacing w:val="1"/>
        </w:rPr>
        <w:t>o</w:t>
      </w:r>
      <w:r w:rsidRPr="009F01A8">
        <w:t xml:space="preserve">n </w:t>
      </w:r>
      <w:r w:rsidRPr="009F01A8">
        <w:rPr>
          <w:spacing w:val="1"/>
        </w:rPr>
        <w:t>co</w:t>
      </w:r>
      <w:r w:rsidRPr="009F01A8">
        <w:t>n</w:t>
      </w:r>
      <w:r w:rsidRPr="009F01A8">
        <w:rPr>
          <w:spacing w:val="-1"/>
        </w:rPr>
        <w:t>s</w:t>
      </w:r>
      <w:r w:rsidRPr="009F01A8">
        <w:t>i</w:t>
      </w:r>
      <w:r w:rsidRPr="009F01A8">
        <w:rPr>
          <w:spacing w:val="-1"/>
        </w:rPr>
        <w:t>s</w:t>
      </w:r>
      <w:r w:rsidRPr="009F01A8">
        <w:t>ts</w:t>
      </w:r>
      <w:r w:rsidRPr="009F01A8">
        <w:rPr>
          <w:spacing w:val="-2"/>
        </w:rPr>
        <w:t xml:space="preserve"> </w:t>
      </w:r>
      <w:r w:rsidRPr="009F01A8">
        <w:rPr>
          <w:spacing w:val="1"/>
        </w:rPr>
        <w:t>o</w:t>
      </w:r>
      <w:r w:rsidRPr="009F01A8">
        <w:t>f</w:t>
      </w:r>
      <w:r w:rsidRPr="009F01A8">
        <w:rPr>
          <w:spacing w:val="-1"/>
        </w:rPr>
        <w:t xml:space="preserve"> </w:t>
      </w:r>
      <w:r w:rsidRPr="009F01A8">
        <w:t>th</w:t>
      </w:r>
      <w:r w:rsidRPr="009F01A8">
        <w:rPr>
          <w:spacing w:val="2"/>
        </w:rPr>
        <w:t>r</w:t>
      </w:r>
      <w:r w:rsidRPr="009F01A8">
        <w:rPr>
          <w:spacing w:val="-1"/>
        </w:rPr>
        <w:t>e</w:t>
      </w:r>
      <w:r w:rsidRPr="009F01A8">
        <w:t>e m</w:t>
      </w:r>
      <w:r w:rsidRPr="009F01A8">
        <w:rPr>
          <w:spacing w:val="-1"/>
        </w:rPr>
        <w:t>a</w:t>
      </w:r>
      <w:r w:rsidRPr="009F01A8">
        <w:t>n</w:t>
      </w:r>
      <w:r w:rsidRPr="009F01A8">
        <w:rPr>
          <w:spacing w:val="2"/>
        </w:rPr>
        <w:t>d</w:t>
      </w:r>
      <w:r w:rsidRPr="009F01A8">
        <w:rPr>
          <w:spacing w:val="-1"/>
        </w:rPr>
        <w:t>a</w:t>
      </w:r>
      <w:r w:rsidRPr="009F01A8">
        <w:t>t</w:t>
      </w:r>
      <w:r w:rsidRPr="009F01A8">
        <w:rPr>
          <w:spacing w:val="2"/>
        </w:rPr>
        <w:t>o</w:t>
      </w:r>
      <w:r w:rsidRPr="009F01A8">
        <w:t>ry</w:t>
      </w:r>
      <w:r w:rsidRPr="009F01A8">
        <w:rPr>
          <w:spacing w:val="-2"/>
        </w:rPr>
        <w:t xml:space="preserve"> </w:t>
      </w:r>
      <w:r w:rsidRPr="009F01A8">
        <w:rPr>
          <w:spacing w:val="3"/>
        </w:rPr>
        <w:t>u</w:t>
      </w:r>
      <w:r w:rsidRPr="009F01A8">
        <w:t>nits</w:t>
      </w:r>
      <w:r w:rsidRPr="009F01A8">
        <w:rPr>
          <w:spacing w:val="-2"/>
        </w:rPr>
        <w:t xml:space="preserve"> </w:t>
      </w:r>
      <w:r w:rsidRPr="009F01A8">
        <w:rPr>
          <w:spacing w:val="1"/>
        </w:rPr>
        <w:t>co</w:t>
      </w:r>
      <w:r w:rsidRPr="009F01A8">
        <w:rPr>
          <w:spacing w:val="-1"/>
        </w:rPr>
        <w:t>ve</w:t>
      </w:r>
      <w:r w:rsidRPr="009F01A8">
        <w:t>ri</w:t>
      </w:r>
      <w:r w:rsidRPr="009F01A8">
        <w:rPr>
          <w:spacing w:val="2"/>
        </w:rPr>
        <w:t>n</w:t>
      </w:r>
      <w:r w:rsidRPr="009F01A8">
        <w:t>g</w:t>
      </w:r>
      <w:r w:rsidRPr="009F01A8">
        <w:rPr>
          <w:spacing w:val="-2"/>
        </w:rPr>
        <w:t xml:space="preserve"> </w:t>
      </w:r>
      <w:r w:rsidRPr="009F01A8">
        <w:t xml:space="preserve">the </w:t>
      </w:r>
      <w:r w:rsidRPr="009F01A8">
        <w:rPr>
          <w:spacing w:val="1"/>
        </w:rPr>
        <w:t>co</w:t>
      </w:r>
      <w:r w:rsidRPr="009F01A8">
        <w:t xml:space="preserve">re </w:t>
      </w:r>
      <w:r w:rsidRPr="009F01A8">
        <w:rPr>
          <w:spacing w:val="-1"/>
        </w:rPr>
        <w:t>sk</w:t>
      </w:r>
      <w:r w:rsidRPr="009F01A8">
        <w:t>i</w:t>
      </w:r>
      <w:r w:rsidRPr="009F01A8">
        <w:rPr>
          <w:spacing w:val="-1"/>
        </w:rPr>
        <w:t>l</w:t>
      </w:r>
      <w:r w:rsidRPr="009F01A8">
        <w:rPr>
          <w:spacing w:val="2"/>
        </w:rPr>
        <w:t>l</w:t>
      </w:r>
      <w:r w:rsidRPr="009F01A8">
        <w:t>s</w:t>
      </w:r>
      <w:r w:rsidRPr="009F01A8">
        <w:rPr>
          <w:spacing w:val="-2"/>
        </w:rPr>
        <w:t xml:space="preserve"> </w:t>
      </w:r>
      <w:r w:rsidRPr="009F01A8">
        <w:rPr>
          <w:spacing w:val="3"/>
        </w:rPr>
        <w:t>n</w:t>
      </w:r>
      <w:r w:rsidRPr="009F01A8">
        <w:rPr>
          <w:spacing w:val="1"/>
        </w:rPr>
        <w:t>e</w:t>
      </w:r>
      <w:r w:rsidRPr="009F01A8">
        <w:rPr>
          <w:spacing w:val="-1"/>
        </w:rPr>
        <w:t>ed</w:t>
      </w:r>
      <w:r w:rsidRPr="009F01A8">
        <w:rPr>
          <w:spacing w:val="1"/>
        </w:rPr>
        <w:t>e</w:t>
      </w:r>
      <w:r w:rsidRPr="009F01A8">
        <w:t>d</w:t>
      </w:r>
      <w:r w:rsidRPr="009F01A8">
        <w:rPr>
          <w:spacing w:val="-2"/>
        </w:rPr>
        <w:t xml:space="preserve"> </w:t>
      </w:r>
      <w:r w:rsidRPr="009F01A8">
        <w:t>to</w:t>
      </w:r>
      <w:r w:rsidRPr="009F01A8">
        <w:rPr>
          <w:spacing w:val="2"/>
        </w:rPr>
        <w:t xml:space="preserve"> </w:t>
      </w:r>
      <w:r w:rsidRPr="009F01A8">
        <w:t>l</w:t>
      </w:r>
      <w:r w:rsidRPr="009F01A8">
        <w:rPr>
          <w:spacing w:val="1"/>
        </w:rPr>
        <w:t>e</w:t>
      </w:r>
      <w:r w:rsidRPr="009F01A8">
        <w:rPr>
          <w:spacing w:val="-1"/>
        </w:rPr>
        <w:t>a</w:t>
      </w:r>
      <w:r w:rsidRPr="009F01A8">
        <w:t>d a</w:t>
      </w:r>
      <w:r w:rsidRPr="009F01A8">
        <w:rPr>
          <w:spacing w:val="-2"/>
        </w:rPr>
        <w:t xml:space="preserve"> </w:t>
      </w:r>
      <w:r w:rsidRPr="009F01A8">
        <w:rPr>
          <w:spacing w:val="2"/>
        </w:rPr>
        <w:t>t</w:t>
      </w:r>
      <w:r w:rsidRPr="009F01A8">
        <w:rPr>
          <w:spacing w:val="-1"/>
        </w:rPr>
        <w:t>ea</w:t>
      </w:r>
      <w:r w:rsidRPr="009F01A8">
        <w:t>m.</w:t>
      </w:r>
      <w:r w:rsidRPr="009F01A8">
        <w:rPr>
          <w:spacing w:val="2"/>
        </w:rPr>
        <w:t xml:space="preserve"> </w:t>
      </w:r>
      <w:r w:rsidRPr="009F01A8">
        <w:rPr>
          <w:spacing w:val="-1"/>
        </w:rPr>
        <w:t>L</w:t>
      </w:r>
      <w:r w:rsidRPr="009F01A8">
        <w:rPr>
          <w:spacing w:val="1"/>
        </w:rPr>
        <w:t>e</w:t>
      </w:r>
      <w:r w:rsidRPr="009F01A8">
        <w:rPr>
          <w:spacing w:val="-1"/>
        </w:rPr>
        <w:t>a</w:t>
      </w:r>
      <w:r w:rsidRPr="009F01A8">
        <w:t>rn</w:t>
      </w:r>
      <w:r w:rsidRPr="009F01A8">
        <w:rPr>
          <w:spacing w:val="-1"/>
        </w:rPr>
        <w:t>e</w:t>
      </w:r>
      <w:r w:rsidRPr="009F01A8">
        <w:t>rs</w:t>
      </w:r>
      <w:r w:rsidRPr="009F01A8">
        <w:rPr>
          <w:spacing w:val="2"/>
        </w:rPr>
        <w:t xml:space="preserve"> </w:t>
      </w:r>
      <w:r w:rsidRPr="009F01A8">
        <w:t>lo</w:t>
      </w:r>
      <w:r w:rsidRPr="009F01A8">
        <w:rPr>
          <w:spacing w:val="1"/>
        </w:rPr>
        <w:t>o</w:t>
      </w:r>
      <w:r w:rsidRPr="009F01A8">
        <w:t>k</w:t>
      </w:r>
      <w:r w:rsidRPr="009F01A8">
        <w:rPr>
          <w:spacing w:val="-2"/>
        </w:rPr>
        <w:t xml:space="preserve"> </w:t>
      </w:r>
      <w:r w:rsidRPr="009F01A8">
        <w:rPr>
          <w:spacing w:val="-1"/>
        </w:rPr>
        <w:t>a</w:t>
      </w:r>
      <w:r w:rsidRPr="009F01A8">
        <w:t>t</w:t>
      </w:r>
      <w:r w:rsidR="00E5695B">
        <w:t xml:space="preserve"> </w:t>
      </w:r>
      <w:r w:rsidRPr="009F01A8">
        <w:t>h</w:t>
      </w:r>
      <w:r w:rsidRPr="009F01A8">
        <w:rPr>
          <w:spacing w:val="1"/>
        </w:rPr>
        <w:t>o</w:t>
      </w:r>
      <w:r w:rsidRPr="009F01A8">
        <w:t>w to</w:t>
      </w:r>
      <w:r w:rsidRPr="009F01A8">
        <w:rPr>
          <w:spacing w:val="-1"/>
        </w:rPr>
        <w:t xml:space="preserve"> p</w:t>
      </w:r>
      <w:r w:rsidRPr="009F01A8">
        <w:t>l</w:t>
      </w:r>
      <w:r w:rsidRPr="009F01A8">
        <w:rPr>
          <w:spacing w:val="-1"/>
        </w:rPr>
        <w:t>a</w:t>
      </w:r>
      <w:r w:rsidRPr="009F01A8">
        <w:t xml:space="preserve">n, </w:t>
      </w:r>
      <w:r w:rsidRPr="009F01A8">
        <w:rPr>
          <w:spacing w:val="-1"/>
        </w:rPr>
        <w:t>a</w:t>
      </w:r>
      <w:r w:rsidRPr="009F01A8">
        <w:rPr>
          <w:spacing w:val="2"/>
        </w:rPr>
        <w:t>l</w:t>
      </w:r>
      <w:r w:rsidRPr="009F01A8">
        <w:t>lo</w:t>
      </w:r>
      <w:r w:rsidRPr="009F01A8">
        <w:rPr>
          <w:spacing w:val="1"/>
        </w:rPr>
        <w:t>c</w:t>
      </w:r>
      <w:r w:rsidRPr="009F01A8">
        <w:rPr>
          <w:spacing w:val="-1"/>
        </w:rPr>
        <w:t>a</w:t>
      </w:r>
      <w:r w:rsidRPr="009F01A8">
        <w:t xml:space="preserve">te </w:t>
      </w:r>
      <w:r w:rsidRPr="009F01A8">
        <w:rPr>
          <w:spacing w:val="-1"/>
        </w:rPr>
        <w:t>a</w:t>
      </w:r>
      <w:r w:rsidRPr="009F01A8">
        <w:t>nd</w:t>
      </w:r>
      <w:r w:rsidRPr="009F01A8">
        <w:rPr>
          <w:spacing w:val="-2"/>
        </w:rPr>
        <w:t xml:space="preserve"> </w:t>
      </w:r>
      <w:r w:rsidRPr="009F01A8">
        <w:t>m</w:t>
      </w:r>
      <w:r w:rsidRPr="009F01A8">
        <w:rPr>
          <w:spacing w:val="1"/>
        </w:rPr>
        <w:t>o</w:t>
      </w:r>
      <w:r w:rsidRPr="009F01A8">
        <w:t>n</w:t>
      </w:r>
      <w:r w:rsidRPr="009F01A8">
        <w:rPr>
          <w:spacing w:val="2"/>
        </w:rPr>
        <w:t>i</w:t>
      </w:r>
      <w:r w:rsidRPr="009F01A8">
        <w:t>tor</w:t>
      </w:r>
      <w:r w:rsidRPr="009F01A8">
        <w:rPr>
          <w:spacing w:val="-1"/>
        </w:rPr>
        <w:t xml:space="preserve"> </w:t>
      </w:r>
      <w:r w:rsidRPr="009F01A8">
        <w:rPr>
          <w:spacing w:val="1"/>
        </w:rPr>
        <w:t>wo</w:t>
      </w:r>
      <w:r w:rsidRPr="009F01A8">
        <w:t>r</w:t>
      </w:r>
      <w:r w:rsidRPr="009F01A8">
        <w:rPr>
          <w:spacing w:val="-1"/>
        </w:rPr>
        <w:t>k</w:t>
      </w:r>
      <w:r w:rsidRPr="009F01A8">
        <w:t xml:space="preserve">; </w:t>
      </w:r>
      <w:r w:rsidRPr="009F01A8">
        <w:rPr>
          <w:spacing w:val="-1"/>
        </w:rPr>
        <w:t>a</w:t>
      </w:r>
      <w:r w:rsidRPr="009F01A8">
        <w:t>nd</w:t>
      </w:r>
      <w:r w:rsidRPr="009F01A8">
        <w:rPr>
          <w:spacing w:val="1"/>
        </w:rPr>
        <w:t xml:space="preserve"> </w:t>
      </w:r>
      <w:r w:rsidRPr="009F01A8">
        <w:rPr>
          <w:spacing w:val="-1"/>
        </w:rPr>
        <w:t>ga</w:t>
      </w:r>
      <w:r w:rsidRPr="009F01A8">
        <w:t>in</w:t>
      </w:r>
      <w:r w:rsidRPr="009F01A8">
        <w:rPr>
          <w:spacing w:val="-1"/>
        </w:rPr>
        <w:t xml:space="preserve"> </w:t>
      </w:r>
      <w:r w:rsidRPr="009F01A8">
        <w:t>to</w:t>
      </w:r>
      <w:r w:rsidRPr="009F01A8">
        <w:rPr>
          <w:spacing w:val="1"/>
        </w:rPr>
        <w:t>o</w:t>
      </w:r>
      <w:r w:rsidRPr="009F01A8">
        <w:t xml:space="preserve">ls </w:t>
      </w:r>
      <w:r w:rsidRPr="009F01A8">
        <w:rPr>
          <w:spacing w:val="-1"/>
        </w:rPr>
        <w:t>a</w:t>
      </w:r>
      <w:r w:rsidRPr="009F01A8">
        <w:rPr>
          <w:spacing w:val="3"/>
        </w:rPr>
        <w:t>n</w:t>
      </w:r>
      <w:r w:rsidRPr="009F01A8">
        <w:t>d</w:t>
      </w:r>
      <w:r w:rsidRPr="009F01A8">
        <w:rPr>
          <w:spacing w:val="-2"/>
        </w:rPr>
        <w:t xml:space="preserve"> </w:t>
      </w:r>
      <w:r w:rsidRPr="009F01A8">
        <w:rPr>
          <w:spacing w:val="2"/>
        </w:rPr>
        <w:t>t</w:t>
      </w:r>
      <w:r w:rsidRPr="009F01A8">
        <w:rPr>
          <w:spacing w:val="-1"/>
        </w:rPr>
        <w:t>e</w:t>
      </w:r>
      <w:r w:rsidRPr="009F01A8">
        <w:rPr>
          <w:spacing w:val="1"/>
        </w:rPr>
        <w:t>c</w:t>
      </w:r>
      <w:r w:rsidRPr="009F01A8">
        <w:t>h</w:t>
      </w:r>
      <w:r w:rsidRPr="009F01A8">
        <w:rPr>
          <w:spacing w:val="1"/>
        </w:rPr>
        <w:t>n</w:t>
      </w:r>
      <w:r w:rsidRPr="009F01A8">
        <w:t>i</w:t>
      </w:r>
      <w:r w:rsidRPr="009F01A8">
        <w:rPr>
          <w:spacing w:val="-1"/>
        </w:rPr>
        <w:t>q</w:t>
      </w:r>
      <w:r w:rsidRPr="009F01A8">
        <w:t>u</w:t>
      </w:r>
      <w:r w:rsidRPr="009F01A8">
        <w:rPr>
          <w:spacing w:val="-1"/>
        </w:rPr>
        <w:t>e</w:t>
      </w:r>
      <w:r w:rsidRPr="009F01A8">
        <w:t>s to</w:t>
      </w:r>
      <w:r w:rsidRPr="009F01A8">
        <w:rPr>
          <w:spacing w:val="-1"/>
        </w:rPr>
        <w:t xml:space="preserve"> </w:t>
      </w:r>
      <w:r w:rsidRPr="009F01A8">
        <w:rPr>
          <w:spacing w:val="1"/>
        </w:rPr>
        <w:t>d</w:t>
      </w:r>
      <w:r w:rsidRPr="009F01A8">
        <w:rPr>
          <w:spacing w:val="-1"/>
        </w:rPr>
        <w:t>e</w:t>
      </w:r>
      <w:r w:rsidRPr="009F01A8">
        <w:rPr>
          <w:spacing w:val="1"/>
        </w:rPr>
        <w:t>v</w:t>
      </w:r>
      <w:r w:rsidRPr="009F01A8">
        <w:rPr>
          <w:spacing w:val="-1"/>
        </w:rPr>
        <w:t>e</w:t>
      </w:r>
      <w:r w:rsidRPr="009F01A8">
        <w:t xml:space="preserve">lop </w:t>
      </w:r>
      <w:r w:rsidRPr="009F01A8">
        <w:rPr>
          <w:spacing w:val="-1"/>
        </w:rPr>
        <w:t>a</w:t>
      </w:r>
      <w:r w:rsidRPr="009F01A8">
        <w:t>s a l</w:t>
      </w:r>
      <w:r w:rsidRPr="009F01A8">
        <w:rPr>
          <w:spacing w:val="-1"/>
        </w:rPr>
        <w:t>e</w:t>
      </w:r>
      <w:r w:rsidRPr="009F01A8">
        <w:rPr>
          <w:spacing w:val="1"/>
        </w:rPr>
        <w:t>ad</w:t>
      </w:r>
      <w:r w:rsidRPr="009F01A8">
        <w:rPr>
          <w:spacing w:val="-1"/>
        </w:rPr>
        <w:t>e</w:t>
      </w:r>
      <w:r w:rsidRPr="009F01A8">
        <w:t>r</w:t>
      </w:r>
      <w:r w:rsidRPr="009F01A8">
        <w:rPr>
          <w:spacing w:val="-1"/>
        </w:rPr>
        <w:t xml:space="preserve"> a</w:t>
      </w:r>
      <w:r w:rsidRPr="009F01A8">
        <w:rPr>
          <w:spacing w:val="3"/>
        </w:rPr>
        <w:t>n</w:t>
      </w:r>
      <w:r w:rsidRPr="009F01A8">
        <w:t>d</w:t>
      </w:r>
      <w:r w:rsidRPr="009F01A8">
        <w:rPr>
          <w:spacing w:val="-2"/>
        </w:rPr>
        <w:t xml:space="preserve"> </w:t>
      </w:r>
      <w:r w:rsidRPr="009F01A8">
        <w:rPr>
          <w:spacing w:val="1"/>
        </w:rPr>
        <w:t>g</w:t>
      </w:r>
      <w:r w:rsidRPr="009F01A8">
        <w:rPr>
          <w:spacing w:val="-1"/>
        </w:rPr>
        <w:t>e</w:t>
      </w:r>
      <w:r w:rsidRPr="009F01A8">
        <w:t>t the</w:t>
      </w:r>
      <w:r w:rsidRPr="009F01A8">
        <w:rPr>
          <w:spacing w:val="-2"/>
        </w:rPr>
        <w:t xml:space="preserve"> </w:t>
      </w:r>
      <w:r w:rsidRPr="009F01A8">
        <w:t>m</w:t>
      </w:r>
      <w:r w:rsidRPr="009F01A8">
        <w:rPr>
          <w:spacing w:val="1"/>
        </w:rPr>
        <w:t>o</w:t>
      </w:r>
      <w:r w:rsidRPr="009F01A8">
        <w:rPr>
          <w:spacing w:val="-1"/>
        </w:rPr>
        <w:t>s</w:t>
      </w:r>
      <w:r w:rsidRPr="009F01A8">
        <w:t>t</w:t>
      </w:r>
      <w:r w:rsidRPr="009F01A8">
        <w:rPr>
          <w:spacing w:val="1"/>
        </w:rPr>
        <w:t xml:space="preserve"> </w:t>
      </w:r>
      <w:r w:rsidRPr="009F01A8">
        <w:t>fr</w:t>
      </w:r>
      <w:r w:rsidRPr="009F01A8">
        <w:rPr>
          <w:spacing w:val="1"/>
        </w:rPr>
        <w:t>o</w:t>
      </w:r>
      <w:r w:rsidRPr="009F01A8">
        <w:t>m</w:t>
      </w:r>
      <w:r w:rsidRPr="009F01A8">
        <w:rPr>
          <w:spacing w:val="-1"/>
        </w:rPr>
        <w:t xml:space="preserve"> </w:t>
      </w:r>
      <w:r w:rsidRPr="009F01A8">
        <w:t>th</w:t>
      </w:r>
      <w:r w:rsidRPr="009F01A8">
        <w:rPr>
          <w:spacing w:val="-1"/>
        </w:rPr>
        <w:t>e</w:t>
      </w:r>
      <w:r w:rsidRPr="009F01A8">
        <w:t>ir</w:t>
      </w:r>
      <w:r w:rsidRPr="009F01A8">
        <w:rPr>
          <w:spacing w:val="1"/>
        </w:rPr>
        <w:t xml:space="preserve"> </w:t>
      </w:r>
      <w:r w:rsidRPr="009F01A8">
        <w:t>t</w:t>
      </w:r>
      <w:r w:rsidRPr="009F01A8">
        <w:rPr>
          <w:spacing w:val="1"/>
        </w:rPr>
        <w:t>e</w:t>
      </w:r>
      <w:r w:rsidRPr="009F01A8">
        <w:rPr>
          <w:spacing w:val="-1"/>
        </w:rPr>
        <w:t>a</w:t>
      </w:r>
      <w:r w:rsidRPr="009F01A8">
        <w:t>m. T</w:t>
      </w:r>
      <w:r w:rsidRPr="009F01A8">
        <w:rPr>
          <w:spacing w:val="1"/>
        </w:rPr>
        <w:t>he</w:t>
      </w:r>
      <w:r w:rsidRPr="009F01A8">
        <w:t>n l</w:t>
      </w:r>
      <w:r w:rsidRPr="009F01A8">
        <w:rPr>
          <w:spacing w:val="-1"/>
        </w:rPr>
        <w:t>ea</w:t>
      </w:r>
      <w:r w:rsidRPr="009F01A8">
        <w:t>r</w:t>
      </w:r>
      <w:r w:rsidRPr="009F01A8">
        <w:rPr>
          <w:spacing w:val="3"/>
        </w:rPr>
        <w:t>n</w:t>
      </w:r>
      <w:r w:rsidRPr="009F01A8">
        <w:rPr>
          <w:spacing w:val="-1"/>
        </w:rPr>
        <w:t>e</w:t>
      </w:r>
      <w:r w:rsidRPr="009F01A8">
        <w:t xml:space="preserve">rs </w:t>
      </w:r>
      <w:r w:rsidRPr="009F01A8">
        <w:rPr>
          <w:spacing w:val="1"/>
        </w:rPr>
        <w:t>co</w:t>
      </w:r>
      <w:r w:rsidRPr="009F01A8">
        <w:t>m</w:t>
      </w:r>
      <w:r w:rsidRPr="009F01A8">
        <w:rPr>
          <w:spacing w:val="-1"/>
        </w:rPr>
        <w:t>p</w:t>
      </w:r>
      <w:r w:rsidRPr="009F01A8">
        <w:t>l</w:t>
      </w:r>
      <w:r w:rsidRPr="009F01A8">
        <w:rPr>
          <w:spacing w:val="-1"/>
        </w:rPr>
        <w:t>e</w:t>
      </w:r>
      <w:r w:rsidRPr="009F01A8">
        <w:rPr>
          <w:spacing w:val="2"/>
        </w:rPr>
        <w:t>t</w:t>
      </w:r>
      <w:r w:rsidRPr="009F01A8">
        <w:t>e</w:t>
      </w:r>
      <w:r w:rsidRPr="009F01A8">
        <w:rPr>
          <w:spacing w:val="-2"/>
        </w:rPr>
        <w:t xml:space="preserve"> </w:t>
      </w:r>
      <w:r w:rsidRPr="009F01A8">
        <w:t>the C</w:t>
      </w:r>
      <w:r w:rsidRPr="009F01A8">
        <w:rPr>
          <w:spacing w:val="-1"/>
        </w:rPr>
        <w:t>e</w:t>
      </w:r>
      <w:r w:rsidRPr="009F01A8">
        <w:t>r</w:t>
      </w:r>
      <w:r w:rsidRPr="009F01A8">
        <w:rPr>
          <w:spacing w:val="2"/>
        </w:rPr>
        <w:t>t</w:t>
      </w:r>
      <w:r w:rsidRPr="009F01A8">
        <w:t>if</w:t>
      </w:r>
      <w:r w:rsidRPr="009F01A8">
        <w:rPr>
          <w:spacing w:val="2"/>
        </w:rPr>
        <w:t>i</w:t>
      </w:r>
      <w:r w:rsidRPr="009F01A8">
        <w:rPr>
          <w:spacing w:val="1"/>
        </w:rPr>
        <w:t>c</w:t>
      </w:r>
      <w:r w:rsidRPr="009F01A8">
        <w:rPr>
          <w:spacing w:val="-1"/>
        </w:rPr>
        <w:t>a</w:t>
      </w:r>
      <w:r w:rsidRPr="009F01A8">
        <w:t>te</w:t>
      </w:r>
      <w:r w:rsidRPr="009F01A8">
        <w:rPr>
          <w:spacing w:val="-2"/>
        </w:rPr>
        <w:t xml:space="preserve"> </w:t>
      </w:r>
      <w:r w:rsidRPr="009F01A8">
        <w:rPr>
          <w:spacing w:val="1"/>
        </w:rPr>
        <w:t>w</w:t>
      </w:r>
      <w:r w:rsidRPr="009F01A8">
        <w:t>ith</w:t>
      </w:r>
      <w:r w:rsidRPr="009F01A8">
        <w:rPr>
          <w:spacing w:val="-1"/>
        </w:rPr>
        <w:t xml:space="preserve"> </w:t>
      </w:r>
      <w:r w:rsidRPr="009F01A8">
        <w:rPr>
          <w:spacing w:val="1"/>
        </w:rPr>
        <w:t>o</w:t>
      </w:r>
      <w:r w:rsidRPr="009F01A8">
        <w:rPr>
          <w:spacing w:val="-1"/>
        </w:rPr>
        <w:t>p</w:t>
      </w:r>
      <w:r w:rsidRPr="009F01A8">
        <w:rPr>
          <w:spacing w:val="2"/>
        </w:rPr>
        <w:t>t</w:t>
      </w:r>
      <w:r w:rsidRPr="009F01A8">
        <w:t>io</w:t>
      </w:r>
      <w:r w:rsidRPr="009F01A8">
        <w:rPr>
          <w:spacing w:val="1"/>
        </w:rPr>
        <w:t>n</w:t>
      </w:r>
      <w:r w:rsidRPr="009F01A8">
        <w:rPr>
          <w:spacing w:val="-1"/>
        </w:rPr>
        <w:t>a</w:t>
      </w:r>
      <w:r w:rsidRPr="009F01A8">
        <w:t>l</w:t>
      </w:r>
      <w:r w:rsidRPr="009F01A8">
        <w:rPr>
          <w:spacing w:val="-1"/>
        </w:rPr>
        <w:t xml:space="preserve"> </w:t>
      </w:r>
      <w:r w:rsidRPr="009F01A8">
        <w:t>u</w:t>
      </w:r>
      <w:r w:rsidRPr="009F01A8">
        <w:rPr>
          <w:spacing w:val="5"/>
        </w:rPr>
        <w:t>n</w:t>
      </w:r>
      <w:r w:rsidRPr="009F01A8">
        <w:t xml:space="preserve">its </w:t>
      </w:r>
      <w:r w:rsidRPr="009F01A8">
        <w:rPr>
          <w:spacing w:val="1"/>
        </w:rPr>
        <w:t>w</w:t>
      </w:r>
      <w:r w:rsidRPr="009F01A8">
        <w:t>hi</w:t>
      </w:r>
      <w:r w:rsidRPr="009F01A8">
        <w:rPr>
          <w:spacing w:val="1"/>
        </w:rPr>
        <w:t>c</w:t>
      </w:r>
      <w:r w:rsidRPr="009F01A8">
        <w:t xml:space="preserve">h </w:t>
      </w:r>
      <w:r w:rsidRPr="009F01A8">
        <w:rPr>
          <w:spacing w:val="1"/>
        </w:rPr>
        <w:t>co</w:t>
      </w:r>
      <w:r w:rsidRPr="009F01A8">
        <w:rPr>
          <w:spacing w:val="-1"/>
        </w:rPr>
        <w:t>ve</w:t>
      </w:r>
      <w:r w:rsidRPr="009F01A8">
        <w:t>r</w:t>
      </w:r>
      <w:r w:rsidR="00E5695B">
        <w:t xml:space="preserve"> </w:t>
      </w:r>
      <w:r w:rsidRPr="009F01A8">
        <w:rPr>
          <w:spacing w:val="-1"/>
        </w:rPr>
        <w:t>eve</w:t>
      </w:r>
      <w:r w:rsidRPr="009F01A8">
        <w:rPr>
          <w:spacing w:val="2"/>
        </w:rPr>
        <w:t>r</w:t>
      </w:r>
      <w:r w:rsidRPr="009F01A8">
        <w:rPr>
          <w:spacing w:val="-1"/>
        </w:rPr>
        <w:t>y</w:t>
      </w:r>
      <w:r w:rsidRPr="009F01A8">
        <w:t>thing</w:t>
      </w:r>
      <w:r w:rsidRPr="009F01A8">
        <w:rPr>
          <w:spacing w:val="-2"/>
        </w:rPr>
        <w:t xml:space="preserve"> </w:t>
      </w:r>
      <w:r w:rsidRPr="009F01A8">
        <w:t>fr</w:t>
      </w:r>
      <w:r w:rsidRPr="009F01A8">
        <w:rPr>
          <w:spacing w:val="1"/>
        </w:rPr>
        <w:t>o</w:t>
      </w:r>
      <w:r w:rsidRPr="009F01A8">
        <w:t>m</w:t>
      </w:r>
      <w:r w:rsidRPr="009F01A8">
        <w:rPr>
          <w:spacing w:val="1"/>
        </w:rPr>
        <w:t xml:space="preserve"> co</w:t>
      </w:r>
      <w:r w:rsidRPr="009F01A8">
        <w:t>mmu</w:t>
      </w:r>
      <w:r w:rsidRPr="009F01A8">
        <w:rPr>
          <w:spacing w:val="1"/>
        </w:rPr>
        <w:t>n</w:t>
      </w:r>
      <w:r w:rsidRPr="009F01A8">
        <w:t>ic</w:t>
      </w:r>
      <w:r w:rsidRPr="009F01A8">
        <w:rPr>
          <w:spacing w:val="-1"/>
        </w:rPr>
        <w:t>a</w:t>
      </w:r>
      <w:r w:rsidRPr="009F01A8">
        <w:t xml:space="preserve">tion </w:t>
      </w:r>
      <w:r w:rsidRPr="009F01A8">
        <w:rPr>
          <w:spacing w:val="-1"/>
        </w:rPr>
        <w:t>sk</w:t>
      </w:r>
      <w:r w:rsidRPr="009F01A8">
        <w:t>i</w:t>
      </w:r>
      <w:r w:rsidRPr="009F01A8">
        <w:rPr>
          <w:spacing w:val="2"/>
        </w:rPr>
        <w:t>l</w:t>
      </w:r>
      <w:r w:rsidRPr="009F01A8">
        <w:t>ls to</w:t>
      </w:r>
      <w:r w:rsidRPr="009F01A8">
        <w:rPr>
          <w:spacing w:val="-1"/>
        </w:rPr>
        <w:t xml:space="preserve"> b</w:t>
      </w:r>
      <w:r w:rsidRPr="009F01A8">
        <w:t>u</w:t>
      </w:r>
      <w:r w:rsidRPr="009F01A8">
        <w:rPr>
          <w:spacing w:val="1"/>
        </w:rPr>
        <w:t>s</w:t>
      </w:r>
      <w:r w:rsidRPr="009F01A8">
        <w:t>in</w:t>
      </w:r>
      <w:r w:rsidRPr="009F01A8">
        <w:rPr>
          <w:spacing w:val="-1"/>
        </w:rPr>
        <w:t>e</w:t>
      </w:r>
      <w:r w:rsidRPr="009F01A8">
        <w:rPr>
          <w:spacing w:val="1"/>
        </w:rPr>
        <w:t>s</w:t>
      </w:r>
      <w:r w:rsidRPr="009F01A8">
        <w:t>s</w:t>
      </w:r>
      <w:r w:rsidRPr="009F01A8">
        <w:rPr>
          <w:spacing w:val="-2"/>
        </w:rPr>
        <w:t xml:space="preserve"> </w:t>
      </w:r>
      <w:r w:rsidRPr="009F01A8">
        <w:t>i</w:t>
      </w:r>
      <w:r w:rsidRPr="009F01A8">
        <w:rPr>
          <w:spacing w:val="2"/>
        </w:rPr>
        <w:t>m</w:t>
      </w:r>
      <w:r w:rsidRPr="009F01A8">
        <w:rPr>
          <w:spacing w:val="-1"/>
        </w:rPr>
        <w:t>p</w:t>
      </w:r>
      <w:r w:rsidRPr="009F01A8">
        <w:t>ro</w:t>
      </w:r>
      <w:r w:rsidRPr="009F01A8">
        <w:rPr>
          <w:spacing w:val="-1"/>
        </w:rPr>
        <w:t>ve</w:t>
      </w:r>
      <w:r w:rsidRPr="009F01A8">
        <w:rPr>
          <w:spacing w:val="2"/>
        </w:rPr>
        <w:t>m</w:t>
      </w:r>
      <w:r w:rsidRPr="009F01A8">
        <w:rPr>
          <w:spacing w:val="1"/>
        </w:rPr>
        <w:t>e</w:t>
      </w:r>
      <w:r w:rsidRPr="009F01A8">
        <w:t>nt</w:t>
      </w:r>
      <w:r w:rsidRPr="009F01A8">
        <w:rPr>
          <w:spacing w:val="-1"/>
        </w:rPr>
        <w:t xml:space="preserve"> </w:t>
      </w:r>
      <w:r w:rsidRPr="009F01A8">
        <w:t>t</w:t>
      </w:r>
      <w:r w:rsidRPr="009F01A8">
        <w:rPr>
          <w:spacing w:val="-1"/>
        </w:rPr>
        <w:t>e</w:t>
      </w:r>
      <w:r w:rsidRPr="009F01A8">
        <w:rPr>
          <w:spacing w:val="1"/>
        </w:rPr>
        <w:t>c</w:t>
      </w:r>
      <w:r w:rsidRPr="009F01A8">
        <w:t>h</w:t>
      </w:r>
      <w:r w:rsidRPr="009F01A8">
        <w:rPr>
          <w:spacing w:val="1"/>
        </w:rPr>
        <w:t>n</w:t>
      </w:r>
      <w:r w:rsidRPr="009F01A8">
        <w:t>i</w:t>
      </w:r>
      <w:r w:rsidRPr="009F01A8">
        <w:rPr>
          <w:spacing w:val="-1"/>
        </w:rPr>
        <w:t>q</w:t>
      </w:r>
      <w:r w:rsidRPr="009F01A8">
        <w:t>u</w:t>
      </w:r>
      <w:r w:rsidRPr="009F01A8">
        <w:rPr>
          <w:spacing w:val="1"/>
        </w:rPr>
        <w:t>e</w:t>
      </w:r>
      <w:r w:rsidRPr="009F01A8">
        <w:rPr>
          <w:spacing w:val="-1"/>
        </w:rPr>
        <w:t>s</w:t>
      </w:r>
      <w:r w:rsidRPr="009F01A8">
        <w:t>.</w:t>
      </w:r>
    </w:p>
    <w:p w14:paraId="0191408D" w14:textId="77777777" w:rsidR="00122074" w:rsidRDefault="00122074" w:rsidP="00C00FEF">
      <w:pPr>
        <w:rPr>
          <w:rFonts w:cs="Arial"/>
          <w:szCs w:val="20"/>
        </w:rPr>
      </w:pPr>
    </w:p>
    <w:p w14:paraId="3C661167" w14:textId="77777777" w:rsidR="00122074" w:rsidRPr="009F01A8" w:rsidRDefault="00122074" w:rsidP="00E5695B">
      <w:pPr>
        <w:spacing w:after="120"/>
        <w:rPr>
          <w:rFonts w:eastAsia="Tahoma" w:cs="Arial"/>
          <w:szCs w:val="20"/>
        </w:rPr>
      </w:pPr>
      <w:r w:rsidRPr="009F01A8">
        <w:rPr>
          <w:rFonts w:eastAsia="Tahoma" w:cs="Arial"/>
          <w:szCs w:val="20"/>
        </w:rPr>
        <w:lastRenderedPageBreak/>
        <w:t>T</w:t>
      </w:r>
      <w:r w:rsidRPr="009F01A8">
        <w:rPr>
          <w:rFonts w:eastAsia="Tahoma" w:cs="Arial"/>
          <w:spacing w:val="1"/>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be</w:t>
      </w:r>
      <w:r w:rsidRPr="009F01A8">
        <w:rPr>
          <w:rFonts w:eastAsia="Tahoma" w:cs="Arial"/>
          <w:spacing w:val="3"/>
          <w:szCs w:val="20"/>
        </w:rPr>
        <w:t>n</w:t>
      </w:r>
      <w:r w:rsidRPr="009F01A8">
        <w:rPr>
          <w:rFonts w:eastAsia="Tahoma" w:cs="Arial"/>
          <w:spacing w:val="-1"/>
          <w:szCs w:val="20"/>
        </w:rPr>
        <w:t>e</w:t>
      </w:r>
      <w:r w:rsidRPr="009F01A8">
        <w:rPr>
          <w:rFonts w:eastAsia="Tahoma" w:cs="Arial"/>
          <w:szCs w:val="20"/>
        </w:rPr>
        <w:t xml:space="preserve">fits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zCs w:val="20"/>
        </w:rPr>
        <w:t xml:space="preserve">this </w:t>
      </w:r>
      <w:r w:rsidRPr="009F01A8">
        <w:rPr>
          <w:rFonts w:eastAsia="Tahoma" w:cs="Arial"/>
          <w:spacing w:val="-1"/>
          <w:szCs w:val="20"/>
        </w:rPr>
        <w:t>q</w:t>
      </w:r>
      <w:r w:rsidRPr="009F01A8">
        <w:rPr>
          <w:rFonts w:eastAsia="Tahoma" w:cs="Arial"/>
          <w:szCs w:val="20"/>
        </w:rPr>
        <w:t>u</w:t>
      </w:r>
      <w:r w:rsidRPr="009F01A8">
        <w:rPr>
          <w:rFonts w:eastAsia="Tahoma" w:cs="Arial"/>
          <w:spacing w:val="2"/>
          <w:szCs w:val="20"/>
        </w:rPr>
        <w:t>a</w:t>
      </w:r>
      <w:r w:rsidRPr="009F01A8">
        <w:rPr>
          <w:rFonts w:eastAsia="Tahoma" w:cs="Arial"/>
          <w:szCs w:val="20"/>
        </w:rPr>
        <w:t>l</w:t>
      </w:r>
      <w:r w:rsidRPr="009F01A8">
        <w:rPr>
          <w:rFonts w:eastAsia="Tahoma" w:cs="Arial"/>
          <w:spacing w:val="-1"/>
          <w:szCs w:val="20"/>
        </w:rPr>
        <w:t>i</w:t>
      </w:r>
      <w:r w:rsidRPr="009F01A8">
        <w:rPr>
          <w:rFonts w:eastAsia="Tahoma" w:cs="Arial"/>
          <w:szCs w:val="20"/>
        </w:rPr>
        <w:t>fi</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ti</w:t>
      </w:r>
      <w:r w:rsidRPr="009F01A8">
        <w:rPr>
          <w:rFonts w:eastAsia="Tahoma" w:cs="Arial"/>
          <w:spacing w:val="2"/>
          <w:szCs w:val="20"/>
        </w:rPr>
        <w:t>o</w:t>
      </w:r>
      <w:r w:rsidRPr="009F01A8">
        <w:rPr>
          <w:rFonts w:eastAsia="Tahoma" w:cs="Arial"/>
          <w:szCs w:val="20"/>
        </w:rPr>
        <w:t xml:space="preserve">n </w:t>
      </w:r>
      <w:r w:rsidRPr="009F01A8">
        <w:rPr>
          <w:rFonts w:eastAsia="Tahoma" w:cs="Arial"/>
          <w:spacing w:val="-1"/>
          <w:szCs w:val="20"/>
        </w:rPr>
        <w:t>a</w:t>
      </w:r>
      <w:r w:rsidRPr="009F01A8">
        <w:rPr>
          <w:rFonts w:eastAsia="Tahoma" w:cs="Arial"/>
          <w:szCs w:val="20"/>
        </w:rPr>
        <w:t xml:space="preserve">re </w:t>
      </w:r>
      <w:r w:rsidRPr="009F01A8">
        <w:rPr>
          <w:rFonts w:eastAsia="Tahoma" w:cs="Arial"/>
          <w:spacing w:val="-1"/>
          <w:szCs w:val="20"/>
        </w:rPr>
        <w:t>a</w:t>
      </w:r>
      <w:r w:rsidRPr="009F01A8">
        <w:rPr>
          <w:rFonts w:eastAsia="Tahoma" w:cs="Arial"/>
          <w:szCs w:val="20"/>
        </w:rPr>
        <w:t>s f</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l</w:t>
      </w:r>
      <w:r w:rsidRPr="009F01A8">
        <w:rPr>
          <w:rFonts w:eastAsia="Tahoma" w:cs="Arial"/>
          <w:spacing w:val="1"/>
          <w:szCs w:val="20"/>
        </w:rPr>
        <w:t>ow</w:t>
      </w:r>
      <w:r w:rsidRPr="009F01A8">
        <w:rPr>
          <w:rFonts w:eastAsia="Tahoma" w:cs="Arial"/>
          <w:spacing w:val="-1"/>
          <w:szCs w:val="20"/>
        </w:rPr>
        <w:t>s</w:t>
      </w:r>
      <w:r w:rsidRPr="009F01A8">
        <w:rPr>
          <w:rFonts w:eastAsia="Tahoma" w:cs="Arial"/>
          <w:szCs w:val="20"/>
        </w:rPr>
        <w:t>:</w:t>
      </w:r>
    </w:p>
    <w:p w14:paraId="32B66E64" w14:textId="4B2573FC" w:rsidR="00122074" w:rsidRPr="00E5695B" w:rsidRDefault="00122074" w:rsidP="002B15D5">
      <w:pPr>
        <w:pStyle w:val="ListParagraph"/>
        <w:numPr>
          <w:ilvl w:val="0"/>
          <w:numId w:val="7"/>
        </w:numPr>
        <w:spacing w:after="120"/>
        <w:contextualSpacing w:val="0"/>
        <w:rPr>
          <w:rFonts w:eastAsia="Tahoma" w:cs="Arial"/>
          <w:szCs w:val="20"/>
        </w:rPr>
      </w:pPr>
      <w:r w:rsidRPr="00E5695B">
        <w:rPr>
          <w:rFonts w:eastAsia="Tahoma" w:cs="Arial"/>
          <w:szCs w:val="20"/>
        </w:rPr>
        <w:t>Co</w:t>
      </w:r>
      <w:r w:rsidRPr="00E5695B">
        <w:rPr>
          <w:rFonts w:eastAsia="Tahoma" w:cs="Arial"/>
          <w:spacing w:val="3"/>
          <w:szCs w:val="20"/>
        </w:rPr>
        <w:t>m</w:t>
      </w:r>
      <w:r w:rsidRPr="00E5695B">
        <w:rPr>
          <w:rFonts w:eastAsia="Tahoma" w:cs="Arial"/>
          <w:spacing w:val="-1"/>
          <w:szCs w:val="20"/>
        </w:rPr>
        <w:t>pe</w:t>
      </w:r>
      <w:r w:rsidRPr="00E5695B">
        <w:rPr>
          <w:rFonts w:eastAsia="Tahoma" w:cs="Arial"/>
          <w:spacing w:val="2"/>
          <w:szCs w:val="20"/>
        </w:rPr>
        <w:t>t</w:t>
      </w:r>
      <w:r w:rsidRPr="00E5695B">
        <w:rPr>
          <w:rFonts w:eastAsia="Tahoma" w:cs="Arial"/>
          <w:spacing w:val="-1"/>
          <w:szCs w:val="20"/>
        </w:rPr>
        <w:t>e</w:t>
      </w:r>
      <w:r w:rsidRPr="00E5695B">
        <w:rPr>
          <w:rFonts w:eastAsia="Tahoma" w:cs="Arial"/>
          <w:szCs w:val="20"/>
        </w:rPr>
        <w:t>n</w:t>
      </w:r>
      <w:r w:rsidRPr="00E5695B">
        <w:rPr>
          <w:rFonts w:eastAsia="Tahoma" w:cs="Arial"/>
          <w:spacing w:val="1"/>
          <w:szCs w:val="20"/>
        </w:rPr>
        <w:t>c</w:t>
      </w:r>
      <w:r w:rsidRPr="00E5695B">
        <w:rPr>
          <w:rFonts w:eastAsia="Tahoma" w:cs="Arial"/>
          <w:szCs w:val="20"/>
        </w:rPr>
        <w:t>e</w:t>
      </w:r>
      <w:r w:rsidRPr="00E5695B">
        <w:rPr>
          <w:rFonts w:eastAsia="Tahoma" w:cs="Arial"/>
          <w:spacing w:val="-2"/>
          <w:szCs w:val="20"/>
        </w:rPr>
        <w:t xml:space="preserve"> </w:t>
      </w:r>
      <w:r w:rsidRPr="00E5695B">
        <w:rPr>
          <w:rFonts w:eastAsia="Tahoma" w:cs="Arial"/>
          <w:spacing w:val="1"/>
          <w:szCs w:val="20"/>
        </w:rPr>
        <w:t>b</w:t>
      </w:r>
      <w:r w:rsidRPr="00E5695B">
        <w:rPr>
          <w:rFonts w:eastAsia="Tahoma" w:cs="Arial"/>
          <w:spacing w:val="-1"/>
          <w:szCs w:val="20"/>
        </w:rPr>
        <w:t>a</w:t>
      </w:r>
      <w:r w:rsidRPr="00E5695B">
        <w:rPr>
          <w:rFonts w:eastAsia="Tahoma" w:cs="Arial"/>
          <w:spacing w:val="1"/>
          <w:szCs w:val="20"/>
        </w:rPr>
        <w:t>s</w:t>
      </w:r>
      <w:r w:rsidRPr="00E5695B">
        <w:rPr>
          <w:rFonts w:eastAsia="Tahoma" w:cs="Arial"/>
          <w:spacing w:val="-1"/>
          <w:szCs w:val="20"/>
        </w:rPr>
        <w:t>e</w:t>
      </w:r>
      <w:r w:rsidRPr="00E5695B">
        <w:rPr>
          <w:rFonts w:eastAsia="Tahoma" w:cs="Arial"/>
          <w:szCs w:val="20"/>
        </w:rPr>
        <w:t xml:space="preserve">d </w:t>
      </w:r>
      <w:r w:rsidRPr="00E5695B">
        <w:rPr>
          <w:rFonts w:eastAsia="Tahoma" w:cs="Arial"/>
          <w:spacing w:val="-1"/>
          <w:szCs w:val="20"/>
        </w:rPr>
        <w:t>q</w:t>
      </w:r>
      <w:r w:rsidRPr="00E5695B">
        <w:rPr>
          <w:rFonts w:eastAsia="Tahoma" w:cs="Arial"/>
          <w:szCs w:val="20"/>
        </w:rPr>
        <w:t>ua</w:t>
      </w:r>
      <w:r w:rsidRPr="00E5695B">
        <w:rPr>
          <w:rFonts w:eastAsia="Tahoma" w:cs="Arial"/>
          <w:spacing w:val="2"/>
          <w:szCs w:val="20"/>
        </w:rPr>
        <w:t>l</w:t>
      </w:r>
      <w:r w:rsidRPr="00E5695B">
        <w:rPr>
          <w:rFonts w:eastAsia="Tahoma" w:cs="Arial"/>
          <w:szCs w:val="20"/>
        </w:rPr>
        <w:t>ific</w:t>
      </w:r>
      <w:r w:rsidRPr="00E5695B">
        <w:rPr>
          <w:rFonts w:eastAsia="Tahoma" w:cs="Arial"/>
          <w:spacing w:val="1"/>
          <w:szCs w:val="20"/>
        </w:rPr>
        <w:t>a</w:t>
      </w:r>
      <w:r w:rsidRPr="00E5695B">
        <w:rPr>
          <w:rFonts w:eastAsia="Tahoma" w:cs="Arial"/>
          <w:szCs w:val="20"/>
        </w:rPr>
        <w:t>tion</w:t>
      </w:r>
      <w:r w:rsidRPr="00E5695B">
        <w:rPr>
          <w:rFonts w:eastAsia="Tahoma" w:cs="Arial"/>
          <w:spacing w:val="2"/>
          <w:szCs w:val="20"/>
        </w:rPr>
        <w:t xml:space="preserve"> </w:t>
      </w:r>
      <w:r w:rsidRPr="00E5695B">
        <w:rPr>
          <w:rFonts w:eastAsia="Tahoma" w:cs="Arial"/>
          <w:szCs w:val="20"/>
        </w:rPr>
        <w:t>-</w:t>
      </w:r>
      <w:r w:rsidRPr="00E5695B">
        <w:rPr>
          <w:rFonts w:eastAsia="Tahoma" w:cs="Arial"/>
          <w:spacing w:val="-2"/>
          <w:szCs w:val="20"/>
        </w:rPr>
        <w:t xml:space="preserve"> </w:t>
      </w:r>
      <w:r w:rsidRPr="00E5695B">
        <w:rPr>
          <w:rFonts w:eastAsia="Tahoma" w:cs="Arial"/>
          <w:spacing w:val="1"/>
          <w:szCs w:val="20"/>
        </w:rPr>
        <w:t>a</w:t>
      </w:r>
      <w:r w:rsidRPr="00E5695B">
        <w:rPr>
          <w:rFonts w:eastAsia="Tahoma" w:cs="Arial"/>
          <w:spacing w:val="-1"/>
          <w:szCs w:val="20"/>
        </w:rPr>
        <w:t>s</w:t>
      </w:r>
      <w:r w:rsidRPr="00E5695B">
        <w:rPr>
          <w:rFonts w:eastAsia="Tahoma" w:cs="Arial"/>
          <w:spacing w:val="1"/>
          <w:szCs w:val="20"/>
        </w:rPr>
        <w:t>s</w:t>
      </w:r>
      <w:r w:rsidRPr="00E5695B">
        <w:rPr>
          <w:rFonts w:eastAsia="Tahoma" w:cs="Arial"/>
          <w:spacing w:val="-1"/>
          <w:szCs w:val="20"/>
        </w:rPr>
        <w:t>e</w:t>
      </w:r>
      <w:r w:rsidRPr="00E5695B">
        <w:rPr>
          <w:rFonts w:eastAsia="Tahoma" w:cs="Arial"/>
          <w:spacing w:val="1"/>
          <w:szCs w:val="20"/>
        </w:rPr>
        <w:t>s</w:t>
      </w:r>
      <w:r w:rsidRPr="00E5695B">
        <w:rPr>
          <w:rFonts w:eastAsia="Tahoma" w:cs="Arial"/>
          <w:spacing w:val="-1"/>
          <w:szCs w:val="20"/>
        </w:rPr>
        <w:t>s</w:t>
      </w:r>
      <w:r w:rsidRPr="00E5695B">
        <w:rPr>
          <w:rFonts w:eastAsia="Tahoma" w:cs="Arial"/>
          <w:spacing w:val="1"/>
          <w:szCs w:val="20"/>
        </w:rPr>
        <w:t>e</w:t>
      </w:r>
      <w:r w:rsidRPr="00E5695B">
        <w:rPr>
          <w:rFonts w:eastAsia="Tahoma" w:cs="Arial"/>
          <w:szCs w:val="20"/>
        </w:rPr>
        <w:t>d</w:t>
      </w:r>
      <w:r w:rsidRPr="00E5695B">
        <w:rPr>
          <w:rFonts w:eastAsia="Tahoma" w:cs="Arial"/>
          <w:spacing w:val="-2"/>
          <w:szCs w:val="20"/>
        </w:rPr>
        <w:t xml:space="preserve"> </w:t>
      </w:r>
      <w:r w:rsidRPr="00E5695B">
        <w:rPr>
          <w:rFonts w:eastAsia="Tahoma" w:cs="Arial"/>
          <w:spacing w:val="1"/>
          <w:szCs w:val="20"/>
        </w:rPr>
        <w:t>b</w:t>
      </w:r>
      <w:r w:rsidRPr="00E5695B">
        <w:rPr>
          <w:rFonts w:eastAsia="Tahoma" w:cs="Arial"/>
          <w:szCs w:val="20"/>
        </w:rPr>
        <w:t xml:space="preserve">y a </w:t>
      </w:r>
      <w:r w:rsidRPr="00E5695B">
        <w:rPr>
          <w:rFonts w:eastAsia="Tahoma" w:cs="Arial"/>
          <w:spacing w:val="-1"/>
          <w:szCs w:val="20"/>
        </w:rPr>
        <w:t>p</w:t>
      </w:r>
      <w:r w:rsidRPr="00E5695B">
        <w:rPr>
          <w:rFonts w:eastAsia="Tahoma" w:cs="Arial"/>
          <w:spacing w:val="1"/>
          <w:szCs w:val="20"/>
        </w:rPr>
        <w:t>o</w:t>
      </w:r>
      <w:r w:rsidRPr="00E5695B">
        <w:rPr>
          <w:rFonts w:eastAsia="Tahoma" w:cs="Arial"/>
          <w:szCs w:val="20"/>
        </w:rPr>
        <w:t>rtf</w:t>
      </w:r>
      <w:r w:rsidRPr="00E5695B">
        <w:rPr>
          <w:rFonts w:eastAsia="Tahoma" w:cs="Arial"/>
          <w:spacing w:val="1"/>
          <w:szCs w:val="20"/>
        </w:rPr>
        <w:t>o</w:t>
      </w:r>
      <w:r w:rsidRPr="00E5695B">
        <w:rPr>
          <w:rFonts w:eastAsia="Tahoma" w:cs="Arial"/>
          <w:szCs w:val="20"/>
        </w:rPr>
        <w:t>l</w:t>
      </w:r>
      <w:r w:rsidRPr="00E5695B">
        <w:rPr>
          <w:rFonts w:eastAsia="Tahoma" w:cs="Arial"/>
          <w:spacing w:val="-1"/>
          <w:szCs w:val="20"/>
        </w:rPr>
        <w:t>i</w:t>
      </w:r>
      <w:r w:rsidRPr="00E5695B">
        <w:rPr>
          <w:rFonts w:eastAsia="Tahoma" w:cs="Arial"/>
          <w:szCs w:val="20"/>
        </w:rPr>
        <w:t xml:space="preserve">o </w:t>
      </w:r>
      <w:r w:rsidRPr="00E5695B">
        <w:rPr>
          <w:rFonts w:eastAsia="Tahoma" w:cs="Arial"/>
          <w:spacing w:val="1"/>
          <w:szCs w:val="20"/>
        </w:rPr>
        <w:t>o</w:t>
      </w:r>
      <w:r w:rsidRPr="00E5695B">
        <w:rPr>
          <w:rFonts w:eastAsia="Tahoma" w:cs="Arial"/>
          <w:szCs w:val="20"/>
        </w:rPr>
        <w:t>f</w:t>
      </w:r>
      <w:r w:rsidRPr="00E5695B">
        <w:rPr>
          <w:rFonts w:eastAsia="Tahoma" w:cs="Arial"/>
          <w:spacing w:val="-1"/>
          <w:szCs w:val="20"/>
        </w:rPr>
        <w:t xml:space="preserve"> ev</w:t>
      </w:r>
      <w:r w:rsidRPr="00E5695B">
        <w:rPr>
          <w:rFonts w:eastAsia="Tahoma" w:cs="Arial"/>
          <w:spacing w:val="2"/>
          <w:szCs w:val="20"/>
        </w:rPr>
        <w:t>i</w:t>
      </w:r>
      <w:r w:rsidRPr="00E5695B">
        <w:rPr>
          <w:rFonts w:eastAsia="Tahoma" w:cs="Arial"/>
          <w:spacing w:val="-1"/>
          <w:szCs w:val="20"/>
        </w:rPr>
        <w:t>de</w:t>
      </w:r>
      <w:r w:rsidRPr="00E5695B">
        <w:rPr>
          <w:rFonts w:eastAsia="Tahoma" w:cs="Arial"/>
          <w:szCs w:val="20"/>
        </w:rPr>
        <w:t>n</w:t>
      </w:r>
      <w:r w:rsidRPr="00E5695B">
        <w:rPr>
          <w:rFonts w:eastAsia="Tahoma" w:cs="Arial"/>
          <w:spacing w:val="1"/>
          <w:szCs w:val="20"/>
        </w:rPr>
        <w:t>c</w:t>
      </w:r>
      <w:r w:rsidRPr="00E5695B">
        <w:rPr>
          <w:rFonts w:eastAsia="Tahoma" w:cs="Arial"/>
          <w:spacing w:val="-1"/>
          <w:szCs w:val="20"/>
        </w:rPr>
        <w:t>e</w:t>
      </w:r>
      <w:r w:rsidRPr="00E5695B">
        <w:rPr>
          <w:rFonts w:eastAsia="Tahoma" w:cs="Arial"/>
          <w:szCs w:val="20"/>
        </w:rPr>
        <w:t>.</w:t>
      </w:r>
    </w:p>
    <w:p w14:paraId="1BB5CCB2" w14:textId="74AF0031" w:rsidR="00122074" w:rsidRPr="00E5695B" w:rsidRDefault="00122074" w:rsidP="002B15D5">
      <w:pPr>
        <w:pStyle w:val="ListParagraph"/>
        <w:numPr>
          <w:ilvl w:val="0"/>
          <w:numId w:val="7"/>
        </w:numPr>
        <w:spacing w:after="120"/>
        <w:contextualSpacing w:val="0"/>
        <w:rPr>
          <w:rFonts w:eastAsia="Tahoma" w:cs="Arial"/>
          <w:szCs w:val="20"/>
        </w:rPr>
      </w:pPr>
      <w:r w:rsidRPr="00E5695B">
        <w:rPr>
          <w:rFonts w:eastAsia="Tahoma" w:cs="Arial"/>
          <w:szCs w:val="20"/>
        </w:rPr>
        <w:t>B</w:t>
      </w:r>
      <w:r w:rsidRPr="00E5695B">
        <w:rPr>
          <w:rFonts w:eastAsia="Tahoma" w:cs="Arial"/>
          <w:spacing w:val="-1"/>
          <w:szCs w:val="20"/>
        </w:rPr>
        <w:t>a</w:t>
      </w:r>
      <w:r w:rsidRPr="00E5695B">
        <w:rPr>
          <w:rFonts w:eastAsia="Tahoma" w:cs="Arial"/>
          <w:spacing w:val="1"/>
          <w:szCs w:val="20"/>
        </w:rPr>
        <w:t>s</w:t>
      </w:r>
      <w:r w:rsidRPr="00E5695B">
        <w:rPr>
          <w:rFonts w:eastAsia="Tahoma" w:cs="Arial"/>
          <w:spacing w:val="-1"/>
          <w:szCs w:val="20"/>
        </w:rPr>
        <w:t>e</w:t>
      </w:r>
      <w:r w:rsidRPr="00E5695B">
        <w:rPr>
          <w:rFonts w:eastAsia="Tahoma" w:cs="Arial"/>
          <w:szCs w:val="20"/>
        </w:rPr>
        <w:t xml:space="preserve">d </w:t>
      </w:r>
      <w:r w:rsidRPr="00E5695B">
        <w:rPr>
          <w:rFonts w:eastAsia="Tahoma" w:cs="Arial"/>
          <w:spacing w:val="1"/>
          <w:szCs w:val="20"/>
        </w:rPr>
        <w:t>o</w:t>
      </w:r>
      <w:r w:rsidRPr="00E5695B">
        <w:rPr>
          <w:rFonts w:eastAsia="Tahoma" w:cs="Arial"/>
          <w:szCs w:val="20"/>
        </w:rPr>
        <w:t>n the national</w:t>
      </w:r>
      <w:r w:rsidRPr="00E5695B">
        <w:rPr>
          <w:rFonts w:eastAsia="Tahoma" w:cs="Arial"/>
          <w:spacing w:val="1"/>
          <w:szCs w:val="20"/>
        </w:rPr>
        <w:t xml:space="preserve"> occ</w:t>
      </w:r>
      <w:r w:rsidRPr="00E5695B">
        <w:rPr>
          <w:rFonts w:eastAsia="Tahoma" w:cs="Arial"/>
          <w:szCs w:val="20"/>
        </w:rPr>
        <w:t>u</w:t>
      </w:r>
      <w:r w:rsidRPr="00E5695B">
        <w:rPr>
          <w:rFonts w:eastAsia="Tahoma" w:cs="Arial"/>
          <w:spacing w:val="-1"/>
          <w:szCs w:val="20"/>
        </w:rPr>
        <w:t>pa</w:t>
      </w:r>
      <w:r w:rsidRPr="00E5695B">
        <w:rPr>
          <w:rFonts w:eastAsia="Tahoma" w:cs="Arial"/>
          <w:szCs w:val="20"/>
        </w:rPr>
        <w:t xml:space="preserve">tional </w:t>
      </w:r>
      <w:r w:rsidRPr="00E5695B">
        <w:rPr>
          <w:rFonts w:eastAsia="Tahoma" w:cs="Arial"/>
          <w:spacing w:val="-1"/>
          <w:szCs w:val="20"/>
        </w:rPr>
        <w:t>s</w:t>
      </w:r>
      <w:r w:rsidRPr="00E5695B">
        <w:rPr>
          <w:rFonts w:eastAsia="Tahoma" w:cs="Arial"/>
          <w:szCs w:val="20"/>
        </w:rPr>
        <w:t>t</w:t>
      </w:r>
      <w:r w:rsidRPr="00E5695B">
        <w:rPr>
          <w:rFonts w:eastAsia="Tahoma" w:cs="Arial"/>
          <w:spacing w:val="1"/>
          <w:szCs w:val="20"/>
        </w:rPr>
        <w:t>a</w:t>
      </w:r>
      <w:r w:rsidRPr="00E5695B">
        <w:rPr>
          <w:rFonts w:eastAsia="Tahoma" w:cs="Arial"/>
          <w:szCs w:val="20"/>
        </w:rPr>
        <w:t>n</w:t>
      </w:r>
      <w:r w:rsidRPr="00E5695B">
        <w:rPr>
          <w:rFonts w:eastAsia="Tahoma" w:cs="Arial"/>
          <w:spacing w:val="2"/>
          <w:szCs w:val="20"/>
        </w:rPr>
        <w:t>d</w:t>
      </w:r>
      <w:r w:rsidRPr="00E5695B">
        <w:rPr>
          <w:rFonts w:eastAsia="Tahoma" w:cs="Arial"/>
          <w:spacing w:val="-1"/>
          <w:szCs w:val="20"/>
        </w:rPr>
        <w:t>a</w:t>
      </w:r>
      <w:r w:rsidRPr="00E5695B">
        <w:rPr>
          <w:rFonts w:eastAsia="Tahoma" w:cs="Arial"/>
          <w:szCs w:val="20"/>
        </w:rPr>
        <w:t>r</w:t>
      </w:r>
      <w:r w:rsidRPr="00E5695B">
        <w:rPr>
          <w:rFonts w:eastAsia="Tahoma" w:cs="Arial"/>
          <w:spacing w:val="1"/>
          <w:szCs w:val="20"/>
        </w:rPr>
        <w:t>d</w:t>
      </w:r>
      <w:r w:rsidRPr="00E5695B">
        <w:rPr>
          <w:rFonts w:eastAsia="Tahoma" w:cs="Arial"/>
          <w:szCs w:val="20"/>
        </w:rPr>
        <w:t>s</w:t>
      </w:r>
      <w:r w:rsidRPr="00E5695B">
        <w:rPr>
          <w:rFonts w:eastAsia="Tahoma" w:cs="Arial"/>
          <w:spacing w:val="-2"/>
          <w:szCs w:val="20"/>
        </w:rPr>
        <w:t xml:space="preserve"> </w:t>
      </w:r>
      <w:r w:rsidRPr="00E5695B">
        <w:rPr>
          <w:rFonts w:eastAsia="Tahoma" w:cs="Arial"/>
          <w:szCs w:val="20"/>
        </w:rPr>
        <w:t>f</w:t>
      </w:r>
      <w:r w:rsidRPr="00E5695B">
        <w:rPr>
          <w:rFonts w:eastAsia="Tahoma" w:cs="Arial"/>
          <w:spacing w:val="1"/>
          <w:szCs w:val="20"/>
        </w:rPr>
        <w:t>o</w:t>
      </w:r>
      <w:r w:rsidRPr="00E5695B">
        <w:rPr>
          <w:rFonts w:eastAsia="Tahoma" w:cs="Arial"/>
          <w:szCs w:val="20"/>
        </w:rPr>
        <w:t>r</w:t>
      </w:r>
      <w:r w:rsidRPr="00E5695B">
        <w:rPr>
          <w:rFonts w:eastAsia="Tahoma" w:cs="Arial"/>
          <w:spacing w:val="-1"/>
          <w:szCs w:val="20"/>
        </w:rPr>
        <w:t xml:space="preserve"> </w:t>
      </w:r>
      <w:r w:rsidRPr="00E5695B">
        <w:rPr>
          <w:rFonts w:eastAsia="Tahoma" w:cs="Arial"/>
          <w:spacing w:val="2"/>
          <w:szCs w:val="20"/>
        </w:rPr>
        <w:t>m</w:t>
      </w:r>
      <w:r w:rsidRPr="00E5695B">
        <w:rPr>
          <w:rFonts w:eastAsia="Tahoma" w:cs="Arial"/>
          <w:spacing w:val="-1"/>
          <w:szCs w:val="20"/>
        </w:rPr>
        <w:t>a</w:t>
      </w:r>
      <w:r w:rsidRPr="00E5695B">
        <w:rPr>
          <w:rFonts w:eastAsia="Tahoma" w:cs="Arial"/>
          <w:szCs w:val="20"/>
        </w:rPr>
        <w:t>na</w:t>
      </w:r>
      <w:r w:rsidRPr="00E5695B">
        <w:rPr>
          <w:rFonts w:eastAsia="Tahoma" w:cs="Arial"/>
          <w:spacing w:val="1"/>
          <w:szCs w:val="20"/>
        </w:rPr>
        <w:t>ge</w:t>
      </w:r>
      <w:r w:rsidRPr="00E5695B">
        <w:rPr>
          <w:rFonts w:eastAsia="Tahoma" w:cs="Arial"/>
          <w:szCs w:val="20"/>
        </w:rPr>
        <w:t>m</w:t>
      </w:r>
      <w:r w:rsidRPr="00E5695B">
        <w:rPr>
          <w:rFonts w:eastAsia="Tahoma" w:cs="Arial"/>
          <w:spacing w:val="-1"/>
          <w:szCs w:val="20"/>
        </w:rPr>
        <w:t>e</w:t>
      </w:r>
      <w:r w:rsidRPr="00E5695B">
        <w:rPr>
          <w:rFonts w:eastAsia="Tahoma" w:cs="Arial"/>
          <w:szCs w:val="20"/>
        </w:rPr>
        <w:t>nt</w:t>
      </w:r>
      <w:r w:rsidRPr="00E5695B">
        <w:rPr>
          <w:rFonts w:eastAsia="Tahoma" w:cs="Arial"/>
          <w:spacing w:val="-1"/>
          <w:szCs w:val="20"/>
        </w:rPr>
        <w:t xml:space="preserve"> a</w:t>
      </w:r>
      <w:r w:rsidRPr="00E5695B">
        <w:rPr>
          <w:rFonts w:eastAsia="Tahoma" w:cs="Arial"/>
          <w:szCs w:val="20"/>
        </w:rPr>
        <w:t>nd</w:t>
      </w:r>
      <w:r w:rsidRPr="00E5695B">
        <w:rPr>
          <w:rFonts w:eastAsia="Tahoma" w:cs="Arial"/>
          <w:spacing w:val="1"/>
          <w:szCs w:val="20"/>
        </w:rPr>
        <w:t xml:space="preserve"> </w:t>
      </w:r>
      <w:r w:rsidRPr="00E5695B">
        <w:rPr>
          <w:rFonts w:eastAsia="Tahoma" w:cs="Arial"/>
          <w:spacing w:val="2"/>
          <w:szCs w:val="20"/>
        </w:rPr>
        <w:t>l</w:t>
      </w:r>
      <w:r w:rsidRPr="00E5695B">
        <w:rPr>
          <w:rFonts w:eastAsia="Tahoma" w:cs="Arial"/>
          <w:spacing w:val="-1"/>
          <w:szCs w:val="20"/>
        </w:rPr>
        <w:t>ea</w:t>
      </w:r>
      <w:r w:rsidRPr="00E5695B">
        <w:rPr>
          <w:rFonts w:eastAsia="Tahoma" w:cs="Arial"/>
          <w:spacing w:val="1"/>
          <w:szCs w:val="20"/>
        </w:rPr>
        <w:t>d</w:t>
      </w:r>
      <w:r w:rsidRPr="00E5695B">
        <w:rPr>
          <w:rFonts w:eastAsia="Tahoma" w:cs="Arial"/>
          <w:spacing w:val="-1"/>
          <w:szCs w:val="20"/>
        </w:rPr>
        <w:t>e</w:t>
      </w:r>
      <w:r w:rsidRPr="00E5695B">
        <w:rPr>
          <w:rFonts w:eastAsia="Tahoma" w:cs="Arial"/>
          <w:szCs w:val="20"/>
        </w:rPr>
        <w:t>r</w:t>
      </w:r>
      <w:r w:rsidRPr="00E5695B">
        <w:rPr>
          <w:rFonts w:eastAsia="Tahoma" w:cs="Arial"/>
          <w:spacing w:val="-1"/>
          <w:szCs w:val="20"/>
        </w:rPr>
        <w:t>s</w:t>
      </w:r>
      <w:r w:rsidRPr="00E5695B">
        <w:rPr>
          <w:rFonts w:eastAsia="Tahoma" w:cs="Arial"/>
          <w:szCs w:val="20"/>
        </w:rPr>
        <w:t>h</w:t>
      </w:r>
      <w:r w:rsidRPr="00E5695B">
        <w:rPr>
          <w:rFonts w:eastAsia="Tahoma" w:cs="Arial"/>
          <w:spacing w:val="2"/>
          <w:szCs w:val="20"/>
        </w:rPr>
        <w:t>i</w:t>
      </w:r>
      <w:r w:rsidRPr="00E5695B">
        <w:rPr>
          <w:rFonts w:eastAsia="Tahoma" w:cs="Arial"/>
          <w:spacing w:val="-1"/>
          <w:szCs w:val="20"/>
        </w:rPr>
        <w:t>p</w:t>
      </w:r>
      <w:r w:rsidRPr="00E5695B">
        <w:rPr>
          <w:rFonts w:eastAsia="Tahoma" w:cs="Arial"/>
          <w:szCs w:val="20"/>
        </w:rPr>
        <w:t>.</w:t>
      </w:r>
    </w:p>
    <w:p w14:paraId="287A7E64" w14:textId="6CB79E1E" w:rsidR="00122074" w:rsidRPr="00E5695B" w:rsidRDefault="00122074" w:rsidP="002B15D5">
      <w:pPr>
        <w:pStyle w:val="ListParagraph"/>
        <w:numPr>
          <w:ilvl w:val="0"/>
          <w:numId w:val="7"/>
        </w:numPr>
        <w:spacing w:after="120"/>
        <w:contextualSpacing w:val="0"/>
        <w:rPr>
          <w:rFonts w:eastAsia="Tahoma" w:cs="Arial"/>
          <w:szCs w:val="20"/>
        </w:rPr>
      </w:pPr>
      <w:r w:rsidRPr="00E5695B">
        <w:rPr>
          <w:rFonts w:eastAsia="Tahoma" w:cs="Arial"/>
          <w:szCs w:val="20"/>
        </w:rPr>
        <w:t>Q</w:t>
      </w:r>
      <w:r w:rsidRPr="00E5695B">
        <w:rPr>
          <w:rFonts w:eastAsia="Tahoma" w:cs="Arial"/>
          <w:spacing w:val="2"/>
          <w:szCs w:val="20"/>
        </w:rPr>
        <w:t>u</w:t>
      </w:r>
      <w:r w:rsidRPr="00E5695B">
        <w:rPr>
          <w:rFonts w:eastAsia="Tahoma" w:cs="Arial"/>
          <w:spacing w:val="-1"/>
          <w:szCs w:val="20"/>
        </w:rPr>
        <w:t>a</w:t>
      </w:r>
      <w:r w:rsidRPr="00E5695B">
        <w:rPr>
          <w:rFonts w:eastAsia="Tahoma" w:cs="Arial"/>
          <w:szCs w:val="20"/>
        </w:rPr>
        <w:t>l</w:t>
      </w:r>
      <w:r w:rsidRPr="00E5695B">
        <w:rPr>
          <w:rFonts w:eastAsia="Tahoma" w:cs="Arial"/>
          <w:spacing w:val="-1"/>
          <w:szCs w:val="20"/>
        </w:rPr>
        <w:t>i</w:t>
      </w:r>
      <w:r w:rsidRPr="00E5695B">
        <w:rPr>
          <w:rFonts w:eastAsia="Tahoma" w:cs="Arial"/>
          <w:szCs w:val="20"/>
        </w:rPr>
        <w:t>fi</w:t>
      </w:r>
      <w:r w:rsidRPr="00E5695B">
        <w:rPr>
          <w:rFonts w:eastAsia="Tahoma" w:cs="Arial"/>
          <w:spacing w:val="1"/>
          <w:szCs w:val="20"/>
        </w:rPr>
        <w:t>c</w:t>
      </w:r>
      <w:r w:rsidRPr="00E5695B">
        <w:rPr>
          <w:rFonts w:eastAsia="Tahoma" w:cs="Arial"/>
          <w:spacing w:val="-1"/>
          <w:szCs w:val="20"/>
        </w:rPr>
        <w:t>a</w:t>
      </w:r>
      <w:r w:rsidRPr="00E5695B">
        <w:rPr>
          <w:rFonts w:eastAsia="Tahoma" w:cs="Arial"/>
          <w:szCs w:val="20"/>
        </w:rPr>
        <w:t xml:space="preserve">tion </w:t>
      </w:r>
      <w:r w:rsidRPr="00E5695B">
        <w:rPr>
          <w:rFonts w:eastAsia="Tahoma" w:cs="Arial"/>
          <w:spacing w:val="2"/>
          <w:szCs w:val="20"/>
        </w:rPr>
        <w:t>r</w:t>
      </w:r>
      <w:r w:rsidRPr="00E5695B">
        <w:rPr>
          <w:rFonts w:eastAsia="Tahoma" w:cs="Arial"/>
          <w:spacing w:val="-1"/>
          <w:szCs w:val="20"/>
        </w:rPr>
        <w:t>e</w:t>
      </w:r>
      <w:r w:rsidRPr="00E5695B">
        <w:rPr>
          <w:rFonts w:eastAsia="Tahoma" w:cs="Arial"/>
          <w:spacing w:val="1"/>
          <w:szCs w:val="20"/>
        </w:rPr>
        <w:t>co</w:t>
      </w:r>
      <w:r w:rsidRPr="00E5695B">
        <w:rPr>
          <w:rFonts w:eastAsia="Tahoma" w:cs="Arial"/>
          <w:spacing w:val="-1"/>
          <w:szCs w:val="20"/>
        </w:rPr>
        <w:t>g</w:t>
      </w:r>
      <w:r w:rsidRPr="00E5695B">
        <w:rPr>
          <w:rFonts w:eastAsia="Tahoma" w:cs="Arial"/>
          <w:szCs w:val="20"/>
        </w:rPr>
        <w:t>ni</w:t>
      </w:r>
      <w:r w:rsidRPr="00E5695B">
        <w:rPr>
          <w:rFonts w:eastAsia="Tahoma" w:cs="Arial"/>
          <w:spacing w:val="-1"/>
          <w:szCs w:val="20"/>
        </w:rPr>
        <w:t>s</w:t>
      </w:r>
      <w:r w:rsidRPr="00E5695B">
        <w:rPr>
          <w:rFonts w:eastAsia="Tahoma" w:cs="Arial"/>
          <w:spacing w:val="1"/>
          <w:szCs w:val="20"/>
        </w:rPr>
        <w:t>e</w:t>
      </w:r>
      <w:r w:rsidRPr="00E5695B">
        <w:rPr>
          <w:rFonts w:eastAsia="Tahoma" w:cs="Arial"/>
          <w:szCs w:val="20"/>
        </w:rPr>
        <w:t>d</w:t>
      </w:r>
      <w:r w:rsidRPr="00E5695B">
        <w:rPr>
          <w:rFonts w:eastAsia="Tahoma" w:cs="Arial"/>
          <w:spacing w:val="-2"/>
          <w:szCs w:val="20"/>
        </w:rPr>
        <w:t xml:space="preserve"> </w:t>
      </w:r>
      <w:r w:rsidRPr="00E5695B">
        <w:rPr>
          <w:rFonts w:eastAsia="Tahoma" w:cs="Arial"/>
          <w:szCs w:val="20"/>
        </w:rPr>
        <w:t>in</w:t>
      </w:r>
      <w:r w:rsidRPr="00E5695B">
        <w:rPr>
          <w:rFonts w:eastAsia="Tahoma" w:cs="Arial"/>
          <w:spacing w:val="1"/>
          <w:szCs w:val="20"/>
        </w:rPr>
        <w:t xml:space="preserve"> a</w:t>
      </w:r>
      <w:r w:rsidRPr="00E5695B">
        <w:rPr>
          <w:rFonts w:eastAsia="Tahoma" w:cs="Arial"/>
          <w:szCs w:val="20"/>
        </w:rPr>
        <w:t>ll</w:t>
      </w:r>
      <w:r w:rsidRPr="00E5695B">
        <w:rPr>
          <w:rFonts w:eastAsia="Tahoma" w:cs="Arial"/>
          <w:spacing w:val="-2"/>
          <w:szCs w:val="20"/>
        </w:rPr>
        <w:t xml:space="preserve"> </w:t>
      </w:r>
      <w:r w:rsidRPr="00E5695B">
        <w:rPr>
          <w:rFonts w:eastAsia="Tahoma" w:cs="Arial"/>
          <w:spacing w:val="1"/>
          <w:szCs w:val="20"/>
        </w:rPr>
        <w:t>occ</w:t>
      </w:r>
      <w:r w:rsidRPr="00E5695B">
        <w:rPr>
          <w:rFonts w:eastAsia="Tahoma" w:cs="Arial"/>
          <w:szCs w:val="20"/>
        </w:rPr>
        <w:t>u</w:t>
      </w:r>
      <w:r w:rsidRPr="00E5695B">
        <w:rPr>
          <w:rFonts w:eastAsia="Tahoma" w:cs="Arial"/>
          <w:spacing w:val="-1"/>
          <w:szCs w:val="20"/>
        </w:rPr>
        <w:t>pa</w:t>
      </w:r>
      <w:r w:rsidRPr="00E5695B">
        <w:rPr>
          <w:rFonts w:eastAsia="Tahoma" w:cs="Arial"/>
          <w:szCs w:val="20"/>
        </w:rPr>
        <w:t>tions</w:t>
      </w:r>
      <w:r w:rsidRPr="00E5695B">
        <w:rPr>
          <w:rFonts w:eastAsia="Tahoma" w:cs="Arial"/>
          <w:spacing w:val="-1"/>
          <w:szCs w:val="20"/>
        </w:rPr>
        <w:t xml:space="preserve"> a</w:t>
      </w:r>
      <w:r w:rsidRPr="00E5695B">
        <w:rPr>
          <w:rFonts w:eastAsia="Tahoma" w:cs="Arial"/>
          <w:spacing w:val="3"/>
          <w:szCs w:val="20"/>
        </w:rPr>
        <w:t>n</w:t>
      </w:r>
      <w:r w:rsidRPr="00E5695B">
        <w:rPr>
          <w:rFonts w:eastAsia="Tahoma" w:cs="Arial"/>
          <w:szCs w:val="20"/>
        </w:rPr>
        <w:t xml:space="preserve">d </w:t>
      </w:r>
      <w:r w:rsidRPr="00E5695B">
        <w:rPr>
          <w:rFonts w:eastAsia="Tahoma" w:cs="Arial"/>
          <w:spacing w:val="-1"/>
          <w:szCs w:val="20"/>
        </w:rPr>
        <w:t>se</w:t>
      </w:r>
      <w:r w:rsidRPr="00E5695B">
        <w:rPr>
          <w:rFonts w:eastAsia="Tahoma" w:cs="Arial"/>
          <w:spacing w:val="1"/>
          <w:szCs w:val="20"/>
        </w:rPr>
        <w:t>c</w:t>
      </w:r>
      <w:r w:rsidRPr="00E5695B">
        <w:rPr>
          <w:rFonts w:eastAsia="Tahoma" w:cs="Arial"/>
          <w:szCs w:val="20"/>
        </w:rPr>
        <w:t>tors</w:t>
      </w:r>
      <w:r w:rsidRPr="00E5695B">
        <w:rPr>
          <w:rFonts w:eastAsia="Tahoma" w:cs="Arial"/>
          <w:spacing w:val="-2"/>
          <w:szCs w:val="20"/>
        </w:rPr>
        <w:t xml:space="preserve"> </w:t>
      </w:r>
      <w:r w:rsidRPr="00E5695B">
        <w:rPr>
          <w:rFonts w:eastAsia="Tahoma" w:cs="Arial"/>
          <w:spacing w:val="1"/>
          <w:szCs w:val="20"/>
        </w:rPr>
        <w:t>o</w:t>
      </w:r>
      <w:r w:rsidRPr="00E5695B">
        <w:rPr>
          <w:rFonts w:eastAsia="Tahoma" w:cs="Arial"/>
          <w:szCs w:val="20"/>
        </w:rPr>
        <w:t>f</w:t>
      </w:r>
      <w:r w:rsidRPr="00E5695B">
        <w:rPr>
          <w:rFonts w:eastAsia="Tahoma" w:cs="Arial"/>
          <w:spacing w:val="2"/>
          <w:szCs w:val="20"/>
        </w:rPr>
        <w:t xml:space="preserve"> </w:t>
      </w:r>
      <w:r w:rsidRPr="00E5695B">
        <w:rPr>
          <w:rFonts w:eastAsia="Tahoma" w:cs="Arial"/>
          <w:spacing w:val="1"/>
          <w:szCs w:val="20"/>
        </w:rPr>
        <w:t>e</w:t>
      </w:r>
      <w:r w:rsidRPr="00E5695B">
        <w:rPr>
          <w:rFonts w:eastAsia="Tahoma" w:cs="Arial"/>
          <w:szCs w:val="20"/>
        </w:rPr>
        <w:t>m</w:t>
      </w:r>
      <w:r w:rsidRPr="00E5695B">
        <w:rPr>
          <w:rFonts w:eastAsia="Tahoma" w:cs="Arial"/>
          <w:spacing w:val="-1"/>
          <w:szCs w:val="20"/>
        </w:rPr>
        <w:t>p</w:t>
      </w:r>
      <w:r w:rsidRPr="00E5695B">
        <w:rPr>
          <w:rFonts w:eastAsia="Tahoma" w:cs="Arial"/>
          <w:szCs w:val="20"/>
        </w:rPr>
        <w:t>loym</w:t>
      </w:r>
      <w:r w:rsidRPr="00E5695B">
        <w:rPr>
          <w:rFonts w:eastAsia="Tahoma" w:cs="Arial"/>
          <w:spacing w:val="-1"/>
          <w:szCs w:val="20"/>
        </w:rPr>
        <w:t>e</w:t>
      </w:r>
      <w:r w:rsidRPr="00E5695B">
        <w:rPr>
          <w:rFonts w:eastAsia="Tahoma" w:cs="Arial"/>
          <w:szCs w:val="20"/>
        </w:rPr>
        <w:t>nt.</w:t>
      </w:r>
    </w:p>
    <w:p w14:paraId="7E4F7EDE" w14:textId="669F10C5" w:rsidR="00122074" w:rsidRPr="00E5695B" w:rsidRDefault="00122074" w:rsidP="002B15D5">
      <w:pPr>
        <w:pStyle w:val="ListParagraph"/>
        <w:numPr>
          <w:ilvl w:val="0"/>
          <w:numId w:val="7"/>
        </w:numPr>
        <w:rPr>
          <w:rFonts w:eastAsia="Tahoma" w:cs="Arial"/>
          <w:szCs w:val="20"/>
        </w:rPr>
      </w:pPr>
      <w:r w:rsidRPr="00E5695B">
        <w:rPr>
          <w:rFonts w:eastAsia="Tahoma" w:cs="Arial"/>
          <w:szCs w:val="20"/>
        </w:rPr>
        <w:t>Co</w:t>
      </w:r>
      <w:r w:rsidRPr="00E5695B">
        <w:rPr>
          <w:rFonts w:eastAsia="Tahoma" w:cs="Arial"/>
          <w:spacing w:val="3"/>
          <w:szCs w:val="20"/>
        </w:rPr>
        <w:t>m</w:t>
      </w:r>
      <w:r w:rsidRPr="00E5695B">
        <w:rPr>
          <w:rFonts w:eastAsia="Tahoma" w:cs="Arial"/>
          <w:spacing w:val="-1"/>
          <w:szCs w:val="20"/>
        </w:rPr>
        <w:t>pe</w:t>
      </w:r>
      <w:r w:rsidRPr="00E5695B">
        <w:rPr>
          <w:rFonts w:eastAsia="Tahoma" w:cs="Arial"/>
          <w:spacing w:val="2"/>
          <w:szCs w:val="20"/>
        </w:rPr>
        <w:t>t</w:t>
      </w:r>
      <w:r w:rsidRPr="00E5695B">
        <w:rPr>
          <w:rFonts w:eastAsia="Tahoma" w:cs="Arial"/>
          <w:spacing w:val="-1"/>
          <w:szCs w:val="20"/>
        </w:rPr>
        <w:t>e</w:t>
      </w:r>
      <w:r w:rsidRPr="00E5695B">
        <w:rPr>
          <w:rFonts w:eastAsia="Tahoma" w:cs="Arial"/>
          <w:szCs w:val="20"/>
        </w:rPr>
        <w:t>n</w:t>
      </w:r>
      <w:r w:rsidRPr="00E5695B">
        <w:rPr>
          <w:rFonts w:eastAsia="Tahoma" w:cs="Arial"/>
          <w:spacing w:val="1"/>
          <w:szCs w:val="20"/>
        </w:rPr>
        <w:t>c</w:t>
      </w:r>
      <w:r w:rsidRPr="00E5695B">
        <w:rPr>
          <w:rFonts w:eastAsia="Tahoma" w:cs="Arial"/>
          <w:szCs w:val="20"/>
        </w:rPr>
        <w:t>e</w:t>
      </w:r>
      <w:r w:rsidRPr="00E5695B">
        <w:rPr>
          <w:rFonts w:eastAsia="Tahoma" w:cs="Arial"/>
          <w:spacing w:val="-2"/>
          <w:szCs w:val="20"/>
        </w:rPr>
        <w:t xml:space="preserve"> </w:t>
      </w:r>
      <w:r w:rsidRPr="00E5695B">
        <w:rPr>
          <w:rFonts w:eastAsia="Tahoma" w:cs="Arial"/>
          <w:spacing w:val="1"/>
          <w:szCs w:val="20"/>
        </w:rPr>
        <w:t>e</w:t>
      </w:r>
      <w:r w:rsidRPr="00E5695B">
        <w:rPr>
          <w:rFonts w:eastAsia="Tahoma" w:cs="Arial"/>
          <w:szCs w:val="20"/>
        </w:rPr>
        <w:t>l</w:t>
      </w:r>
      <w:r w:rsidRPr="00E5695B">
        <w:rPr>
          <w:rFonts w:eastAsia="Tahoma" w:cs="Arial"/>
          <w:spacing w:val="-1"/>
          <w:szCs w:val="20"/>
        </w:rPr>
        <w:t>e</w:t>
      </w:r>
      <w:r w:rsidRPr="00E5695B">
        <w:rPr>
          <w:rFonts w:eastAsia="Tahoma" w:cs="Arial"/>
          <w:spacing w:val="2"/>
          <w:szCs w:val="20"/>
        </w:rPr>
        <w:t>m</w:t>
      </w:r>
      <w:r w:rsidRPr="00E5695B">
        <w:rPr>
          <w:rFonts w:eastAsia="Tahoma" w:cs="Arial"/>
          <w:spacing w:val="-1"/>
          <w:szCs w:val="20"/>
        </w:rPr>
        <w:t>e</w:t>
      </w:r>
      <w:r w:rsidRPr="00E5695B">
        <w:rPr>
          <w:rFonts w:eastAsia="Tahoma" w:cs="Arial"/>
          <w:szCs w:val="20"/>
        </w:rPr>
        <w:t>nt</w:t>
      </w:r>
      <w:r w:rsidRPr="00E5695B">
        <w:rPr>
          <w:rFonts w:eastAsia="Tahoma" w:cs="Arial"/>
          <w:spacing w:val="-1"/>
          <w:szCs w:val="20"/>
        </w:rPr>
        <w:t xml:space="preserve"> </w:t>
      </w:r>
      <w:r w:rsidRPr="00E5695B">
        <w:rPr>
          <w:rFonts w:eastAsia="Tahoma" w:cs="Arial"/>
          <w:spacing w:val="1"/>
          <w:szCs w:val="20"/>
        </w:rPr>
        <w:t>o</w:t>
      </w:r>
      <w:r w:rsidRPr="00E5695B">
        <w:rPr>
          <w:rFonts w:eastAsia="Tahoma" w:cs="Arial"/>
          <w:szCs w:val="20"/>
        </w:rPr>
        <w:t>f</w:t>
      </w:r>
      <w:r w:rsidRPr="00E5695B">
        <w:rPr>
          <w:rFonts w:eastAsia="Tahoma" w:cs="Arial"/>
          <w:spacing w:val="-1"/>
          <w:szCs w:val="20"/>
        </w:rPr>
        <w:t xml:space="preserve"> </w:t>
      </w:r>
      <w:r w:rsidRPr="00E5695B">
        <w:rPr>
          <w:rFonts w:eastAsia="Tahoma" w:cs="Arial"/>
          <w:szCs w:val="20"/>
        </w:rPr>
        <w:t>the</w:t>
      </w:r>
      <w:r w:rsidRPr="00E5695B">
        <w:rPr>
          <w:rFonts w:eastAsia="Tahoma" w:cs="Arial"/>
          <w:spacing w:val="3"/>
          <w:szCs w:val="20"/>
        </w:rPr>
        <w:t xml:space="preserve"> </w:t>
      </w:r>
      <w:r w:rsidR="00DE053E" w:rsidRPr="00E5695B">
        <w:rPr>
          <w:rFonts w:eastAsia="Tahoma" w:cs="Arial"/>
          <w:szCs w:val="20"/>
        </w:rPr>
        <w:t>apprenticeship</w:t>
      </w:r>
      <w:r w:rsidRPr="00E5695B">
        <w:rPr>
          <w:rFonts w:eastAsia="Tahoma" w:cs="Arial"/>
          <w:szCs w:val="20"/>
        </w:rPr>
        <w:t xml:space="preserve"> </w:t>
      </w:r>
      <w:r w:rsidRPr="00E5695B">
        <w:rPr>
          <w:rFonts w:eastAsia="Tahoma" w:cs="Arial"/>
          <w:spacing w:val="1"/>
          <w:szCs w:val="20"/>
        </w:rPr>
        <w:t>p</w:t>
      </w:r>
      <w:r w:rsidRPr="00E5695B">
        <w:rPr>
          <w:rFonts w:eastAsia="Tahoma" w:cs="Arial"/>
          <w:spacing w:val="-1"/>
          <w:szCs w:val="20"/>
        </w:rPr>
        <w:t>a</w:t>
      </w:r>
      <w:r w:rsidRPr="00E5695B">
        <w:rPr>
          <w:rFonts w:eastAsia="Tahoma" w:cs="Arial"/>
          <w:spacing w:val="1"/>
          <w:szCs w:val="20"/>
        </w:rPr>
        <w:t>c</w:t>
      </w:r>
      <w:r w:rsidRPr="00E5695B">
        <w:rPr>
          <w:rFonts w:eastAsia="Tahoma" w:cs="Arial"/>
          <w:spacing w:val="-1"/>
          <w:szCs w:val="20"/>
        </w:rPr>
        <w:t>k</w:t>
      </w:r>
      <w:r w:rsidRPr="00E5695B">
        <w:rPr>
          <w:rFonts w:eastAsia="Tahoma" w:cs="Arial"/>
          <w:spacing w:val="1"/>
          <w:szCs w:val="20"/>
        </w:rPr>
        <w:t>a</w:t>
      </w:r>
      <w:r w:rsidRPr="00E5695B">
        <w:rPr>
          <w:rFonts w:eastAsia="Tahoma" w:cs="Arial"/>
          <w:spacing w:val="-1"/>
          <w:szCs w:val="20"/>
        </w:rPr>
        <w:t>ge</w:t>
      </w:r>
      <w:r w:rsidRPr="00E5695B">
        <w:rPr>
          <w:rFonts w:eastAsia="Tahoma" w:cs="Arial"/>
          <w:szCs w:val="20"/>
        </w:rPr>
        <w:t>.</w:t>
      </w:r>
    </w:p>
    <w:p w14:paraId="4AC301DC" w14:textId="77777777" w:rsidR="00122074" w:rsidRPr="009F01A8" w:rsidRDefault="00122074" w:rsidP="00C00FEF">
      <w:pPr>
        <w:rPr>
          <w:rFonts w:cs="Arial"/>
          <w:szCs w:val="20"/>
        </w:rPr>
      </w:pPr>
    </w:p>
    <w:p w14:paraId="362B2E76" w14:textId="683D927D" w:rsidR="00122074" w:rsidRDefault="00122074" w:rsidP="009D5889">
      <w:pPr>
        <w:rPr>
          <w:rFonts w:eastAsia="Tahoma" w:cs="Arial"/>
          <w:b/>
          <w:bCs/>
          <w:szCs w:val="20"/>
        </w:rPr>
      </w:pPr>
      <w:r w:rsidRPr="00E5695B">
        <w:rPr>
          <w:rFonts w:eastAsia="Tahoma" w:cs="Arial"/>
          <w:b/>
          <w:bCs/>
          <w:szCs w:val="20"/>
        </w:rPr>
        <w:t>Co</w:t>
      </w:r>
      <w:r w:rsidRPr="00E5695B">
        <w:rPr>
          <w:rFonts w:eastAsia="Tahoma" w:cs="Arial"/>
          <w:b/>
          <w:bCs/>
          <w:spacing w:val="1"/>
          <w:szCs w:val="20"/>
        </w:rPr>
        <w:t>nc</w:t>
      </w:r>
      <w:r w:rsidRPr="00E5695B">
        <w:rPr>
          <w:rFonts w:eastAsia="Tahoma" w:cs="Arial"/>
          <w:b/>
          <w:bCs/>
          <w:szCs w:val="20"/>
        </w:rPr>
        <w:t>lu</w:t>
      </w:r>
      <w:r w:rsidRPr="00E5695B">
        <w:rPr>
          <w:rFonts w:eastAsia="Tahoma" w:cs="Arial"/>
          <w:b/>
          <w:bCs/>
          <w:spacing w:val="-1"/>
          <w:szCs w:val="20"/>
        </w:rPr>
        <w:t>s</w:t>
      </w:r>
      <w:r w:rsidRPr="00E5695B">
        <w:rPr>
          <w:rFonts w:eastAsia="Tahoma" w:cs="Arial"/>
          <w:b/>
          <w:bCs/>
          <w:szCs w:val="20"/>
        </w:rPr>
        <w:t>io</w:t>
      </w:r>
      <w:r w:rsidRPr="00E5695B">
        <w:rPr>
          <w:rFonts w:eastAsia="Tahoma" w:cs="Arial"/>
          <w:b/>
          <w:bCs/>
          <w:spacing w:val="1"/>
          <w:szCs w:val="20"/>
        </w:rPr>
        <w:t>n</w:t>
      </w:r>
      <w:r w:rsidRPr="00E5695B">
        <w:rPr>
          <w:rFonts w:eastAsia="Tahoma" w:cs="Arial"/>
          <w:b/>
          <w:bCs/>
          <w:szCs w:val="20"/>
        </w:rPr>
        <w:t>:</w:t>
      </w:r>
    </w:p>
    <w:p w14:paraId="1D29BAAD" w14:textId="77777777" w:rsidR="009D5889" w:rsidRDefault="009D5889" w:rsidP="009D5889">
      <w:pPr>
        <w:rPr>
          <w:rFonts w:eastAsia="Tahoma" w:cs="Arial"/>
          <w:b/>
          <w:bCs/>
          <w:szCs w:val="20"/>
        </w:rPr>
      </w:pPr>
    </w:p>
    <w:p w14:paraId="38A5936B" w14:textId="1F246513" w:rsidR="00122074" w:rsidRPr="009F01A8" w:rsidRDefault="00122074" w:rsidP="00C00FEF">
      <w:r w:rsidRPr="009F01A8">
        <w:rPr>
          <w:rFonts w:eastAsia="Tahoma" w:cs="Arial"/>
          <w:szCs w:val="20"/>
        </w:rPr>
        <w:t>T</w:t>
      </w:r>
      <w:r w:rsidRPr="009F01A8">
        <w:rPr>
          <w:rFonts w:eastAsia="Tahoma" w:cs="Arial"/>
          <w:spacing w:val="1"/>
          <w:szCs w:val="20"/>
        </w:rPr>
        <w:t>h</w:t>
      </w:r>
      <w:r w:rsidRPr="009F01A8">
        <w:rPr>
          <w:rFonts w:eastAsia="Tahoma" w:cs="Arial"/>
          <w:szCs w:val="20"/>
        </w:rPr>
        <w:t>is</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ific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pa</w:t>
      </w:r>
      <w:r w:rsidRPr="009F01A8">
        <w:rPr>
          <w:rFonts w:eastAsia="Tahoma" w:cs="Arial"/>
          <w:szCs w:val="20"/>
        </w:rPr>
        <w:t>r</w:t>
      </w:r>
      <w:r w:rsidRPr="009F01A8">
        <w:rPr>
          <w:rFonts w:eastAsia="Tahoma" w:cs="Arial"/>
          <w:spacing w:val="1"/>
          <w:szCs w:val="20"/>
        </w:rPr>
        <w:t>e</w:t>
      </w:r>
      <w:r w:rsidRPr="009F01A8">
        <w:rPr>
          <w:rFonts w:eastAsia="Tahoma" w:cs="Arial"/>
          <w:szCs w:val="20"/>
        </w:rPr>
        <w:t>s</w:t>
      </w:r>
      <w:r w:rsidRPr="009F01A8">
        <w:rPr>
          <w:rFonts w:eastAsia="Tahoma" w:cs="Arial"/>
          <w:spacing w:val="-2"/>
          <w:szCs w:val="20"/>
        </w:rPr>
        <w:t xml:space="preserve"> </w:t>
      </w:r>
      <w:r w:rsidRPr="009F01A8">
        <w:rPr>
          <w:rFonts w:eastAsia="Tahoma" w:cs="Arial"/>
          <w:spacing w:val="2"/>
          <w:szCs w:val="20"/>
        </w:rPr>
        <w:t>f</w:t>
      </w:r>
      <w:r w:rsidRPr="009F01A8">
        <w:rPr>
          <w:rFonts w:eastAsia="Tahoma" w:cs="Arial"/>
          <w:spacing w:val="-1"/>
          <w:szCs w:val="20"/>
        </w:rPr>
        <w:t>a</w:t>
      </w:r>
      <w:r w:rsidRPr="009F01A8">
        <w:rPr>
          <w:rFonts w:eastAsia="Tahoma" w:cs="Arial"/>
          <w:spacing w:val="1"/>
          <w:szCs w:val="20"/>
        </w:rPr>
        <w:t>vo</w:t>
      </w:r>
      <w:r w:rsidRPr="009F01A8">
        <w:rPr>
          <w:rFonts w:eastAsia="Tahoma" w:cs="Arial"/>
          <w:szCs w:val="20"/>
        </w:rPr>
        <w:t>ur</w:t>
      </w:r>
      <w:r w:rsidRPr="009F01A8">
        <w:rPr>
          <w:rFonts w:eastAsia="Tahoma" w:cs="Arial"/>
          <w:spacing w:val="-1"/>
          <w:szCs w:val="20"/>
        </w:rPr>
        <w:t>ab</w:t>
      </w:r>
      <w:r w:rsidRPr="009F01A8">
        <w:rPr>
          <w:rFonts w:eastAsia="Tahoma" w:cs="Arial"/>
          <w:szCs w:val="20"/>
        </w:rPr>
        <w:t>ly</w:t>
      </w:r>
      <w:r w:rsidRPr="009F01A8">
        <w:rPr>
          <w:rFonts w:eastAsia="Tahoma" w:cs="Arial"/>
          <w:spacing w:val="-2"/>
          <w:szCs w:val="20"/>
        </w:rPr>
        <w:t xml:space="preserve"> </w:t>
      </w:r>
      <w:r w:rsidRPr="009F01A8">
        <w:rPr>
          <w:rFonts w:eastAsia="Tahoma" w:cs="Arial"/>
          <w:spacing w:val="1"/>
          <w:szCs w:val="20"/>
        </w:rPr>
        <w:t>w</w:t>
      </w:r>
      <w:r w:rsidRPr="009F01A8">
        <w:rPr>
          <w:rFonts w:eastAsia="Tahoma" w:cs="Arial"/>
          <w:szCs w:val="20"/>
        </w:rPr>
        <w:t>ith</w:t>
      </w:r>
      <w:r w:rsidRPr="009F01A8">
        <w:rPr>
          <w:rFonts w:eastAsia="Tahoma" w:cs="Arial"/>
          <w:spacing w:val="1"/>
          <w:szCs w:val="20"/>
        </w:rPr>
        <w:t xml:space="preserve"> </w:t>
      </w:r>
      <w:r w:rsidRPr="009F01A8">
        <w:rPr>
          <w:rFonts w:eastAsia="Tahoma" w:cs="Arial"/>
          <w:szCs w:val="20"/>
        </w:rPr>
        <w:t xml:space="preserve">the </w:t>
      </w:r>
      <w:r w:rsidRPr="009F01A8">
        <w:rPr>
          <w:rFonts w:eastAsia="Tahoma" w:cs="Arial"/>
          <w:spacing w:val="-1"/>
          <w:szCs w:val="20"/>
        </w:rPr>
        <w:t>q</w:t>
      </w:r>
      <w:r w:rsidRPr="009F01A8">
        <w:rPr>
          <w:rFonts w:eastAsia="Tahoma" w:cs="Arial"/>
          <w:szCs w:val="20"/>
        </w:rPr>
        <w:t>ual</w:t>
      </w:r>
      <w:r w:rsidRPr="009F01A8">
        <w:rPr>
          <w:rFonts w:eastAsia="Tahoma" w:cs="Arial"/>
          <w:spacing w:val="-1"/>
          <w:szCs w:val="20"/>
        </w:rPr>
        <w:t>i</w:t>
      </w:r>
      <w:r w:rsidRPr="009F01A8">
        <w:rPr>
          <w:rFonts w:eastAsia="Tahoma" w:cs="Arial"/>
          <w:szCs w:val="20"/>
        </w:rPr>
        <w:t>fi</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3"/>
          <w:szCs w:val="20"/>
        </w:rPr>
        <w:t>o</w:t>
      </w:r>
      <w:r w:rsidRPr="009F01A8">
        <w:rPr>
          <w:rFonts w:eastAsia="Tahoma" w:cs="Arial"/>
          <w:szCs w:val="20"/>
        </w:rPr>
        <w:t>ff</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e</w:t>
      </w:r>
      <w:r w:rsidRPr="009F01A8">
        <w:rPr>
          <w:rFonts w:eastAsia="Tahoma" w:cs="Arial"/>
          <w:szCs w:val="20"/>
        </w:rPr>
        <w:t>d in</w:t>
      </w:r>
      <w:r w:rsidRPr="009F01A8">
        <w:rPr>
          <w:rFonts w:eastAsia="Tahoma" w:cs="Arial"/>
          <w:spacing w:val="-1"/>
          <w:szCs w:val="20"/>
        </w:rPr>
        <w:t xml:space="preserve"> </w:t>
      </w:r>
      <w:r w:rsidRPr="009F01A8">
        <w:rPr>
          <w:rFonts w:eastAsia="Tahoma" w:cs="Arial"/>
          <w:szCs w:val="20"/>
        </w:rPr>
        <w:t>the</w:t>
      </w:r>
      <w:r w:rsidRPr="009F01A8">
        <w:rPr>
          <w:rFonts w:eastAsia="Tahoma" w:cs="Arial"/>
          <w:spacing w:val="4"/>
          <w:szCs w:val="20"/>
        </w:rPr>
        <w:t xml:space="preserve"> </w:t>
      </w:r>
      <w:r w:rsidRPr="009F01A8">
        <w:rPr>
          <w:rFonts w:eastAsia="Tahoma" w:cs="Arial"/>
          <w:szCs w:val="20"/>
        </w:rPr>
        <w:t>Uni</w:t>
      </w:r>
      <w:r w:rsidRPr="009F01A8">
        <w:rPr>
          <w:rFonts w:eastAsia="Tahoma" w:cs="Arial"/>
          <w:spacing w:val="2"/>
          <w:szCs w:val="20"/>
        </w:rPr>
        <w:t>t</w:t>
      </w:r>
      <w:r w:rsidRPr="009F01A8">
        <w:rPr>
          <w:rFonts w:eastAsia="Tahoma" w:cs="Arial"/>
          <w:spacing w:val="-1"/>
          <w:szCs w:val="20"/>
        </w:rPr>
        <w:t>e</w:t>
      </w:r>
      <w:r w:rsidRPr="009F01A8">
        <w:rPr>
          <w:rFonts w:eastAsia="Tahoma" w:cs="Arial"/>
          <w:szCs w:val="20"/>
        </w:rPr>
        <w:t>d K</w:t>
      </w:r>
      <w:r w:rsidRPr="009F01A8">
        <w:rPr>
          <w:rFonts w:eastAsia="Tahoma" w:cs="Arial"/>
          <w:spacing w:val="-1"/>
          <w:szCs w:val="20"/>
        </w:rPr>
        <w:t>i</w:t>
      </w:r>
      <w:r w:rsidRPr="009F01A8">
        <w:rPr>
          <w:rFonts w:eastAsia="Tahoma" w:cs="Arial"/>
          <w:szCs w:val="20"/>
        </w:rPr>
        <w:t>n</w:t>
      </w:r>
      <w:r w:rsidRPr="009F01A8">
        <w:rPr>
          <w:rFonts w:eastAsia="Tahoma" w:cs="Arial"/>
          <w:spacing w:val="-1"/>
          <w:szCs w:val="20"/>
        </w:rPr>
        <w:t>gd</w:t>
      </w:r>
      <w:r w:rsidRPr="009F01A8">
        <w:rPr>
          <w:rFonts w:eastAsia="Tahoma" w:cs="Arial"/>
          <w:spacing w:val="1"/>
          <w:szCs w:val="20"/>
        </w:rPr>
        <w:t>o</w:t>
      </w:r>
      <w:r w:rsidRPr="009F01A8">
        <w:rPr>
          <w:rFonts w:eastAsia="Tahoma" w:cs="Arial"/>
          <w:szCs w:val="20"/>
        </w:rPr>
        <w:t>m.</w:t>
      </w:r>
      <w:r w:rsidRPr="009F01A8">
        <w:rPr>
          <w:rFonts w:eastAsia="Tahoma" w:cs="Arial"/>
          <w:spacing w:val="2"/>
          <w:szCs w:val="20"/>
        </w:rPr>
        <w:t xml:space="preserve"> </w:t>
      </w:r>
      <w:r w:rsidRPr="009F01A8">
        <w:rPr>
          <w:rFonts w:eastAsia="Tahoma" w:cs="Arial"/>
          <w:szCs w:val="20"/>
        </w:rPr>
        <w:t>T</w:t>
      </w:r>
      <w:r w:rsidRPr="009F01A8">
        <w:rPr>
          <w:rFonts w:eastAsia="Tahoma" w:cs="Arial"/>
          <w:spacing w:val="1"/>
          <w:szCs w:val="20"/>
        </w:rPr>
        <w:t>h</w:t>
      </w:r>
      <w:r w:rsidRPr="009F01A8">
        <w:rPr>
          <w:rFonts w:eastAsia="Tahoma" w:cs="Arial"/>
          <w:spacing w:val="-1"/>
          <w:szCs w:val="20"/>
        </w:rPr>
        <w:t>e</w:t>
      </w:r>
      <w:r w:rsidRPr="009F01A8">
        <w:rPr>
          <w:rFonts w:eastAsia="Tahoma" w:cs="Arial"/>
          <w:szCs w:val="20"/>
        </w:rPr>
        <w:t>y</w:t>
      </w:r>
      <w:r w:rsidR="00E5695B">
        <w:rPr>
          <w:rFonts w:eastAsia="Tahoma" w:cs="Arial"/>
          <w:szCs w:val="20"/>
        </w:rPr>
        <w:t xml:space="preserve"> </w:t>
      </w:r>
      <w:r w:rsidRPr="009F01A8">
        <w:rPr>
          <w:spacing w:val="-1"/>
        </w:rPr>
        <w:t>b</w:t>
      </w:r>
      <w:r w:rsidRPr="009F01A8">
        <w:rPr>
          <w:spacing w:val="1"/>
        </w:rPr>
        <w:t>o</w:t>
      </w:r>
      <w:r w:rsidRPr="009F01A8">
        <w:t>th</w:t>
      </w:r>
      <w:r w:rsidRPr="009F01A8">
        <w:rPr>
          <w:spacing w:val="-1"/>
        </w:rPr>
        <w:t xml:space="preserve"> </w:t>
      </w:r>
      <w:r w:rsidRPr="009F01A8">
        <w:t>t</w:t>
      </w:r>
      <w:r w:rsidRPr="009F01A8">
        <w:rPr>
          <w:spacing w:val="-1"/>
        </w:rPr>
        <w:t>a</w:t>
      </w:r>
      <w:r w:rsidRPr="009F01A8">
        <w:t>r</w:t>
      </w:r>
      <w:r w:rsidRPr="009F01A8">
        <w:rPr>
          <w:spacing w:val="1"/>
        </w:rPr>
        <w:t>g</w:t>
      </w:r>
      <w:r w:rsidRPr="009F01A8">
        <w:rPr>
          <w:spacing w:val="-1"/>
        </w:rPr>
        <w:t>e</w:t>
      </w:r>
      <w:r w:rsidRPr="009F01A8">
        <w:t>t</w:t>
      </w:r>
      <w:r w:rsidRPr="009F01A8">
        <w:rPr>
          <w:spacing w:val="1"/>
        </w:rPr>
        <w:t xml:space="preserve"> </w:t>
      </w:r>
      <w:r w:rsidRPr="009F01A8">
        <w:t>l</w:t>
      </w:r>
      <w:r w:rsidRPr="009F01A8">
        <w:rPr>
          <w:spacing w:val="-1"/>
        </w:rPr>
        <w:t>e</w:t>
      </w:r>
      <w:r w:rsidRPr="009F01A8">
        <w:rPr>
          <w:spacing w:val="1"/>
        </w:rPr>
        <w:t>a</w:t>
      </w:r>
      <w:r w:rsidRPr="009F01A8">
        <w:t>rn</w:t>
      </w:r>
      <w:r w:rsidRPr="009F01A8">
        <w:rPr>
          <w:spacing w:val="-1"/>
        </w:rPr>
        <w:t>e</w:t>
      </w:r>
      <w:r w:rsidRPr="009F01A8">
        <w:t xml:space="preserve">rs </w:t>
      </w:r>
      <w:r w:rsidRPr="009F01A8">
        <w:rPr>
          <w:spacing w:val="1"/>
        </w:rPr>
        <w:t>w</w:t>
      </w:r>
      <w:r w:rsidRPr="009F01A8">
        <w:t xml:space="preserve">ho </w:t>
      </w:r>
      <w:r w:rsidRPr="009F01A8">
        <w:rPr>
          <w:spacing w:val="-1"/>
        </w:rPr>
        <w:t>a</w:t>
      </w:r>
      <w:r w:rsidRPr="009F01A8">
        <w:t xml:space="preserve">re </w:t>
      </w:r>
      <w:r w:rsidRPr="009F01A8">
        <w:rPr>
          <w:spacing w:val="1"/>
        </w:rPr>
        <w:t>a</w:t>
      </w:r>
      <w:r w:rsidRPr="009F01A8">
        <w:t>lr</w:t>
      </w:r>
      <w:r w:rsidRPr="009F01A8">
        <w:rPr>
          <w:spacing w:val="-1"/>
        </w:rPr>
        <w:t>ea</w:t>
      </w:r>
      <w:r w:rsidRPr="009F01A8">
        <w:rPr>
          <w:spacing w:val="1"/>
        </w:rPr>
        <w:t>d</w:t>
      </w:r>
      <w:r w:rsidRPr="009F01A8">
        <w:t xml:space="preserve">y </w:t>
      </w:r>
      <w:r w:rsidRPr="009F01A8">
        <w:rPr>
          <w:spacing w:val="-1"/>
        </w:rPr>
        <w:t>e</w:t>
      </w:r>
      <w:r w:rsidRPr="009F01A8">
        <w:t>m</w:t>
      </w:r>
      <w:r w:rsidRPr="009F01A8">
        <w:rPr>
          <w:spacing w:val="-1"/>
        </w:rPr>
        <w:t>p</w:t>
      </w:r>
      <w:r w:rsidRPr="009F01A8">
        <w:t>lo</w:t>
      </w:r>
      <w:r w:rsidRPr="009F01A8">
        <w:rPr>
          <w:spacing w:val="2"/>
        </w:rPr>
        <w:t>y</w:t>
      </w:r>
      <w:r w:rsidRPr="009F01A8">
        <w:rPr>
          <w:spacing w:val="-1"/>
        </w:rPr>
        <w:t>e</w:t>
      </w:r>
      <w:r w:rsidRPr="009F01A8">
        <w:t>d in</w:t>
      </w:r>
      <w:r w:rsidRPr="009F01A8">
        <w:rPr>
          <w:spacing w:val="-1"/>
        </w:rPr>
        <w:t xml:space="preserve"> </w:t>
      </w:r>
      <w:r w:rsidRPr="009F01A8">
        <w:rPr>
          <w:spacing w:val="1"/>
        </w:rPr>
        <w:t>o</w:t>
      </w:r>
      <w:r w:rsidRPr="009F01A8">
        <w:t>r</w:t>
      </w:r>
      <w:r w:rsidRPr="009F01A8">
        <w:rPr>
          <w:spacing w:val="1"/>
        </w:rPr>
        <w:t>d</w:t>
      </w:r>
      <w:r w:rsidRPr="009F01A8">
        <w:rPr>
          <w:spacing w:val="-1"/>
        </w:rPr>
        <w:t>e</w:t>
      </w:r>
      <w:r w:rsidRPr="009F01A8">
        <w:t>r</w:t>
      </w:r>
      <w:r w:rsidRPr="009F01A8">
        <w:rPr>
          <w:spacing w:val="-1"/>
        </w:rPr>
        <w:t xml:space="preserve"> </w:t>
      </w:r>
      <w:r w:rsidRPr="009F01A8">
        <w:t>to</w:t>
      </w:r>
      <w:r w:rsidRPr="009F01A8">
        <w:rPr>
          <w:spacing w:val="2"/>
        </w:rPr>
        <w:t xml:space="preserve"> </w:t>
      </w:r>
      <w:r w:rsidRPr="009F01A8">
        <w:rPr>
          <w:spacing w:val="-1"/>
        </w:rPr>
        <w:t>p</w:t>
      </w:r>
      <w:r w:rsidRPr="009F01A8">
        <w:rPr>
          <w:spacing w:val="2"/>
        </w:rPr>
        <w:t>r</w:t>
      </w:r>
      <w:r w:rsidRPr="009F01A8">
        <w:rPr>
          <w:spacing w:val="1"/>
        </w:rPr>
        <w:t>o</w:t>
      </w:r>
      <w:r w:rsidRPr="009F01A8">
        <w:rPr>
          <w:spacing w:val="-1"/>
        </w:rPr>
        <w:t>v</w:t>
      </w:r>
      <w:r w:rsidRPr="009F01A8">
        <w:t>i</w:t>
      </w:r>
      <w:r w:rsidRPr="009F01A8">
        <w:rPr>
          <w:spacing w:val="-1"/>
        </w:rPr>
        <w:t>d</w:t>
      </w:r>
      <w:r w:rsidRPr="009F01A8">
        <w:t>e th</w:t>
      </w:r>
      <w:r w:rsidRPr="009F01A8">
        <w:rPr>
          <w:spacing w:val="-1"/>
        </w:rPr>
        <w:t>e</w:t>
      </w:r>
      <w:r w:rsidRPr="009F01A8">
        <w:t>m</w:t>
      </w:r>
      <w:r w:rsidRPr="009F01A8">
        <w:rPr>
          <w:spacing w:val="-1"/>
        </w:rPr>
        <w:t xml:space="preserve"> </w:t>
      </w:r>
      <w:r w:rsidRPr="009F01A8">
        <w:rPr>
          <w:spacing w:val="1"/>
        </w:rPr>
        <w:t>w</w:t>
      </w:r>
      <w:r w:rsidRPr="009F01A8">
        <w:t>ith</w:t>
      </w:r>
      <w:r w:rsidRPr="009F01A8">
        <w:rPr>
          <w:spacing w:val="1"/>
        </w:rPr>
        <w:t xml:space="preserve"> </w:t>
      </w:r>
      <w:r w:rsidRPr="009F01A8">
        <w:t>l</w:t>
      </w:r>
      <w:r w:rsidRPr="009F01A8">
        <w:rPr>
          <w:spacing w:val="1"/>
        </w:rPr>
        <w:t>e</w:t>
      </w:r>
      <w:r w:rsidRPr="009F01A8">
        <w:rPr>
          <w:spacing w:val="-1"/>
        </w:rPr>
        <w:t>a</w:t>
      </w:r>
      <w:r w:rsidRPr="009F01A8">
        <w:rPr>
          <w:spacing w:val="1"/>
        </w:rPr>
        <w:t>d</w:t>
      </w:r>
      <w:r w:rsidRPr="009F01A8">
        <w:rPr>
          <w:spacing w:val="-1"/>
        </w:rPr>
        <w:t>e</w:t>
      </w:r>
      <w:r w:rsidRPr="009F01A8">
        <w:t>r</w:t>
      </w:r>
      <w:r w:rsidRPr="009F01A8">
        <w:rPr>
          <w:spacing w:val="-1"/>
        </w:rPr>
        <w:t>s</w:t>
      </w:r>
      <w:r w:rsidRPr="009F01A8">
        <w:t xml:space="preserve">hip </w:t>
      </w:r>
      <w:r w:rsidRPr="009F01A8">
        <w:rPr>
          <w:spacing w:val="1"/>
        </w:rPr>
        <w:t>s</w:t>
      </w:r>
      <w:r w:rsidRPr="009F01A8">
        <w:rPr>
          <w:spacing w:val="-1"/>
        </w:rPr>
        <w:t>k</w:t>
      </w:r>
      <w:r w:rsidRPr="009F01A8">
        <w:t>i</w:t>
      </w:r>
      <w:r w:rsidRPr="009F01A8">
        <w:rPr>
          <w:spacing w:val="2"/>
        </w:rPr>
        <w:t>l</w:t>
      </w:r>
      <w:r w:rsidRPr="009F01A8">
        <w:t>ls</w:t>
      </w:r>
      <w:r w:rsidRPr="009F01A8">
        <w:rPr>
          <w:spacing w:val="-2"/>
        </w:rPr>
        <w:t xml:space="preserve"> </w:t>
      </w:r>
      <w:r w:rsidRPr="009F01A8">
        <w:t>th</w:t>
      </w:r>
      <w:r w:rsidRPr="009F01A8">
        <w:rPr>
          <w:spacing w:val="-1"/>
        </w:rPr>
        <w:t>a</w:t>
      </w:r>
      <w:r w:rsidRPr="009F01A8">
        <w:t>t</w:t>
      </w:r>
      <w:r w:rsidRPr="009F01A8">
        <w:rPr>
          <w:spacing w:val="1"/>
        </w:rPr>
        <w:t xml:space="preserve"> w</w:t>
      </w:r>
      <w:r w:rsidRPr="009F01A8">
        <w:t>i</w:t>
      </w:r>
      <w:r w:rsidRPr="009F01A8">
        <w:rPr>
          <w:spacing w:val="-1"/>
        </w:rPr>
        <w:t>l</w:t>
      </w:r>
      <w:r w:rsidRPr="009F01A8">
        <w:t xml:space="preserve">l </w:t>
      </w:r>
      <w:r w:rsidRPr="009F01A8">
        <w:rPr>
          <w:spacing w:val="-1"/>
        </w:rPr>
        <w:t>eq</w:t>
      </w:r>
      <w:r w:rsidRPr="009F01A8">
        <w:t>uip th</w:t>
      </w:r>
      <w:r w:rsidRPr="009F01A8">
        <w:rPr>
          <w:spacing w:val="-1"/>
        </w:rPr>
        <w:t>e</w:t>
      </w:r>
      <w:r w:rsidRPr="009F01A8">
        <w:t>m</w:t>
      </w:r>
      <w:r w:rsidRPr="009F01A8">
        <w:rPr>
          <w:spacing w:val="1"/>
        </w:rPr>
        <w:t xml:space="preserve"> </w:t>
      </w:r>
      <w:r w:rsidRPr="009F01A8">
        <w:rPr>
          <w:spacing w:val="-1"/>
        </w:rPr>
        <w:t>a</w:t>
      </w:r>
      <w:r w:rsidRPr="009F01A8">
        <w:t>s th</w:t>
      </w:r>
      <w:r w:rsidRPr="009F01A8">
        <w:rPr>
          <w:spacing w:val="1"/>
        </w:rPr>
        <w:t>e</w:t>
      </w:r>
      <w:r w:rsidRPr="009F01A8">
        <w:t xml:space="preserve">y </w:t>
      </w:r>
      <w:r w:rsidRPr="009F01A8">
        <w:rPr>
          <w:spacing w:val="-1"/>
        </w:rPr>
        <w:t>e</w:t>
      </w:r>
      <w:r w:rsidRPr="009F01A8">
        <w:t>nt</w:t>
      </w:r>
      <w:r w:rsidRPr="009F01A8">
        <w:rPr>
          <w:spacing w:val="-1"/>
        </w:rPr>
        <w:t>e</w:t>
      </w:r>
      <w:r w:rsidRPr="009F01A8">
        <w:t>r</w:t>
      </w:r>
      <w:r w:rsidRPr="009F01A8">
        <w:rPr>
          <w:spacing w:val="-1"/>
        </w:rPr>
        <w:t xml:space="preserve"> </w:t>
      </w:r>
      <w:r w:rsidRPr="009F01A8">
        <w:rPr>
          <w:spacing w:val="2"/>
        </w:rPr>
        <w:t>m</w:t>
      </w:r>
      <w:r w:rsidRPr="009F01A8">
        <w:rPr>
          <w:spacing w:val="-1"/>
        </w:rPr>
        <w:t>a</w:t>
      </w:r>
      <w:r w:rsidRPr="009F01A8">
        <w:rPr>
          <w:spacing w:val="3"/>
        </w:rPr>
        <w:t>n</w:t>
      </w:r>
      <w:r w:rsidRPr="009F01A8">
        <w:rPr>
          <w:spacing w:val="-1"/>
        </w:rPr>
        <w:t>age</w:t>
      </w:r>
      <w:r w:rsidRPr="009F01A8">
        <w:t>r</w:t>
      </w:r>
      <w:r w:rsidRPr="009F01A8">
        <w:rPr>
          <w:spacing w:val="2"/>
        </w:rPr>
        <w:t>i</w:t>
      </w:r>
      <w:r w:rsidRPr="009F01A8">
        <w:rPr>
          <w:spacing w:val="-1"/>
        </w:rPr>
        <w:t>a</w:t>
      </w:r>
      <w:r w:rsidRPr="009F01A8">
        <w:t>l</w:t>
      </w:r>
      <w:r w:rsidRPr="009F01A8">
        <w:rPr>
          <w:spacing w:val="1"/>
        </w:rPr>
        <w:t xml:space="preserve"> </w:t>
      </w:r>
      <w:r w:rsidRPr="009F01A8">
        <w:t>l</w:t>
      </w:r>
      <w:r w:rsidRPr="009F01A8">
        <w:rPr>
          <w:spacing w:val="-1"/>
        </w:rPr>
        <w:t>e</w:t>
      </w:r>
      <w:r w:rsidRPr="009F01A8">
        <w:rPr>
          <w:spacing w:val="1"/>
        </w:rPr>
        <w:t>v</w:t>
      </w:r>
      <w:r w:rsidRPr="009F01A8">
        <w:rPr>
          <w:spacing w:val="-1"/>
        </w:rPr>
        <w:t>e</w:t>
      </w:r>
      <w:r w:rsidRPr="009F01A8">
        <w:t>l</w:t>
      </w:r>
      <w:r w:rsidRPr="009F01A8">
        <w:rPr>
          <w:spacing w:val="1"/>
        </w:rPr>
        <w:t xml:space="preserve"> </w:t>
      </w:r>
      <w:r w:rsidRPr="009F01A8">
        <w:t>in</w:t>
      </w:r>
      <w:r w:rsidRPr="009F01A8">
        <w:rPr>
          <w:spacing w:val="-1"/>
        </w:rPr>
        <w:t xml:space="preserve"> </w:t>
      </w:r>
      <w:r w:rsidRPr="009F01A8">
        <w:t>r</w:t>
      </w:r>
      <w:r w:rsidRPr="009F01A8">
        <w:rPr>
          <w:spacing w:val="-1"/>
        </w:rPr>
        <w:t>e</w:t>
      </w:r>
      <w:r w:rsidRPr="009F01A8">
        <w:rPr>
          <w:spacing w:val="2"/>
        </w:rPr>
        <w:t>t</w:t>
      </w:r>
      <w:r w:rsidRPr="009F01A8">
        <w:rPr>
          <w:spacing w:val="-1"/>
        </w:rPr>
        <w:t>a</w:t>
      </w:r>
      <w:r w:rsidRPr="009F01A8">
        <w:t>i</w:t>
      </w:r>
      <w:r w:rsidRPr="009F01A8">
        <w:rPr>
          <w:spacing w:val="-1"/>
        </w:rPr>
        <w:t>l</w:t>
      </w:r>
      <w:r w:rsidRPr="009F01A8">
        <w:t>.</w:t>
      </w:r>
    </w:p>
    <w:p w14:paraId="43153C99" w14:textId="77777777" w:rsidR="00122074" w:rsidRPr="009F01A8" w:rsidRDefault="00122074" w:rsidP="00C00FEF">
      <w:pPr>
        <w:rPr>
          <w:rFonts w:cs="Arial"/>
          <w:szCs w:val="20"/>
        </w:rPr>
      </w:pPr>
    </w:p>
    <w:p w14:paraId="639E67E8" w14:textId="77777777" w:rsidR="00122074" w:rsidRDefault="00122074" w:rsidP="00C00FEF">
      <w:pPr>
        <w:rPr>
          <w:rFonts w:eastAsia="Tahoma" w:cs="Arial"/>
          <w:b/>
          <w:szCs w:val="20"/>
        </w:rPr>
      </w:pPr>
      <w:r w:rsidRPr="009F01A8">
        <w:rPr>
          <w:rFonts w:eastAsia="Tahoma" w:cs="Arial"/>
          <w:b/>
          <w:spacing w:val="-1"/>
          <w:szCs w:val="20"/>
        </w:rPr>
        <w:t>AR</w:t>
      </w:r>
      <w:r w:rsidRPr="009F01A8">
        <w:rPr>
          <w:rFonts w:eastAsia="Tahoma" w:cs="Arial"/>
          <w:b/>
          <w:szCs w:val="20"/>
        </w:rPr>
        <w:t>TIC</w:t>
      </w:r>
      <w:r w:rsidRPr="009F01A8">
        <w:rPr>
          <w:rFonts w:eastAsia="Tahoma" w:cs="Arial"/>
          <w:b/>
          <w:spacing w:val="-2"/>
          <w:szCs w:val="20"/>
        </w:rPr>
        <w:t>U</w:t>
      </w:r>
      <w:r w:rsidRPr="009F01A8">
        <w:rPr>
          <w:rFonts w:eastAsia="Tahoma" w:cs="Arial"/>
          <w:b/>
          <w:spacing w:val="2"/>
          <w:szCs w:val="20"/>
        </w:rPr>
        <w:t>L</w:t>
      </w:r>
      <w:r w:rsidRPr="009F01A8">
        <w:rPr>
          <w:rFonts w:eastAsia="Tahoma" w:cs="Arial"/>
          <w:b/>
          <w:spacing w:val="-1"/>
          <w:szCs w:val="20"/>
        </w:rPr>
        <w:t>A</w:t>
      </w:r>
      <w:r w:rsidRPr="009F01A8">
        <w:rPr>
          <w:rFonts w:eastAsia="Tahoma" w:cs="Arial"/>
          <w:b/>
          <w:szCs w:val="20"/>
        </w:rPr>
        <w:t>TION</w:t>
      </w:r>
      <w:r w:rsidRPr="009F01A8">
        <w:rPr>
          <w:rFonts w:eastAsia="Tahoma" w:cs="Arial"/>
          <w:b/>
          <w:spacing w:val="1"/>
          <w:szCs w:val="20"/>
        </w:rPr>
        <w:t xml:space="preserve"> O</w:t>
      </w:r>
      <w:r w:rsidRPr="009F01A8">
        <w:rPr>
          <w:rFonts w:eastAsia="Tahoma" w:cs="Arial"/>
          <w:b/>
          <w:spacing w:val="-1"/>
          <w:szCs w:val="20"/>
        </w:rPr>
        <w:t>P</w:t>
      </w:r>
      <w:r w:rsidRPr="009F01A8">
        <w:rPr>
          <w:rFonts w:eastAsia="Tahoma" w:cs="Arial"/>
          <w:b/>
          <w:szCs w:val="20"/>
        </w:rPr>
        <w:t>TIONS</w:t>
      </w:r>
    </w:p>
    <w:p w14:paraId="64DFA41E" w14:textId="77777777" w:rsidR="00E5695B" w:rsidRPr="009F01A8" w:rsidRDefault="00E5695B" w:rsidP="00C00FEF">
      <w:pPr>
        <w:rPr>
          <w:rFonts w:eastAsia="Tahoma" w:cs="Arial"/>
          <w:szCs w:val="20"/>
        </w:rPr>
      </w:pPr>
    </w:p>
    <w:p w14:paraId="4F0508AC" w14:textId="77777777" w:rsidR="00122074" w:rsidRPr="009F01A8" w:rsidRDefault="00122074" w:rsidP="00C00FEF">
      <w:pPr>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is</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ific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l</w:t>
      </w:r>
      <w:r w:rsidRPr="009F01A8">
        <w:rPr>
          <w:rFonts w:eastAsia="Tahoma" w:cs="Arial"/>
          <w:spacing w:val="1"/>
          <w:szCs w:val="20"/>
        </w:rPr>
        <w:t>ow</w:t>
      </w:r>
      <w:r w:rsidRPr="009F01A8">
        <w:rPr>
          <w:rFonts w:eastAsia="Tahoma" w:cs="Arial"/>
          <w:szCs w:val="20"/>
        </w:rPr>
        <w:t xml:space="preserve">s </w:t>
      </w:r>
      <w:r w:rsidRPr="009F01A8">
        <w:rPr>
          <w:rFonts w:eastAsia="Tahoma" w:cs="Arial"/>
          <w:spacing w:val="-1"/>
          <w:szCs w:val="20"/>
        </w:rPr>
        <w:t>p</w:t>
      </w:r>
      <w:r w:rsidRPr="009F01A8">
        <w:rPr>
          <w:rFonts w:eastAsia="Tahoma" w:cs="Arial"/>
          <w:spacing w:val="1"/>
          <w:szCs w:val="20"/>
        </w:rPr>
        <w:t>os</w:t>
      </w:r>
      <w:r w:rsidRPr="009F01A8">
        <w:rPr>
          <w:rFonts w:eastAsia="Tahoma" w:cs="Arial"/>
          <w:spacing w:val="-1"/>
          <w:szCs w:val="20"/>
        </w:rPr>
        <w:t>s</w:t>
      </w:r>
      <w:r w:rsidRPr="009F01A8">
        <w:rPr>
          <w:rFonts w:eastAsia="Tahoma" w:cs="Arial"/>
          <w:spacing w:val="2"/>
          <w:szCs w:val="20"/>
        </w:rPr>
        <w:t>i</w:t>
      </w:r>
      <w:r w:rsidRPr="009F01A8">
        <w:rPr>
          <w:rFonts w:eastAsia="Tahoma" w:cs="Arial"/>
          <w:spacing w:val="1"/>
          <w:szCs w:val="20"/>
        </w:rPr>
        <w:t>b</w:t>
      </w:r>
      <w:r w:rsidRPr="009F01A8">
        <w:rPr>
          <w:rFonts w:eastAsia="Tahoma" w:cs="Arial"/>
          <w:szCs w:val="20"/>
        </w:rPr>
        <w:t>i</w:t>
      </w:r>
      <w:r w:rsidRPr="009F01A8">
        <w:rPr>
          <w:rFonts w:eastAsia="Tahoma" w:cs="Arial"/>
          <w:spacing w:val="-1"/>
          <w:szCs w:val="20"/>
        </w:rPr>
        <w:t>l</w:t>
      </w:r>
      <w:r w:rsidRPr="009F01A8">
        <w:rPr>
          <w:rFonts w:eastAsia="Tahoma" w:cs="Arial"/>
          <w:szCs w:val="20"/>
        </w:rPr>
        <w:t>it</w:t>
      </w:r>
      <w:r w:rsidRPr="009F01A8">
        <w:rPr>
          <w:rFonts w:eastAsia="Tahoma" w:cs="Arial"/>
          <w:spacing w:val="-1"/>
          <w:szCs w:val="20"/>
        </w:rPr>
        <w:t>i</w:t>
      </w:r>
      <w:r w:rsidRPr="009F01A8">
        <w:rPr>
          <w:rFonts w:eastAsia="Tahoma" w:cs="Arial"/>
          <w:spacing w:val="1"/>
          <w:szCs w:val="20"/>
        </w:rPr>
        <w:t>e</w:t>
      </w:r>
      <w:r w:rsidRPr="009F01A8">
        <w:rPr>
          <w:rFonts w:eastAsia="Tahoma" w:cs="Arial"/>
          <w:szCs w:val="20"/>
        </w:rPr>
        <w:t>s</w:t>
      </w:r>
      <w:r w:rsidRPr="009F01A8">
        <w:rPr>
          <w:rFonts w:eastAsia="Tahoma" w:cs="Arial"/>
          <w:spacing w:val="-2"/>
          <w:szCs w:val="20"/>
        </w:rPr>
        <w:t xml:space="preserve"> </w:t>
      </w:r>
      <w:r w:rsidRPr="009F01A8">
        <w:rPr>
          <w:rFonts w:eastAsia="Tahoma" w:cs="Arial"/>
          <w:szCs w:val="20"/>
        </w:rPr>
        <w:t>f</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b</w:t>
      </w:r>
      <w:r w:rsidRPr="009F01A8">
        <w:rPr>
          <w:rFonts w:eastAsia="Tahoma" w:cs="Arial"/>
          <w:spacing w:val="1"/>
          <w:szCs w:val="20"/>
        </w:rPr>
        <w:t>o</w:t>
      </w:r>
      <w:r w:rsidRPr="009F01A8">
        <w:rPr>
          <w:rFonts w:eastAsia="Tahoma" w:cs="Arial"/>
          <w:szCs w:val="20"/>
        </w:rPr>
        <w:t>th</w:t>
      </w:r>
      <w:r w:rsidRPr="009F01A8">
        <w:rPr>
          <w:rFonts w:eastAsia="Tahoma" w:cs="Arial"/>
          <w:spacing w:val="-1"/>
          <w:szCs w:val="20"/>
        </w:rPr>
        <w:t xml:space="preserve"> </w:t>
      </w:r>
      <w:r w:rsidRPr="009F01A8">
        <w:rPr>
          <w:rFonts w:eastAsia="Tahoma" w:cs="Arial"/>
          <w:spacing w:val="3"/>
          <w:szCs w:val="20"/>
        </w:rPr>
        <w:t>h</w:t>
      </w:r>
      <w:r w:rsidRPr="009F01A8">
        <w:rPr>
          <w:rFonts w:eastAsia="Tahoma" w:cs="Arial"/>
          <w:spacing w:val="1"/>
          <w:szCs w:val="20"/>
        </w:rPr>
        <w:t>o</w:t>
      </w:r>
      <w:r w:rsidRPr="009F01A8">
        <w:rPr>
          <w:rFonts w:eastAsia="Tahoma" w:cs="Arial"/>
          <w:szCs w:val="20"/>
        </w:rPr>
        <w:t>ri</w:t>
      </w:r>
      <w:r w:rsidRPr="009F01A8">
        <w:rPr>
          <w:rFonts w:eastAsia="Tahoma" w:cs="Arial"/>
          <w:spacing w:val="-1"/>
          <w:szCs w:val="20"/>
        </w:rPr>
        <w:t>z</w:t>
      </w:r>
      <w:r w:rsidRPr="009F01A8">
        <w:rPr>
          <w:rFonts w:eastAsia="Tahoma" w:cs="Arial"/>
          <w:spacing w:val="1"/>
          <w:szCs w:val="20"/>
        </w:rPr>
        <w:t>o</w:t>
      </w:r>
      <w:r w:rsidRPr="009F01A8">
        <w:rPr>
          <w:rFonts w:eastAsia="Tahoma" w:cs="Arial"/>
          <w:szCs w:val="20"/>
        </w:rPr>
        <w:t>nt</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 xml:space="preserve">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v</w:t>
      </w:r>
      <w:r w:rsidRPr="009F01A8">
        <w:rPr>
          <w:rFonts w:eastAsia="Tahoma" w:cs="Arial"/>
          <w:spacing w:val="-1"/>
          <w:szCs w:val="20"/>
        </w:rPr>
        <w:t>e</w:t>
      </w:r>
      <w:r w:rsidRPr="009F01A8">
        <w:rPr>
          <w:rFonts w:eastAsia="Tahoma" w:cs="Arial"/>
          <w:szCs w:val="20"/>
        </w:rPr>
        <w:t xml:space="preserve">rtical </w:t>
      </w:r>
      <w:r w:rsidRPr="009F01A8">
        <w:rPr>
          <w:rFonts w:eastAsia="Tahoma" w:cs="Arial"/>
          <w:spacing w:val="-1"/>
          <w:szCs w:val="20"/>
        </w:rPr>
        <w:t>a</w:t>
      </w:r>
      <w:r w:rsidRPr="009F01A8">
        <w:rPr>
          <w:rFonts w:eastAsia="Tahoma" w:cs="Arial"/>
          <w:szCs w:val="20"/>
        </w:rPr>
        <w:t>rtic</w:t>
      </w:r>
      <w:r w:rsidRPr="009F01A8">
        <w:rPr>
          <w:rFonts w:eastAsia="Tahoma" w:cs="Arial"/>
          <w:spacing w:val="1"/>
          <w:szCs w:val="20"/>
        </w:rPr>
        <w:t>u</w:t>
      </w:r>
      <w:r w:rsidRPr="009F01A8">
        <w:rPr>
          <w:rFonts w:eastAsia="Tahoma" w:cs="Arial"/>
          <w:szCs w:val="20"/>
        </w:rPr>
        <w:t>l</w:t>
      </w:r>
      <w:r w:rsidRPr="009F01A8">
        <w:rPr>
          <w:rFonts w:eastAsia="Tahoma" w:cs="Arial"/>
          <w:spacing w:val="-1"/>
          <w:szCs w:val="20"/>
        </w:rPr>
        <w:t>a</w:t>
      </w:r>
      <w:r w:rsidRPr="009F01A8">
        <w:rPr>
          <w:rFonts w:eastAsia="Tahoma" w:cs="Arial"/>
          <w:szCs w:val="20"/>
        </w:rPr>
        <w:t>tion.</w:t>
      </w:r>
    </w:p>
    <w:p w14:paraId="0F2A7CB6" w14:textId="77777777" w:rsidR="00122074" w:rsidRPr="009F01A8" w:rsidRDefault="00122074" w:rsidP="00C00FEF">
      <w:pPr>
        <w:rPr>
          <w:rFonts w:cs="Arial"/>
          <w:szCs w:val="20"/>
        </w:rPr>
      </w:pPr>
    </w:p>
    <w:p w14:paraId="6BFF1DDE" w14:textId="77777777" w:rsidR="00122074" w:rsidRPr="005102F6" w:rsidRDefault="00122074" w:rsidP="00C00FEF">
      <w:pPr>
        <w:rPr>
          <w:rFonts w:eastAsia="Tahoma" w:cs="Arial"/>
          <w:b/>
          <w:bCs/>
          <w:szCs w:val="20"/>
        </w:rPr>
      </w:pPr>
      <w:r w:rsidRPr="005102F6">
        <w:rPr>
          <w:rFonts w:eastAsia="Tahoma" w:cs="Arial"/>
          <w:b/>
          <w:bCs/>
          <w:spacing w:val="1"/>
          <w:szCs w:val="20"/>
        </w:rPr>
        <w:t>Ho</w:t>
      </w:r>
      <w:r w:rsidRPr="005102F6">
        <w:rPr>
          <w:rFonts w:eastAsia="Tahoma" w:cs="Arial"/>
          <w:b/>
          <w:bCs/>
          <w:szCs w:val="20"/>
        </w:rPr>
        <w:t>ri</w:t>
      </w:r>
      <w:r w:rsidRPr="005102F6">
        <w:rPr>
          <w:rFonts w:eastAsia="Tahoma" w:cs="Arial"/>
          <w:b/>
          <w:bCs/>
          <w:spacing w:val="-1"/>
          <w:szCs w:val="20"/>
        </w:rPr>
        <w:t>z</w:t>
      </w:r>
      <w:r w:rsidRPr="005102F6">
        <w:rPr>
          <w:rFonts w:eastAsia="Tahoma" w:cs="Arial"/>
          <w:b/>
          <w:bCs/>
          <w:spacing w:val="1"/>
          <w:szCs w:val="20"/>
        </w:rPr>
        <w:t>o</w:t>
      </w:r>
      <w:r w:rsidRPr="005102F6">
        <w:rPr>
          <w:rFonts w:eastAsia="Tahoma" w:cs="Arial"/>
          <w:b/>
          <w:bCs/>
          <w:szCs w:val="20"/>
        </w:rPr>
        <w:t>nt</w:t>
      </w:r>
      <w:r w:rsidRPr="005102F6">
        <w:rPr>
          <w:rFonts w:eastAsia="Tahoma" w:cs="Arial"/>
          <w:b/>
          <w:bCs/>
          <w:spacing w:val="-1"/>
          <w:szCs w:val="20"/>
        </w:rPr>
        <w:t>a</w:t>
      </w:r>
      <w:r w:rsidRPr="005102F6">
        <w:rPr>
          <w:rFonts w:eastAsia="Tahoma" w:cs="Arial"/>
          <w:b/>
          <w:bCs/>
          <w:szCs w:val="20"/>
        </w:rPr>
        <w:t>l</w:t>
      </w:r>
      <w:r w:rsidRPr="005102F6">
        <w:rPr>
          <w:rFonts w:eastAsia="Tahoma" w:cs="Arial"/>
          <w:b/>
          <w:bCs/>
          <w:spacing w:val="-1"/>
          <w:szCs w:val="20"/>
        </w:rPr>
        <w:t xml:space="preserve"> </w:t>
      </w:r>
      <w:r w:rsidRPr="005102F6">
        <w:rPr>
          <w:rFonts w:eastAsia="Tahoma" w:cs="Arial"/>
          <w:b/>
          <w:bCs/>
          <w:szCs w:val="20"/>
        </w:rPr>
        <w:t>Artic</w:t>
      </w:r>
      <w:r w:rsidRPr="005102F6">
        <w:rPr>
          <w:rFonts w:eastAsia="Tahoma" w:cs="Arial"/>
          <w:b/>
          <w:bCs/>
          <w:spacing w:val="1"/>
          <w:szCs w:val="20"/>
        </w:rPr>
        <w:t>u</w:t>
      </w:r>
      <w:r w:rsidRPr="005102F6">
        <w:rPr>
          <w:rFonts w:eastAsia="Tahoma" w:cs="Arial"/>
          <w:b/>
          <w:bCs/>
          <w:szCs w:val="20"/>
        </w:rPr>
        <w:t>l</w:t>
      </w:r>
      <w:r w:rsidRPr="005102F6">
        <w:rPr>
          <w:rFonts w:eastAsia="Tahoma" w:cs="Arial"/>
          <w:b/>
          <w:bCs/>
          <w:spacing w:val="-1"/>
          <w:szCs w:val="20"/>
        </w:rPr>
        <w:t>a</w:t>
      </w:r>
      <w:r w:rsidRPr="005102F6">
        <w:rPr>
          <w:rFonts w:eastAsia="Tahoma" w:cs="Arial"/>
          <w:b/>
          <w:bCs/>
          <w:szCs w:val="20"/>
        </w:rPr>
        <w:t>tion:</w:t>
      </w:r>
    </w:p>
    <w:p w14:paraId="1DB72DF2" w14:textId="7520B426" w:rsidR="00122074" w:rsidRPr="00E5695B" w:rsidRDefault="00122074" w:rsidP="002B15D5">
      <w:pPr>
        <w:pStyle w:val="ListParagraph"/>
        <w:numPr>
          <w:ilvl w:val="0"/>
          <w:numId w:val="7"/>
        </w:numPr>
        <w:rPr>
          <w:rFonts w:eastAsia="Tahoma" w:cs="Arial"/>
          <w:szCs w:val="20"/>
        </w:rPr>
      </w:pPr>
      <w:r w:rsidRPr="00E5695B">
        <w:rPr>
          <w:rFonts w:eastAsia="Tahoma" w:cs="Arial"/>
          <w:position w:val="-1"/>
          <w:szCs w:val="20"/>
        </w:rPr>
        <w:t>Furt</w:t>
      </w:r>
      <w:r w:rsidRPr="00E5695B">
        <w:rPr>
          <w:rFonts w:eastAsia="Tahoma" w:cs="Arial"/>
          <w:spacing w:val="3"/>
          <w:position w:val="-1"/>
          <w:szCs w:val="20"/>
        </w:rPr>
        <w:t>h</w:t>
      </w:r>
      <w:r w:rsidRPr="00E5695B">
        <w:rPr>
          <w:rFonts w:eastAsia="Tahoma" w:cs="Arial"/>
          <w:spacing w:val="-1"/>
          <w:position w:val="-1"/>
          <w:szCs w:val="20"/>
        </w:rPr>
        <w:t>e</w:t>
      </w:r>
      <w:r w:rsidRPr="00E5695B">
        <w:rPr>
          <w:rFonts w:eastAsia="Tahoma" w:cs="Arial"/>
          <w:position w:val="-1"/>
          <w:szCs w:val="20"/>
        </w:rPr>
        <w:t>r</w:t>
      </w:r>
      <w:r w:rsidRPr="00E5695B">
        <w:rPr>
          <w:rFonts w:eastAsia="Tahoma" w:cs="Arial"/>
          <w:spacing w:val="-1"/>
          <w:position w:val="-1"/>
          <w:szCs w:val="20"/>
        </w:rPr>
        <w:t xml:space="preserve"> </w:t>
      </w:r>
      <w:r w:rsidRPr="00E5695B">
        <w:rPr>
          <w:rFonts w:eastAsia="Tahoma" w:cs="Arial"/>
          <w:spacing w:val="2"/>
          <w:position w:val="-1"/>
          <w:szCs w:val="20"/>
        </w:rPr>
        <w:t>E</w:t>
      </w:r>
      <w:r w:rsidRPr="00E5695B">
        <w:rPr>
          <w:rFonts w:eastAsia="Tahoma" w:cs="Arial"/>
          <w:spacing w:val="-1"/>
          <w:position w:val="-1"/>
          <w:szCs w:val="20"/>
        </w:rPr>
        <w:t>d</w:t>
      </w:r>
      <w:r w:rsidRPr="00E5695B">
        <w:rPr>
          <w:rFonts w:eastAsia="Tahoma" w:cs="Arial"/>
          <w:position w:val="-1"/>
          <w:szCs w:val="20"/>
        </w:rPr>
        <w:t>u</w:t>
      </w:r>
      <w:r w:rsidRPr="00E5695B">
        <w:rPr>
          <w:rFonts w:eastAsia="Tahoma" w:cs="Arial"/>
          <w:spacing w:val="1"/>
          <w:position w:val="-1"/>
          <w:szCs w:val="20"/>
        </w:rPr>
        <w:t>c</w:t>
      </w:r>
      <w:r w:rsidRPr="00E5695B">
        <w:rPr>
          <w:rFonts w:eastAsia="Tahoma" w:cs="Arial"/>
          <w:spacing w:val="-1"/>
          <w:position w:val="-1"/>
          <w:szCs w:val="20"/>
        </w:rPr>
        <w:t>a</w:t>
      </w:r>
      <w:r w:rsidRPr="00E5695B">
        <w:rPr>
          <w:rFonts w:eastAsia="Tahoma" w:cs="Arial"/>
          <w:position w:val="-1"/>
          <w:szCs w:val="20"/>
        </w:rPr>
        <w:t xml:space="preserve">tion </w:t>
      </w:r>
      <w:r w:rsidRPr="00E5695B">
        <w:rPr>
          <w:rFonts w:eastAsia="Tahoma" w:cs="Arial"/>
          <w:spacing w:val="-1"/>
          <w:position w:val="-1"/>
          <w:szCs w:val="20"/>
        </w:rPr>
        <w:t>a</w:t>
      </w:r>
      <w:r w:rsidRPr="00E5695B">
        <w:rPr>
          <w:rFonts w:eastAsia="Tahoma" w:cs="Arial"/>
          <w:position w:val="-1"/>
          <w:szCs w:val="20"/>
        </w:rPr>
        <w:t>nd</w:t>
      </w:r>
      <w:r w:rsidRPr="00E5695B">
        <w:rPr>
          <w:rFonts w:eastAsia="Tahoma" w:cs="Arial"/>
          <w:spacing w:val="1"/>
          <w:position w:val="-1"/>
          <w:szCs w:val="20"/>
        </w:rPr>
        <w:t xml:space="preserve"> </w:t>
      </w:r>
      <w:r w:rsidRPr="00E5695B">
        <w:rPr>
          <w:rFonts w:eastAsia="Tahoma" w:cs="Arial"/>
          <w:position w:val="-1"/>
          <w:szCs w:val="20"/>
        </w:rPr>
        <w:t>Tra</w:t>
      </w:r>
      <w:r w:rsidRPr="00E5695B">
        <w:rPr>
          <w:rFonts w:eastAsia="Tahoma" w:cs="Arial"/>
          <w:spacing w:val="-1"/>
          <w:position w:val="-1"/>
          <w:szCs w:val="20"/>
        </w:rPr>
        <w:t>i</w:t>
      </w:r>
      <w:r w:rsidRPr="00E5695B">
        <w:rPr>
          <w:rFonts w:eastAsia="Tahoma" w:cs="Arial"/>
          <w:spacing w:val="3"/>
          <w:position w:val="-1"/>
          <w:szCs w:val="20"/>
        </w:rPr>
        <w:t>n</w:t>
      </w:r>
      <w:r w:rsidRPr="00E5695B">
        <w:rPr>
          <w:rFonts w:eastAsia="Tahoma" w:cs="Arial"/>
          <w:position w:val="-1"/>
          <w:szCs w:val="20"/>
        </w:rPr>
        <w:t>ing</w:t>
      </w:r>
      <w:r w:rsidRPr="00E5695B">
        <w:rPr>
          <w:rFonts w:eastAsia="Tahoma" w:cs="Arial"/>
          <w:spacing w:val="-2"/>
          <w:position w:val="-1"/>
          <w:szCs w:val="20"/>
        </w:rPr>
        <w:t xml:space="preserve"> </w:t>
      </w:r>
      <w:r w:rsidRPr="00E5695B">
        <w:rPr>
          <w:rFonts w:eastAsia="Tahoma" w:cs="Arial"/>
          <w:position w:val="-1"/>
          <w:szCs w:val="20"/>
        </w:rPr>
        <w:t>C</w:t>
      </w:r>
      <w:r w:rsidRPr="00E5695B">
        <w:rPr>
          <w:rFonts w:eastAsia="Tahoma" w:cs="Arial"/>
          <w:spacing w:val="-1"/>
          <w:position w:val="-1"/>
          <w:szCs w:val="20"/>
        </w:rPr>
        <w:t>e</w:t>
      </w:r>
      <w:r w:rsidRPr="00E5695B">
        <w:rPr>
          <w:rFonts w:eastAsia="Tahoma" w:cs="Arial"/>
          <w:spacing w:val="2"/>
          <w:position w:val="-1"/>
          <w:szCs w:val="20"/>
        </w:rPr>
        <w:t>r</w:t>
      </w:r>
      <w:r w:rsidRPr="00E5695B">
        <w:rPr>
          <w:rFonts w:eastAsia="Tahoma" w:cs="Arial"/>
          <w:position w:val="-1"/>
          <w:szCs w:val="20"/>
        </w:rPr>
        <w:t>tif</w:t>
      </w:r>
      <w:r w:rsidRPr="00E5695B">
        <w:rPr>
          <w:rFonts w:eastAsia="Tahoma" w:cs="Arial"/>
          <w:spacing w:val="-1"/>
          <w:position w:val="-1"/>
          <w:szCs w:val="20"/>
        </w:rPr>
        <w:t>i</w:t>
      </w:r>
      <w:r w:rsidRPr="00E5695B">
        <w:rPr>
          <w:rFonts w:eastAsia="Tahoma" w:cs="Arial"/>
          <w:spacing w:val="1"/>
          <w:position w:val="-1"/>
          <w:szCs w:val="20"/>
        </w:rPr>
        <w:t>c</w:t>
      </w:r>
      <w:r w:rsidRPr="00E5695B">
        <w:rPr>
          <w:rFonts w:eastAsia="Tahoma" w:cs="Arial"/>
          <w:spacing w:val="-1"/>
          <w:position w:val="-1"/>
          <w:szCs w:val="20"/>
        </w:rPr>
        <w:t>a</w:t>
      </w:r>
      <w:r w:rsidRPr="00E5695B">
        <w:rPr>
          <w:rFonts w:eastAsia="Tahoma" w:cs="Arial"/>
          <w:position w:val="-1"/>
          <w:szCs w:val="20"/>
        </w:rPr>
        <w:t>t</w:t>
      </w:r>
      <w:r w:rsidRPr="00E5695B">
        <w:rPr>
          <w:rFonts w:eastAsia="Tahoma" w:cs="Arial"/>
          <w:spacing w:val="-1"/>
          <w:position w:val="-1"/>
          <w:szCs w:val="20"/>
        </w:rPr>
        <w:t>e</w:t>
      </w:r>
      <w:r w:rsidRPr="00E5695B">
        <w:rPr>
          <w:rFonts w:eastAsia="Tahoma" w:cs="Arial"/>
          <w:position w:val="-1"/>
          <w:szCs w:val="20"/>
        </w:rPr>
        <w:t xml:space="preserve">: </w:t>
      </w:r>
      <w:r w:rsidRPr="00E5695B">
        <w:rPr>
          <w:rFonts w:eastAsia="Tahoma" w:cs="Arial"/>
          <w:spacing w:val="2"/>
          <w:position w:val="-1"/>
          <w:szCs w:val="20"/>
        </w:rPr>
        <w:t>G</w:t>
      </w:r>
      <w:r w:rsidRPr="00E5695B">
        <w:rPr>
          <w:rFonts w:eastAsia="Tahoma" w:cs="Arial"/>
          <w:spacing w:val="-1"/>
          <w:position w:val="-1"/>
          <w:szCs w:val="20"/>
        </w:rPr>
        <w:t>e</w:t>
      </w:r>
      <w:r w:rsidRPr="00E5695B">
        <w:rPr>
          <w:rFonts w:eastAsia="Tahoma" w:cs="Arial"/>
          <w:position w:val="-1"/>
          <w:szCs w:val="20"/>
        </w:rPr>
        <w:t>n</w:t>
      </w:r>
      <w:r w:rsidRPr="00E5695B">
        <w:rPr>
          <w:rFonts w:eastAsia="Tahoma" w:cs="Arial"/>
          <w:spacing w:val="-1"/>
          <w:position w:val="-1"/>
          <w:szCs w:val="20"/>
        </w:rPr>
        <w:t>e</w:t>
      </w:r>
      <w:r w:rsidRPr="00E5695B">
        <w:rPr>
          <w:rFonts w:eastAsia="Tahoma" w:cs="Arial"/>
          <w:position w:val="-1"/>
          <w:szCs w:val="20"/>
        </w:rPr>
        <w:t>ric</w:t>
      </w:r>
      <w:r w:rsidRPr="00E5695B">
        <w:rPr>
          <w:rFonts w:eastAsia="Tahoma" w:cs="Arial"/>
          <w:spacing w:val="-1"/>
          <w:position w:val="-1"/>
          <w:szCs w:val="20"/>
        </w:rPr>
        <w:t xml:space="preserve"> </w:t>
      </w:r>
      <w:r w:rsidRPr="00E5695B">
        <w:rPr>
          <w:rFonts w:eastAsia="Tahoma" w:cs="Arial"/>
          <w:position w:val="-1"/>
          <w:szCs w:val="20"/>
        </w:rPr>
        <w:t>Ma</w:t>
      </w:r>
      <w:r w:rsidRPr="00E5695B">
        <w:rPr>
          <w:rFonts w:eastAsia="Tahoma" w:cs="Arial"/>
          <w:spacing w:val="2"/>
          <w:position w:val="-1"/>
          <w:szCs w:val="20"/>
        </w:rPr>
        <w:t>n</w:t>
      </w:r>
      <w:r w:rsidRPr="00E5695B">
        <w:rPr>
          <w:rFonts w:eastAsia="Tahoma" w:cs="Arial"/>
          <w:spacing w:val="-1"/>
          <w:position w:val="-1"/>
          <w:szCs w:val="20"/>
        </w:rPr>
        <w:t>a</w:t>
      </w:r>
      <w:r w:rsidRPr="00E5695B">
        <w:rPr>
          <w:rFonts w:eastAsia="Tahoma" w:cs="Arial"/>
          <w:spacing w:val="1"/>
          <w:position w:val="-1"/>
          <w:szCs w:val="20"/>
        </w:rPr>
        <w:t>g</w:t>
      </w:r>
      <w:r w:rsidRPr="00E5695B">
        <w:rPr>
          <w:rFonts w:eastAsia="Tahoma" w:cs="Arial"/>
          <w:spacing w:val="-1"/>
          <w:position w:val="-1"/>
          <w:szCs w:val="20"/>
        </w:rPr>
        <w:t>e</w:t>
      </w:r>
      <w:r w:rsidRPr="00E5695B">
        <w:rPr>
          <w:rFonts w:eastAsia="Tahoma" w:cs="Arial"/>
          <w:position w:val="-1"/>
          <w:szCs w:val="20"/>
        </w:rPr>
        <w:t>m</w:t>
      </w:r>
      <w:r w:rsidRPr="00E5695B">
        <w:rPr>
          <w:rFonts w:eastAsia="Tahoma" w:cs="Arial"/>
          <w:spacing w:val="-1"/>
          <w:position w:val="-1"/>
          <w:szCs w:val="20"/>
        </w:rPr>
        <w:t>e</w:t>
      </w:r>
      <w:r w:rsidRPr="00E5695B">
        <w:rPr>
          <w:rFonts w:eastAsia="Tahoma" w:cs="Arial"/>
          <w:position w:val="-1"/>
          <w:szCs w:val="20"/>
        </w:rPr>
        <w:t xml:space="preserve">nt: </w:t>
      </w:r>
      <w:r w:rsidRPr="00E5695B">
        <w:rPr>
          <w:rFonts w:eastAsia="Tahoma" w:cs="Arial"/>
          <w:spacing w:val="1"/>
          <w:position w:val="-1"/>
          <w:szCs w:val="20"/>
        </w:rPr>
        <w:t>W</w:t>
      </w:r>
      <w:r w:rsidRPr="00E5695B">
        <w:rPr>
          <w:rFonts w:eastAsia="Tahoma" w:cs="Arial"/>
          <w:position w:val="-1"/>
          <w:szCs w:val="20"/>
        </w:rPr>
        <w:t>h</w:t>
      </w:r>
      <w:r w:rsidRPr="00E5695B">
        <w:rPr>
          <w:rFonts w:eastAsia="Tahoma" w:cs="Arial"/>
          <w:spacing w:val="1"/>
          <w:position w:val="-1"/>
          <w:szCs w:val="20"/>
        </w:rPr>
        <w:t>o</w:t>
      </w:r>
      <w:r w:rsidRPr="00E5695B">
        <w:rPr>
          <w:rFonts w:eastAsia="Tahoma" w:cs="Arial"/>
          <w:position w:val="-1"/>
          <w:szCs w:val="20"/>
        </w:rPr>
        <w:t>l</w:t>
      </w:r>
      <w:r w:rsidRPr="00E5695B">
        <w:rPr>
          <w:rFonts w:eastAsia="Tahoma" w:cs="Arial"/>
          <w:spacing w:val="-1"/>
          <w:position w:val="-1"/>
          <w:szCs w:val="20"/>
        </w:rPr>
        <w:t>es</w:t>
      </w:r>
      <w:r w:rsidRPr="00E5695B">
        <w:rPr>
          <w:rFonts w:eastAsia="Tahoma" w:cs="Arial"/>
          <w:spacing w:val="1"/>
          <w:position w:val="-1"/>
          <w:szCs w:val="20"/>
        </w:rPr>
        <w:t>a</w:t>
      </w:r>
      <w:r w:rsidRPr="00E5695B">
        <w:rPr>
          <w:rFonts w:eastAsia="Tahoma" w:cs="Arial"/>
          <w:position w:val="-1"/>
          <w:szCs w:val="20"/>
        </w:rPr>
        <w:t xml:space="preserve">le </w:t>
      </w:r>
      <w:r w:rsidRPr="00E5695B">
        <w:rPr>
          <w:rFonts w:eastAsia="Tahoma" w:cs="Arial"/>
          <w:spacing w:val="-1"/>
          <w:position w:val="-1"/>
          <w:szCs w:val="20"/>
        </w:rPr>
        <w:t>a</w:t>
      </w:r>
      <w:r w:rsidRPr="00E5695B">
        <w:rPr>
          <w:rFonts w:eastAsia="Tahoma" w:cs="Arial"/>
          <w:position w:val="-1"/>
          <w:szCs w:val="20"/>
        </w:rPr>
        <w:t>nd</w:t>
      </w:r>
      <w:r w:rsidRPr="00E5695B">
        <w:rPr>
          <w:rFonts w:eastAsia="Tahoma" w:cs="Arial"/>
          <w:spacing w:val="1"/>
          <w:position w:val="-1"/>
          <w:szCs w:val="20"/>
        </w:rPr>
        <w:t xml:space="preserve"> R</w:t>
      </w:r>
      <w:r w:rsidRPr="00E5695B">
        <w:rPr>
          <w:rFonts w:eastAsia="Tahoma" w:cs="Arial"/>
          <w:spacing w:val="-1"/>
          <w:position w:val="-1"/>
          <w:szCs w:val="20"/>
        </w:rPr>
        <w:t>e</w:t>
      </w:r>
      <w:r w:rsidRPr="00E5695B">
        <w:rPr>
          <w:rFonts w:eastAsia="Tahoma" w:cs="Arial"/>
          <w:position w:val="-1"/>
          <w:szCs w:val="20"/>
        </w:rPr>
        <w:t>t</w:t>
      </w:r>
      <w:r w:rsidRPr="00E5695B">
        <w:rPr>
          <w:rFonts w:eastAsia="Tahoma" w:cs="Arial"/>
          <w:spacing w:val="-1"/>
          <w:position w:val="-1"/>
          <w:szCs w:val="20"/>
        </w:rPr>
        <w:t>a</w:t>
      </w:r>
      <w:r w:rsidRPr="00E5695B">
        <w:rPr>
          <w:rFonts w:eastAsia="Tahoma" w:cs="Arial"/>
          <w:position w:val="-1"/>
          <w:szCs w:val="20"/>
        </w:rPr>
        <w:t>il</w:t>
      </w:r>
      <w:r w:rsidR="00E5695B" w:rsidRPr="00E5695B">
        <w:rPr>
          <w:rFonts w:eastAsia="Tahoma" w:cs="Arial"/>
          <w:position w:val="-1"/>
          <w:szCs w:val="20"/>
        </w:rPr>
        <w:t xml:space="preserve"> </w:t>
      </w:r>
      <w:r w:rsidRPr="00E5695B">
        <w:rPr>
          <w:rFonts w:eastAsia="Tahoma" w:cs="Arial"/>
          <w:szCs w:val="20"/>
        </w:rPr>
        <w:t>Man</w:t>
      </w:r>
      <w:r w:rsidRPr="00E5695B">
        <w:rPr>
          <w:rFonts w:eastAsia="Tahoma" w:cs="Arial"/>
          <w:spacing w:val="-1"/>
          <w:szCs w:val="20"/>
        </w:rPr>
        <w:t>age</w:t>
      </w:r>
      <w:r w:rsidRPr="00E5695B">
        <w:rPr>
          <w:rFonts w:eastAsia="Tahoma" w:cs="Arial"/>
          <w:spacing w:val="2"/>
          <w:szCs w:val="20"/>
        </w:rPr>
        <w:t>m</w:t>
      </w:r>
      <w:r w:rsidRPr="00E5695B">
        <w:rPr>
          <w:rFonts w:eastAsia="Tahoma" w:cs="Arial"/>
          <w:spacing w:val="-1"/>
          <w:szCs w:val="20"/>
        </w:rPr>
        <w:t>e</w:t>
      </w:r>
      <w:r w:rsidRPr="00E5695B">
        <w:rPr>
          <w:rFonts w:eastAsia="Tahoma" w:cs="Arial"/>
          <w:szCs w:val="20"/>
        </w:rPr>
        <w:t xml:space="preserve">nt, </w:t>
      </w:r>
      <w:r w:rsidRPr="00E5695B">
        <w:rPr>
          <w:rFonts w:eastAsia="Tahoma" w:cs="Arial"/>
          <w:spacing w:val="2"/>
          <w:szCs w:val="20"/>
        </w:rPr>
        <w:t>L</w:t>
      </w:r>
      <w:r w:rsidRPr="00E5695B">
        <w:rPr>
          <w:rFonts w:eastAsia="Tahoma" w:cs="Arial"/>
          <w:spacing w:val="-1"/>
          <w:szCs w:val="20"/>
        </w:rPr>
        <w:t>ev</w:t>
      </w:r>
      <w:r w:rsidRPr="00E5695B">
        <w:rPr>
          <w:rFonts w:eastAsia="Tahoma" w:cs="Arial"/>
          <w:spacing w:val="1"/>
          <w:szCs w:val="20"/>
        </w:rPr>
        <w:t>e</w:t>
      </w:r>
      <w:r w:rsidRPr="00E5695B">
        <w:rPr>
          <w:rFonts w:eastAsia="Tahoma" w:cs="Arial"/>
          <w:szCs w:val="20"/>
        </w:rPr>
        <w:t>l</w:t>
      </w:r>
      <w:r w:rsidRPr="00E5695B">
        <w:rPr>
          <w:rFonts w:eastAsia="Tahoma" w:cs="Arial"/>
          <w:spacing w:val="-1"/>
          <w:szCs w:val="20"/>
        </w:rPr>
        <w:t xml:space="preserve"> </w:t>
      </w:r>
      <w:r w:rsidRPr="00E5695B">
        <w:rPr>
          <w:rFonts w:eastAsia="Tahoma" w:cs="Arial"/>
          <w:szCs w:val="20"/>
        </w:rPr>
        <w:t>4.</w:t>
      </w:r>
    </w:p>
    <w:p w14:paraId="176A5902" w14:textId="77777777" w:rsidR="00122074" w:rsidRPr="009F01A8" w:rsidRDefault="00122074" w:rsidP="00C00FEF">
      <w:pPr>
        <w:rPr>
          <w:rFonts w:cs="Arial"/>
          <w:szCs w:val="20"/>
        </w:rPr>
      </w:pPr>
    </w:p>
    <w:p w14:paraId="65E56F20" w14:textId="77777777" w:rsidR="00122074" w:rsidRPr="005102F6" w:rsidRDefault="00122074" w:rsidP="00C00FEF">
      <w:pPr>
        <w:rPr>
          <w:rFonts w:eastAsia="Tahoma" w:cs="Arial"/>
          <w:b/>
          <w:bCs/>
          <w:szCs w:val="20"/>
        </w:rPr>
      </w:pPr>
      <w:r w:rsidRPr="005102F6">
        <w:rPr>
          <w:rFonts w:eastAsia="Tahoma" w:cs="Arial"/>
          <w:b/>
          <w:bCs/>
          <w:szCs w:val="20"/>
        </w:rPr>
        <w:t>V</w:t>
      </w:r>
      <w:r w:rsidRPr="005102F6">
        <w:rPr>
          <w:rFonts w:eastAsia="Tahoma" w:cs="Arial"/>
          <w:b/>
          <w:bCs/>
          <w:spacing w:val="-1"/>
          <w:szCs w:val="20"/>
        </w:rPr>
        <w:t>e</w:t>
      </w:r>
      <w:r w:rsidRPr="005102F6">
        <w:rPr>
          <w:rFonts w:eastAsia="Tahoma" w:cs="Arial"/>
          <w:b/>
          <w:bCs/>
          <w:szCs w:val="20"/>
        </w:rPr>
        <w:t>rtical</w:t>
      </w:r>
      <w:r w:rsidRPr="005102F6">
        <w:rPr>
          <w:rFonts w:eastAsia="Tahoma" w:cs="Arial"/>
          <w:b/>
          <w:bCs/>
          <w:spacing w:val="-2"/>
          <w:szCs w:val="20"/>
        </w:rPr>
        <w:t xml:space="preserve"> </w:t>
      </w:r>
      <w:r w:rsidRPr="005102F6">
        <w:rPr>
          <w:rFonts w:eastAsia="Tahoma" w:cs="Arial"/>
          <w:b/>
          <w:bCs/>
          <w:szCs w:val="20"/>
        </w:rPr>
        <w:t>Artic</w:t>
      </w:r>
      <w:r w:rsidRPr="005102F6">
        <w:rPr>
          <w:rFonts w:eastAsia="Tahoma" w:cs="Arial"/>
          <w:b/>
          <w:bCs/>
          <w:spacing w:val="1"/>
          <w:szCs w:val="20"/>
        </w:rPr>
        <w:t>u</w:t>
      </w:r>
      <w:r w:rsidRPr="005102F6">
        <w:rPr>
          <w:rFonts w:eastAsia="Tahoma" w:cs="Arial"/>
          <w:b/>
          <w:bCs/>
          <w:szCs w:val="20"/>
        </w:rPr>
        <w:t>l</w:t>
      </w:r>
      <w:r w:rsidRPr="005102F6">
        <w:rPr>
          <w:rFonts w:eastAsia="Tahoma" w:cs="Arial"/>
          <w:b/>
          <w:bCs/>
          <w:spacing w:val="-1"/>
          <w:szCs w:val="20"/>
        </w:rPr>
        <w:t>a</w:t>
      </w:r>
      <w:r w:rsidRPr="005102F6">
        <w:rPr>
          <w:rFonts w:eastAsia="Tahoma" w:cs="Arial"/>
          <w:b/>
          <w:bCs/>
          <w:szCs w:val="20"/>
        </w:rPr>
        <w:t>tion:</w:t>
      </w:r>
    </w:p>
    <w:p w14:paraId="2DE510D1" w14:textId="42870361" w:rsidR="00122074" w:rsidRPr="005102F6" w:rsidRDefault="00122074" w:rsidP="002B15D5">
      <w:pPr>
        <w:pStyle w:val="ListParagraph"/>
        <w:numPr>
          <w:ilvl w:val="0"/>
          <w:numId w:val="7"/>
        </w:numPr>
        <w:rPr>
          <w:rFonts w:eastAsia="Tahoma" w:cs="Arial"/>
          <w:szCs w:val="20"/>
        </w:rPr>
      </w:pPr>
      <w:r w:rsidRPr="005102F6">
        <w:rPr>
          <w:rFonts w:eastAsia="Tahoma" w:cs="Arial"/>
          <w:spacing w:val="2"/>
          <w:szCs w:val="20"/>
        </w:rPr>
        <w:t>N</w:t>
      </w:r>
      <w:r w:rsidRPr="005102F6">
        <w:rPr>
          <w:rFonts w:eastAsia="Tahoma" w:cs="Arial"/>
          <w:spacing w:val="-1"/>
          <w:szCs w:val="20"/>
        </w:rPr>
        <w:t>a</w:t>
      </w:r>
      <w:r w:rsidRPr="005102F6">
        <w:rPr>
          <w:rFonts w:eastAsia="Tahoma" w:cs="Arial"/>
          <w:szCs w:val="20"/>
        </w:rPr>
        <w:t>tional</w:t>
      </w:r>
      <w:r w:rsidRPr="005102F6">
        <w:rPr>
          <w:rFonts w:eastAsia="Tahoma" w:cs="Arial"/>
          <w:spacing w:val="1"/>
          <w:szCs w:val="20"/>
        </w:rPr>
        <w:t xml:space="preserve"> </w:t>
      </w:r>
      <w:r w:rsidRPr="005102F6">
        <w:rPr>
          <w:rFonts w:eastAsia="Tahoma" w:cs="Arial"/>
          <w:szCs w:val="20"/>
        </w:rPr>
        <w:t>C</w:t>
      </w:r>
      <w:r w:rsidRPr="005102F6">
        <w:rPr>
          <w:rFonts w:eastAsia="Tahoma" w:cs="Arial"/>
          <w:spacing w:val="-1"/>
          <w:szCs w:val="20"/>
        </w:rPr>
        <w:t>e</w:t>
      </w:r>
      <w:r w:rsidRPr="005102F6">
        <w:rPr>
          <w:rFonts w:eastAsia="Tahoma" w:cs="Arial"/>
          <w:szCs w:val="20"/>
        </w:rPr>
        <w:t>rtif</w:t>
      </w:r>
      <w:r w:rsidRPr="005102F6">
        <w:rPr>
          <w:rFonts w:eastAsia="Tahoma" w:cs="Arial"/>
          <w:spacing w:val="-1"/>
          <w:szCs w:val="20"/>
        </w:rPr>
        <w:t>i</w:t>
      </w:r>
      <w:r w:rsidRPr="005102F6">
        <w:rPr>
          <w:rFonts w:eastAsia="Tahoma" w:cs="Arial"/>
          <w:spacing w:val="1"/>
          <w:szCs w:val="20"/>
        </w:rPr>
        <w:t>c</w:t>
      </w:r>
      <w:r w:rsidRPr="005102F6">
        <w:rPr>
          <w:rFonts w:eastAsia="Tahoma" w:cs="Arial"/>
          <w:spacing w:val="-1"/>
          <w:szCs w:val="20"/>
        </w:rPr>
        <w:t>a</w:t>
      </w:r>
      <w:r w:rsidRPr="005102F6">
        <w:rPr>
          <w:rFonts w:eastAsia="Tahoma" w:cs="Arial"/>
          <w:spacing w:val="2"/>
          <w:szCs w:val="20"/>
        </w:rPr>
        <w:t>t</w:t>
      </w:r>
      <w:r w:rsidRPr="005102F6">
        <w:rPr>
          <w:rFonts w:eastAsia="Tahoma" w:cs="Arial"/>
          <w:spacing w:val="-1"/>
          <w:szCs w:val="20"/>
        </w:rPr>
        <w:t>e</w:t>
      </w:r>
      <w:r w:rsidRPr="005102F6">
        <w:rPr>
          <w:rFonts w:eastAsia="Tahoma" w:cs="Arial"/>
          <w:szCs w:val="20"/>
        </w:rPr>
        <w:t xml:space="preserve">: </w:t>
      </w:r>
      <w:r w:rsidRPr="005102F6">
        <w:rPr>
          <w:rFonts w:eastAsia="Tahoma" w:cs="Arial"/>
          <w:spacing w:val="1"/>
          <w:szCs w:val="20"/>
        </w:rPr>
        <w:t>W</w:t>
      </w:r>
      <w:r w:rsidRPr="005102F6">
        <w:rPr>
          <w:rFonts w:eastAsia="Tahoma" w:cs="Arial"/>
          <w:szCs w:val="20"/>
        </w:rPr>
        <w:t>h</w:t>
      </w:r>
      <w:r w:rsidRPr="005102F6">
        <w:rPr>
          <w:rFonts w:eastAsia="Tahoma" w:cs="Arial"/>
          <w:spacing w:val="1"/>
          <w:szCs w:val="20"/>
        </w:rPr>
        <w:t>o</w:t>
      </w:r>
      <w:r w:rsidRPr="005102F6">
        <w:rPr>
          <w:rFonts w:eastAsia="Tahoma" w:cs="Arial"/>
          <w:szCs w:val="20"/>
        </w:rPr>
        <w:t>l</w:t>
      </w:r>
      <w:r w:rsidRPr="005102F6">
        <w:rPr>
          <w:rFonts w:eastAsia="Tahoma" w:cs="Arial"/>
          <w:spacing w:val="-1"/>
          <w:szCs w:val="20"/>
        </w:rPr>
        <w:t>e</w:t>
      </w:r>
      <w:r w:rsidRPr="005102F6">
        <w:rPr>
          <w:rFonts w:eastAsia="Tahoma" w:cs="Arial"/>
          <w:spacing w:val="1"/>
          <w:szCs w:val="20"/>
        </w:rPr>
        <w:t>s</w:t>
      </w:r>
      <w:r w:rsidRPr="005102F6">
        <w:rPr>
          <w:rFonts w:eastAsia="Tahoma" w:cs="Arial"/>
          <w:spacing w:val="-1"/>
          <w:szCs w:val="20"/>
        </w:rPr>
        <w:t>a</w:t>
      </w:r>
      <w:r w:rsidRPr="005102F6">
        <w:rPr>
          <w:rFonts w:eastAsia="Tahoma" w:cs="Arial"/>
          <w:szCs w:val="20"/>
        </w:rPr>
        <w:t xml:space="preserve">le </w:t>
      </w:r>
      <w:r w:rsidRPr="005102F6">
        <w:rPr>
          <w:rFonts w:eastAsia="Tahoma" w:cs="Arial"/>
          <w:spacing w:val="-1"/>
          <w:szCs w:val="20"/>
        </w:rPr>
        <w:t>a</w:t>
      </w:r>
      <w:r w:rsidRPr="005102F6">
        <w:rPr>
          <w:rFonts w:eastAsia="Tahoma" w:cs="Arial"/>
          <w:szCs w:val="20"/>
        </w:rPr>
        <w:t>nd</w:t>
      </w:r>
      <w:r w:rsidRPr="005102F6">
        <w:rPr>
          <w:rFonts w:eastAsia="Tahoma" w:cs="Arial"/>
          <w:spacing w:val="1"/>
          <w:szCs w:val="20"/>
        </w:rPr>
        <w:t xml:space="preserve"> R</w:t>
      </w:r>
      <w:r w:rsidRPr="005102F6">
        <w:rPr>
          <w:rFonts w:eastAsia="Tahoma" w:cs="Arial"/>
          <w:spacing w:val="-1"/>
          <w:szCs w:val="20"/>
        </w:rPr>
        <w:t>e</w:t>
      </w:r>
      <w:r w:rsidRPr="005102F6">
        <w:rPr>
          <w:rFonts w:eastAsia="Tahoma" w:cs="Arial"/>
          <w:szCs w:val="20"/>
        </w:rPr>
        <w:t>t</w:t>
      </w:r>
      <w:r w:rsidRPr="005102F6">
        <w:rPr>
          <w:rFonts w:eastAsia="Tahoma" w:cs="Arial"/>
          <w:spacing w:val="-1"/>
          <w:szCs w:val="20"/>
        </w:rPr>
        <w:t>a</w:t>
      </w:r>
      <w:r w:rsidRPr="005102F6">
        <w:rPr>
          <w:rFonts w:eastAsia="Tahoma" w:cs="Arial"/>
          <w:szCs w:val="20"/>
        </w:rPr>
        <w:t>i</w:t>
      </w:r>
      <w:r w:rsidRPr="005102F6">
        <w:rPr>
          <w:rFonts w:eastAsia="Tahoma" w:cs="Arial"/>
          <w:spacing w:val="-1"/>
          <w:szCs w:val="20"/>
        </w:rPr>
        <w:t>l</w:t>
      </w:r>
      <w:r w:rsidRPr="005102F6">
        <w:rPr>
          <w:rFonts w:eastAsia="Tahoma" w:cs="Arial"/>
          <w:szCs w:val="20"/>
        </w:rPr>
        <w:t>: B</w:t>
      </w:r>
      <w:r w:rsidRPr="005102F6">
        <w:rPr>
          <w:rFonts w:eastAsia="Tahoma" w:cs="Arial"/>
          <w:spacing w:val="2"/>
          <w:szCs w:val="20"/>
        </w:rPr>
        <w:t>u</w:t>
      </w:r>
      <w:r w:rsidRPr="005102F6">
        <w:rPr>
          <w:rFonts w:eastAsia="Tahoma" w:cs="Arial"/>
          <w:spacing w:val="-1"/>
          <w:szCs w:val="20"/>
        </w:rPr>
        <w:t>y</w:t>
      </w:r>
      <w:r w:rsidRPr="005102F6">
        <w:rPr>
          <w:rFonts w:eastAsia="Tahoma" w:cs="Arial"/>
          <w:szCs w:val="20"/>
        </w:rPr>
        <w:t xml:space="preserve">ing </w:t>
      </w:r>
      <w:r w:rsidRPr="005102F6">
        <w:rPr>
          <w:rFonts w:eastAsia="Tahoma" w:cs="Arial"/>
          <w:spacing w:val="-1"/>
          <w:szCs w:val="20"/>
        </w:rPr>
        <w:t>P</w:t>
      </w:r>
      <w:r w:rsidRPr="005102F6">
        <w:rPr>
          <w:rFonts w:eastAsia="Tahoma" w:cs="Arial"/>
          <w:szCs w:val="20"/>
        </w:rPr>
        <w:t>l</w:t>
      </w:r>
      <w:r w:rsidRPr="005102F6">
        <w:rPr>
          <w:rFonts w:eastAsia="Tahoma" w:cs="Arial"/>
          <w:spacing w:val="-1"/>
          <w:szCs w:val="20"/>
        </w:rPr>
        <w:t>a</w:t>
      </w:r>
      <w:r w:rsidRPr="005102F6">
        <w:rPr>
          <w:rFonts w:eastAsia="Tahoma" w:cs="Arial"/>
          <w:szCs w:val="20"/>
        </w:rPr>
        <w:t>n</w:t>
      </w:r>
      <w:r w:rsidRPr="005102F6">
        <w:rPr>
          <w:rFonts w:eastAsia="Tahoma" w:cs="Arial"/>
          <w:spacing w:val="1"/>
          <w:szCs w:val="20"/>
        </w:rPr>
        <w:t>n</w:t>
      </w:r>
      <w:r w:rsidRPr="005102F6">
        <w:rPr>
          <w:rFonts w:eastAsia="Tahoma" w:cs="Arial"/>
          <w:szCs w:val="20"/>
        </w:rPr>
        <w:t>i</w:t>
      </w:r>
      <w:r w:rsidRPr="005102F6">
        <w:rPr>
          <w:rFonts w:eastAsia="Tahoma" w:cs="Arial"/>
          <w:spacing w:val="2"/>
          <w:szCs w:val="20"/>
        </w:rPr>
        <w:t>n</w:t>
      </w:r>
      <w:r w:rsidRPr="005102F6">
        <w:rPr>
          <w:rFonts w:eastAsia="Tahoma" w:cs="Arial"/>
          <w:spacing w:val="-1"/>
          <w:szCs w:val="20"/>
        </w:rPr>
        <w:t>g</w:t>
      </w:r>
      <w:r w:rsidRPr="005102F6">
        <w:rPr>
          <w:rFonts w:eastAsia="Tahoma" w:cs="Arial"/>
          <w:szCs w:val="20"/>
        </w:rPr>
        <w:t xml:space="preserve">, </w:t>
      </w:r>
      <w:r w:rsidRPr="005102F6">
        <w:rPr>
          <w:rFonts w:eastAsia="Tahoma" w:cs="Arial"/>
          <w:spacing w:val="-1"/>
          <w:szCs w:val="20"/>
        </w:rPr>
        <w:t>L</w:t>
      </w:r>
      <w:r w:rsidRPr="005102F6">
        <w:rPr>
          <w:rFonts w:eastAsia="Tahoma" w:cs="Arial"/>
          <w:spacing w:val="1"/>
          <w:szCs w:val="20"/>
        </w:rPr>
        <w:t>e</w:t>
      </w:r>
      <w:r w:rsidRPr="005102F6">
        <w:rPr>
          <w:rFonts w:eastAsia="Tahoma" w:cs="Arial"/>
          <w:spacing w:val="-1"/>
          <w:szCs w:val="20"/>
        </w:rPr>
        <w:t>ve</w:t>
      </w:r>
      <w:r w:rsidRPr="005102F6">
        <w:rPr>
          <w:rFonts w:eastAsia="Tahoma" w:cs="Arial"/>
          <w:szCs w:val="20"/>
        </w:rPr>
        <w:t>l</w:t>
      </w:r>
      <w:r w:rsidRPr="005102F6">
        <w:rPr>
          <w:rFonts w:eastAsia="Tahoma" w:cs="Arial"/>
          <w:spacing w:val="1"/>
          <w:szCs w:val="20"/>
        </w:rPr>
        <w:t xml:space="preserve"> </w:t>
      </w:r>
      <w:r w:rsidRPr="005102F6">
        <w:rPr>
          <w:rFonts w:eastAsia="Tahoma" w:cs="Arial"/>
          <w:szCs w:val="20"/>
        </w:rPr>
        <w:t>5.</w:t>
      </w:r>
    </w:p>
    <w:p w14:paraId="47C2F4DF" w14:textId="0716EC6E" w:rsidR="00122074" w:rsidRPr="005102F6" w:rsidRDefault="00122074" w:rsidP="002B15D5">
      <w:pPr>
        <w:pStyle w:val="ListParagraph"/>
        <w:numPr>
          <w:ilvl w:val="0"/>
          <w:numId w:val="7"/>
        </w:numPr>
        <w:rPr>
          <w:rFonts w:eastAsia="Tahoma" w:cs="Arial"/>
          <w:szCs w:val="20"/>
        </w:rPr>
      </w:pPr>
      <w:r w:rsidRPr="005102F6">
        <w:rPr>
          <w:rFonts w:eastAsia="Tahoma" w:cs="Arial"/>
          <w:spacing w:val="2"/>
          <w:szCs w:val="20"/>
        </w:rPr>
        <w:t>N</w:t>
      </w:r>
      <w:r w:rsidRPr="005102F6">
        <w:rPr>
          <w:rFonts w:eastAsia="Tahoma" w:cs="Arial"/>
          <w:spacing w:val="-1"/>
          <w:szCs w:val="20"/>
        </w:rPr>
        <w:t>a</w:t>
      </w:r>
      <w:r w:rsidRPr="005102F6">
        <w:rPr>
          <w:rFonts w:eastAsia="Tahoma" w:cs="Arial"/>
          <w:szCs w:val="20"/>
        </w:rPr>
        <w:t>tional</w:t>
      </w:r>
      <w:r w:rsidRPr="005102F6">
        <w:rPr>
          <w:rFonts w:eastAsia="Tahoma" w:cs="Arial"/>
          <w:spacing w:val="1"/>
          <w:szCs w:val="20"/>
        </w:rPr>
        <w:t xml:space="preserve"> </w:t>
      </w:r>
      <w:r w:rsidRPr="005102F6">
        <w:rPr>
          <w:rFonts w:eastAsia="Tahoma" w:cs="Arial"/>
          <w:szCs w:val="20"/>
        </w:rPr>
        <w:t>C</w:t>
      </w:r>
      <w:r w:rsidRPr="005102F6">
        <w:rPr>
          <w:rFonts w:eastAsia="Tahoma" w:cs="Arial"/>
          <w:spacing w:val="-1"/>
          <w:szCs w:val="20"/>
        </w:rPr>
        <w:t>e</w:t>
      </w:r>
      <w:r w:rsidRPr="005102F6">
        <w:rPr>
          <w:rFonts w:eastAsia="Tahoma" w:cs="Arial"/>
          <w:szCs w:val="20"/>
        </w:rPr>
        <w:t>rtif</w:t>
      </w:r>
      <w:r w:rsidRPr="005102F6">
        <w:rPr>
          <w:rFonts w:eastAsia="Tahoma" w:cs="Arial"/>
          <w:spacing w:val="-1"/>
          <w:szCs w:val="20"/>
        </w:rPr>
        <w:t>i</w:t>
      </w:r>
      <w:r w:rsidRPr="005102F6">
        <w:rPr>
          <w:rFonts w:eastAsia="Tahoma" w:cs="Arial"/>
          <w:spacing w:val="1"/>
          <w:szCs w:val="20"/>
        </w:rPr>
        <w:t>c</w:t>
      </w:r>
      <w:r w:rsidRPr="005102F6">
        <w:rPr>
          <w:rFonts w:eastAsia="Tahoma" w:cs="Arial"/>
          <w:spacing w:val="-1"/>
          <w:szCs w:val="20"/>
        </w:rPr>
        <w:t>a</w:t>
      </w:r>
      <w:r w:rsidRPr="005102F6">
        <w:rPr>
          <w:rFonts w:eastAsia="Tahoma" w:cs="Arial"/>
          <w:spacing w:val="2"/>
          <w:szCs w:val="20"/>
        </w:rPr>
        <w:t>t</w:t>
      </w:r>
      <w:r w:rsidRPr="005102F6">
        <w:rPr>
          <w:rFonts w:eastAsia="Tahoma" w:cs="Arial"/>
          <w:spacing w:val="-1"/>
          <w:szCs w:val="20"/>
        </w:rPr>
        <w:t>e</w:t>
      </w:r>
      <w:r w:rsidRPr="005102F6">
        <w:rPr>
          <w:rFonts w:eastAsia="Tahoma" w:cs="Arial"/>
          <w:szCs w:val="20"/>
        </w:rPr>
        <w:t xml:space="preserve">: </w:t>
      </w:r>
      <w:r w:rsidRPr="005102F6">
        <w:rPr>
          <w:rFonts w:eastAsia="Tahoma" w:cs="Arial"/>
          <w:spacing w:val="1"/>
          <w:szCs w:val="20"/>
        </w:rPr>
        <w:t>W</w:t>
      </w:r>
      <w:r w:rsidRPr="005102F6">
        <w:rPr>
          <w:rFonts w:eastAsia="Tahoma" w:cs="Arial"/>
          <w:szCs w:val="20"/>
        </w:rPr>
        <w:t>h</w:t>
      </w:r>
      <w:r w:rsidRPr="005102F6">
        <w:rPr>
          <w:rFonts w:eastAsia="Tahoma" w:cs="Arial"/>
          <w:spacing w:val="1"/>
          <w:szCs w:val="20"/>
        </w:rPr>
        <w:t>o</w:t>
      </w:r>
      <w:r w:rsidRPr="005102F6">
        <w:rPr>
          <w:rFonts w:eastAsia="Tahoma" w:cs="Arial"/>
          <w:szCs w:val="20"/>
        </w:rPr>
        <w:t>l</w:t>
      </w:r>
      <w:r w:rsidRPr="005102F6">
        <w:rPr>
          <w:rFonts w:eastAsia="Tahoma" w:cs="Arial"/>
          <w:spacing w:val="-1"/>
          <w:szCs w:val="20"/>
        </w:rPr>
        <w:t>e</w:t>
      </w:r>
      <w:r w:rsidRPr="005102F6">
        <w:rPr>
          <w:rFonts w:eastAsia="Tahoma" w:cs="Arial"/>
          <w:spacing w:val="1"/>
          <w:szCs w:val="20"/>
        </w:rPr>
        <w:t>s</w:t>
      </w:r>
      <w:r w:rsidRPr="005102F6">
        <w:rPr>
          <w:rFonts w:eastAsia="Tahoma" w:cs="Arial"/>
          <w:spacing w:val="-1"/>
          <w:szCs w:val="20"/>
        </w:rPr>
        <w:t>a</w:t>
      </w:r>
      <w:r w:rsidRPr="005102F6">
        <w:rPr>
          <w:rFonts w:eastAsia="Tahoma" w:cs="Arial"/>
          <w:szCs w:val="20"/>
        </w:rPr>
        <w:t xml:space="preserve">le </w:t>
      </w:r>
      <w:r w:rsidRPr="005102F6">
        <w:rPr>
          <w:rFonts w:eastAsia="Tahoma" w:cs="Arial"/>
          <w:spacing w:val="-1"/>
          <w:szCs w:val="20"/>
        </w:rPr>
        <w:t>a</w:t>
      </w:r>
      <w:r w:rsidRPr="005102F6">
        <w:rPr>
          <w:rFonts w:eastAsia="Tahoma" w:cs="Arial"/>
          <w:szCs w:val="20"/>
        </w:rPr>
        <w:t>nd</w:t>
      </w:r>
      <w:r w:rsidRPr="005102F6">
        <w:rPr>
          <w:rFonts w:eastAsia="Tahoma" w:cs="Arial"/>
          <w:spacing w:val="1"/>
          <w:szCs w:val="20"/>
        </w:rPr>
        <w:t xml:space="preserve"> R</w:t>
      </w:r>
      <w:r w:rsidRPr="005102F6">
        <w:rPr>
          <w:rFonts w:eastAsia="Tahoma" w:cs="Arial"/>
          <w:spacing w:val="-1"/>
          <w:szCs w:val="20"/>
        </w:rPr>
        <w:t>e</w:t>
      </w:r>
      <w:r w:rsidRPr="005102F6">
        <w:rPr>
          <w:rFonts w:eastAsia="Tahoma" w:cs="Arial"/>
          <w:szCs w:val="20"/>
        </w:rPr>
        <w:t>t</w:t>
      </w:r>
      <w:r w:rsidRPr="005102F6">
        <w:rPr>
          <w:rFonts w:eastAsia="Tahoma" w:cs="Arial"/>
          <w:spacing w:val="-1"/>
          <w:szCs w:val="20"/>
        </w:rPr>
        <w:t>a</w:t>
      </w:r>
      <w:r w:rsidRPr="005102F6">
        <w:rPr>
          <w:rFonts w:eastAsia="Tahoma" w:cs="Arial"/>
          <w:szCs w:val="20"/>
        </w:rPr>
        <w:t>il</w:t>
      </w:r>
      <w:r w:rsidRPr="005102F6">
        <w:rPr>
          <w:rFonts w:eastAsia="Tahoma" w:cs="Arial"/>
          <w:spacing w:val="1"/>
          <w:szCs w:val="20"/>
        </w:rPr>
        <w:t xml:space="preserve"> </w:t>
      </w:r>
      <w:r w:rsidRPr="005102F6">
        <w:rPr>
          <w:rFonts w:eastAsia="Tahoma" w:cs="Arial"/>
          <w:szCs w:val="20"/>
        </w:rPr>
        <w:t>O</w:t>
      </w:r>
      <w:r w:rsidRPr="005102F6">
        <w:rPr>
          <w:rFonts w:eastAsia="Tahoma" w:cs="Arial"/>
          <w:spacing w:val="1"/>
          <w:szCs w:val="20"/>
        </w:rPr>
        <w:t>p</w:t>
      </w:r>
      <w:r w:rsidRPr="005102F6">
        <w:rPr>
          <w:rFonts w:eastAsia="Tahoma" w:cs="Arial"/>
          <w:spacing w:val="-1"/>
          <w:szCs w:val="20"/>
        </w:rPr>
        <w:t>e</w:t>
      </w:r>
      <w:r w:rsidRPr="005102F6">
        <w:rPr>
          <w:rFonts w:eastAsia="Tahoma" w:cs="Arial"/>
          <w:szCs w:val="20"/>
        </w:rPr>
        <w:t>r</w:t>
      </w:r>
      <w:r w:rsidRPr="005102F6">
        <w:rPr>
          <w:rFonts w:eastAsia="Tahoma" w:cs="Arial"/>
          <w:spacing w:val="-1"/>
          <w:szCs w:val="20"/>
        </w:rPr>
        <w:t>a</w:t>
      </w:r>
      <w:r w:rsidRPr="005102F6">
        <w:rPr>
          <w:rFonts w:eastAsia="Tahoma" w:cs="Arial"/>
          <w:szCs w:val="20"/>
        </w:rPr>
        <w:t>tions</w:t>
      </w:r>
      <w:r w:rsidRPr="005102F6">
        <w:rPr>
          <w:rFonts w:eastAsia="Tahoma" w:cs="Arial"/>
          <w:spacing w:val="1"/>
          <w:szCs w:val="20"/>
        </w:rPr>
        <w:t xml:space="preserve"> </w:t>
      </w:r>
      <w:r w:rsidRPr="005102F6">
        <w:rPr>
          <w:rFonts w:eastAsia="Tahoma" w:cs="Arial"/>
          <w:szCs w:val="20"/>
        </w:rPr>
        <w:t>Su</w:t>
      </w:r>
      <w:r w:rsidRPr="005102F6">
        <w:rPr>
          <w:rFonts w:eastAsia="Tahoma" w:cs="Arial"/>
          <w:spacing w:val="-1"/>
          <w:szCs w:val="20"/>
        </w:rPr>
        <w:t>p</w:t>
      </w:r>
      <w:r w:rsidRPr="005102F6">
        <w:rPr>
          <w:rFonts w:eastAsia="Tahoma" w:cs="Arial"/>
          <w:spacing w:val="1"/>
          <w:szCs w:val="20"/>
        </w:rPr>
        <w:t>e</w:t>
      </w:r>
      <w:r w:rsidRPr="005102F6">
        <w:rPr>
          <w:rFonts w:eastAsia="Tahoma" w:cs="Arial"/>
          <w:szCs w:val="20"/>
        </w:rPr>
        <w:t>r</w:t>
      </w:r>
      <w:r w:rsidRPr="005102F6">
        <w:rPr>
          <w:rFonts w:eastAsia="Tahoma" w:cs="Arial"/>
          <w:spacing w:val="-1"/>
          <w:szCs w:val="20"/>
        </w:rPr>
        <w:t>v</w:t>
      </w:r>
      <w:r w:rsidRPr="005102F6">
        <w:rPr>
          <w:rFonts w:eastAsia="Tahoma" w:cs="Arial"/>
          <w:szCs w:val="20"/>
        </w:rPr>
        <w:t>i</w:t>
      </w:r>
      <w:r w:rsidRPr="005102F6">
        <w:rPr>
          <w:rFonts w:eastAsia="Tahoma" w:cs="Arial"/>
          <w:spacing w:val="-1"/>
          <w:szCs w:val="20"/>
        </w:rPr>
        <w:t>s</w:t>
      </w:r>
      <w:r w:rsidRPr="005102F6">
        <w:rPr>
          <w:rFonts w:eastAsia="Tahoma" w:cs="Arial"/>
          <w:szCs w:val="20"/>
        </w:rPr>
        <w:t>io</w:t>
      </w:r>
      <w:r w:rsidRPr="005102F6">
        <w:rPr>
          <w:rFonts w:eastAsia="Tahoma" w:cs="Arial"/>
          <w:spacing w:val="1"/>
          <w:szCs w:val="20"/>
        </w:rPr>
        <w:t>n</w:t>
      </w:r>
      <w:r w:rsidRPr="005102F6">
        <w:rPr>
          <w:rFonts w:eastAsia="Tahoma" w:cs="Arial"/>
          <w:szCs w:val="20"/>
        </w:rPr>
        <w:t xml:space="preserve">, </w:t>
      </w:r>
      <w:r w:rsidRPr="005102F6">
        <w:rPr>
          <w:rFonts w:eastAsia="Tahoma" w:cs="Arial"/>
          <w:spacing w:val="2"/>
          <w:szCs w:val="20"/>
        </w:rPr>
        <w:t>L</w:t>
      </w:r>
      <w:r w:rsidRPr="005102F6">
        <w:rPr>
          <w:rFonts w:eastAsia="Tahoma" w:cs="Arial"/>
          <w:spacing w:val="-1"/>
          <w:szCs w:val="20"/>
        </w:rPr>
        <w:t>ev</w:t>
      </w:r>
      <w:r w:rsidRPr="005102F6">
        <w:rPr>
          <w:rFonts w:eastAsia="Tahoma" w:cs="Arial"/>
          <w:spacing w:val="1"/>
          <w:szCs w:val="20"/>
        </w:rPr>
        <w:t>e</w:t>
      </w:r>
      <w:r w:rsidRPr="005102F6">
        <w:rPr>
          <w:rFonts w:eastAsia="Tahoma" w:cs="Arial"/>
          <w:szCs w:val="20"/>
        </w:rPr>
        <w:t>l</w:t>
      </w:r>
      <w:r w:rsidRPr="005102F6">
        <w:rPr>
          <w:rFonts w:eastAsia="Tahoma" w:cs="Arial"/>
          <w:spacing w:val="-1"/>
          <w:szCs w:val="20"/>
        </w:rPr>
        <w:t xml:space="preserve"> </w:t>
      </w:r>
      <w:r w:rsidRPr="005102F6">
        <w:rPr>
          <w:rFonts w:eastAsia="Tahoma" w:cs="Arial"/>
          <w:szCs w:val="20"/>
        </w:rPr>
        <w:t>5.</w:t>
      </w:r>
    </w:p>
    <w:p w14:paraId="1D38EBC7" w14:textId="77777777" w:rsidR="00122074" w:rsidRPr="009F01A8" w:rsidRDefault="00122074" w:rsidP="00C00FEF">
      <w:pPr>
        <w:rPr>
          <w:rFonts w:cs="Arial"/>
          <w:szCs w:val="20"/>
        </w:rPr>
      </w:pPr>
    </w:p>
    <w:p w14:paraId="1F666883" w14:textId="77777777" w:rsidR="00122074" w:rsidRDefault="00122074" w:rsidP="00C00FEF">
      <w:pPr>
        <w:rPr>
          <w:rFonts w:eastAsia="Tahoma" w:cs="Arial"/>
          <w:b/>
          <w:bCs/>
          <w:szCs w:val="20"/>
        </w:rPr>
      </w:pPr>
      <w:r w:rsidRPr="009F01A8">
        <w:rPr>
          <w:rFonts w:eastAsia="Tahoma" w:cs="Arial"/>
          <w:b/>
          <w:bCs/>
          <w:szCs w:val="20"/>
        </w:rPr>
        <w:t>Qu</w:t>
      </w:r>
      <w:r w:rsidRPr="009F01A8">
        <w:rPr>
          <w:rFonts w:eastAsia="Tahoma" w:cs="Arial"/>
          <w:b/>
          <w:bCs/>
          <w:spacing w:val="-1"/>
          <w:szCs w:val="20"/>
        </w:rPr>
        <w:t>a</w:t>
      </w:r>
      <w:r w:rsidRPr="009F01A8">
        <w:rPr>
          <w:rFonts w:eastAsia="Tahoma" w:cs="Arial"/>
          <w:b/>
          <w:bCs/>
          <w:szCs w:val="20"/>
        </w:rPr>
        <w:t>l</w:t>
      </w:r>
      <w:r w:rsidRPr="009F01A8">
        <w:rPr>
          <w:rFonts w:eastAsia="Tahoma" w:cs="Arial"/>
          <w:b/>
          <w:bCs/>
          <w:spacing w:val="-1"/>
          <w:szCs w:val="20"/>
        </w:rPr>
        <w:t>i</w:t>
      </w:r>
      <w:r w:rsidRPr="009F01A8">
        <w:rPr>
          <w:rFonts w:eastAsia="Tahoma" w:cs="Arial"/>
          <w:b/>
          <w:bCs/>
          <w:szCs w:val="20"/>
        </w:rPr>
        <w:t>fy</w:t>
      </w:r>
      <w:r w:rsidRPr="009F01A8">
        <w:rPr>
          <w:rFonts w:eastAsia="Tahoma" w:cs="Arial"/>
          <w:b/>
          <w:bCs/>
          <w:spacing w:val="-1"/>
          <w:szCs w:val="20"/>
        </w:rPr>
        <w:t>i</w:t>
      </w:r>
      <w:r w:rsidRPr="009F01A8">
        <w:rPr>
          <w:rFonts w:eastAsia="Tahoma" w:cs="Arial"/>
          <w:b/>
          <w:bCs/>
          <w:szCs w:val="20"/>
        </w:rPr>
        <w:t>ng</w:t>
      </w:r>
      <w:r w:rsidRPr="009F01A8">
        <w:rPr>
          <w:rFonts w:eastAsia="Tahoma" w:cs="Arial"/>
          <w:b/>
          <w:bCs/>
          <w:spacing w:val="1"/>
          <w:szCs w:val="20"/>
        </w:rPr>
        <w:t xml:space="preserve"> </w:t>
      </w:r>
      <w:r w:rsidRPr="009F01A8">
        <w:rPr>
          <w:rFonts w:eastAsia="Tahoma" w:cs="Arial"/>
          <w:b/>
          <w:bCs/>
          <w:szCs w:val="20"/>
        </w:rPr>
        <w:t>f</w:t>
      </w:r>
      <w:r w:rsidRPr="009F01A8">
        <w:rPr>
          <w:rFonts w:eastAsia="Tahoma" w:cs="Arial"/>
          <w:b/>
          <w:bCs/>
          <w:spacing w:val="1"/>
          <w:szCs w:val="20"/>
        </w:rPr>
        <w:t>o</w:t>
      </w:r>
      <w:r w:rsidRPr="009F01A8">
        <w:rPr>
          <w:rFonts w:eastAsia="Tahoma" w:cs="Arial"/>
          <w:b/>
          <w:bCs/>
          <w:szCs w:val="20"/>
        </w:rPr>
        <w:t>r</w:t>
      </w:r>
      <w:r w:rsidRPr="009F01A8">
        <w:rPr>
          <w:rFonts w:eastAsia="Tahoma" w:cs="Arial"/>
          <w:b/>
          <w:bCs/>
          <w:spacing w:val="-1"/>
          <w:szCs w:val="20"/>
        </w:rPr>
        <w:t xml:space="preserve"> e</w:t>
      </w:r>
      <w:r w:rsidRPr="009F01A8">
        <w:rPr>
          <w:rFonts w:eastAsia="Tahoma" w:cs="Arial"/>
          <w:b/>
          <w:bCs/>
          <w:szCs w:val="20"/>
        </w:rPr>
        <w:t>x</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rn</w:t>
      </w:r>
      <w:r w:rsidRPr="009F01A8">
        <w:rPr>
          <w:rFonts w:eastAsia="Tahoma" w:cs="Arial"/>
          <w:b/>
          <w:bCs/>
          <w:spacing w:val="-1"/>
          <w:szCs w:val="20"/>
        </w:rPr>
        <w:t>a</w:t>
      </w:r>
      <w:r w:rsidRPr="009F01A8">
        <w:rPr>
          <w:rFonts w:eastAsia="Tahoma" w:cs="Arial"/>
          <w:b/>
          <w:bCs/>
          <w:szCs w:val="20"/>
        </w:rPr>
        <w:t>l</w:t>
      </w:r>
      <w:r w:rsidRPr="009F01A8">
        <w:rPr>
          <w:rFonts w:eastAsia="Tahoma" w:cs="Arial"/>
          <w:b/>
          <w:bCs/>
          <w:spacing w:val="1"/>
          <w:szCs w:val="20"/>
        </w:rPr>
        <w:t xml:space="preserve"> 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es</w:t>
      </w:r>
      <w:r w:rsidRPr="009F01A8">
        <w:rPr>
          <w:rFonts w:eastAsia="Tahoma" w:cs="Arial"/>
          <w:b/>
          <w:bCs/>
          <w:spacing w:val="1"/>
          <w:szCs w:val="20"/>
        </w:rPr>
        <w:t>s</w:t>
      </w:r>
      <w:r w:rsidRPr="009F01A8">
        <w:rPr>
          <w:rFonts w:eastAsia="Tahoma" w:cs="Arial"/>
          <w:b/>
          <w:bCs/>
          <w:szCs w:val="20"/>
        </w:rPr>
        <w:t>m</w:t>
      </w:r>
      <w:r w:rsidRPr="009F01A8">
        <w:rPr>
          <w:rFonts w:eastAsia="Tahoma" w:cs="Arial"/>
          <w:b/>
          <w:bCs/>
          <w:spacing w:val="-1"/>
          <w:szCs w:val="20"/>
        </w:rPr>
        <w:t>e</w:t>
      </w:r>
      <w:r w:rsidRPr="009F01A8">
        <w:rPr>
          <w:rFonts w:eastAsia="Tahoma" w:cs="Arial"/>
          <w:b/>
          <w:bCs/>
          <w:szCs w:val="20"/>
        </w:rPr>
        <w:t>nt:</w:t>
      </w:r>
    </w:p>
    <w:p w14:paraId="7F6558D0" w14:textId="77777777" w:rsidR="005102F6" w:rsidRPr="009F01A8" w:rsidRDefault="005102F6" w:rsidP="00C00FEF">
      <w:pPr>
        <w:rPr>
          <w:rFonts w:eastAsia="Tahoma" w:cs="Arial"/>
          <w:b/>
          <w:bCs/>
          <w:szCs w:val="20"/>
        </w:rPr>
      </w:pPr>
    </w:p>
    <w:p w14:paraId="36C42B4E" w14:textId="77777777" w:rsidR="00122074" w:rsidRPr="009F01A8" w:rsidRDefault="00122074" w:rsidP="00C00FEF">
      <w:pPr>
        <w:ind w:right="296"/>
        <w:rPr>
          <w:rFonts w:eastAsia="Tahoma" w:cs="Arial"/>
          <w:szCs w:val="20"/>
        </w:rPr>
      </w:pPr>
      <w:r w:rsidRPr="009F01A8">
        <w:rPr>
          <w:rFonts w:eastAsia="Tahoma" w:cs="Arial"/>
          <w:szCs w:val="20"/>
        </w:rPr>
        <w:t xml:space="preserve">In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de</w:t>
      </w:r>
      <w:r w:rsidRPr="009F01A8">
        <w:rPr>
          <w:rFonts w:eastAsia="Tahoma" w:cs="Arial"/>
          <w:szCs w:val="20"/>
        </w:rPr>
        <w:t>r</w:t>
      </w:r>
      <w:r w:rsidRPr="009F01A8">
        <w:rPr>
          <w:rFonts w:eastAsia="Tahoma" w:cs="Arial"/>
          <w:spacing w:val="-1"/>
          <w:szCs w:val="20"/>
        </w:rPr>
        <w:t xml:space="preserve"> </w:t>
      </w:r>
      <w:r w:rsidRPr="009F01A8">
        <w:rPr>
          <w:rFonts w:eastAsia="Tahoma" w:cs="Arial"/>
          <w:szCs w:val="20"/>
        </w:rPr>
        <w:t>to</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ify</w:t>
      </w:r>
      <w:r w:rsidRPr="009F01A8">
        <w:rPr>
          <w:rFonts w:eastAsia="Tahoma" w:cs="Arial"/>
          <w:spacing w:val="-2"/>
          <w:szCs w:val="20"/>
        </w:rPr>
        <w:t xml:space="preserve"> </w:t>
      </w:r>
      <w:r w:rsidRPr="009F01A8">
        <w:rPr>
          <w:rFonts w:eastAsia="Tahoma" w:cs="Arial"/>
          <w:szCs w:val="20"/>
        </w:rPr>
        <w:t>f</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 xml:space="preserve">e </w:t>
      </w:r>
      <w:r w:rsidRPr="009F01A8">
        <w:rPr>
          <w:rFonts w:eastAsia="Tahoma" w:cs="Arial"/>
          <w:spacing w:val="-1"/>
          <w:szCs w:val="20"/>
        </w:rPr>
        <w:t>e</w:t>
      </w:r>
      <w:r w:rsidRPr="009F01A8">
        <w:rPr>
          <w:rFonts w:eastAsia="Tahoma" w:cs="Arial"/>
          <w:szCs w:val="20"/>
        </w:rPr>
        <w:t>xt</w:t>
      </w:r>
      <w:r w:rsidRPr="009F01A8">
        <w:rPr>
          <w:rFonts w:eastAsia="Tahoma" w:cs="Arial"/>
          <w:spacing w:val="1"/>
          <w:szCs w:val="20"/>
        </w:rPr>
        <w:t>e</w:t>
      </w:r>
      <w:r w:rsidRPr="009F01A8">
        <w:rPr>
          <w:rFonts w:eastAsia="Tahoma" w:cs="Arial"/>
          <w:szCs w:val="20"/>
        </w:rPr>
        <w:t>rn</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 xml:space="preserve"> s</w:t>
      </w:r>
      <w:r w:rsidRPr="009F01A8">
        <w:rPr>
          <w:rFonts w:eastAsia="Tahoma" w:cs="Arial"/>
          <w:szCs w:val="20"/>
        </w:rPr>
        <w:t>umm</w:t>
      </w:r>
      <w:r w:rsidRPr="009F01A8">
        <w:rPr>
          <w:rFonts w:eastAsia="Tahoma" w:cs="Arial"/>
          <w:spacing w:val="2"/>
          <w:szCs w:val="20"/>
        </w:rPr>
        <w:t>a</w:t>
      </w:r>
      <w:r w:rsidRPr="009F01A8">
        <w:rPr>
          <w:rFonts w:eastAsia="Tahoma" w:cs="Arial"/>
          <w:szCs w:val="20"/>
        </w:rPr>
        <w:t>ti</w:t>
      </w:r>
      <w:r w:rsidRPr="009F01A8">
        <w:rPr>
          <w:rFonts w:eastAsia="Tahoma" w:cs="Arial"/>
          <w:spacing w:val="1"/>
          <w:szCs w:val="20"/>
        </w:rPr>
        <w:t>v</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pacing w:val="-1"/>
          <w:szCs w:val="20"/>
        </w:rPr>
        <w:t>s</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s</w:t>
      </w:r>
      <w:r w:rsidRPr="009F01A8">
        <w:rPr>
          <w:rFonts w:eastAsia="Tahoma" w:cs="Arial"/>
          <w:spacing w:val="-1"/>
          <w:szCs w:val="20"/>
        </w:rPr>
        <w:t>s</w:t>
      </w:r>
      <w:r w:rsidRPr="009F01A8">
        <w:rPr>
          <w:rFonts w:eastAsia="Tahoma" w:cs="Arial"/>
          <w:szCs w:val="20"/>
        </w:rPr>
        <w:t>m</w:t>
      </w:r>
      <w:r w:rsidRPr="009F01A8">
        <w:rPr>
          <w:rFonts w:eastAsia="Tahoma" w:cs="Arial"/>
          <w:spacing w:val="-1"/>
          <w:szCs w:val="20"/>
        </w:rPr>
        <w:t>e</w:t>
      </w:r>
      <w:r w:rsidRPr="009F01A8">
        <w:rPr>
          <w:rFonts w:eastAsia="Tahoma" w:cs="Arial"/>
          <w:szCs w:val="20"/>
        </w:rPr>
        <w:t>nt</w:t>
      </w:r>
      <w:r w:rsidRPr="009F01A8">
        <w:rPr>
          <w:rFonts w:eastAsia="Tahoma" w:cs="Arial"/>
          <w:spacing w:val="2"/>
          <w:szCs w:val="20"/>
        </w:rPr>
        <w:t xml:space="preserve"> </w:t>
      </w:r>
      <w:r w:rsidRPr="009F01A8">
        <w:rPr>
          <w:rFonts w:eastAsia="Tahoma" w:cs="Arial"/>
          <w:szCs w:val="20"/>
        </w:rPr>
        <w:t>l</w:t>
      </w:r>
      <w:r w:rsidRPr="009F01A8">
        <w:rPr>
          <w:rFonts w:eastAsia="Tahoma" w:cs="Arial"/>
          <w:spacing w:val="1"/>
          <w:szCs w:val="20"/>
        </w:rPr>
        <w:t>e</w:t>
      </w:r>
      <w:r w:rsidRPr="009F01A8">
        <w:rPr>
          <w:rFonts w:eastAsia="Tahoma" w:cs="Arial"/>
          <w:spacing w:val="-1"/>
          <w:szCs w:val="20"/>
        </w:rPr>
        <w:t>a</w:t>
      </w:r>
      <w:r w:rsidRPr="009F01A8">
        <w:rPr>
          <w:rFonts w:eastAsia="Tahoma" w:cs="Arial"/>
          <w:szCs w:val="20"/>
        </w:rPr>
        <w:t>rn</w:t>
      </w:r>
      <w:r w:rsidRPr="009F01A8">
        <w:rPr>
          <w:rFonts w:eastAsia="Tahoma" w:cs="Arial"/>
          <w:spacing w:val="-1"/>
          <w:szCs w:val="20"/>
        </w:rPr>
        <w:t>e</w:t>
      </w:r>
      <w:r w:rsidRPr="009F01A8">
        <w:rPr>
          <w:rFonts w:eastAsia="Tahoma" w:cs="Arial"/>
          <w:szCs w:val="20"/>
        </w:rPr>
        <w:t>rs mu</w:t>
      </w:r>
      <w:r w:rsidRPr="009F01A8">
        <w:rPr>
          <w:rFonts w:eastAsia="Tahoma" w:cs="Arial"/>
          <w:spacing w:val="-1"/>
          <w:szCs w:val="20"/>
        </w:rPr>
        <w:t>s</w:t>
      </w:r>
      <w:r w:rsidRPr="009F01A8">
        <w:rPr>
          <w:rFonts w:eastAsia="Tahoma" w:cs="Arial"/>
          <w:szCs w:val="20"/>
        </w:rPr>
        <w:t>t</w:t>
      </w:r>
      <w:r w:rsidRPr="009F01A8">
        <w:rPr>
          <w:rFonts w:eastAsia="Tahoma" w:cs="Arial"/>
          <w:spacing w:val="-1"/>
          <w:szCs w:val="20"/>
        </w:rPr>
        <w:t xml:space="preserve"> </w:t>
      </w:r>
      <w:r w:rsidRPr="009F01A8">
        <w:rPr>
          <w:rFonts w:eastAsia="Tahoma" w:cs="Arial"/>
          <w:spacing w:val="3"/>
          <w:szCs w:val="20"/>
        </w:rPr>
        <w:t>h</w:t>
      </w:r>
      <w:r w:rsidRPr="009F01A8">
        <w:rPr>
          <w:rFonts w:eastAsia="Tahoma" w:cs="Arial"/>
          <w:spacing w:val="-1"/>
          <w:szCs w:val="20"/>
        </w:rPr>
        <w:t>av</w:t>
      </w:r>
      <w:r w:rsidRPr="009F01A8">
        <w:rPr>
          <w:rFonts w:eastAsia="Tahoma" w:cs="Arial"/>
          <w:szCs w:val="20"/>
        </w:rPr>
        <w:t xml:space="preserve">e a </w:t>
      </w:r>
      <w:r w:rsidRPr="009F01A8">
        <w:rPr>
          <w:rFonts w:eastAsia="Tahoma" w:cs="Arial"/>
          <w:spacing w:val="1"/>
          <w:szCs w:val="20"/>
        </w:rPr>
        <w:t>co</w:t>
      </w:r>
      <w:r w:rsidRPr="009F01A8">
        <w:rPr>
          <w:rFonts w:eastAsia="Tahoma" w:cs="Arial"/>
          <w:spacing w:val="-1"/>
          <w:szCs w:val="20"/>
        </w:rPr>
        <w:t>p</w:t>
      </w:r>
      <w:r w:rsidRPr="009F01A8">
        <w:rPr>
          <w:rFonts w:eastAsia="Tahoma" w:cs="Arial"/>
          <w:szCs w:val="20"/>
        </w:rPr>
        <w:t>y</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2"/>
          <w:szCs w:val="20"/>
        </w:rPr>
        <w:t xml:space="preserve"> </w:t>
      </w:r>
      <w:r w:rsidRPr="009F01A8">
        <w:rPr>
          <w:rFonts w:eastAsia="Tahoma" w:cs="Arial"/>
          <w:szCs w:val="20"/>
        </w:rPr>
        <w:t xml:space="preserve">a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e</w:t>
      </w:r>
      <w:r w:rsidRPr="009F01A8">
        <w:rPr>
          <w:rFonts w:eastAsia="Tahoma" w:cs="Arial"/>
          <w:szCs w:val="20"/>
        </w:rPr>
        <w:t>t</w:t>
      </w:r>
      <w:r w:rsidRPr="009F01A8">
        <w:rPr>
          <w:rFonts w:eastAsia="Tahoma" w:cs="Arial"/>
          <w:spacing w:val="-1"/>
          <w:szCs w:val="20"/>
        </w:rPr>
        <w:t>e</w:t>
      </w:r>
      <w:r w:rsidRPr="009F01A8">
        <w:rPr>
          <w:rFonts w:eastAsia="Tahoma" w:cs="Arial"/>
          <w:szCs w:val="20"/>
        </w:rPr>
        <w:t xml:space="preserve">d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pacing w:val="-1"/>
          <w:szCs w:val="20"/>
        </w:rPr>
        <w:t>s</w:t>
      </w:r>
      <w:r w:rsidRPr="009F01A8">
        <w:rPr>
          <w:rFonts w:eastAsia="Tahoma" w:cs="Arial"/>
          <w:szCs w:val="20"/>
        </w:rPr>
        <w:t>i</w:t>
      </w:r>
      <w:r w:rsidRPr="009F01A8">
        <w:rPr>
          <w:rFonts w:eastAsia="Tahoma" w:cs="Arial"/>
          <w:spacing w:val="-1"/>
          <w:szCs w:val="20"/>
        </w:rPr>
        <w:t>g</w:t>
      </w:r>
      <w:r w:rsidRPr="009F01A8">
        <w:rPr>
          <w:rFonts w:eastAsia="Tahoma" w:cs="Arial"/>
          <w:szCs w:val="20"/>
        </w:rPr>
        <w:t>n</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zCs w:val="20"/>
        </w:rPr>
        <w:t>S</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t</w:t>
      </w:r>
      <w:r w:rsidRPr="009F01A8">
        <w:rPr>
          <w:rFonts w:eastAsia="Tahoma" w:cs="Arial"/>
          <w:spacing w:val="-1"/>
          <w:szCs w:val="20"/>
        </w:rPr>
        <w:t>e</w:t>
      </w:r>
      <w:r w:rsidRPr="009F01A8">
        <w:rPr>
          <w:rFonts w:eastAsia="Tahoma" w:cs="Arial"/>
          <w:spacing w:val="2"/>
          <w:szCs w:val="20"/>
        </w:rPr>
        <w:t>m</w:t>
      </w:r>
      <w:r w:rsidRPr="009F01A8">
        <w:rPr>
          <w:rFonts w:eastAsia="Tahoma" w:cs="Arial"/>
          <w:spacing w:val="-1"/>
          <w:szCs w:val="20"/>
        </w:rPr>
        <w:t>e</w:t>
      </w:r>
      <w:r w:rsidRPr="009F01A8">
        <w:rPr>
          <w:rFonts w:eastAsia="Tahoma" w:cs="Arial"/>
          <w:szCs w:val="20"/>
        </w:rPr>
        <w:t>nt</w:t>
      </w:r>
      <w:r w:rsidRPr="009F01A8">
        <w:rPr>
          <w:rFonts w:eastAsia="Tahoma" w:cs="Arial"/>
          <w:spacing w:val="-1"/>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pacing w:val="1"/>
          <w:szCs w:val="20"/>
        </w:rPr>
        <w:t>Wo</w:t>
      </w:r>
      <w:r w:rsidRPr="009F01A8">
        <w:rPr>
          <w:rFonts w:eastAsia="Tahoma" w:cs="Arial"/>
          <w:szCs w:val="20"/>
        </w:rPr>
        <w:t>rk Ex</w:t>
      </w:r>
      <w:r w:rsidRPr="009F01A8">
        <w:rPr>
          <w:rFonts w:eastAsia="Tahoma" w:cs="Arial"/>
          <w:spacing w:val="1"/>
          <w:szCs w:val="20"/>
        </w:rPr>
        <w:t>p</w:t>
      </w:r>
      <w:r w:rsidRPr="009F01A8">
        <w:rPr>
          <w:rFonts w:eastAsia="Tahoma" w:cs="Arial"/>
          <w:spacing w:val="-1"/>
          <w:szCs w:val="20"/>
        </w:rPr>
        <w:t>e</w:t>
      </w:r>
      <w:r w:rsidRPr="009F01A8">
        <w:rPr>
          <w:rFonts w:eastAsia="Tahoma" w:cs="Arial"/>
          <w:szCs w:val="20"/>
        </w:rPr>
        <w:t>ri</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w:t>
      </w:r>
      <w:r w:rsidRPr="009F01A8">
        <w:rPr>
          <w:rFonts w:eastAsia="Tahoma" w:cs="Arial"/>
          <w:szCs w:val="20"/>
        </w:rPr>
        <w:t xml:space="preserve">e </w:t>
      </w:r>
      <w:r w:rsidRPr="009F01A8">
        <w:rPr>
          <w:rFonts w:eastAsia="Tahoma" w:cs="Arial"/>
          <w:spacing w:val="-1"/>
          <w:szCs w:val="20"/>
        </w:rPr>
        <w:t>a</w:t>
      </w:r>
      <w:r w:rsidRPr="009F01A8">
        <w:rPr>
          <w:rFonts w:eastAsia="Tahoma" w:cs="Arial"/>
          <w:szCs w:val="20"/>
        </w:rPr>
        <w:t xml:space="preserve">s </w:t>
      </w:r>
      <w:r w:rsidRPr="009F01A8">
        <w:rPr>
          <w:rFonts w:eastAsia="Tahoma" w:cs="Arial"/>
          <w:spacing w:val="1"/>
          <w:szCs w:val="20"/>
        </w:rPr>
        <w:t>w</w:t>
      </w:r>
      <w:r w:rsidRPr="009F01A8">
        <w:rPr>
          <w:rFonts w:eastAsia="Tahoma" w:cs="Arial"/>
          <w:spacing w:val="-1"/>
          <w:szCs w:val="20"/>
        </w:rPr>
        <w:t>e</w:t>
      </w:r>
      <w:r w:rsidRPr="009F01A8">
        <w:rPr>
          <w:rFonts w:eastAsia="Tahoma" w:cs="Arial"/>
          <w:szCs w:val="20"/>
        </w:rPr>
        <w:t>ll</w:t>
      </w:r>
      <w:r w:rsidRPr="009F01A8">
        <w:rPr>
          <w:rFonts w:eastAsia="Tahoma" w:cs="Arial"/>
          <w:spacing w:val="1"/>
          <w:szCs w:val="20"/>
        </w:rPr>
        <w:t xml:space="preserve"> a</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s</w:t>
      </w:r>
      <w:r w:rsidRPr="009F01A8">
        <w:rPr>
          <w:rFonts w:eastAsia="Tahoma" w:cs="Arial"/>
          <w:szCs w:val="20"/>
        </w:rPr>
        <w:t>u</w:t>
      </w:r>
      <w:r w:rsidRPr="009F01A8">
        <w:rPr>
          <w:rFonts w:eastAsia="Tahoma" w:cs="Arial"/>
          <w:spacing w:val="1"/>
          <w:szCs w:val="20"/>
        </w:rPr>
        <w:t>cc</w:t>
      </w:r>
      <w:r w:rsidRPr="009F01A8">
        <w:rPr>
          <w:rFonts w:eastAsia="Tahoma" w:cs="Arial"/>
          <w:spacing w:val="-1"/>
          <w:szCs w:val="20"/>
        </w:rPr>
        <w:t>ess</w:t>
      </w:r>
      <w:r w:rsidRPr="009F01A8">
        <w:rPr>
          <w:rFonts w:eastAsia="Tahoma" w:cs="Arial"/>
          <w:szCs w:val="20"/>
        </w:rPr>
        <w:t>f</w:t>
      </w:r>
      <w:r w:rsidRPr="009F01A8">
        <w:rPr>
          <w:rFonts w:eastAsia="Tahoma" w:cs="Arial"/>
          <w:spacing w:val="1"/>
          <w:szCs w:val="20"/>
        </w:rPr>
        <w:t>u</w:t>
      </w:r>
      <w:r w:rsidRPr="009F01A8">
        <w:rPr>
          <w:rFonts w:eastAsia="Tahoma" w:cs="Arial"/>
          <w:szCs w:val="20"/>
        </w:rPr>
        <w:t>l</w:t>
      </w:r>
      <w:r w:rsidRPr="009F01A8">
        <w:rPr>
          <w:rFonts w:eastAsia="Tahoma" w:cs="Arial"/>
          <w:spacing w:val="1"/>
          <w:szCs w:val="20"/>
        </w:rPr>
        <w:t xml:space="preserve"> co</w:t>
      </w:r>
      <w:r w:rsidRPr="009F01A8">
        <w:rPr>
          <w:rFonts w:eastAsia="Tahoma" w:cs="Arial"/>
          <w:szCs w:val="20"/>
        </w:rPr>
        <w:t>m</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e</w:t>
      </w:r>
      <w:r w:rsidRPr="009F01A8">
        <w:rPr>
          <w:rFonts w:eastAsia="Tahoma" w:cs="Arial"/>
          <w:szCs w:val="20"/>
        </w:rPr>
        <w:t xml:space="preserve">tion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f</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l</w:t>
      </w:r>
      <w:r w:rsidRPr="009F01A8">
        <w:rPr>
          <w:rFonts w:eastAsia="Tahoma" w:cs="Arial"/>
          <w:spacing w:val="1"/>
          <w:szCs w:val="20"/>
        </w:rPr>
        <w:t>ow</w:t>
      </w:r>
      <w:r w:rsidRPr="009F01A8">
        <w:rPr>
          <w:rFonts w:eastAsia="Tahoma" w:cs="Arial"/>
          <w:szCs w:val="20"/>
        </w:rPr>
        <w:t xml:space="preserve">ing </w:t>
      </w:r>
      <w:r w:rsidRPr="009F01A8">
        <w:rPr>
          <w:rFonts w:eastAsia="Tahoma" w:cs="Arial"/>
          <w:spacing w:val="-1"/>
          <w:szCs w:val="20"/>
        </w:rPr>
        <w:t>s</w:t>
      </w:r>
      <w:r w:rsidRPr="009F01A8">
        <w:rPr>
          <w:rFonts w:eastAsia="Tahoma" w:cs="Arial"/>
          <w:szCs w:val="20"/>
        </w:rPr>
        <w:t>u</w:t>
      </w:r>
      <w:r w:rsidRPr="009F01A8">
        <w:rPr>
          <w:rFonts w:eastAsia="Tahoma" w:cs="Arial"/>
          <w:spacing w:val="-1"/>
          <w:szCs w:val="20"/>
        </w:rPr>
        <w:t>b</w:t>
      </w:r>
      <w:r w:rsidRPr="009F01A8">
        <w:rPr>
          <w:rFonts w:eastAsia="Tahoma" w:cs="Arial"/>
          <w:szCs w:val="20"/>
        </w:rPr>
        <w:t>j</w:t>
      </w:r>
      <w:r w:rsidRPr="009F01A8">
        <w:rPr>
          <w:rFonts w:eastAsia="Tahoma" w:cs="Arial"/>
          <w:spacing w:val="-1"/>
          <w:szCs w:val="20"/>
        </w:rPr>
        <w:t>e</w:t>
      </w:r>
      <w:r w:rsidRPr="009F01A8">
        <w:rPr>
          <w:rFonts w:eastAsia="Tahoma" w:cs="Arial"/>
          <w:spacing w:val="1"/>
          <w:szCs w:val="20"/>
        </w:rPr>
        <w:t>c</w:t>
      </w:r>
      <w:r w:rsidRPr="009F01A8">
        <w:rPr>
          <w:rFonts w:eastAsia="Tahoma" w:cs="Arial"/>
          <w:spacing w:val="2"/>
          <w:szCs w:val="20"/>
        </w:rPr>
        <w:t>t</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pacing w:val="3"/>
          <w:szCs w:val="20"/>
        </w:rPr>
        <w:t>n</w:t>
      </w:r>
      <w:r w:rsidRPr="009F01A8">
        <w:rPr>
          <w:rFonts w:eastAsia="Tahoma" w:cs="Arial"/>
          <w:szCs w:val="20"/>
        </w:rPr>
        <w:t>d</w:t>
      </w:r>
      <w:r w:rsidRPr="009F01A8">
        <w:rPr>
          <w:rFonts w:eastAsia="Tahoma" w:cs="Arial"/>
          <w:spacing w:val="-2"/>
          <w:szCs w:val="20"/>
        </w:rPr>
        <w:t xml:space="preserve"> </w:t>
      </w:r>
      <w:r w:rsidRPr="009F01A8">
        <w:rPr>
          <w:rFonts w:eastAsia="Tahoma" w:cs="Arial"/>
          <w:szCs w:val="20"/>
        </w:rPr>
        <w:t>m</w:t>
      </w:r>
      <w:r w:rsidRPr="009F01A8">
        <w:rPr>
          <w:rFonts w:eastAsia="Tahoma" w:cs="Arial"/>
          <w:spacing w:val="1"/>
          <w:szCs w:val="20"/>
        </w:rPr>
        <w:t>o</w:t>
      </w:r>
      <w:r w:rsidRPr="009F01A8">
        <w:rPr>
          <w:rFonts w:eastAsia="Tahoma" w:cs="Arial"/>
          <w:spacing w:val="-1"/>
          <w:szCs w:val="20"/>
        </w:rPr>
        <w:t>d</w:t>
      </w:r>
      <w:r w:rsidRPr="009F01A8">
        <w:rPr>
          <w:rFonts w:eastAsia="Tahoma" w:cs="Arial"/>
          <w:szCs w:val="20"/>
        </w:rPr>
        <w:t>u</w:t>
      </w:r>
      <w:r w:rsidRPr="009F01A8">
        <w:rPr>
          <w:rFonts w:eastAsia="Tahoma" w:cs="Arial"/>
          <w:spacing w:val="2"/>
          <w:szCs w:val="20"/>
        </w:rPr>
        <w:t>l</w:t>
      </w:r>
      <w:r w:rsidRPr="009F01A8">
        <w:rPr>
          <w:rFonts w:eastAsia="Tahoma" w:cs="Arial"/>
          <w:spacing w:val="-1"/>
          <w:szCs w:val="20"/>
        </w:rPr>
        <w:t>e</w:t>
      </w:r>
      <w:r w:rsidRPr="009F01A8">
        <w:rPr>
          <w:rFonts w:eastAsia="Tahoma" w:cs="Arial"/>
          <w:szCs w:val="20"/>
        </w:rPr>
        <w:t xml:space="preserve">s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a</w:t>
      </w:r>
      <w:r w:rsidRPr="009F01A8">
        <w:rPr>
          <w:rFonts w:eastAsia="Tahoma" w:cs="Arial"/>
          <w:szCs w:val="20"/>
        </w:rPr>
        <w:t>l</w:t>
      </w:r>
      <w:r w:rsidRPr="009F01A8">
        <w:rPr>
          <w:rFonts w:eastAsia="Tahoma" w:cs="Arial"/>
          <w:spacing w:val="2"/>
          <w:szCs w:val="20"/>
        </w:rPr>
        <w:t>t</w:t>
      </w:r>
      <w:r w:rsidRPr="009F01A8">
        <w:rPr>
          <w:rFonts w:eastAsia="Tahoma" w:cs="Arial"/>
          <w:spacing w:val="-1"/>
          <w:szCs w:val="20"/>
        </w:rPr>
        <w:t>e</w:t>
      </w:r>
      <w:r w:rsidRPr="009F01A8">
        <w:rPr>
          <w:rFonts w:eastAsia="Tahoma" w:cs="Arial"/>
          <w:szCs w:val="20"/>
        </w:rPr>
        <w:t>r</w:t>
      </w:r>
      <w:r w:rsidRPr="009F01A8">
        <w:rPr>
          <w:rFonts w:eastAsia="Tahoma" w:cs="Arial"/>
          <w:spacing w:val="3"/>
          <w:szCs w:val="20"/>
        </w:rPr>
        <w:t>n</w:t>
      </w:r>
      <w:r w:rsidRPr="009F01A8">
        <w:rPr>
          <w:rFonts w:eastAsia="Tahoma" w:cs="Arial"/>
          <w:spacing w:val="-1"/>
          <w:szCs w:val="20"/>
        </w:rPr>
        <w:t>a</w:t>
      </w:r>
      <w:r w:rsidRPr="009F01A8">
        <w:rPr>
          <w:rFonts w:eastAsia="Tahoma" w:cs="Arial"/>
          <w:szCs w:val="20"/>
        </w:rPr>
        <w:t>ti</w:t>
      </w:r>
      <w:r w:rsidRPr="009F01A8">
        <w:rPr>
          <w:rFonts w:eastAsia="Tahoma" w:cs="Arial"/>
          <w:spacing w:val="-1"/>
          <w:szCs w:val="20"/>
        </w:rPr>
        <w:t>v</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p</w:t>
      </w:r>
      <w:r w:rsidRPr="009F01A8">
        <w:rPr>
          <w:rFonts w:eastAsia="Tahoma" w:cs="Arial"/>
          <w:szCs w:val="20"/>
        </w:rPr>
        <w:t>r</w:t>
      </w:r>
      <w:r w:rsidRPr="009F01A8">
        <w:rPr>
          <w:rFonts w:eastAsia="Tahoma" w:cs="Arial"/>
          <w:spacing w:val="3"/>
          <w:szCs w:val="20"/>
        </w:rPr>
        <w:t>o</w:t>
      </w:r>
      <w:r w:rsidRPr="009F01A8">
        <w:rPr>
          <w:rFonts w:eastAsia="Tahoma" w:cs="Arial"/>
          <w:spacing w:val="-1"/>
          <w:szCs w:val="20"/>
        </w:rPr>
        <w:t>g</w:t>
      </w:r>
      <w:r w:rsidRPr="009F01A8">
        <w:rPr>
          <w:rFonts w:eastAsia="Tahoma" w:cs="Arial"/>
          <w:szCs w:val="20"/>
        </w:rPr>
        <w:t>r</w:t>
      </w:r>
      <w:r w:rsidRPr="009F01A8">
        <w:rPr>
          <w:rFonts w:eastAsia="Tahoma" w:cs="Arial"/>
          <w:spacing w:val="-1"/>
          <w:szCs w:val="20"/>
        </w:rPr>
        <w:t>a</w:t>
      </w:r>
      <w:r w:rsidRPr="009F01A8">
        <w:rPr>
          <w:rFonts w:eastAsia="Tahoma" w:cs="Arial"/>
          <w:szCs w:val="20"/>
        </w:rPr>
        <w:t>mm</w:t>
      </w:r>
      <w:r w:rsidRPr="009F01A8">
        <w:rPr>
          <w:rFonts w:eastAsia="Tahoma" w:cs="Arial"/>
          <w:spacing w:val="1"/>
          <w:szCs w:val="20"/>
        </w:rPr>
        <w:t>e</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w</w:t>
      </w:r>
      <w:r w:rsidRPr="009F01A8">
        <w:rPr>
          <w:rFonts w:eastAsia="Tahoma" w:cs="Arial"/>
          <w:szCs w:val="20"/>
        </w:rPr>
        <w:t>h</w:t>
      </w:r>
      <w:r w:rsidRPr="009F01A8">
        <w:rPr>
          <w:rFonts w:eastAsia="Tahoma" w:cs="Arial"/>
          <w:spacing w:val="-1"/>
          <w:szCs w:val="20"/>
        </w:rPr>
        <w:t>e</w:t>
      </w:r>
      <w:r w:rsidRPr="009F01A8">
        <w:rPr>
          <w:rFonts w:eastAsia="Tahoma" w:cs="Arial"/>
          <w:spacing w:val="2"/>
          <w:szCs w:val="20"/>
        </w:rPr>
        <w:t>r</w:t>
      </w:r>
      <w:r w:rsidRPr="009F01A8">
        <w:rPr>
          <w:rFonts w:eastAsia="Tahoma" w:cs="Arial"/>
          <w:szCs w:val="20"/>
        </w:rPr>
        <w:t xml:space="preserve">e </w:t>
      </w:r>
      <w:r w:rsidRPr="009F01A8">
        <w:rPr>
          <w:rFonts w:eastAsia="Tahoma" w:cs="Arial"/>
          <w:spacing w:val="-1"/>
          <w:szCs w:val="20"/>
        </w:rPr>
        <w:t>a</w:t>
      </w:r>
      <w:r w:rsidRPr="009F01A8">
        <w:rPr>
          <w:rFonts w:eastAsia="Tahoma" w:cs="Arial"/>
          <w:spacing w:val="1"/>
          <w:szCs w:val="20"/>
        </w:rPr>
        <w:t>p</w:t>
      </w:r>
      <w:r w:rsidRPr="009F01A8">
        <w:rPr>
          <w:rFonts w:eastAsia="Tahoma" w:cs="Arial"/>
          <w:spacing w:val="-1"/>
          <w:szCs w:val="20"/>
        </w:rPr>
        <w:t>p</w:t>
      </w:r>
      <w:r w:rsidRPr="009F01A8">
        <w:rPr>
          <w:rFonts w:eastAsia="Tahoma" w:cs="Arial"/>
          <w:szCs w:val="20"/>
        </w:rPr>
        <w:t>l</w:t>
      </w:r>
      <w:r w:rsidRPr="009F01A8">
        <w:rPr>
          <w:rFonts w:eastAsia="Tahoma" w:cs="Arial"/>
          <w:spacing w:val="2"/>
          <w:szCs w:val="20"/>
        </w:rPr>
        <w:t>i</w:t>
      </w:r>
      <w:r w:rsidRPr="009F01A8">
        <w:rPr>
          <w:rFonts w:eastAsia="Tahoma" w:cs="Arial"/>
          <w:spacing w:val="1"/>
          <w:szCs w:val="20"/>
        </w:rPr>
        <w:t>c</w:t>
      </w:r>
      <w:r w:rsidRPr="009F01A8">
        <w:rPr>
          <w:rFonts w:eastAsia="Tahoma" w:cs="Arial"/>
          <w:spacing w:val="-1"/>
          <w:szCs w:val="20"/>
        </w:rPr>
        <w:t>ab</w:t>
      </w:r>
      <w:r w:rsidRPr="009F01A8">
        <w:rPr>
          <w:rFonts w:eastAsia="Tahoma" w:cs="Arial"/>
          <w:szCs w:val="20"/>
        </w:rPr>
        <w:t>le in</w:t>
      </w:r>
      <w:r w:rsidRPr="009F01A8">
        <w:rPr>
          <w:rFonts w:eastAsia="Tahoma" w:cs="Arial"/>
          <w:spacing w:val="1"/>
          <w:szCs w:val="20"/>
        </w:rPr>
        <w:t>c</w:t>
      </w:r>
      <w:r w:rsidRPr="009F01A8">
        <w:rPr>
          <w:rFonts w:eastAsia="Tahoma" w:cs="Arial"/>
          <w:szCs w:val="20"/>
        </w:rPr>
        <w:t>lu</w:t>
      </w:r>
      <w:r w:rsidRPr="009F01A8">
        <w:rPr>
          <w:rFonts w:eastAsia="Tahoma" w:cs="Arial"/>
          <w:spacing w:val="-1"/>
          <w:szCs w:val="20"/>
        </w:rPr>
        <w:t>d</w:t>
      </w:r>
      <w:r w:rsidRPr="009F01A8">
        <w:rPr>
          <w:rFonts w:eastAsia="Tahoma" w:cs="Arial"/>
          <w:szCs w:val="20"/>
        </w:rPr>
        <w:t>ing</w:t>
      </w:r>
      <w:r w:rsidRPr="009F01A8">
        <w:rPr>
          <w:rFonts w:eastAsia="Tahoma" w:cs="Arial"/>
          <w:spacing w:val="-2"/>
          <w:szCs w:val="20"/>
        </w:rPr>
        <w:t xml:space="preserve"> </w:t>
      </w:r>
      <w:r w:rsidRPr="009F01A8">
        <w:rPr>
          <w:rFonts w:eastAsia="Tahoma" w:cs="Arial"/>
          <w:szCs w:val="20"/>
        </w:rPr>
        <w:t>f</w:t>
      </w:r>
      <w:r w:rsidRPr="009F01A8">
        <w:rPr>
          <w:rFonts w:eastAsia="Tahoma" w:cs="Arial"/>
          <w:spacing w:val="1"/>
          <w:szCs w:val="20"/>
        </w:rPr>
        <w:t>o</w:t>
      </w:r>
      <w:r w:rsidRPr="009F01A8">
        <w:rPr>
          <w:rFonts w:eastAsia="Tahoma" w:cs="Arial"/>
          <w:szCs w:val="20"/>
        </w:rPr>
        <w:t>u</w:t>
      </w:r>
      <w:r w:rsidRPr="009F01A8">
        <w:rPr>
          <w:rFonts w:eastAsia="Tahoma" w:cs="Arial"/>
          <w:spacing w:val="1"/>
          <w:szCs w:val="20"/>
        </w:rPr>
        <w:t>n</w:t>
      </w:r>
      <w:r w:rsidRPr="009F01A8">
        <w:rPr>
          <w:rFonts w:eastAsia="Tahoma" w:cs="Arial"/>
          <w:spacing w:val="-1"/>
          <w:szCs w:val="20"/>
        </w:rPr>
        <w:t>d</w:t>
      </w:r>
      <w:r w:rsidRPr="009F01A8">
        <w:rPr>
          <w:rFonts w:eastAsia="Tahoma" w:cs="Arial"/>
          <w:spacing w:val="1"/>
          <w:szCs w:val="20"/>
        </w:rPr>
        <w:t>a</w:t>
      </w:r>
      <w:r w:rsidRPr="009F01A8">
        <w:rPr>
          <w:rFonts w:eastAsia="Tahoma" w:cs="Arial"/>
          <w:szCs w:val="20"/>
        </w:rPr>
        <w:t>tional</w:t>
      </w:r>
      <w:r w:rsidRPr="009F01A8">
        <w:rPr>
          <w:rFonts w:eastAsia="Tahoma" w:cs="Arial"/>
          <w:spacing w:val="-2"/>
          <w:szCs w:val="20"/>
        </w:rPr>
        <w:t xml:space="preserve"> </w:t>
      </w:r>
      <w:r w:rsidRPr="009F01A8">
        <w:rPr>
          <w:rFonts w:eastAsia="Tahoma" w:cs="Arial"/>
          <w:spacing w:val="2"/>
          <w:szCs w:val="20"/>
        </w:rPr>
        <w:t>l</w:t>
      </w:r>
      <w:r w:rsidRPr="009F01A8">
        <w:rPr>
          <w:rFonts w:eastAsia="Tahoma" w:cs="Arial"/>
          <w:spacing w:val="1"/>
          <w:szCs w:val="20"/>
        </w:rPr>
        <w:t>e</w:t>
      </w:r>
      <w:r w:rsidRPr="009F01A8">
        <w:rPr>
          <w:rFonts w:eastAsia="Tahoma" w:cs="Arial"/>
          <w:spacing w:val="-1"/>
          <w:szCs w:val="20"/>
        </w:rPr>
        <w:t>a</w:t>
      </w:r>
      <w:r w:rsidRPr="009F01A8">
        <w:rPr>
          <w:rFonts w:eastAsia="Tahoma" w:cs="Arial"/>
          <w:szCs w:val="20"/>
        </w:rPr>
        <w:t xml:space="preserve">rning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pe</w:t>
      </w:r>
      <w:r w:rsidRPr="009F01A8">
        <w:rPr>
          <w:rFonts w:eastAsia="Tahoma" w:cs="Arial"/>
          <w:szCs w:val="20"/>
        </w:rPr>
        <w:t>t</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w:t>
      </w:r>
      <w:r w:rsidRPr="009F01A8">
        <w:rPr>
          <w:rFonts w:eastAsia="Tahoma" w:cs="Arial"/>
          <w:spacing w:val="-1"/>
          <w:szCs w:val="20"/>
        </w:rPr>
        <w:t>e</w:t>
      </w:r>
      <w:r w:rsidRPr="009F01A8">
        <w:rPr>
          <w:rFonts w:eastAsia="Tahoma" w:cs="Arial"/>
          <w:szCs w:val="20"/>
        </w:rPr>
        <w:t>.</w:t>
      </w:r>
    </w:p>
    <w:p w14:paraId="1EBE0E47" w14:textId="77777777" w:rsidR="00122074" w:rsidRPr="009F01A8" w:rsidRDefault="00122074" w:rsidP="00C00FEF">
      <w:pPr>
        <w:rPr>
          <w:rFonts w:cs="Arial"/>
          <w:szCs w:val="20"/>
        </w:rPr>
      </w:pPr>
    </w:p>
    <w:p w14:paraId="7C368372" w14:textId="77777777" w:rsidR="00122074" w:rsidRDefault="00122074" w:rsidP="00C00FEF">
      <w:pPr>
        <w:rPr>
          <w:rFonts w:eastAsia="Tahoma" w:cs="Arial"/>
          <w:b/>
          <w:bCs/>
          <w:szCs w:val="20"/>
        </w:rPr>
      </w:pPr>
      <w:r w:rsidRPr="005102F6">
        <w:rPr>
          <w:rFonts w:eastAsia="Tahoma" w:cs="Arial"/>
          <w:b/>
          <w:bCs/>
          <w:szCs w:val="20"/>
        </w:rPr>
        <w:t>A</w:t>
      </w:r>
      <w:r w:rsidRPr="005102F6">
        <w:rPr>
          <w:rFonts w:eastAsia="Tahoma" w:cs="Arial"/>
          <w:b/>
          <w:bCs/>
          <w:spacing w:val="-1"/>
          <w:szCs w:val="20"/>
        </w:rPr>
        <w:t>dd</w:t>
      </w:r>
      <w:r w:rsidRPr="005102F6">
        <w:rPr>
          <w:rFonts w:eastAsia="Tahoma" w:cs="Arial"/>
          <w:b/>
          <w:bCs/>
          <w:szCs w:val="20"/>
        </w:rPr>
        <w:t>it</w:t>
      </w:r>
      <w:r w:rsidRPr="005102F6">
        <w:rPr>
          <w:rFonts w:eastAsia="Tahoma" w:cs="Arial"/>
          <w:b/>
          <w:bCs/>
          <w:spacing w:val="-1"/>
          <w:szCs w:val="20"/>
        </w:rPr>
        <w:t>i</w:t>
      </w:r>
      <w:r w:rsidRPr="005102F6">
        <w:rPr>
          <w:rFonts w:eastAsia="Tahoma" w:cs="Arial"/>
          <w:b/>
          <w:bCs/>
          <w:spacing w:val="1"/>
          <w:szCs w:val="20"/>
        </w:rPr>
        <w:t>o</w:t>
      </w:r>
      <w:r w:rsidRPr="005102F6">
        <w:rPr>
          <w:rFonts w:eastAsia="Tahoma" w:cs="Arial"/>
          <w:b/>
          <w:bCs/>
          <w:szCs w:val="20"/>
        </w:rPr>
        <w:t>nal</w:t>
      </w:r>
      <w:r w:rsidRPr="005102F6">
        <w:rPr>
          <w:rFonts w:eastAsia="Tahoma" w:cs="Arial"/>
          <w:b/>
          <w:bCs/>
          <w:spacing w:val="1"/>
          <w:szCs w:val="20"/>
        </w:rPr>
        <w:t xml:space="preserve"> </w:t>
      </w:r>
      <w:r w:rsidRPr="005102F6">
        <w:rPr>
          <w:rFonts w:eastAsia="Tahoma" w:cs="Arial"/>
          <w:b/>
          <w:bCs/>
          <w:szCs w:val="20"/>
        </w:rPr>
        <w:t>l</w:t>
      </w:r>
      <w:r w:rsidRPr="005102F6">
        <w:rPr>
          <w:rFonts w:eastAsia="Tahoma" w:cs="Arial"/>
          <w:b/>
          <w:bCs/>
          <w:spacing w:val="1"/>
          <w:szCs w:val="20"/>
        </w:rPr>
        <w:t>e</w:t>
      </w:r>
      <w:r w:rsidRPr="005102F6">
        <w:rPr>
          <w:rFonts w:eastAsia="Tahoma" w:cs="Arial"/>
          <w:b/>
          <w:bCs/>
          <w:spacing w:val="-1"/>
          <w:szCs w:val="20"/>
        </w:rPr>
        <w:t>ga</w:t>
      </w:r>
      <w:r w:rsidRPr="005102F6">
        <w:rPr>
          <w:rFonts w:eastAsia="Tahoma" w:cs="Arial"/>
          <w:b/>
          <w:bCs/>
          <w:szCs w:val="20"/>
        </w:rPr>
        <w:t>l</w:t>
      </w:r>
      <w:r w:rsidRPr="005102F6">
        <w:rPr>
          <w:rFonts w:eastAsia="Tahoma" w:cs="Arial"/>
          <w:b/>
          <w:bCs/>
          <w:spacing w:val="1"/>
          <w:szCs w:val="20"/>
        </w:rPr>
        <w:t xml:space="preserve"> o</w:t>
      </w:r>
      <w:r w:rsidRPr="005102F6">
        <w:rPr>
          <w:rFonts w:eastAsia="Tahoma" w:cs="Arial"/>
          <w:b/>
          <w:bCs/>
          <w:szCs w:val="20"/>
        </w:rPr>
        <w:t>r</w:t>
      </w:r>
      <w:r w:rsidRPr="005102F6">
        <w:rPr>
          <w:rFonts w:eastAsia="Tahoma" w:cs="Arial"/>
          <w:b/>
          <w:bCs/>
          <w:spacing w:val="-1"/>
          <w:szCs w:val="20"/>
        </w:rPr>
        <w:t xml:space="preserve"> p</w:t>
      </w:r>
      <w:r w:rsidRPr="005102F6">
        <w:rPr>
          <w:rFonts w:eastAsia="Tahoma" w:cs="Arial"/>
          <w:b/>
          <w:bCs/>
          <w:spacing w:val="3"/>
          <w:szCs w:val="20"/>
        </w:rPr>
        <w:t>h</w:t>
      </w:r>
      <w:r w:rsidRPr="005102F6">
        <w:rPr>
          <w:rFonts w:eastAsia="Tahoma" w:cs="Arial"/>
          <w:b/>
          <w:bCs/>
          <w:spacing w:val="-1"/>
          <w:szCs w:val="20"/>
        </w:rPr>
        <w:t>ys</w:t>
      </w:r>
      <w:r w:rsidRPr="005102F6">
        <w:rPr>
          <w:rFonts w:eastAsia="Tahoma" w:cs="Arial"/>
          <w:b/>
          <w:bCs/>
          <w:szCs w:val="20"/>
        </w:rPr>
        <w:t>ic</w:t>
      </w:r>
      <w:r w:rsidRPr="005102F6">
        <w:rPr>
          <w:rFonts w:eastAsia="Tahoma" w:cs="Arial"/>
          <w:b/>
          <w:bCs/>
          <w:spacing w:val="-1"/>
          <w:szCs w:val="20"/>
        </w:rPr>
        <w:t>a</w:t>
      </w:r>
      <w:r w:rsidRPr="005102F6">
        <w:rPr>
          <w:rFonts w:eastAsia="Tahoma" w:cs="Arial"/>
          <w:b/>
          <w:bCs/>
          <w:szCs w:val="20"/>
        </w:rPr>
        <w:t>l</w:t>
      </w:r>
      <w:r w:rsidRPr="005102F6">
        <w:rPr>
          <w:rFonts w:eastAsia="Tahoma" w:cs="Arial"/>
          <w:b/>
          <w:bCs/>
          <w:spacing w:val="1"/>
          <w:szCs w:val="20"/>
        </w:rPr>
        <w:t xml:space="preserve"> </w:t>
      </w:r>
      <w:r w:rsidRPr="005102F6">
        <w:rPr>
          <w:rFonts w:eastAsia="Tahoma" w:cs="Arial"/>
          <w:b/>
          <w:bCs/>
          <w:spacing w:val="-1"/>
          <w:szCs w:val="20"/>
        </w:rPr>
        <w:t>e</w:t>
      </w:r>
      <w:r w:rsidRPr="005102F6">
        <w:rPr>
          <w:rFonts w:eastAsia="Tahoma" w:cs="Arial"/>
          <w:b/>
          <w:bCs/>
          <w:szCs w:val="20"/>
        </w:rPr>
        <w:t>n</w:t>
      </w:r>
      <w:r w:rsidRPr="005102F6">
        <w:rPr>
          <w:rFonts w:eastAsia="Tahoma" w:cs="Arial"/>
          <w:b/>
          <w:bCs/>
          <w:spacing w:val="3"/>
          <w:szCs w:val="20"/>
        </w:rPr>
        <w:t>t</w:t>
      </w:r>
      <w:r w:rsidRPr="005102F6">
        <w:rPr>
          <w:rFonts w:eastAsia="Tahoma" w:cs="Arial"/>
          <w:b/>
          <w:bCs/>
          <w:szCs w:val="20"/>
        </w:rPr>
        <w:t>ry</w:t>
      </w:r>
      <w:r w:rsidRPr="005102F6">
        <w:rPr>
          <w:rFonts w:eastAsia="Tahoma" w:cs="Arial"/>
          <w:b/>
          <w:bCs/>
          <w:spacing w:val="-2"/>
          <w:szCs w:val="20"/>
        </w:rPr>
        <w:t xml:space="preserve"> </w:t>
      </w:r>
      <w:r w:rsidRPr="005102F6">
        <w:rPr>
          <w:rFonts w:eastAsia="Tahoma" w:cs="Arial"/>
          <w:b/>
          <w:bCs/>
          <w:szCs w:val="20"/>
        </w:rPr>
        <w:t>r</w:t>
      </w:r>
      <w:r w:rsidRPr="005102F6">
        <w:rPr>
          <w:rFonts w:eastAsia="Tahoma" w:cs="Arial"/>
          <w:b/>
          <w:bCs/>
          <w:spacing w:val="1"/>
          <w:szCs w:val="20"/>
        </w:rPr>
        <w:t>e</w:t>
      </w:r>
      <w:r w:rsidRPr="005102F6">
        <w:rPr>
          <w:rFonts w:eastAsia="Tahoma" w:cs="Arial"/>
          <w:b/>
          <w:bCs/>
          <w:spacing w:val="-1"/>
          <w:szCs w:val="20"/>
        </w:rPr>
        <w:t>q</w:t>
      </w:r>
      <w:r w:rsidRPr="005102F6">
        <w:rPr>
          <w:rFonts w:eastAsia="Tahoma" w:cs="Arial"/>
          <w:b/>
          <w:bCs/>
          <w:szCs w:val="20"/>
        </w:rPr>
        <w:t>uir</w:t>
      </w:r>
      <w:r w:rsidRPr="005102F6">
        <w:rPr>
          <w:rFonts w:eastAsia="Tahoma" w:cs="Arial"/>
          <w:b/>
          <w:bCs/>
          <w:spacing w:val="-1"/>
          <w:szCs w:val="20"/>
        </w:rPr>
        <w:t>e</w:t>
      </w:r>
      <w:r w:rsidRPr="005102F6">
        <w:rPr>
          <w:rFonts w:eastAsia="Tahoma" w:cs="Arial"/>
          <w:b/>
          <w:bCs/>
          <w:spacing w:val="2"/>
          <w:szCs w:val="20"/>
        </w:rPr>
        <w:t>m</w:t>
      </w:r>
      <w:r w:rsidRPr="005102F6">
        <w:rPr>
          <w:rFonts w:eastAsia="Tahoma" w:cs="Arial"/>
          <w:b/>
          <w:bCs/>
          <w:spacing w:val="-1"/>
          <w:szCs w:val="20"/>
        </w:rPr>
        <w:t>e</w:t>
      </w:r>
      <w:r w:rsidRPr="005102F6">
        <w:rPr>
          <w:rFonts w:eastAsia="Tahoma" w:cs="Arial"/>
          <w:b/>
          <w:bCs/>
          <w:szCs w:val="20"/>
        </w:rPr>
        <w:t>nt</w:t>
      </w:r>
      <w:r w:rsidRPr="005102F6">
        <w:rPr>
          <w:rFonts w:eastAsia="Tahoma" w:cs="Arial"/>
          <w:b/>
          <w:bCs/>
          <w:spacing w:val="-1"/>
          <w:szCs w:val="20"/>
        </w:rPr>
        <w:t>s</w:t>
      </w:r>
      <w:r w:rsidRPr="005102F6">
        <w:rPr>
          <w:rFonts w:eastAsia="Tahoma" w:cs="Arial"/>
          <w:b/>
          <w:bCs/>
          <w:szCs w:val="20"/>
        </w:rPr>
        <w:t>:</w:t>
      </w:r>
    </w:p>
    <w:p w14:paraId="05FD0C2A" w14:textId="77777777" w:rsidR="005102F6" w:rsidRPr="005102F6" w:rsidRDefault="005102F6" w:rsidP="00C00FEF">
      <w:pPr>
        <w:rPr>
          <w:rFonts w:eastAsia="Tahoma" w:cs="Arial"/>
          <w:b/>
          <w:bCs/>
          <w:szCs w:val="20"/>
        </w:rPr>
      </w:pPr>
    </w:p>
    <w:p w14:paraId="525D9B75" w14:textId="05DC2119" w:rsidR="00122074" w:rsidRPr="005102F6" w:rsidRDefault="00122074" w:rsidP="002B15D5">
      <w:pPr>
        <w:pStyle w:val="ListParagraph"/>
        <w:numPr>
          <w:ilvl w:val="0"/>
          <w:numId w:val="7"/>
        </w:numPr>
        <w:rPr>
          <w:rFonts w:eastAsia="Tahoma" w:cs="Arial"/>
          <w:szCs w:val="20"/>
        </w:rPr>
      </w:pPr>
      <w:r w:rsidRPr="005102F6">
        <w:rPr>
          <w:rFonts w:eastAsia="Tahoma" w:cs="Arial"/>
          <w:szCs w:val="20"/>
        </w:rPr>
        <w:t>Non</w:t>
      </w:r>
      <w:r w:rsidRPr="005102F6">
        <w:rPr>
          <w:rFonts w:eastAsia="Tahoma" w:cs="Arial"/>
          <w:spacing w:val="-1"/>
          <w:szCs w:val="20"/>
        </w:rPr>
        <w:t>e</w:t>
      </w:r>
      <w:r w:rsidRPr="005102F6">
        <w:rPr>
          <w:rFonts w:eastAsia="Tahoma" w:cs="Arial"/>
          <w:szCs w:val="20"/>
        </w:rPr>
        <w:t>.</w:t>
      </w:r>
    </w:p>
    <w:p w14:paraId="6C21B8D5" w14:textId="77777777" w:rsidR="00122074" w:rsidRPr="009F01A8" w:rsidRDefault="00122074" w:rsidP="00C00FEF">
      <w:pPr>
        <w:rPr>
          <w:rFonts w:cs="Arial"/>
          <w:szCs w:val="20"/>
        </w:rPr>
      </w:pPr>
    </w:p>
    <w:p w14:paraId="64BCC1B5" w14:textId="636AF6B2" w:rsidR="00122074" w:rsidRPr="005102F6" w:rsidRDefault="00122074" w:rsidP="00C00FEF">
      <w:pPr>
        <w:rPr>
          <w:rFonts w:eastAsia="Tahoma" w:cs="Arial"/>
          <w:b/>
          <w:bCs/>
          <w:szCs w:val="20"/>
        </w:rPr>
      </w:pPr>
      <w:r w:rsidRPr="005102F6">
        <w:rPr>
          <w:rFonts w:eastAsia="Tahoma" w:cs="Arial"/>
          <w:b/>
          <w:bCs/>
          <w:szCs w:val="20"/>
        </w:rPr>
        <w:t>Crit</w:t>
      </w:r>
      <w:r w:rsidRPr="005102F6">
        <w:rPr>
          <w:rFonts w:eastAsia="Tahoma" w:cs="Arial"/>
          <w:b/>
          <w:bCs/>
          <w:spacing w:val="-1"/>
          <w:szCs w:val="20"/>
        </w:rPr>
        <w:t>e</w:t>
      </w:r>
      <w:r w:rsidRPr="005102F6">
        <w:rPr>
          <w:rFonts w:eastAsia="Tahoma" w:cs="Arial"/>
          <w:b/>
          <w:bCs/>
          <w:szCs w:val="20"/>
        </w:rPr>
        <w:t>ria f</w:t>
      </w:r>
      <w:r w:rsidRPr="005102F6">
        <w:rPr>
          <w:rFonts w:eastAsia="Tahoma" w:cs="Arial"/>
          <w:b/>
          <w:bCs/>
          <w:spacing w:val="1"/>
          <w:szCs w:val="20"/>
        </w:rPr>
        <w:t>o</w:t>
      </w:r>
      <w:r w:rsidRPr="005102F6">
        <w:rPr>
          <w:rFonts w:eastAsia="Tahoma" w:cs="Arial"/>
          <w:b/>
          <w:bCs/>
          <w:szCs w:val="20"/>
        </w:rPr>
        <w:t>r</w:t>
      </w:r>
      <w:r w:rsidRPr="005102F6">
        <w:rPr>
          <w:rFonts w:eastAsia="Tahoma" w:cs="Arial"/>
          <w:b/>
          <w:bCs/>
          <w:spacing w:val="-1"/>
          <w:szCs w:val="20"/>
        </w:rPr>
        <w:t xml:space="preserve"> </w:t>
      </w:r>
      <w:r w:rsidRPr="005102F6">
        <w:rPr>
          <w:rFonts w:eastAsia="Tahoma" w:cs="Arial"/>
          <w:b/>
          <w:bCs/>
          <w:szCs w:val="20"/>
        </w:rPr>
        <w:t xml:space="preserve">the </w:t>
      </w:r>
      <w:r w:rsidRPr="005102F6">
        <w:rPr>
          <w:rFonts w:eastAsia="Tahoma" w:cs="Arial"/>
          <w:b/>
          <w:bCs/>
          <w:spacing w:val="-1"/>
          <w:szCs w:val="20"/>
        </w:rPr>
        <w:t>a</w:t>
      </w:r>
      <w:r w:rsidRPr="005102F6">
        <w:rPr>
          <w:rFonts w:eastAsia="Tahoma" w:cs="Arial"/>
          <w:b/>
          <w:bCs/>
          <w:spacing w:val="1"/>
          <w:szCs w:val="20"/>
        </w:rPr>
        <w:t>cc</w:t>
      </w:r>
      <w:r w:rsidRPr="005102F6">
        <w:rPr>
          <w:rFonts w:eastAsia="Tahoma" w:cs="Arial"/>
          <w:b/>
          <w:bCs/>
          <w:szCs w:val="20"/>
        </w:rPr>
        <w:t>r</w:t>
      </w:r>
      <w:r w:rsidRPr="005102F6">
        <w:rPr>
          <w:rFonts w:eastAsia="Tahoma" w:cs="Arial"/>
          <w:b/>
          <w:bCs/>
          <w:spacing w:val="-1"/>
          <w:szCs w:val="20"/>
        </w:rPr>
        <w:t>ed</w:t>
      </w:r>
      <w:r w:rsidRPr="005102F6">
        <w:rPr>
          <w:rFonts w:eastAsia="Tahoma" w:cs="Arial"/>
          <w:b/>
          <w:bCs/>
          <w:szCs w:val="20"/>
        </w:rPr>
        <w:t>i</w:t>
      </w:r>
      <w:r w:rsidRPr="005102F6">
        <w:rPr>
          <w:rFonts w:eastAsia="Tahoma" w:cs="Arial"/>
          <w:b/>
          <w:bCs/>
          <w:spacing w:val="2"/>
          <w:szCs w:val="20"/>
        </w:rPr>
        <w:t>t</w:t>
      </w:r>
      <w:r w:rsidRPr="005102F6">
        <w:rPr>
          <w:rFonts w:eastAsia="Tahoma" w:cs="Arial"/>
          <w:b/>
          <w:bCs/>
          <w:spacing w:val="-1"/>
          <w:szCs w:val="20"/>
        </w:rPr>
        <w:t>a</w:t>
      </w:r>
      <w:r w:rsidRPr="005102F6">
        <w:rPr>
          <w:rFonts w:eastAsia="Tahoma" w:cs="Arial"/>
          <w:b/>
          <w:bCs/>
          <w:szCs w:val="20"/>
        </w:rPr>
        <w:t xml:space="preserve">tion </w:t>
      </w:r>
      <w:r w:rsidRPr="005102F6">
        <w:rPr>
          <w:rFonts w:eastAsia="Tahoma" w:cs="Arial"/>
          <w:b/>
          <w:bCs/>
          <w:spacing w:val="1"/>
          <w:szCs w:val="20"/>
        </w:rPr>
        <w:t>o</w:t>
      </w:r>
      <w:r w:rsidRPr="005102F6">
        <w:rPr>
          <w:rFonts w:eastAsia="Tahoma" w:cs="Arial"/>
          <w:b/>
          <w:bCs/>
          <w:szCs w:val="20"/>
        </w:rPr>
        <w:t>f</w:t>
      </w:r>
      <w:r w:rsidRPr="005102F6">
        <w:rPr>
          <w:rFonts w:eastAsia="Tahoma" w:cs="Arial"/>
          <w:b/>
          <w:bCs/>
          <w:spacing w:val="2"/>
          <w:szCs w:val="20"/>
        </w:rPr>
        <w:t xml:space="preserve"> </w:t>
      </w:r>
      <w:r w:rsidRPr="005102F6">
        <w:rPr>
          <w:rFonts w:eastAsia="Tahoma" w:cs="Arial"/>
          <w:b/>
          <w:bCs/>
          <w:spacing w:val="-1"/>
          <w:szCs w:val="20"/>
        </w:rPr>
        <w:t>p</w:t>
      </w:r>
      <w:r w:rsidRPr="005102F6">
        <w:rPr>
          <w:rFonts w:eastAsia="Tahoma" w:cs="Arial"/>
          <w:b/>
          <w:bCs/>
          <w:szCs w:val="20"/>
        </w:rPr>
        <w:t>ro</w:t>
      </w:r>
      <w:r w:rsidRPr="005102F6">
        <w:rPr>
          <w:rFonts w:eastAsia="Tahoma" w:cs="Arial"/>
          <w:b/>
          <w:bCs/>
          <w:spacing w:val="-1"/>
          <w:szCs w:val="20"/>
        </w:rPr>
        <w:t>v</w:t>
      </w:r>
      <w:r w:rsidRPr="005102F6">
        <w:rPr>
          <w:rFonts w:eastAsia="Tahoma" w:cs="Arial"/>
          <w:b/>
          <w:bCs/>
          <w:spacing w:val="2"/>
          <w:szCs w:val="20"/>
        </w:rPr>
        <w:t>i</w:t>
      </w:r>
      <w:r w:rsidRPr="005102F6">
        <w:rPr>
          <w:rFonts w:eastAsia="Tahoma" w:cs="Arial"/>
          <w:b/>
          <w:bCs/>
          <w:spacing w:val="-1"/>
          <w:szCs w:val="20"/>
        </w:rPr>
        <w:t>de</w:t>
      </w:r>
      <w:r w:rsidRPr="005102F6">
        <w:rPr>
          <w:rFonts w:eastAsia="Tahoma" w:cs="Arial"/>
          <w:b/>
          <w:bCs/>
          <w:spacing w:val="2"/>
          <w:szCs w:val="20"/>
        </w:rPr>
        <w:t>r</w:t>
      </w:r>
      <w:r w:rsidRPr="005102F6">
        <w:rPr>
          <w:rFonts w:eastAsia="Tahoma" w:cs="Arial"/>
          <w:b/>
          <w:bCs/>
          <w:spacing w:val="-1"/>
          <w:szCs w:val="20"/>
        </w:rPr>
        <w:t>s</w:t>
      </w:r>
      <w:r w:rsidR="005102F6">
        <w:rPr>
          <w:rFonts w:eastAsia="Tahoma" w:cs="Arial"/>
          <w:b/>
          <w:bCs/>
          <w:szCs w:val="20"/>
        </w:rPr>
        <w:t>:</w:t>
      </w:r>
    </w:p>
    <w:p w14:paraId="3860202F" w14:textId="77777777" w:rsidR="00122074" w:rsidRPr="009F01A8" w:rsidRDefault="00122074" w:rsidP="00C00FEF">
      <w:pPr>
        <w:rPr>
          <w:rFonts w:cs="Arial"/>
          <w:szCs w:val="20"/>
        </w:rPr>
      </w:pPr>
    </w:p>
    <w:p w14:paraId="5ABF8656" w14:textId="77777777" w:rsidR="00122074" w:rsidRPr="009F01A8" w:rsidRDefault="00122074" w:rsidP="00C00FEF">
      <w:pPr>
        <w:ind w:right="395"/>
        <w:rPr>
          <w:rFonts w:eastAsia="Tahoma" w:cs="Arial"/>
          <w:szCs w:val="20"/>
        </w:rPr>
      </w:pPr>
      <w:r w:rsidRPr="009F01A8">
        <w:rPr>
          <w:rFonts w:eastAsia="Tahoma" w:cs="Arial"/>
          <w:szCs w:val="20"/>
        </w:rPr>
        <w:t>A</w:t>
      </w:r>
      <w:r w:rsidRPr="009F01A8">
        <w:rPr>
          <w:rFonts w:eastAsia="Tahoma" w:cs="Arial"/>
          <w:spacing w:val="1"/>
          <w:szCs w:val="20"/>
        </w:rPr>
        <w:t>cc</w:t>
      </w:r>
      <w:r w:rsidRPr="009F01A8">
        <w:rPr>
          <w:rFonts w:eastAsia="Tahoma" w:cs="Arial"/>
          <w:szCs w:val="20"/>
        </w:rPr>
        <w:t>r</w:t>
      </w:r>
      <w:r w:rsidRPr="009F01A8">
        <w:rPr>
          <w:rFonts w:eastAsia="Tahoma" w:cs="Arial"/>
          <w:spacing w:val="-1"/>
          <w:szCs w:val="20"/>
        </w:rPr>
        <w:t>ed</w:t>
      </w:r>
      <w:r w:rsidRPr="009F01A8">
        <w:rPr>
          <w:rFonts w:eastAsia="Tahoma" w:cs="Arial"/>
          <w:szCs w:val="20"/>
        </w:rPr>
        <w:t>it</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i</w:t>
      </w:r>
      <w:r w:rsidRPr="009F01A8">
        <w:rPr>
          <w:rFonts w:eastAsia="Tahoma" w:cs="Arial"/>
          <w:spacing w:val="1"/>
          <w:szCs w:val="20"/>
        </w:rPr>
        <w:t>d</w:t>
      </w:r>
      <w:r w:rsidRPr="009F01A8">
        <w:rPr>
          <w:rFonts w:eastAsia="Tahoma" w:cs="Arial"/>
          <w:spacing w:val="-1"/>
          <w:szCs w:val="20"/>
        </w:rPr>
        <w:t>e</w:t>
      </w:r>
      <w:r w:rsidRPr="009F01A8">
        <w:rPr>
          <w:rFonts w:eastAsia="Tahoma" w:cs="Arial"/>
          <w:szCs w:val="20"/>
        </w:rPr>
        <w:t xml:space="preserve">rs </w:t>
      </w:r>
      <w:r w:rsidRPr="009F01A8">
        <w:rPr>
          <w:rFonts w:eastAsia="Tahoma" w:cs="Arial"/>
          <w:spacing w:val="1"/>
          <w:szCs w:val="20"/>
        </w:rPr>
        <w:t>w</w:t>
      </w:r>
      <w:r w:rsidRPr="009F01A8">
        <w:rPr>
          <w:rFonts w:eastAsia="Tahoma" w:cs="Arial"/>
          <w:szCs w:val="20"/>
        </w:rPr>
        <w:t>i</w:t>
      </w:r>
      <w:r w:rsidRPr="009F01A8">
        <w:rPr>
          <w:rFonts w:eastAsia="Tahoma" w:cs="Arial"/>
          <w:spacing w:val="-1"/>
          <w:szCs w:val="20"/>
        </w:rPr>
        <w:t>l</w:t>
      </w:r>
      <w:r w:rsidRPr="009F01A8">
        <w:rPr>
          <w:rFonts w:eastAsia="Tahoma" w:cs="Arial"/>
          <w:szCs w:val="20"/>
        </w:rPr>
        <w:t>l</w:t>
      </w:r>
      <w:r w:rsidRPr="009F01A8">
        <w:rPr>
          <w:rFonts w:eastAsia="Tahoma" w:cs="Arial"/>
          <w:spacing w:val="1"/>
          <w:szCs w:val="20"/>
        </w:rPr>
        <w:t xml:space="preserve"> </w:t>
      </w:r>
      <w:r w:rsidRPr="009F01A8">
        <w:rPr>
          <w:rFonts w:eastAsia="Tahoma" w:cs="Arial"/>
          <w:spacing w:val="-1"/>
          <w:szCs w:val="20"/>
        </w:rPr>
        <w:t>b</w:t>
      </w:r>
      <w:r w:rsidRPr="009F01A8">
        <w:rPr>
          <w:rFonts w:eastAsia="Tahoma" w:cs="Arial"/>
          <w:szCs w:val="20"/>
        </w:rPr>
        <w:t xml:space="preserve">e </w:t>
      </w:r>
      <w:r w:rsidRPr="009F01A8">
        <w:rPr>
          <w:rFonts w:eastAsia="Tahoma" w:cs="Arial"/>
          <w:spacing w:val="-1"/>
          <w:szCs w:val="20"/>
        </w:rPr>
        <w:t>d</w:t>
      </w:r>
      <w:r w:rsidRPr="009F01A8">
        <w:rPr>
          <w:rFonts w:eastAsia="Tahoma" w:cs="Arial"/>
          <w:spacing w:val="1"/>
          <w:szCs w:val="20"/>
        </w:rPr>
        <w:t>o</w:t>
      </w:r>
      <w:r w:rsidRPr="009F01A8">
        <w:rPr>
          <w:rFonts w:eastAsia="Tahoma" w:cs="Arial"/>
          <w:szCs w:val="20"/>
        </w:rPr>
        <w:t xml:space="preserve">ne </w:t>
      </w:r>
      <w:r w:rsidRPr="009F01A8">
        <w:rPr>
          <w:rFonts w:eastAsia="Tahoma" w:cs="Arial"/>
          <w:spacing w:val="-1"/>
          <w:szCs w:val="20"/>
        </w:rPr>
        <w:t>a</w:t>
      </w:r>
      <w:r w:rsidRPr="009F01A8">
        <w:rPr>
          <w:rFonts w:eastAsia="Tahoma" w:cs="Arial"/>
          <w:spacing w:val="1"/>
          <w:szCs w:val="20"/>
        </w:rPr>
        <w:t>g</w:t>
      </w:r>
      <w:r w:rsidRPr="009F01A8">
        <w:rPr>
          <w:rFonts w:eastAsia="Tahoma" w:cs="Arial"/>
          <w:spacing w:val="-1"/>
          <w:szCs w:val="20"/>
        </w:rPr>
        <w:t>a</w:t>
      </w:r>
      <w:r w:rsidRPr="009F01A8">
        <w:rPr>
          <w:rFonts w:eastAsia="Tahoma" w:cs="Arial"/>
          <w:szCs w:val="20"/>
        </w:rPr>
        <w:t>in</w:t>
      </w:r>
      <w:r w:rsidRPr="009F01A8">
        <w:rPr>
          <w:rFonts w:eastAsia="Tahoma" w:cs="Arial"/>
          <w:spacing w:val="-1"/>
          <w:szCs w:val="20"/>
        </w:rPr>
        <w:t>s</w:t>
      </w:r>
      <w:r w:rsidRPr="009F01A8">
        <w:rPr>
          <w:rFonts w:eastAsia="Tahoma" w:cs="Arial"/>
          <w:szCs w:val="20"/>
        </w:rPr>
        <w:t>t</w:t>
      </w:r>
      <w:r w:rsidRPr="009F01A8">
        <w:rPr>
          <w:rFonts w:eastAsia="Tahoma" w:cs="Arial"/>
          <w:spacing w:val="1"/>
          <w:szCs w:val="20"/>
        </w:rPr>
        <w:t xml:space="preserve"> </w:t>
      </w:r>
      <w:r w:rsidRPr="009F01A8">
        <w:rPr>
          <w:rFonts w:eastAsia="Tahoma" w:cs="Arial"/>
          <w:szCs w:val="20"/>
        </w:rPr>
        <w:t>the</w:t>
      </w:r>
      <w:r w:rsidRPr="009F01A8">
        <w:rPr>
          <w:rFonts w:eastAsia="Tahoma" w:cs="Arial"/>
          <w:spacing w:val="-2"/>
          <w:szCs w:val="20"/>
        </w:rPr>
        <w:t xml:space="preserve"> </w:t>
      </w:r>
      <w:r w:rsidRPr="009F01A8">
        <w:rPr>
          <w:rFonts w:eastAsia="Tahoma" w:cs="Arial"/>
          <w:spacing w:val="1"/>
          <w:szCs w:val="20"/>
        </w:rPr>
        <w:t>c</w:t>
      </w:r>
      <w:r w:rsidRPr="009F01A8">
        <w:rPr>
          <w:rFonts w:eastAsia="Tahoma" w:cs="Arial"/>
          <w:szCs w:val="20"/>
        </w:rPr>
        <w:t>ri</w:t>
      </w:r>
      <w:r w:rsidRPr="009F01A8">
        <w:rPr>
          <w:rFonts w:eastAsia="Tahoma" w:cs="Arial"/>
          <w:spacing w:val="2"/>
          <w:szCs w:val="20"/>
        </w:rPr>
        <w:t>t</w:t>
      </w:r>
      <w:r w:rsidRPr="009F01A8">
        <w:rPr>
          <w:rFonts w:eastAsia="Tahoma" w:cs="Arial"/>
          <w:spacing w:val="-1"/>
          <w:szCs w:val="20"/>
        </w:rPr>
        <w:t>e</w:t>
      </w:r>
      <w:r w:rsidRPr="009F01A8">
        <w:rPr>
          <w:rFonts w:eastAsia="Tahoma" w:cs="Arial"/>
          <w:szCs w:val="20"/>
        </w:rPr>
        <w:t xml:space="preserve">ria </w:t>
      </w:r>
      <w:r w:rsidRPr="009F01A8">
        <w:rPr>
          <w:rFonts w:eastAsia="Tahoma" w:cs="Arial"/>
          <w:spacing w:val="-1"/>
          <w:szCs w:val="20"/>
        </w:rPr>
        <w:t>a</w:t>
      </w:r>
      <w:r w:rsidRPr="009F01A8">
        <w:rPr>
          <w:rFonts w:eastAsia="Tahoma" w:cs="Arial"/>
          <w:szCs w:val="20"/>
        </w:rPr>
        <w:t>s r</w:t>
      </w:r>
      <w:r w:rsidRPr="009F01A8">
        <w:rPr>
          <w:rFonts w:eastAsia="Tahoma" w:cs="Arial"/>
          <w:spacing w:val="-1"/>
          <w:szCs w:val="20"/>
        </w:rPr>
        <w:t>e</w:t>
      </w:r>
      <w:r w:rsidRPr="009F01A8">
        <w:rPr>
          <w:rFonts w:eastAsia="Tahoma" w:cs="Arial"/>
          <w:szCs w:val="20"/>
        </w:rPr>
        <w:t>fl</w:t>
      </w:r>
      <w:r w:rsidRPr="009F01A8">
        <w:rPr>
          <w:rFonts w:eastAsia="Tahoma" w:cs="Arial"/>
          <w:spacing w:val="-1"/>
          <w:szCs w:val="20"/>
        </w:rPr>
        <w:t>e</w:t>
      </w:r>
      <w:r w:rsidRPr="009F01A8">
        <w:rPr>
          <w:rFonts w:eastAsia="Tahoma" w:cs="Arial"/>
          <w:spacing w:val="1"/>
          <w:szCs w:val="20"/>
        </w:rPr>
        <w:t>c</w:t>
      </w:r>
      <w:r w:rsidRPr="009F01A8">
        <w:rPr>
          <w:rFonts w:eastAsia="Tahoma" w:cs="Arial"/>
          <w:spacing w:val="2"/>
          <w:szCs w:val="20"/>
        </w:rPr>
        <w:t>t</w:t>
      </w:r>
      <w:r w:rsidRPr="009F01A8">
        <w:rPr>
          <w:rFonts w:eastAsia="Tahoma" w:cs="Arial"/>
          <w:spacing w:val="-1"/>
          <w:szCs w:val="20"/>
        </w:rPr>
        <w:t>e</w:t>
      </w:r>
      <w:r w:rsidRPr="009F01A8">
        <w:rPr>
          <w:rFonts w:eastAsia="Tahoma" w:cs="Arial"/>
          <w:szCs w:val="20"/>
        </w:rPr>
        <w:t>d</w:t>
      </w:r>
      <w:r w:rsidRPr="009F01A8">
        <w:rPr>
          <w:rFonts w:eastAsia="Tahoma" w:cs="Arial"/>
          <w:spacing w:val="4"/>
          <w:szCs w:val="20"/>
        </w:rPr>
        <w:t xml:space="preserve"> </w:t>
      </w:r>
      <w:r w:rsidRPr="009F01A8">
        <w:rPr>
          <w:rFonts w:eastAsia="Tahoma" w:cs="Arial"/>
          <w:szCs w:val="20"/>
        </w:rPr>
        <w:t>in</w:t>
      </w:r>
      <w:r w:rsidRPr="009F01A8">
        <w:rPr>
          <w:rFonts w:eastAsia="Tahoma" w:cs="Arial"/>
          <w:spacing w:val="-1"/>
          <w:szCs w:val="20"/>
        </w:rPr>
        <w:t xml:space="preserve"> </w:t>
      </w:r>
      <w:r w:rsidRPr="009F01A8">
        <w:rPr>
          <w:rFonts w:eastAsia="Tahoma" w:cs="Arial"/>
          <w:szCs w:val="20"/>
        </w:rPr>
        <w:t>the r</w:t>
      </w:r>
      <w:r w:rsidRPr="009F01A8">
        <w:rPr>
          <w:rFonts w:eastAsia="Tahoma" w:cs="Arial"/>
          <w:spacing w:val="-1"/>
          <w:szCs w:val="20"/>
        </w:rPr>
        <w:t>e</w:t>
      </w:r>
      <w:r w:rsidRPr="009F01A8">
        <w:rPr>
          <w:rFonts w:eastAsia="Tahoma" w:cs="Arial"/>
          <w:spacing w:val="2"/>
          <w:szCs w:val="20"/>
        </w:rPr>
        <w:t>l</w:t>
      </w:r>
      <w:r w:rsidRPr="009F01A8">
        <w:rPr>
          <w:rFonts w:eastAsia="Tahoma" w:cs="Arial"/>
          <w:spacing w:val="-1"/>
          <w:szCs w:val="20"/>
        </w:rPr>
        <w:t>e</w:t>
      </w:r>
      <w:r w:rsidRPr="009F01A8">
        <w:rPr>
          <w:rFonts w:eastAsia="Tahoma" w:cs="Arial"/>
          <w:spacing w:val="1"/>
          <w:szCs w:val="20"/>
        </w:rPr>
        <w:t>v</w:t>
      </w:r>
      <w:r w:rsidRPr="009F01A8">
        <w:rPr>
          <w:rFonts w:eastAsia="Tahoma" w:cs="Arial"/>
          <w:spacing w:val="-1"/>
          <w:szCs w:val="20"/>
        </w:rPr>
        <w:t>a</w:t>
      </w:r>
      <w:r w:rsidRPr="009F01A8">
        <w:rPr>
          <w:rFonts w:eastAsia="Tahoma" w:cs="Arial"/>
          <w:szCs w:val="20"/>
        </w:rPr>
        <w:t>nt</w:t>
      </w:r>
      <w:r w:rsidRPr="009F01A8">
        <w:rPr>
          <w:rFonts w:eastAsia="Tahoma" w:cs="Arial"/>
          <w:spacing w:val="-1"/>
          <w:szCs w:val="20"/>
        </w:rPr>
        <w:t xml:space="preserve"> </w:t>
      </w:r>
      <w:r w:rsidRPr="009F01A8">
        <w:rPr>
          <w:rFonts w:eastAsia="Tahoma" w:cs="Arial"/>
          <w:spacing w:val="1"/>
          <w:szCs w:val="20"/>
        </w:rPr>
        <w:t>c</w:t>
      </w:r>
      <w:r w:rsidRPr="009F01A8">
        <w:rPr>
          <w:rFonts w:eastAsia="Tahoma" w:cs="Arial"/>
          <w:szCs w:val="20"/>
        </w:rPr>
        <w:t>urri</w:t>
      </w:r>
      <w:r w:rsidRPr="009F01A8">
        <w:rPr>
          <w:rFonts w:eastAsia="Tahoma" w:cs="Arial"/>
          <w:spacing w:val="1"/>
          <w:szCs w:val="20"/>
        </w:rPr>
        <w:t>c</w:t>
      </w:r>
      <w:r w:rsidRPr="009F01A8">
        <w:rPr>
          <w:rFonts w:eastAsia="Tahoma" w:cs="Arial"/>
          <w:szCs w:val="20"/>
        </w:rPr>
        <w:t xml:space="preserve">ulum </w:t>
      </w:r>
      <w:r w:rsidRPr="009F01A8">
        <w:rPr>
          <w:rFonts w:eastAsia="Tahoma" w:cs="Arial"/>
          <w:spacing w:val="1"/>
          <w:szCs w:val="20"/>
        </w:rPr>
        <w:t>o</w:t>
      </w:r>
      <w:r w:rsidRPr="009F01A8">
        <w:rPr>
          <w:rFonts w:eastAsia="Tahoma" w:cs="Arial"/>
          <w:szCs w:val="20"/>
        </w:rPr>
        <w:t>n the</w:t>
      </w:r>
      <w:r w:rsidRPr="009F01A8">
        <w:rPr>
          <w:rFonts w:eastAsia="Tahoma" w:cs="Arial"/>
          <w:spacing w:val="-2"/>
          <w:szCs w:val="20"/>
        </w:rPr>
        <w:t xml:space="preserve"> </w:t>
      </w:r>
      <w:r w:rsidRPr="009F01A8">
        <w:rPr>
          <w:rFonts w:eastAsia="Tahoma" w:cs="Arial"/>
          <w:szCs w:val="20"/>
        </w:rPr>
        <w:t>Qu</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i</w:t>
      </w:r>
      <w:r w:rsidRPr="009F01A8">
        <w:rPr>
          <w:rFonts w:eastAsia="Tahoma" w:cs="Arial"/>
          <w:spacing w:val="2"/>
          <w:szCs w:val="20"/>
        </w:rPr>
        <w:t>t</w:t>
      </w:r>
      <w:r w:rsidRPr="009F01A8">
        <w:rPr>
          <w:rFonts w:eastAsia="Tahoma" w:cs="Arial"/>
          <w:szCs w:val="20"/>
        </w:rPr>
        <w:t>y</w:t>
      </w:r>
      <w:r w:rsidRPr="009F01A8">
        <w:rPr>
          <w:rFonts w:eastAsia="Tahoma" w:cs="Arial"/>
          <w:spacing w:val="-2"/>
          <w:szCs w:val="20"/>
        </w:rPr>
        <w:t xml:space="preserve"> </w:t>
      </w:r>
      <w:r w:rsidRPr="009F01A8">
        <w:rPr>
          <w:rFonts w:eastAsia="Tahoma" w:cs="Arial"/>
          <w:szCs w:val="20"/>
        </w:rPr>
        <w:t>Co</w:t>
      </w:r>
      <w:r w:rsidRPr="009F01A8">
        <w:rPr>
          <w:rFonts w:eastAsia="Tahoma" w:cs="Arial"/>
          <w:spacing w:val="1"/>
          <w:szCs w:val="20"/>
        </w:rPr>
        <w:t>u</w:t>
      </w:r>
      <w:r w:rsidRPr="009F01A8">
        <w:rPr>
          <w:rFonts w:eastAsia="Tahoma" w:cs="Arial"/>
          <w:szCs w:val="20"/>
        </w:rPr>
        <w:t>n</w:t>
      </w:r>
      <w:r w:rsidRPr="009F01A8">
        <w:rPr>
          <w:rFonts w:eastAsia="Tahoma" w:cs="Arial"/>
          <w:spacing w:val="1"/>
          <w:szCs w:val="20"/>
        </w:rPr>
        <w:t>c</w:t>
      </w:r>
      <w:r w:rsidRPr="009F01A8">
        <w:rPr>
          <w:rFonts w:eastAsia="Tahoma" w:cs="Arial"/>
          <w:szCs w:val="20"/>
        </w:rPr>
        <w:t>il</w:t>
      </w:r>
      <w:r w:rsidRPr="009F01A8">
        <w:rPr>
          <w:rFonts w:eastAsia="Tahoma" w:cs="Arial"/>
          <w:spacing w:val="-2"/>
          <w:szCs w:val="20"/>
        </w:rPr>
        <w:t xml:space="preserve"> </w:t>
      </w:r>
      <w:r w:rsidRPr="009F01A8">
        <w:rPr>
          <w:rFonts w:eastAsia="Tahoma" w:cs="Arial"/>
          <w:szCs w:val="20"/>
        </w:rPr>
        <w:t>f</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zCs w:val="20"/>
        </w:rPr>
        <w:t>Tr</w:t>
      </w:r>
      <w:r w:rsidRPr="009F01A8">
        <w:rPr>
          <w:rFonts w:eastAsia="Tahoma" w:cs="Arial"/>
          <w:spacing w:val="2"/>
          <w:szCs w:val="20"/>
        </w:rPr>
        <w:t>a</w:t>
      </w:r>
      <w:r w:rsidRPr="009F01A8">
        <w:rPr>
          <w:rFonts w:eastAsia="Tahoma" w:cs="Arial"/>
          <w:spacing w:val="-1"/>
          <w:szCs w:val="20"/>
        </w:rPr>
        <w:t>d</w:t>
      </w:r>
      <w:r w:rsidRPr="009F01A8">
        <w:rPr>
          <w:rFonts w:eastAsia="Tahoma" w:cs="Arial"/>
          <w:spacing w:val="1"/>
          <w:szCs w:val="20"/>
        </w:rPr>
        <w:t>e</w:t>
      </w:r>
      <w:r w:rsidRPr="009F01A8">
        <w:rPr>
          <w:rFonts w:eastAsia="Tahoma" w:cs="Arial"/>
          <w:szCs w:val="20"/>
        </w:rPr>
        <w:t xml:space="preserve">s </w:t>
      </w:r>
      <w:r w:rsidRPr="009F01A8">
        <w:rPr>
          <w:rFonts w:eastAsia="Tahoma" w:cs="Arial"/>
          <w:spacing w:val="-1"/>
          <w:szCs w:val="20"/>
        </w:rPr>
        <w:t>a</w:t>
      </w:r>
      <w:r w:rsidRPr="009F01A8">
        <w:rPr>
          <w:rFonts w:eastAsia="Tahoma" w:cs="Arial"/>
          <w:szCs w:val="20"/>
        </w:rPr>
        <w:t>nd</w:t>
      </w:r>
      <w:r w:rsidRPr="009F01A8">
        <w:rPr>
          <w:rFonts w:eastAsia="Tahoma" w:cs="Arial"/>
          <w:spacing w:val="-2"/>
          <w:szCs w:val="20"/>
        </w:rPr>
        <w:t xml:space="preserve"> </w:t>
      </w:r>
      <w:r w:rsidRPr="009F01A8">
        <w:rPr>
          <w:rFonts w:eastAsia="Tahoma" w:cs="Arial"/>
          <w:szCs w:val="20"/>
        </w:rPr>
        <w:t>O</w:t>
      </w:r>
      <w:r w:rsidRPr="009F01A8">
        <w:rPr>
          <w:rFonts w:eastAsia="Tahoma" w:cs="Arial"/>
          <w:spacing w:val="1"/>
          <w:szCs w:val="20"/>
        </w:rPr>
        <w:t>cc</w:t>
      </w:r>
      <w:r w:rsidRPr="009F01A8">
        <w:rPr>
          <w:rFonts w:eastAsia="Tahoma" w:cs="Arial"/>
          <w:szCs w:val="20"/>
        </w:rPr>
        <w:t>u</w:t>
      </w:r>
      <w:r w:rsidRPr="009F01A8">
        <w:rPr>
          <w:rFonts w:eastAsia="Tahoma" w:cs="Arial"/>
          <w:spacing w:val="-1"/>
          <w:szCs w:val="20"/>
        </w:rPr>
        <w:t>pa</w:t>
      </w:r>
      <w:r w:rsidRPr="009F01A8">
        <w:rPr>
          <w:rFonts w:eastAsia="Tahoma" w:cs="Arial"/>
          <w:szCs w:val="20"/>
        </w:rPr>
        <w:t>tions</w:t>
      </w:r>
      <w:r w:rsidRPr="009F01A8">
        <w:rPr>
          <w:rFonts w:eastAsia="Tahoma" w:cs="Arial"/>
          <w:spacing w:val="1"/>
          <w:szCs w:val="20"/>
        </w:rPr>
        <w:t xml:space="preserve"> (</w:t>
      </w:r>
      <w:r w:rsidRPr="009F01A8">
        <w:rPr>
          <w:rFonts w:eastAsia="Tahoma" w:cs="Arial"/>
          <w:szCs w:val="20"/>
        </w:rPr>
        <w:t xml:space="preserve">QCTO) </w:t>
      </w:r>
      <w:r w:rsidRPr="009F01A8">
        <w:rPr>
          <w:rFonts w:eastAsia="Tahoma" w:cs="Arial"/>
          <w:spacing w:val="1"/>
          <w:szCs w:val="20"/>
        </w:rPr>
        <w:t>w</w:t>
      </w:r>
      <w:r w:rsidRPr="009F01A8">
        <w:rPr>
          <w:rFonts w:eastAsia="Tahoma" w:cs="Arial"/>
          <w:spacing w:val="-1"/>
          <w:szCs w:val="20"/>
        </w:rPr>
        <w:t>e</w:t>
      </w:r>
      <w:r w:rsidRPr="009F01A8">
        <w:rPr>
          <w:rFonts w:eastAsia="Tahoma" w:cs="Arial"/>
          <w:spacing w:val="1"/>
          <w:szCs w:val="20"/>
        </w:rPr>
        <w:t>bs</w:t>
      </w:r>
      <w:r w:rsidRPr="009F01A8">
        <w:rPr>
          <w:rFonts w:eastAsia="Tahoma" w:cs="Arial"/>
          <w:szCs w:val="20"/>
        </w:rPr>
        <w:t>it</w:t>
      </w:r>
      <w:r w:rsidRPr="009F01A8">
        <w:rPr>
          <w:rFonts w:eastAsia="Tahoma" w:cs="Arial"/>
          <w:spacing w:val="-2"/>
          <w:szCs w:val="20"/>
        </w:rPr>
        <w:t>e</w:t>
      </w:r>
      <w:r w:rsidRPr="009F01A8">
        <w:rPr>
          <w:rFonts w:eastAsia="Tahoma" w:cs="Arial"/>
          <w:szCs w:val="20"/>
        </w:rPr>
        <w:t>.</w:t>
      </w:r>
    </w:p>
    <w:p w14:paraId="67248685" w14:textId="3CE58675" w:rsidR="00122074" w:rsidRPr="009F01A8" w:rsidRDefault="00122074" w:rsidP="00C00FEF">
      <w:pPr>
        <w:rPr>
          <w:rFonts w:eastAsia="Tahoma" w:cs="Arial"/>
          <w:szCs w:val="20"/>
        </w:rPr>
      </w:pPr>
      <w:r w:rsidRPr="009F01A8">
        <w:rPr>
          <w:rFonts w:eastAsia="Tahoma" w:cs="Arial"/>
          <w:szCs w:val="20"/>
        </w:rPr>
        <w:lastRenderedPageBreak/>
        <w:t>T</w:t>
      </w:r>
      <w:r w:rsidRPr="009F01A8">
        <w:rPr>
          <w:rFonts w:eastAsia="Tahoma" w:cs="Arial"/>
          <w:spacing w:val="1"/>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c</w:t>
      </w:r>
      <w:r w:rsidRPr="009F01A8">
        <w:rPr>
          <w:rFonts w:eastAsia="Tahoma" w:cs="Arial"/>
          <w:szCs w:val="20"/>
        </w:rPr>
        <w:t>urri</w:t>
      </w:r>
      <w:r w:rsidRPr="009F01A8">
        <w:rPr>
          <w:rFonts w:eastAsia="Tahoma" w:cs="Arial"/>
          <w:spacing w:val="1"/>
          <w:szCs w:val="20"/>
        </w:rPr>
        <w:t>c</w:t>
      </w:r>
      <w:r w:rsidRPr="009F01A8">
        <w:rPr>
          <w:rFonts w:eastAsia="Tahoma" w:cs="Arial"/>
          <w:szCs w:val="20"/>
        </w:rPr>
        <w:t>ulum ti</w:t>
      </w:r>
      <w:r w:rsidRPr="009F01A8">
        <w:rPr>
          <w:rFonts w:eastAsia="Tahoma" w:cs="Arial"/>
          <w:spacing w:val="-1"/>
          <w:szCs w:val="20"/>
        </w:rPr>
        <w:t>t</w:t>
      </w:r>
      <w:r w:rsidRPr="009F01A8">
        <w:rPr>
          <w:rFonts w:eastAsia="Tahoma" w:cs="Arial"/>
          <w:szCs w:val="20"/>
        </w:rPr>
        <w:t xml:space="preserve">le </w:t>
      </w:r>
      <w:r w:rsidRPr="009F01A8">
        <w:rPr>
          <w:rFonts w:eastAsia="Tahoma" w:cs="Arial"/>
          <w:spacing w:val="-1"/>
          <w:szCs w:val="20"/>
        </w:rPr>
        <w:t>a</w:t>
      </w:r>
      <w:r w:rsidRPr="009F01A8">
        <w:rPr>
          <w:rFonts w:eastAsia="Tahoma" w:cs="Arial"/>
          <w:szCs w:val="20"/>
        </w:rPr>
        <w:t>nd</w:t>
      </w:r>
      <w:r w:rsidRPr="009F01A8">
        <w:rPr>
          <w:rFonts w:eastAsia="Tahoma" w:cs="Arial"/>
          <w:spacing w:val="-2"/>
          <w:szCs w:val="20"/>
        </w:rPr>
        <w:t xml:space="preserve"> </w:t>
      </w:r>
      <w:r w:rsidRPr="009F01A8">
        <w:rPr>
          <w:rFonts w:eastAsia="Tahoma" w:cs="Arial"/>
          <w:spacing w:val="1"/>
          <w:szCs w:val="20"/>
        </w:rPr>
        <w:t>cod</w:t>
      </w:r>
      <w:r w:rsidRPr="009F01A8">
        <w:rPr>
          <w:rFonts w:eastAsia="Tahoma" w:cs="Arial"/>
          <w:szCs w:val="20"/>
        </w:rPr>
        <w:t>e</w:t>
      </w:r>
      <w:r w:rsidRPr="009F01A8">
        <w:rPr>
          <w:rFonts w:eastAsia="Tahoma" w:cs="Arial"/>
          <w:spacing w:val="-2"/>
          <w:szCs w:val="20"/>
        </w:rPr>
        <w:t xml:space="preserve"> </w:t>
      </w:r>
      <w:r w:rsidR="00DE053E" w:rsidRPr="009F01A8">
        <w:rPr>
          <w:rFonts w:eastAsia="Tahoma" w:cs="Arial"/>
          <w:spacing w:val="2"/>
          <w:szCs w:val="20"/>
        </w:rPr>
        <w:t>are</w:t>
      </w:r>
      <w:r w:rsidRPr="009F01A8">
        <w:rPr>
          <w:rFonts w:eastAsia="Tahoma" w:cs="Arial"/>
          <w:szCs w:val="20"/>
        </w:rPr>
        <w:t>: 522201000:</w:t>
      </w:r>
      <w:r w:rsidRPr="009F01A8">
        <w:rPr>
          <w:rFonts w:eastAsia="Tahoma" w:cs="Arial"/>
          <w:spacing w:val="1"/>
          <w:szCs w:val="20"/>
        </w:rPr>
        <w:t xml:space="preserve"> R</w:t>
      </w:r>
      <w:r w:rsidRPr="009F01A8">
        <w:rPr>
          <w:rFonts w:eastAsia="Tahoma" w:cs="Arial"/>
          <w:spacing w:val="-1"/>
          <w:szCs w:val="20"/>
        </w:rPr>
        <w:t>e</w:t>
      </w:r>
      <w:r w:rsidRPr="009F01A8">
        <w:rPr>
          <w:rFonts w:eastAsia="Tahoma" w:cs="Arial"/>
          <w:szCs w:val="20"/>
        </w:rPr>
        <w:t>t</w:t>
      </w:r>
      <w:r w:rsidRPr="009F01A8">
        <w:rPr>
          <w:rFonts w:eastAsia="Tahoma" w:cs="Arial"/>
          <w:spacing w:val="-1"/>
          <w:szCs w:val="20"/>
        </w:rPr>
        <w:t>a</w:t>
      </w:r>
      <w:r w:rsidRPr="009F01A8">
        <w:rPr>
          <w:rFonts w:eastAsia="Tahoma" w:cs="Arial"/>
          <w:szCs w:val="20"/>
        </w:rPr>
        <w:t>il</w:t>
      </w:r>
      <w:r w:rsidRPr="009F01A8">
        <w:rPr>
          <w:rFonts w:eastAsia="Tahoma" w:cs="Arial"/>
          <w:spacing w:val="-2"/>
          <w:szCs w:val="20"/>
        </w:rPr>
        <w:t xml:space="preserve"> </w:t>
      </w:r>
      <w:r w:rsidRPr="009F01A8">
        <w:rPr>
          <w:rFonts w:eastAsia="Tahoma" w:cs="Arial"/>
          <w:szCs w:val="20"/>
        </w:rPr>
        <w:t>Su</w:t>
      </w:r>
      <w:r w:rsidRPr="009F01A8">
        <w:rPr>
          <w:rFonts w:eastAsia="Tahoma" w:cs="Arial"/>
          <w:spacing w:val="2"/>
          <w:szCs w:val="20"/>
        </w:rPr>
        <w:t>p</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pacing w:val="2"/>
          <w:szCs w:val="20"/>
        </w:rPr>
        <w:t>i</w:t>
      </w:r>
      <w:r w:rsidRPr="009F01A8">
        <w:rPr>
          <w:rFonts w:eastAsia="Tahoma" w:cs="Arial"/>
          <w:spacing w:val="1"/>
          <w:szCs w:val="20"/>
        </w:rPr>
        <w:t>so</w:t>
      </w:r>
      <w:r w:rsidRPr="009F01A8">
        <w:rPr>
          <w:rFonts w:eastAsia="Tahoma" w:cs="Arial"/>
          <w:szCs w:val="20"/>
        </w:rPr>
        <w:t>r.</w:t>
      </w:r>
    </w:p>
    <w:p w14:paraId="7F499805" w14:textId="77777777" w:rsidR="00122074" w:rsidRPr="009F01A8" w:rsidRDefault="00122074" w:rsidP="00C00FEF">
      <w:pPr>
        <w:rPr>
          <w:rFonts w:cs="Arial"/>
          <w:szCs w:val="20"/>
        </w:rPr>
      </w:pPr>
    </w:p>
    <w:p w14:paraId="4559FF36" w14:textId="77777777" w:rsidR="00122074" w:rsidRPr="009F01A8" w:rsidRDefault="00122074" w:rsidP="00C00FEF">
      <w:pPr>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is</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ific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pacing w:val="1"/>
          <w:szCs w:val="20"/>
        </w:rPr>
        <w:t>a</w:t>
      </w:r>
      <w:r w:rsidRPr="009F01A8">
        <w:rPr>
          <w:rFonts w:eastAsia="Tahoma" w:cs="Arial"/>
          <w:spacing w:val="-1"/>
          <w:szCs w:val="20"/>
        </w:rPr>
        <w:t>s</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s the</w:t>
      </w:r>
      <w:r w:rsidRPr="009F01A8">
        <w:rPr>
          <w:rFonts w:eastAsia="Tahoma" w:cs="Arial"/>
          <w:spacing w:val="-2"/>
          <w:szCs w:val="20"/>
        </w:rPr>
        <w:t xml:space="preserve"> </w:t>
      </w:r>
      <w:r w:rsidRPr="009F01A8">
        <w:rPr>
          <w:rFonts w:eastAsia="Tahoma" w:cs="Arial"/>
          <w:szCs w:val="20"/>
        </w:rPr>
        <w:t>f</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l</w:t>
      </w:r>
      <w:r w:rsidRPr="009F01A8">
        <w:rPr>
          <w:rFonts w:eastAsia="Tahoma" w:cs="Arial"/>
          <w:spacing w:val="1"/>
          <w:szCs w:val="20"/>
        </w:rPr>
        <w:t>ow</w:t>
      </w:r>
      <w:r w:rsidRPr="009F01A8">
        <w:rPr>
          <w:rFonts w:eastAsia="Tahoma" w:cs="Arial"/>
          <w:szCs w:val="20"/>
        </w:rPr>
        <w:t>ing</w:t>
      </w:r>
      <w:r w:rsidRPr="009F01A8">
        <w:rPr>
          <w:rFonts w:eastAsia="Tahoma" w:cs="Arial"/>
          <w:spacing w:val="-2"/>
          <w:szCs w:val="20"/>
        </w:rPr>
        <w:t xml:space="preserve"> </w:t>
      </w:r>
      <w:r w:rsidRPr="009F01A8">
        <w:rPr>
          <w:rFonts w:eastAsia="Tahoma" w:cs="Arial"/>
          <w:spacing w:val="2"/>
          <w:szCs w:val="20"/>
        </w:rPr>
        <w:t>t</w:t>
      </w:r>
      <w:r w:rsidRPr="009F01A8">
        <w:rPr>
          <w:rFonts w:eastAsia="Tahoma" w:cs="Arial"/>
          <w:szCs w:val="20"/>
        </w:rPr>
        <w:t>r</w:t>
      </w:r>
      <w:r w:rsidRPr="009F01A8">
        <w:rPr>
          <w:rFonts w:eastAsia="Tahoma" w:cs="Arial"/>
          <w:spacing w:val="-1"/>
          <w:szCs w:val="20"/>
        </w:rPr>
        <w:t>a</w:t>
      </w:r>
      <w:r w:rsidRPr="009F01A8">
        <w:rPr>
          <w:rFonts w:eastAsia="Tahoma" w:cs="Arial"/>
          <w:spacing w:val="1"/>
          <w:szCs w:val="20"/>
        </w:rPr>
        <w:t>d</w:t>
      </w:r>
      <w:r w:rsidRPr="009F01A8">
        <w:rPr>
          <w:rFonts w:eastAsia="Tahoma" w:cs="Arial"/>
          <w:spacing w:val="-1"/>
          <w:szCs w:val="20"/>
        </w:rPr>
        <w:t>e</w:t>
      </w:r>
      <w:r w:rsidRPr="009F01A8">
        <w:rPr>
          <w:rFonts w:eastAsia="Tahoma" w:cs="Arial"/>
          <w:szCs w:val="20"/>
        </w:rPr>
        <w:t xml:space="preserve">s </w:t>
      </w:r>
      <w:r w:rsidRPr="009F01A8">
        <w:rPr>
          <w:rFonts w:eastAsia="Tahoma" w:cs="Arial"/>
          <w:spacing w:val="1"/>
          <w:szCs w:val="20"/>
        </w:rPr>
        <w:t>a</w:t>
      </w:r>
      <w:r w:rsidRPr="009F01A8">
        <w:rPr>
          <w:rFonts w:eastAsia="Tahoma" w:cs="Arial"/>
          <w:szCs w:val="20"/>
        </w:rPr>
        <w:t>s</w:t>
      </w:r>
      <w:r w:rsidRPr="009F01A8">
        <w:rPr>
          <w:rFonts w:eastAsia="Tahoma" w:cs="Arial"/>
          <w:spacing w:val="-2"/>
          <w:szCs w:val="20"/>
        </w:rPr>
        <w:t xml:space="preserve"> </w:t>
      </w:r>
      <w:r w:rsidRPr="009F01A8">
        <w:rPr>
          <w:rFonts w:eastAsia="Tahoma" w:cs="Arial"/>
          <w:spacing w:val="2"/>
          <w:szCs w:val="20"/>
        </w:rPr>
        <w:t>r</w:t>
      </w:r>
      <w:r w:rsidRPr="009F01A8">
        <w:rPr>
          <w:rFonts w:eastAsia="Tahoma" w:cs="Arial"/>
          <w:spacing w:val="-1"/>
          <w:szCs w:val="20"/>
        </w:rPr>
        <w:t>e</w:t>
      </w:r>
      <w:r w:rsidRPr="009F01A8">
        <w:rPr>
          <w:rFonts w:eastAsia="Tahoma" w:cs="Arial"/>
          <w:spacing w:val="1"/>
          <w:szCs w:val="20"/>
        </w:rPr>
        <w:t>co</w:t>
      </w:r>
      <w:r w:rsidRPr="009F01A8">
        <w:rPr>
          <w:rFonts w:eastAsia="Tahoma" w:cs="Arial"/>
          <w:szCs w:val="20"/>
        </w:rPr>
        <w:t>r</w:t>
      </w:r>
      <w:r w:rsidRPr="009F01A8">
        <w:rPr>
          <w:rFonts w:eastAsia="Tahoma" w:cs="Arial"/>
          <w:spacing w:val="-1"/>
          <w:szCs w:val="20"/>
        </w:rPr>
        <w:t>de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n 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N</w:t>
      </w:r>
      <w:r w:rsidRPr="009F01A8">
        <w:rPr>
          <w:rFonts w:eastAsia="Tahoma" w:cs="Arial"/>
          <w:spacing w:val="-1"/>
          <w:szCs w:val="20"/>
        </w:rPr>
        <w:t>a</w:t>
      </w:r>
      <w:r w:rsidRPr="009F01A8">
        <w:rPr>
          <w:rFonts w:eastAsia="Tahoma" w:cs="Arial"/>
          <w:szCs w:val="20"/>
        </w:rPr>
        <w:t xml:space="preserve">tional </w:t>
      </w:r>
      <w:r w:rsidRPr="009F01A8">
        <w:rPr>
          <w:rFonts w:eastAsia="Tahoma" w:cs="Arial"/>
          <w:spacing w:val="-1"/>
          <w:szCs w:val="20"/>
        </w:rPr>
        <w:t>L</w:t>
      </w:r>
      <w:r w:rsidRPr="009F01A8">
        <w:rPr>
          <w:rFonts w:eastAsia="Tahoma" w:cs="Arial"/>
          <w:spacing w:val="1"/>
          <w:szCs w:val="20"/>
        </w:rPr>
        <w:t>e</w:t>
      </w:r>
      <w:r w:rsidRPr="009F01A8">
        <w:rPr>
          <w:rFonts w:eastAsia="Tahoma" w:cs="Arial"/>
          <w:spacing w:val="-1"/>
          <w:szCs w:val="20"/>
        </w:rPr>
        <w:t>a</w:t>
      </w:r>
      <w:r w:rsidRPr="009F01A8">
        <w:rPr>
          <w:rFonts w:eastAsia="Tahoma" w:cs="Arial"/>
          <w:szCs w:val="20"/>
        </w:rPr>
        <w:t>rn</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s</w:t>
      </w:r>
      <w:r w:rsidRPr="009F01A8">
        <w:rPr>
          <w:rFonts w:eastAsia="Tahoma" w:cs="Arial"/>
          <w:szCs w:val="20"/>
        </w:rPr>
        <w:t>'</w:t>
      </w:r>
      <w:r w:rsidRPr="009F01A8">
        <w:rPr>
          <w:rFonts w:eastAsia="Tahoma" w:cs="Arial"/>
          <w:spacing w:val="2"/>
          <w:szCs w:val="20"/>
        </w:rPr>
        <w:t xml:space="preserve"> </w:t>
      </w:r>
      <w:r w:rsidRPr="009F01A8">
        <w:rPr>
          <w:rFonts w:eastAsia="Tahoma" w:cs="Arial"/>
          <w:spacing w:val="1"/>
          <w:szCs w:val="20"/>
        </w:rPr>
        <w:t>R</w:t>
      </w:r>
      <w:r w:rsidRPr="009F01A8">
        <w:rPr>
          <w:rFonts w:eastAsia="Tahoma" w:cs="Arial"/>
          <w:spacing w:val="-1"/>
          <w:szCs w:val="20"/>
        </w:rPr>
        <w:t>e</w:t>
      </w:r>
      <w:r w:rsidRPr="009F01A8">
        <w:rPr>
          <w:rFonts w:eastAsia="Tahoma" w:cs="Arial"/>
          <w:spacing w:val="1"/>
          <w:szCs w:val="20"/>
        </w:rPr>
        <w:t>co</w:t>
      </w:r>
      <w:r w:rsidRPr="009F01A8">
        <w:rPr>
          <w:rFonts w:eastAsia="Tahoma" w:cs="Arial"/>
          <w:spacing w:val="5"/>
          <w:szCs w:val="20"/>
        </w:rPr>
        <w:t>r</w:t>
      </w:r>
      <w:r w:rsidRPr="009F01A8">
        <w:rPr>
          <w:rFonts w:eastAsia="Tahoma" w:cs="Arial"/>
          <w:spacing w:val="-1"/>
          <w:szCs w:val="20"/>
        </w:rPr>
        <w:t>ds</w:t>
      </w:r>
    </w:p>
    <w:p w14:paraId="28A09D26" w14:textId="77777777" w:rsidR="00122074" w:rsidRPr="009F01A8" w:rsidRDefault="00122074" w:rsidP="009D5889">
      <w:pPr>
        <w:spacing w:after="120"/>
        <w:rPr>
          <w:rFonts w:eastAsia="Tahoma" w:cs="Arial"/>
          <w:szCs w:val="20"/>
        </w:rPr>
      </w:pPr>
      <w:r w:rsidRPr="009F01A8">
        <w:rPr>
          <w:rFonts w:eastAsia="Tahoma" w:cs="Arial"/>
          <w:position w:val="-1"/>
          <w:szCs w:val="20"/>
        </w:rPr>
        <w:t>Da</w:t>
      </w:r>
      <w:r w:rsidRPr="009F01A8">
        <w:rPr>
          <w:rFonts w:eastAsia="Tahoma" w:cs="Arial"/>
          <w:spacing w:val="-1"/>
          <w:position w:val="-1"/>
          <w:szCs w:val="20"/>
        </w:rPr>
        <w:t>ta</w:t>
      </w:r>
      <w:r w:rsidRPr="009F01A8">
        <w:rPr>
          <w:rFonts w:eastAsia="Tahoma" w:cs="Arial"/>
          <w:spacing w:val="1"/>
          <w:position w:val="-1"/>
          <w:szCs w:val="20"/>
        </w:rPr>
        <w:t>b</w:t>
      </w:r>
      <w:r w:rsidRPr="009F01A8">
        <w:rPr>
          <w:rFonts w:eastAsia="Tahoma" w:cs="Arial"/>
          <w:spacing w:val="-1"/>
          <w:position w:val="-1"/>
          <w:szCs w:val="20"/>
        </w:rPr>
        <w:t>as</w:t>
      </w:r>
      <w:r w:rsidRPr="009F01A8">
        <w:rPr>
          <w:rFonts w:eastAsia="Tahoma" w:cs="Arial"/>
          <w:position w:val="-1"/>
          <w:szCs w:val="20"/>
        </w:rPr>
        <w:t xml:space="preserve">e </w:t>
      </w:r>
      <w:r w:rsidRPr="009F01A8">
        <w:rPr>
          <w:rFonts w:eastAsia="Tahoma" w:cs="Arial"/>
          <w:spacing w:val="1"/>
          <w:position w:val="-1"/>
          <w:szCs w:val="20"/>
        </w:rPr>
        <w:t>(</w:t>
      </w:r>
      <w:r w:rsidRPr="009F01A8">
        <w:rPr>
          <w:rFonts w:eastAsia="Tahoma" w:cs="Arial"/>
          <w:position w:val="-1"/>
          <w:szCs w:val="20"/>
        </w:rPr>
        <w:t>N</w:t>
      </w:r>
      <w:r w:rsidRPr="009F01A8">
        <w:rPr>
          <w:rFonts w:eastAsia="Tahoma" w:cs="Arial"/>
          <w:spacing w:val="-1"/>
          <w:position w:val="-1"/>
          <w:szCs w:val="20"/>
        </w:rPr>
        <w:t>L</w:t>
      </w:r>
      <w:r w:rsidRPr="009F01A8">
        <w:rPr>
          <w:rFonts w:eastAsia="Tahoma" w:cs="Arial"/>
          <w:spacing w:val="1"/>
          <w:position w:val="-1"/>
          <w:szCs w:val="20"/>
        </w:rPr>
        <w:t>R</w:t>
      </w:r>
      <w:r w:rsidRPr="009F01A8">
        <w:rPr>
          <w:rFonts w:eastAsia="Tahoma" w:cs="Arial"/>
          <w:position w:val="-1"/>
          <w:szCs w:val="20"/>
        </w:rPr>
        <w:t>D</w:t>
      </w:r>
      <w:r w:rsidRPr="009F01A8">
        <w:rPr>
          <w:rFonts w:eastAsia="Tahoma" w:cs="Arial"/>
          <w:spacing w:val="1"/>
          <w:position w:val="-1"/>
          <w:szCs w:val="20"/>
        </w:rPr>
        <w:t>)</w:t>
      </w:r>
      <w:r w:rsidRPr="009F01A8">
        <w:rPr>
          <w:rFonts w:eastAsia="Tahoma" w:cs="Arial"/>
          <w:position w:val="-1"/>
          <w:szCs w:val="20"/>
        </w:rPr>
        <w:t>:</w:t>
      </w:r>
    </w:p>
    <w:p w14:paraId="34B98F2D" w14:textId="4F87F6A0" w:rsidR="00122074" w:rsidRPr="005102F6" w:rsidRDefault="00122074" w:rsidP="002B15D5">
      <w:pPr>
        <w:pStyle w:val="ListParagraph"/>
        <w:numPr>
          <w:ilvl w:val="0"/>
          <w:numId w:val="7"/>
        </w:numPr>
        <w:rPr>
          <w:rFonts w:eastAsia="Tahoma" w:cs="Arial"/>
          <w:szCs w:val="20"/>
        </w:rPr>
      </w:pPr>
      <w:r w:rsidRPr="005102F6">
        <w:rPr>
          <w:rFonts w:eastAsia="Tahoma" w:cs="Arial"/>
          <w:szCs w:val="20"/>
        </w:rPr>
        <w:t>Non</w:t>
      </w:r>
      <w:r w:rsidRPr="005102F6">
        <w:rPr>
          <w:rFonts w:eastAsia="Tahoma" w:cs="Arial"/>
          <w:spacing w:val="-1"/>
          <w:szCs w:val="20"/>
        </w:rPr>
        <w:t>e</w:t>
      </w:r>
      <w:r w:rsidRPr="005102F6">
        <w:rPr>
          <w:rFonts w:eastAsia="Tahoma" w:cs="Arial"/>
          <w:szCs w:val="20"/>
        </w:rPr>
        <w:t>.</w:t>
      </w:r>
    </w:p>
    <w:p w14:paraId="4DB6790E" w14:textId="77777777" w:rsidR="00122074" w:rsidRPr="009F01A8" w:rsidRDefault="00122074" w:rsidP="00C00FEF">
      <w:pPr>
        <w:rPr>
          <w:rFonts w:cs="Arial"/>
          <w:szCs w:val="20"/>
        </w:rPr>
      </w:pPr>
    </w:p>
    <w:p w14:paraId="6C4EE167" w14:textId="77777777" w:rsidR="00122074" w:rsidRPr="009F01A8" w:rsidRDefault="00122074" w:rsidP="00C00FEF">
      <w:pPr>
        <w:rPr>
          <w:rFonts w:cs="Arial"/>
          <w:szCs w:val="20"/>
        </w:rPr>
      </w:pPr>
    </w:p>
    <w:p w14:paraId="4BAE7793" w14:textId="77777777" w:rsidR="002F7CFB" w:rsidRPr="009F01A8" w:rsidRDefault="002F7CFB" w:rsidP="002F7CFB">
      <w:pPr>
        <w:pStyle w:val="Heading2"/>
        <w:spacing w:after="240"/>
      </w:pPr>
      <w:bookmarkStart w:id="5" w:name="_Toc107853308"/>
      <w:bookmarkStart w:id="6" w:name="_Toc124140778"/>
      <w:bookmarkStart w:id="7" w:name="_Toc146739148"/>
      <w:r w:rsidRPr="009F01A8">
        <w:t>Curriculum alignment and articulation</w:t>
      </w:r>
      <w:bookmarkEnd w:id="5"/>
      <w:bookmarkEnd w:id="6"/>
      <w:bookmarkEnd w:id="7"/>
    </w:p>
    <w:p w14:paraId="7F2E2874" w14:textId="77777777" w:rsidR="002F7CFB" w:rsidRPr="009F01A8" w:rsidRDefault="002F7CFB" w:rsidP="005102F6">
      <w:r w:rsidRPr="009F01A8">
        <w:t xml:space="preserve">The programme is based on QCTO Curriculum Code 522201000 Retail supervisor </w:t>
      </w:r>
    </w:p>
    <w:p w14:paraId="28D2EA1F" w14:textId="77777777" w:rsidR="002F7CFB" w:rsidRPr="009F01A8" w:rsidRDefault="002F7CFB" w:rsidP="005102F6"/>
    <w:p w14:paraId="3E6C6407" w14:textId="77777777" w:rsidR="002F7CFB" w:rsidRPr="009F01A8" w:rsidRDefault="002F7CFB" w:rsidP="005102F6">
      <w:r w:rsidRPr="009F01A8">
        <w:t>Qualification curricula falling under the QCTO consist of three modules:</w:t>
      </w:r>
    </w:p>
    <w:p w14:paraId="5F46464B" w14:textId="77777777" w:rsidR="002F7CFB" w:rsidRPr="009F01A8" w:rsidRDefault="002F7CFB" w:rsidP="005102F6"/>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999"/>
        <w:gridCol w:w="2998"/>
        <w:gridCol w:w="3000"/>
      </w:tblGrid>
      <w:tr w:rsidR="002F7CFB" w:rsidRPr="009F01A8" w14:paraId="754D2A73" w14:textId="77777777" w:rsidTr="00A03614">
        <w:tc>
          <w:tcPr>
            <w:tcW w:w="1666" w:type="pct"/>
            <w:shd w:val="clear" w:color="auto" w:fill="BFBFBF" w:themeFill="background1" w:themeFillShade="BF"/>
          </w:tcPr>
          <w:p w14:paraId="26039EB6" w14:textId="77777777" w:rsidR="002F7CFB" w:rsidRPr="00FD297D" w:rsidRDefault="002F7CFB" w:rsidP="009F2642">
            <w:pPr>
              <w:spacing w:line="240" w:lineRule="auto"/>
              <w:jc w:val="center"/>
              <w:rPr>
                <w:b/>
                <w:bCs/>
              </w:rPr>
            </w:pPr>
            <w:r w:rsidRPr="00FD297D">
              <w:rPr>
                <w:b/>
                <w:bCs/>
              </w:rPr>
              <w:t>Knowledge module</w:t>
            </w:r>
          </w:p>
        </w:tc>
        <w:tc>
          <w:tcPr>
            <w:tcW w:w="1666" w:type="pct"/>
            <w:shd w:val="clear" w:color="auto" w:fill="BFBFBF" w:themeFill="background1" w:themeFillShade="BF"/>
          </w:tcPr>
          <w:p w14:paraId="73EC826F" w14:textId="77777777" w:rsidR="002F7CFB" w:rsidRPr="00FD297D" w:rsidRDefault="002F7CFB" w:rsidP="009F2642">
            <w:pPr>
              <w:spacing w:line="240" w:lineRule="auto"/>
              <w:jc w:val="center"/>
              <w:rPr>
                <w:b/>
                <w:bCs/>
              </w:rPr>
            </w:pPr>
            <w:r w:rsidRPr="00FD297D">
              <w:rPr>
                <w:b/>
                <w:bCs/>
              </w:rPr>
              <w:t>Practical skill modules</w:t>
            </w:r>
          </w:p>
        </w:tc>
        <w:tc>
          <w:tcPr>
            <w:tcW w:w="1667" w:type="pct"/>
            <w:shd w:val="clear" w:color="auto" w:fill="BFBFBF" w:themeFill="background1" w:themeFillShade="BF"/>
          </w:tcPr>
          <w:p w14:paraId="5354BFC1" w14:textId="77777777" w:rsidR="002F7CFB" w:rsidRPr="00FD297D" w:rsidRDefault="002F7CFB" w:rsidP="009F2642">
            <w:pPr>
              <w:spacing w:line="240" w:lineRule="auto"/>
              <w:jc w:val="center"/>
              <w:rPr>
                <w:b/>
                <w:bCs/>
              </w:rPr>
            </w:pPr>
            <w:r w:rsidRPr="00FD297D">
              <w:rPr>
                <w:b/>
                <w:bCs/>
              </w:rPr>
              <w:t>Work experience modules</w:t>
            </w:r>
          </w:p>
        </w:tc>
      </w:tr>
    </w:tbl>
    <w:p w14:paraId="6E119C28" w14:textId="77777777" w:rsidR="00453C84" w:rsidRDefault="00453C84" w:rsidP="005102F6"/>
    <w:p w14:paraId="49173D65" w14:textId="77777777" w:rsidR="005102F6" w:rsidRPr="009F01A8" w:rsidRDefault="005102F6" w:rsidP="005102F6"/>
    <w:p w14:paraId="56321E6A" w14:textId="77F78761" w:rsidR="002F7CFB" w:rsidRDefault="002F7CFB" w:rsidP="005102F6">
      <w:r w:rsidRPr="009F01A8">
        <w:t>The NQF level 4 programme is worth 100 credits, structured as follows:</w:t>
      </w:r>
    </w:p>
    <w:p w14:paraId="2CFA337D" w14:textId="77777777" w:rsidR="005102F6" w:rsidRDefault="005102F6" w:rsidP="005102F6"/>
    <w:tbl>
      <w:tblPr>
        <w:tblStyle w:val="TableGrid"/>
        <w:tblW w:w="5000" w:type="pct"/>
        <w:tblCellMar>
          <w:top w:w="108" w:type="dxa"/>
          <w:bottom w:w="108" w:type="dxa"/>
        </w:tblCellMar>
        <w:tblLook w:val="04A0" w:firstRow="1" w:lastRow="0" w:firstColumn="1" w:lastColumn="0" w:noHBand="0" w:noVBand="1"/>
      </w:tblPr>
      <w:tblGrid>
        <w:gridCol w:w="1903"/>
        <w:gridCol w:w="4084"/>
        <w:gridCol w:w="1087"/>
        <w:gridCol w:w="907"/>
        <w:gridCol w:w="1016"/>
      </w:tblGrid>
      <w:tr w:rsidR="002F7CFB" w:rsidRPr="009F01A8" w14:paraId="184BE96F" w14:textId="77777777" w:rsidTr="00A03614">
        <w:tc>
          <w:tcPr>
            <w:tcW w:w="5000" w:type="pct"/>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496A9110" w14:textId="77777777" w:rsidR="002F7CFB" w:rsidRPr="009F01A8" w:rsidRDefault="002F7CFB" w:rsidP="009F2642">
            <w:pPr>
              <w:spacing w:line="240" w:lineRule="auto"/>
              <w:jc w:val="center"/>
              <w:rPr>
                <w:b/>
                <w:bCs/>
                <w:szCs w:val="20"/>
              </w:rPr>
            </w:pPr>
            <w:r w:rsidRPr="009F01A8">
              <w:rPr>
                <w:b/>
                <w:bCs/>
                <w:color w:val="FFFFFF" w:themeColor="background1"/>
                <w:szCs w:val="20"/>
              </w:rPr>
              <w:t>KNOWLEDGE SUBJECTS</w:t>
            </w:r>
          </w:p>
        </w:tc>
      </w:tr>
      <w:tr w:rsidR="002F7CFB" w:rsidRPr="009F01A8" w14:paraId="15CB8DFE" w14:textId="77777777" w:rsidTr="00FA3E86">
        <w:tc>
          <w:tcPr>
            <w:tcW w:w="105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346F9E7" w14:textId="77777777" w:rsidR="002F7CFB" w:rsidRPr="009F01A8" w:rsidRDefault="002F7CFB" w:rsidP="009F2642">
            <w:pPr>
              <w:spacing w:line="240" w:lineRule="auto"/>
              <w:jc w:val="left"/>
              <w:rPr>
                <w:b/>
                <w:bCs/>
                <w:szCs w:val="20"/>
              </w:rPr>
            </w:pPr>
            <w:r w:rsidRPr="009F01A8">
              <w:rPr>
                <w:b/>
                <w:bCs/>
                <w:szCs w:val="20"/>
              </w:rPr>
              <w:t>Number</w:t>
            </w:r>
          </w:p>
        </w:tc>
        <w:tc>
          <w:tcPr>
            <w:tcW w:w="227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4EDDDB2" w14:textId="77777777" w:rsidR="002F7CFB" w:rsidRPr="009F01A8" w:rsidRDefault="002F7CFB" w:rsidP="009F2642">
            <w:pPr>
              <w:spacing w:line="240" w:lineRule="auto"/>
              <w:jc w:val="left"/>
              <w:rPr>
                <w:b/>
                <w:bCs/>
                <w:szCs w:val="20"/>
              </w:rPr>
            </w:pPr>
            <w:r w:rsidRPr="009F01A8">
              <w:rPr>
                <w:b/>
                <w:bCs/>
                <w:szCs w:val="20"/>
              </w:rPr>
              <w:t>Title</w:t>
            </w:r>
          </w:p>
        </w:tc>
        <w:tc>
          <w:tcPr>
            <w:tcW w:w="6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45EDA24" w14:textId="77777777" w:rsidR="002F7CFB" w:rsidRPr="009F01A8" w:rsidRDefault="002F7CFB" w:rsidP="009F2642">
            <w:pPr>
              <w:spacing w:line="240" w:lineRule="auto"/>
              <w:jc w:val="center"/>
              <w:rPr>
                <w:b/>
                <w:bCs/>
                <w:szCs w:val="20"/>
              </w:rPr>
            </w:pPr>
            <w:r w:rsidRPr="009F01A8">
              <w:rPr>
                <w:b/>
                <w:bCs/>
                <w:szCs w:val="20"/>
              </w:rPr>
              <w:t>NQF level</w:t>
            </w:r>
          </w:p>
        </w:tc>
        <w:tc>
          <w:tcPr>
            <w:tcW w:w="5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5E3872B" w14:textId="77777777" w:rsidR="002F7CFB" w:rsidRPr="009F01A8" w:rsidRDefault="002F7CFB" w:rsidP="009F2642">
            <w:pPr>
              <w:spacing w:line="240" w:lineRule="auto"/>
              <w:jc w:val="center"/>
              <w:rPr>
                <w:b/>
                <w:bCs/>
                <w:szCs w:val="20"/>
              </w:rPr>
            </w:pPr>
            <w:r w:rsidRPr="009F01A8">
              <w:rPr>
                <w:b/>
                <w:bCs/>
                <w:szCs w:val="20"/>
              </w:rPr>
              <w:t>Credits</w:t>
            </w:r>
          </w:p>
        </w:tc>
        <w:tc>
          <w:tcPr>
            <w:tcW w:w="56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4C572A2" w14:textId="77777777" w:rsidR="002F7CFB" w:rsidRPr="009F01A8" w:rsidRDefault="002F7CFB" w:rsidP="009F2642">
            <w:pPr>
              <w:spacing w:line="240" w:lineRule="auto"/>
              <w:jc w:val="center"/>
              <w:rPr>
                <w:b/>
                <w:bCs/>
                <w:szCs w:val="20"/>
              </w:rPr>
            </w:pPr>
            <w:r w:rsidRPr="009F01A8">
              <w:rPr>
                <w:b/>
                <w:bCs/>
                <w:szCs w:val="20"/>
              </w:rPr>
              <w:t>Notional hours</w:t>
            </w:r>
          </w:p>
        </w:tc>
      </w:tr>
      <w:tr w:rsidR="002F7CFB" w:rsidRPr="009F01A8" w14:paraId="6EEC4A32" w14:textId="77777777" w:rsidTr="00FA3E86">
        <w:tc>
          <w:tcPr>
            <w:tcW w:w="1058" w:type="pct"/>
            <w:tcBorders>
              <w:top w:val="single" w:sz="12" w:space="0" w:color="FFFFFF" w:themeColor="background1"/>
            </w:tcBorders>
          </w:tcPr>
          <w:p w14:paraId="3D12F448"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w:t>
            </w:r>
            <w:r w:rsidRPr="009F01A8">
              <w:rPr>
                <w:rFonts w:eastAsia="Arial" w:cs="Arial"/>
                <w:spacing w:val="1"/>
                <w:szCs w:val="20"/>
              </w:rPr>
              <w:t>201000-</w:t>
            </w:r>
            <w:r w:rsidRPr="009F01A8">
              <w:rPr>
                <w:rFonts w:eastAsia="Arial" w:cs="Arial"/>
                <w:spacing w:val="2"/>
                <w:szCs w:val="20"/>
              </w:rPr>
              <w:t>K</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1</w:t>
            </w:r>
          </w:p>
        </w:tc>
        <w:tc>
          <w:tcPr>
            <w:tcW w:w="2270" w:type="pct"/>
            <w:tcBorders>
              <w:top w:val="single" w:sz="12" w:space="0" w:color="FFFFFF" w:themeColor="background1"/>
            </w:tcBorders>
          </w:tcPr>
          <w:p w14:paraId="1B32520A" w14:textId="77777777" w:rsidR="002F7CFB" w:rsidRPr="009F01A8" w:rsidRDefault="002F7CFB" w:rsidP="00453C84">
            <w:pPr>
              <w:jc w:val="left"/>
              <w:rPr>
                <w:szCs w:val="20"/>
              </w:rPr>
            </w:pPr>
            <w:r w:rsidRPr="009F01A8">
              <w:rPr>
                <w:szCs w:val="20"/>
              </w:rPr>
              <w:t>Concepts and principles of supervising Wholesale &amp; Retail staff</w:t>
            </w:r>
          </w:p>
        </w:tc>
        <w:tc>
          <w:tcPr>
            <w:tcW w:w="604" w:type="pct"/>
            <w:tcBorders>
              <w:top w:val="single" w:sz="12" w:space="0" w:color="FFFFFF" w:themeColor="background1"/>
            </w:tcBorders>
          </w:tcPr>
          <w:p w14:paraId="748201FA" w14:textId="77777777" w:rsidR="002F7CFB" w:rsidRPr="009F01A8" w:rsidRDefault="002F7CFB" w:rsidP="009F2642">
            <w:pPr>
              <w:jc w:val="center"/>
              <w:rPr>
                <w:szCs w:val="20"/>
              </w:rPr>
            </w:pPr>
            <w:r w:rsidRPr="009F01A8">
              <w:rPr>
                <w:szCs w:val="20"/>
              </w:rPr>
              <w:t>4</w:t>
            </w:r>
          </w:p>
        </w:tc>
        <w:tc>
          <w:tcPr>
            <w:tcW w:w="504" w:type="pct"/>
            <w:tcBorders>
              <w:top w:val="single" w:sz="12" w:space="0" w:color="FFFFFF" w:themeColor="background1"/>
            </w:tcBorders>
          </w:tcPr>
          <w:p w14:paraId="3A92C470" w14:textId="77777777" w:rsidR="002F7CFB" w:rsidRPr="009F01A8" w:rsidRDefault="002F7CFB" w:rsidP="009F2642">
            <w:pPr>
              <w:jc w:val="center"/>
              <w:rPr>
                <w:szCs w:val="20"/>
              </w:rPr>
            </w:pPr>
            <w:r w:rsidRPr="009F01A8">
              <w:rPr>
                <w:szCs w:val="20"/>
              </w:rPr>
              <w:t>10</w:t>
            </w:r>
          </w:p>
        </w:tc>
        <w:tc>
          <w:tcPr>
            <w:tcW w:w="565" w:type="pct"/>
            <w:tcBorders>
              <w:top w:val="single" w:sz="12" w:space="0" w:color="FFFFFF" w:themeColor="background1"/>
            </w:tcBorders>
          </w:tcPr>
          <w:p w14:paraId="2B86D6D4" w14:textId="77777777" w:rsidR="002F7CFB" w:rsidRPr="009F01A8" w:rsidRDefault="002F7CFB" w:rsidP="009F2642">
            <w:pPr>
              <w:jc w:val="center"/>
              <w:rPr>
                <w:szCs w:val="20"/>
              </w:rPr>
            </w:pPr>
            <w:r w:rsidRPr="009F01A8">
              <w:rPr>
                <w:szCs w:val="20"/>
              </w:rPr>
              <w:t>100</w:t>
            </w:r>
          </w:p>
        </w:tc>
      </w:tr>
      <w:tr w:rsidR="002F7CFB" w:rsidRPr="009F01A8" w14:paraId="20DF4ABF" w14:textId="77777777" w:rsidTr="00FA3E86">
        <w:tc>
          <w:tcPr>
            <w:tcW w:w="1058" w:type="pct"/>
          </w:tcPr>
          <w:p w14:paraId="79E74F6E" w14:textId="77777777" w:rsidR="002F7CFB" w:rsidRPr="009F01A8" w:rsidRDefault="002F7CFB" w:rsidP="009F2642">
            <w:pPr>
              <w:jc w:val="left"/>
              <w:rPr>
                <w:szCs w:val="20"/>
              </w:rPr>
            </w:pPr>
            <w:r w:rsidRPr="009F01A8">
              <w:rPr>
                <w:rFonts w:eastAsia="Arial" w:cs="Arial"/>
                <w:szCs w:val="20"/>
              </w:rPr>
              <w:t>52</w:t>
            </w:r>
            <w:r w:rsidRPr="009F01A8">
              <w:rPr>
                <w:rFonts w:eastAsia="Arial" w:cs="Arial"/>
                <w:spacing w:val="-1"/>
                <w:szCs w:val="20"/>
              </w:rPr>
              <w:t>2201000</w:t>
            </w:r>
            <w:r w:rsidRPr="009F01A8">
              <w:rPr>
                <w:rFonts w:eastAsia="Arial" w:cs="Arial"/>
                <w:spacing w:val="1"/>
                <w:szCs w:val="20"/>
              </w:rPr>
              <w:t>-</w:t>
            </w:r>
            <w:r w:rsidRPr="009F01A8">
              <w:rPr>
                <w:rFonts w:eastAsia="Arial" w:cs="Arial"/>
                <w:spacing w:val="2"/>
                <w:szCs w:val="20"/>
              </w:rPr>
              <w:t>K</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2</w:t>
            </w:r>
          </w:p>
        </w:tc>
        <w:tc>
          <w:tcPr>
            <w:tcW w:w="2270" w:type="pct"/>
          </w:tcPr>
          <w:p w14:paraId="39DF2520" w14:textId="77777777" w:rsidR="002F7CFB" w:rsidRPr="009F01A8" w:rsidRDefault="002F7CFB" w:rsidP="00453C84">
            <w:pPr>
              <w:jc w:val="left"/>
              <w:rPr>
                <w:szCs w:val="20"/>
              </w:rPr>
            </w:pPr>
            <w:r w:rsidRPr="009F01A8">
              <w:rPr>
                <w:szCs w:val="20"/>
              </w:rPr>
              <w:t>Concepts and principles of monitoring and improving performance</w:t>
            </w:r>
          </w:p>
        </w:tc>
        <w:tc>
          <w:tcPr>
            <w:tcW w:w="604" w:type="pct"/>
          </w:tcPr>
          <w:p w14:paraId="40A00156" w14:textId="77777777" w:rsidR="002F7CFB" w:rsidRPr="009F01A8" w:rsidRDefault="002F7CFB" w:rsidP="009F2642">
            <w:pPr>
              <w:jc w:val="center"/>
              <w:rPr>
                <w:szCs w:val="20"/>
              </w:rPr>
            </w:pPr>
            <w:r w:rsidRPr="009F01A8">
              <w:rPr>
                <w:szCs w:val="20"/>
              </w:rPr>
              <w:t>4</w:t>
            </w:r>
          </w:p>
        </w:tc>
        <w:tc>
          <w:tcPr>
            <w:tcW w:w="504" w:type="pct"/>
          </w:tcPr>
          <w:p w14:paraId="5560095F" w14:textId="77777777" w:rsidR="002F7CFB" w:rsidRPr="009F01A8" w:rsidRDefault="002F7CFB" w:rsidP="009F2642">
            <w:pPr>
              <w:jc w:val="center"/>
              <w:rPr>
                <w:szCs w:val="20"/>
              </w:rPr>
            </w:pPr>
            <w:r w:rsidRPr="009F01A8">
              <w:rPr>
                <w:szCs w:val="20"/>
              </w:rPr>
              <w:t>4</w:t>
            </w:r>
          </w:p>
        </w:tc>
        <w:tc>
          <w:tcPr>
            <w:tcW w:w="565" w:type="pct"/>
          </w:tcPr>
          <w:p w14:paraId="60546624" w14:textId="77777777" w:rsidR="002F7CFB" w:rsidRPr="009F01A8" w:rsidRDefault="002F7CFB" w:rsidP="009F2642">
            <w:pPr>
              <w:jc w:val="center"/>
              <w:rPr>
                <w:szCs w:val="20"/>
              </w:rPr>
            </w:pPr>
            <w:r w:rsidRPr="009F01A8">
              <w:rPr>
                <w:szCs w:val="20"/>
              </w:rPr>
              <w:t>40</w:t>
            </w:r>
          </w:p>
        </w:tc>
      </w:tr>
      <w:tr w:rsidR="002F7CFB" w:rsidRPr="009F01A8" w14:paraId="0727007B" w14:textId="77777777" w:rsidTr="00FA3E86">
        <w:tc>
          <w:tcPr>
            <w:tcW w:w="1058" w:type="pct"/>
          </w:tcPr>
          <w:p w14:paraId="314348CB"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K</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3</w:t>
            </w:r>
          </w:p>
        </w:tc>
        <w:tc>
          <w:tcPr>
            <w:tcW w:w="2270" w:type="pct"/>
          </w:tcPr>
          <w:p w14:paraId="7D4C718E" w14:textId="77777777" w:rsidR="002F7CFB" w:rsidRPr="009F01A8" w:rsidRDefault="002F7CFB" w:rsidP="00453C84">
            <w:pPr>
              <w:jc w:val="left"/>
              <w:rPr>
                <w:szCs w:val="20"/>
              </w:rPr>
            </w:pPr>
            <w:r w:rsidRPr="009F01A8">
              <w:rPr>
                <w:szCs w:val="20"/>
              </w:rPr>
              <w:t>Concepts and principles for the implementation and maintenance of retail or wholesale operations</w:t>
            </w:r>
          </w:p>
        </w:tc>
        <w:tc>
          <w:tcPr>
            <w:tcW w:w="604" w:type="pct"/>
          </w:tcPr>
          <w:p w14:paraId="78AD3E4E" w14:textId="77777777" w:rsidR="002F7CFB" w:rsidRPr="009F01A8" w:rsidRDefault="002F7CFB" w:rsidP="009F2642">
            <w:pPr>
              <w:jc w:val="center"/>
              <w:rPr>
                <w:szCs w:val="20"/>
              </w:rPr>
            </w:pPr>
            <w:r w:rsidRPr="009F01A8">
              <w:rPr>
                <w:szCs w:val="20"/>
              </w:rPr>
              <w:t>4</w:t>
            </w:r>
          </w:p>
        </w:tc>
        <w:tc>
          <w:tcPr>
            <w:tcW w:w="504" w:type="pct"/>
          </w:tcPr>
          <w:p w14:paraId="293C41EE" w14:textId="77777777" w:rsidR="002F7CFB" w:rsidRPr="009F01A8" w:rsidRDefault="002F7CFB" w:rsidP="009F2642">
            <w:pPr>
              <w:jc w:val="center"/>
              <w:rPr>
                <w:szCs w:val="20"/>
              </w:rPr>
            </w:pPr>
            <w:r w:rsidRPr="009F01A8">
              <w:rPr>
                <w:szCs w:val="20"/>
              </w:rPr>
              <w:t>3</w:t>
            </w:r>
          </w:p>
        </w:tc>
        <w:tc>
          <w:tcPr>
            <w:tcW w:w="565" w:type="pct"/>
          </w:tcPr>
          <w:p w14:paraId="07BA0A3A" w14:textId="77777777" w:rsidR="002F7CFB" w:rsidRPr="009F01A8" w:rsidRDefault="002F7CFB" w:rsidP="009F2642">
            <w:pPr>
              <w:jc w:val="center"/>
              <w:rPr>
                <w:szCs w:val="20"/>
              </w:rPr>
            </w:pPr>
            <w:r w:rsidRPr="009F01A8">
              <w:rPr>
                <w:szCs w:val="20"/>
              </w:rPr>
              <w:t>30</w:t>
            </w:r>
          </w:p>
        </w:tc>
      </w:tr>
      <w:tr w:rsidR="002F7CFB" w:rsidRPr="009F01A8" w14:paraId="0766094D" w14:textId="77777777" w:rsidTr="00FA3E86">
        <w:tc>
          <w:tcPr>
            <w:tcW w:w="1058" w:type="pct"/>
            <w:tcBorders>
              <w:bottom w:val="single" w:sz="12" w:space="0" w:color="FFFFFF" w:themeColor="background1"/>
            </w:tcBorders>
          </w:tcPr>
          <w:p w14:paraId="7E4A2501" w14:textId="77777777" w:rsidR="002F7CFB" w:rsidRPr="009F01A8" w:rsidRDefault="002F7CFB" w:rsidP="009F2642">
            <w:pPr>
              <w:jc w:val="left"/>
              <w:rPr>
                <w:rFonts w:eastAsia="Arial" w:cs="Arial"/>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K</w:t>
            </w:r>
            <w:r w:rsidRPr="009F01A8">
              <w:rPr>
                <w:rFonts w:eastAsia="Arial" w:cs="Arial"/>
                <w:szCs w:val="20"/>
              </w:rPr>
              <w:t>M</w:t>
            </w:r>
            <w:r w:rsidRPr="009F01A8">
              <w:rPr>
                <w:rFonts w:eastAsia="Arial" w:cs="Arial"/>
                <w:spacing w:val="1"/>
                <w:szCs w:val="20"/>
              </w:rPr>
              <w:t>-</w:t>
            </w:r>
            <w:r w:rsidRPr="009F01A8">
              <w:rPr>
                <w:rFonts w:eastAsia="Arial" w:cs="Arial"/>
                <w:szCs w:val="20"/>
              </w:rPr>
              <w:t>04</w:t>
            </w:r>
          </w:p>
        </w:tc>
        <w:tc>
          <w:tcPr>
            <w:tcW w:w="2270" w:type="pct"/>
            <w:tcBorders>
              <w:bottom w:val="single" w:sz="12" w:space="0" w:color="FFFFFF" w:themeColor="background1"/>
            </w:tcBorders>
          </w:tcPr>
          <w:p w14:paraId="7D7A8BA6" w14:textId="77777777" w:rsidR="002F7CFB" w:rsidRPr="009F01A8" w:rsidRDefault="002F7CFB" w:rsidP="00453C84">
            <w:pPr>
              <w:jc w:val="left"/>
              <w:rPr>
                <w:rFonts w:eastAsia="Arial" w:cs="Arial"/>
                <w:szCs w:val="20"/>
              </w:rPr>
            </w:pPr>
            <w:r w:rsidRPr="009F01A8">
              <w:rPr>
                <w:rFonts w:eastAsia="Arial" w:cs="Arial"/>
                <w:szCs w:val="20"/>
              </w:rPr>
              <w:t>Concepts and principles of enhancing customer service</w:t>
            </w:r>
          </w:p>
        </w:tc>
        <w:tc>
          <w:tcPr>
            <w:tcW w:w="604" w:type="pct"/>
            <w:tcBorders>
              <w:bottom w:val="single" w:sz="12" w:space="0" w:color="FFFFFF" w:themeColor="background1"/>
            </w:tcBorders>
          </w:tcPr>
          <w:p w14:paraId="614C5BE9" w14:textId="77777777" w:rsidR="002F7CFB" w:rsidRPr="009F01A8" w:rsidRDefault="002F7CFB" w:rsidP="009F2642">
            <w:pPr>
              <w:jc w:val="center"/>
              <w:rPr>
                <w:sz w:val="18"/>
                <w:szCs w:val="18"/>
              </w:rPr>
            </w:pPr>
            <w:r w:rsidRPr="009F01A8">
              <w:rPr>
                <w:sz w:val="18"/>
                <w:szCs w:val="18"/>
              </w:rPr>
              <w:t>4</w:t>
            </w:r>
          </w:p>
        </w:tc>
        <w:tc>
          <w:tcPr>
            <w:tcW w:w="504" w:type="pct"/>
            <w:tcBorders>
              <w:bottom w:val="single" w:sz="12" w:space="0" w:color="FFFFFF" w:themeColor="background1"/>
            </w:tcBorders>
          </w:tcPr>
          <w:p w14:paraId="496ED62E" w14:textId="77777777" w:rsidR="002F7CFB" w:rsidRPr="009F01A8" w:rsidRDefault="002F7CFB" w:rsidP="009F2642">
            <w:pPr>
              <w:jc w:val="center"/>
              <w:rPr>
                <w:sz w:val="18"/>
                <w:szCs w:val="18"/>
              </w:rPr>
            </w:pPr>
            <w:r w:rsidRPr="009F01A8">
              <w:rPr>
                <w:sz w:val="18"/>
                <w:szCs w:val="18"/>
              </w:rPr>
              <w:t>3</w:t>
            </w:r>
          </w:p>
        </w:tc>
        <w:tc>
          <w:tcPr>
            <w:tcW w:w="565" w:type="pct"/>
            <w:tcBorders>
              <w:bottom w:val="single" w:sz="12" w:space="0" w:color="FFFFFF" w:themeColor="background1"/>
            </w:tcBorders>
          </w:tcPr>
          <w:p w14:paraId="3C1B8910" w14:textId="77777777" w:rsidR="002F7CFB" w:rsidRPr="009F01A8" w:rsidRDefault="002F7CFB" w:rsidP="009F2642">
            <w:pPr>
              <w:jc w:val="center"/>
              <w:rPr>
                <w:sz w:val="18"/>
                <w:szCs w:val="18"/>
              </w:rPr>
            </w:pPr>
            <w:r w:rsidRPr="009F01A8">
              <w:rPr>
                <w:sz w:val="18"/>
                <w:szCs w:val="18"/>
              </w:rPr>
              <w:t>30</w:t>
            </w:r>
          </w:p>
        </w:tc>
      </w:tr>
      <w:tr w:rsidR="002F7CFB" w:rsidRPr="009F01A8" w14:paraId="61D454C9" w14:textId="77777777" w:rsidTr="00FA3E86">
        <w:tc>
          <w:tcPr>
            <w:tcW w:w="3932"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07F8452" w14:textId="77777777" w:rsidR="002F7CFB" w:rsidRPr="009F01A8" w:rsidRDefault="002F7CFB" w:rsidP="009F2642">
            <w:pPr>
              <w:spacing w:line="240" w:lineRule="auto"/>
              <w:jc w:val="left"/>
              <w:rPr>
                <w:b/>
                <w:bCs/>
                <w:szCs w:val="20"/>
              </w:rPr>
            </w:pPr>
            <w:r w:rsidRPr="009F01A8">
              <w:rPr>
                <w:b/>
                <w:bCs/>
                <w:szCs w:val="20"/>
              </w:rPr>
              <w:t>Total knowledge</w:t>
            </w:r>
          </w:p>
        </w:tc>
        <w:tc>
          <w:tcPr>
            <w:tcW w:w="5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7042437" w14:textId="77777777" w:rsidR="002F7CFB" w:rsidRPr="009F01A8" w:rsidRDefault="002F7CFB" w:rsidP="009F2642">
            <w:pPr>
              <w:spacing w:line="240" w:lineRule="auto"/>
              <w:jc w:val="center"/>
              <w:rPr>
                <w:b/>
                <w:bCs/>
                <w:szCs w:val="20"/>
              </w:rPr>
            </w:pPr>
            <w:r w:rsidRPr="009F01A8">
              <w:rPr>
                <w:b/>
                <w:sz w:val="18"/>
                <w:szCs w:val="18"/>
              </w:rPr>
              <w:t>20</w:t>
            </w:r>
          </w:p>
        </w:tc>
        <w:tc>
          <w:tcPr>
            <w:tcW w:w="56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4EE3783" w14:textId="77777777" w:rsidR="002F7CFB" w:rsidRPr="009F01A8" w:rsidRDefault="002F7CFB" w:rsidP="009F2642">
            <w:pPr>
              <w:spacing w:line="240" w:lineRule="auto"/>
              <w:jc w:val="center"/>
              <w:rPr>
                <w:b/>
                <w:bCs/>
                <w:szCs w:val="20"/>
              </w:rPr>
            </w:pPr>
            <w:r w:rsidRPr="009F01A8">
              <w:rPr>
                <w:b/>
                <w:sz w:val="18"/>
                <w:szCs w:val="18"/>
              </w:rPr>
              <w:t>200</w:t>
            </w:r>
          </w:p>
        </w:tc>
      </w:tr>
    </w:tbl>
    <w:p w14:paraId="29C585B4" w14:textId="77777777" w:rsidR="002F7CFB" w:rsidRDefault="002F7CFB" w:rsidP="002F7CFB"/>
    <w:p w14:paraId="2ADEB9DD" w14:textId="77777777" w:rsidR="005102F6" w:rsidRDefault="005102F6" w:rsidP="002F7CFB"/>
    <w:p w14:paraId="692BF746" w14:textId="77777777" w:rsidR="005102F6" w:rsidRDefault="005102F6" w:rsidP="002F7CFB"/>
    <w:p w14:paraId="7BD9C671" w14:textId="77777777" w:rsidR="007E7E33" w:rsidRDefault="007E7E33" w:rsidP="002F7CFB"/>
    <w:p w14:paraId="25477C30" w14:textId="77777777" w:rsidR="007E7E33" w:rsidRDefault="007E7E33" w:rsidP="002F7CFB"/>
    <w:tbl>
      <w:tblPr>
        <w:tblStyle w:val="TableGrid"/>
        <w:tblW w:w="5000" w:type="pct"/>
        <w:tblCellMar>
          <w:top w:w="108" w:type="dxa"/>
          <w:bottom w:w="108" w:type="dxa"/>
        </w:tblCellMar>
        <w:tblLook w:val="04A0" w:firstRow="1" w:lastRow="0" w:firstColumn="1" w:lastColumn="0" w:noHBand="0" w:noVBand="1"/>
      </w:tblPr>
      <w:tblGrid>
        <w:gridCol w:w="1905"/>
        <w:gridCol w:w="4084"/>
        <w:gridCol w:w="1086"/>
        <w:gridCol w:w="906"/>
        <w:gridCol w:w="1016"/>
      </w:tblGrid>
      <w:tr w:rsidR="002F7CFB" w:rsidRPr="009F01A8" w14:paraId="37AAD0B5" w14:textId="77777777" w:rsidTr="00A03614">
        <w:tc>
          <w:tcPr>
            <w:tcW w:w="5000" w:type="pct"/>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19A70656" w14:textId="77777777" w:rsidR="002F7CFB" w:rsidRPr="009F01A8" w:rsidRDefault="002F7CFB" w:rsidP="009F2642">
            <w:pPr>
              <w:spacing w:line="240" w:lineRule="auto"/>
              <w:jc w:val="center"/>
              <w:rPr>
                <w:b/>
                <w:bCs/>
                <w:color w:val="FFFFFF" w:themeColor="background1"/>
                <w:szCs w:val="20"/>
              </w:rPr>
            </w:pPr>
            <w:r w:rsidRPr="009F01A8">
              <w:rPr>
                <w:b/>
                <w:bCs/>
                <w:color w:val="FFFFFF" w:themeColor="background1"/>
                <w:szCs w:val="20"/>
              </w:rPr>
              <w:lastRenderedPageBreak/>
              <w:t>PRACTICAL SKILL MODULES</w:t>
            </w:r>
          </w:p>
        </w:tc>
      </w:tr>
      <w:tr w:rsidR="002F7CFB" w:rsidRPr="009F01A8" w14:paraId="1BE5D6EE" w14:textId="77777777" w:rsidTr="009D5889">
        <w:tc>
          <w:tcPr>
            <w:tcW w:w="105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F1583D3" w14:textId="77777777" w:rsidR="002F7CFB" w:rsidRPr="009F01A8" w:rsidRDefault="002F7CFB" w:rsidP="009F2642">
            <w:pPr>
              <w:spacing w:line="240" w:lineRule="auto"/>
              <w:rPr>
                <w:b/>
                <w:bCs/>
                <w:szCs w:val="20"/>
              </w:rPr>
            </w:pPr>
            <w:r w:rsidRPr="009F01A8">
              <w:rPr>
                <w:b/>
                <w:bCs/>
                <w:szCs w:val="20"/>
              </w:rPr>
              <w:t>Number</w:t>
            </w:r>
          </w:p>
        </w:tc>
        <w:tc>
          <w:tcPr>
            <w:tcW w:w="227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76F07D9" w14:textId="77777777" w:rsidR="002F7CFB" w:rsidRPr="009F01A8" w:rsidRDefault="002F7CFB" w:rsidP="009F2642">
            <w:pPr>
              <w:spacing w:line="240" w:lineRule="auto"/>
              <w:rPr>
                <w:b/>
                <w:bCs/>
                <w:szCs w:val="20"/>
              </w:rPr>
            </w:pPr>
            <w:r w:rsidRPr="009F01A8">
              <w:rPr>
                <w:b/>
                <w:bCs/>
                <w:szCs w:val="20"/>
              </w:rPr>
              <w:t>Title</w:t>
            </w:r>
          </w:p>
        </w:tc>
        <w:tc>
          <w:tcPr>
            <w:tcW w:w="6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98CF3A3" w14:textId="77777777" w:rsidR="002F7CFB" w:rsidRPr="009F01A8" w:rsidRDefault="002F7CFB" w:rsidP="009F2642">
            <w:pPr>
              <w:spacing w:line="240" w:lineRule="auto"/>
              <w:jc w:val="center"/>
              <w:rPr>
                <w:b/>
                <w:bCs/>
                <w:szCs w:val="20"/>
              </w:rPr>
            </w:pPr>
            <w:r w:rsidRPr="009F01A8">
              <w:rPr>
                <w:b/>
                <w:bCs/>
                <w:szCs w:val="20"/>
              </w:rPr>
              <w:t>NQF level</w:t>
            </w:r>
          </w:p>
        </w:tc>
        <w:tc>
          <w:tcPr>
            <w:tcW w:w="5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F6B8BF5" w14:textId="77777777" w:rsidR="002F7CFB" w:rsidRPr="009F01A8" w:rsidRDefault="002F7CFB" w:rsidP="009F2642">
            <w:pPr>
              <w:spacing w:line="240" w:lineRule="auto"/>
              <w:jc w:val="center"/>
              <w:rPr>
                <w:b/>
                <w:bCs/>
                <w:szCs w:val="20"/>
              </w:rPr>
            </w:pPr>
            <w:r w:rsidRPr="009F01A8">
              <w:rPr>
                <w:b/>
                <w:bCs/>
                <w:szCs w:val="20"/>
              </w:rPr>
              <w:t>Credits</w:t>
            </w:r>
          </w:p>
        </w:tc>
        <w:tc>
          <w:tcPr>
            <w:tcW w:w="56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BE50460" w14:textId="77777777" w:rsidR="002F7CFB" w:rsidRPr="009F01A8" w:rsidRDefault="002F7CFB" w:rsidP="009F2642">
            <w:pPr>
              <w:spacing w:line="240" w:lineRule="auto"/>
              <w:jc w:val="center"/>
              <w:rPr>
                <w:b/>
                <w:bCs/>
                <w:szCs w:val="20"/>
              </w:rPr>
            </w:pPr>
            <w:r w:rsidRPr="009F01A8">
              <w:rPr>
                <w:b/>
                <w:bCs/>
                <w:szCs w:val="20"/>
              </w:rPr>
              <w:t>Notional hours</w:t>
            </w:r>
          </w:p>
        </w:tc>
      </w:tr>
      <w:tr w:rsidR="002F7CFB" w:rsidRPr="009F01A8" w14:paraId="11EC75B1" w14:textId="77777777" w:rsidTr="009D5889">
        <w:tc>
          <w:tcPr>
            <w:tcW w:w="1059" w:type="pct"/>
            <w:tcBorders>
              <w:top w:val="single" w:sz="12" w:space="0" w:color="FFFFFF" w:themeColor="background1"/>
            </w:tcBorders>
          </w:tcPr>
          <w:p w14:paraId="5B732C45"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P</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1</w:t>
            </w:r>
          </w:p>
        </w:tc>
        <w:tc>
          <w:tcPr>
            <w:tcW w:w="2270" w:type="pct"/>
            <w:tcBorders>
              <w:top w:val="single" w:sz="12" w:space="0" w:color="FFFFFF" w:themeColor="background1"/>
            </w:tcBorders>
          </w:tcPr>
          <w:p w14:paraId="6C763BAA" w14:textId="77777777" w:rsidR="002F7CFB" w:rsidRPr="009F01A8" w:rsidRDefault="002F7CFB" w:rsidP="009F2642">
            <w:pPr>
              <w:jc w:val="left"/>
              <w:rPr>
                <w:szCs w:val="20"/>
              </w:rPr>
            </w:pPr>
            <w:r w:rsidRPr="009F01A8">
              <w:rPr>
                <w:szCs w:val="20"/>
              </w:rPr>
              <w:t>Supervise retail or wholesale staff</w:t>
            </w:r>
          </w:p>
        </w:tc>
        <w:tc>
          <w:tcPr>
            <w:tcW w:w="604" w:type="pct"/>
            <w:tcBorders>
              <w:top w:val="single" w:sz="12" w:space="0" w:color="FFFFFF" w:themeColor="background1"/>
            </w:tcBorders>
          </w:tcPr>
          <w:p w14:paraId="0EDBD87B" w14:textId="77777777" w:rsidR="002F7CFB" w:rsidRPr="009F01A8" w:rsidRDefault="002F7CFB" w:rsidP="009F2642">
            <w:pPr>
              <w:jc w:val="center"/>
              <w:rPr>
                <w:szCs w:val="20"/>
              </w:rPr>
            </w:pPr>
            <w:r w:rsidRPr="009F01A8">
              <w:rPr>
                <w:szCs w:val="20"/>
              </w:rPr>
              <w:t>4</w:t>
            </w:r>
          </w:p>
        </w:tc>
        <w:tc>
          <w:tcPr>
            <w:tcW w:w="504" w:type="pct"/>
            <w:tcBorders>
              <w:top w:val="single" w:sz="12" w:space="0" w:color="FFFFFF" w:themeColor="background1"/>
            </w:tcBorders>
          </w:tcPr>
          <w:p w14:paraId="230C9391" w14:textId="77777777" w:rsidR="002F7CFB" w:rsidRPr="009F01A8" w:rsidRDefault="002F7CFB" w:rsidP="009F2642">
            <w:pPr>
              <w:jc w:val="center"/>
              <w:rPr>
                <w:szCs w:val="20"/>
              </w:rPr>
            </w:pPr>
            <w:r w:rsidRPr="009F01A8">
              <w:rPr>
                <w:szCs w:val="20"/>
              </w:rPr>
              <w:t>6</w:t>
            </w:r>
          </w:p>
        </w:tc>
        <w:tc>
          <w:tcPr>
            <w:tcW w:w="565" w:type="pct"/>
            <w:tcBorders>
              <w:top w:val="single" w:sz="12" w:space="0" w:color="FFFFFF" w:themeColor="background1"/>
            </w:tcBorders>
          </w:tcPr>
          <w:p w14:paraId="3485F3F3" w14:textId="77777777" w:rsidR="002F7CFB" w:rsidRPr="009F01A8" w:rsidRDefault="002F7CFB" w:rsidP="009F2642">
            <w:pPr>
              <w:jc w:val="center"/>
              <w:rPr>
                <w:szCs w:val="20"/>
              </w:rPr>
            </w:pPr>
            <w:r w:rsidRPr="009F01A8">
              <w:rPr>
                <w:szCs w:val="20"/>
              </w:rPr>
              <w:t>60</w:t>
            </w:r>
          </w:p>
        </w:tc>
      </w:tr>
      <w:tr w:rsidR="002F7CFB" w:rsidRPr="009F01A8" w14:paraId="4A5C5200" w14:textId="77777777" w:rsidTr="009D5889">
        <w:tc>
          <w:tcPr>
            <w:tcW w:w="1059" w:type="pct"/>
          </w:tcPr>
          <w:p w14:paraId="376BB48F"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P</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2</w:t>
            </w:r>
          </w:p>
        </w:tc>
        <w:tc>
          <w:tcPr>
            <w:tcW w:w="2270" w:type="pct"/>
          </w:tcPr>
          <w:p w14:paraId="39FAA0B3" w14:textId="77777777" w:rsidR="002F7CFB" w:rsidRPr="009F01A8" w:rsidRDefault="002F7CFB" w:rsidP="009F2642">
            <w:pPr>
              <w:jc w:val="left"/>
              <w:rPr>
                <w:szCs w:val="20"/>
              </w:rPr>
            </w:pPr>
            <w:r w:rsidRPr="009F01A8">
              <w:rPr>
                <w:szCs w:val="20"/>
              </w:rPr>
              <w:t>Monitor and control the work performance of a team</w:t>
            </w:r>
          </w:p>
        </w:tc>
        <w:tc>
          <w:tcPr>
            <w:tcW w:w="604" w:type="pct"/>
          </w:tcPr>
          <w:p w14:paraId="5EF3C931" w14:textId="77777777" w:rsidR="002F7CFB" w:rsidRPr="009F01A8" w:rsidRDefault="002F7CFB" w:rsidP="009F2642">
            <w:pPr>
              <w:jc w:val="center"/>
              <w:rPr>
                <w:szCs w:val="20"/>
              </w:rPr>
            </w:pPr>
            <w:r w:rsidRPr="009F01A8">
              <w:rPr>
                <w:szCs w:val="20"/>
              </w:rPr>
              <w:t>4</w:t>
            </w:r>
          </w:p>
        </w:tc>
        <w:tc>
          <w:tcPr>
            <w:tcW w:w="504" w:type="pct"/>
          </w:tcPr>
          <w:p w14:paraId="497A58A8" w14:textId="77777777" w:rsidR="002F7CFB" w:rsidRPr="009F01A8" w:rsidRDefault="002F7CFB" w:rsidP="009F2642">
            <w:pPr>
              <w:jc w:val="center"/>
              <w:rPr>
                <w:szCs w:val="20"/>
              </w:rPr>
            </w:pPr>
            <w:r w:rsidRPr="009F01A8">
              <w:rPr>
                <w:szCs w:val="20"/>
              </w:rPr>
              <w:t>6</w:t>
            </w:r>
          </w:p>
        </w:tc>
        <w:tc>
          <w:tcPr>
            <w:tcW w:w="565" w:type="pct"/>
          </w:tcPr>
          <w:p w14:paraId="75A80888" w14:textId="77777777" w:rsidR="002F7CFB" w:rsidRPr="009F01A8" w:rsidRDefault="002F7CFB" w:rsidP="009F2642">
            <w:pPr>
              <w:jc w:val="center"/>
              <w:rPr>
                <w:szCs w:val="20"/>
              </w:rPr>
            </w:pPr>
            <w:r w:rsidRPr="009F01A8">
              <w:rPr>
                <w:szCs w:val="20"/>
              </w:rPr>
              <w:t>60</w:t>
            </w:r>
          </w:p>
        </w:tc>
      </w:tr>
      <w:tr w:rsidR="002F7CFB" w:rsidRPr="009F01A8" w14:paraId="1A2B4CB1" w14:textId="77777777" w:rsidTr="009D5889">
        <w:tc>
          <w:tcPr>
            <w:tcW w:w="1059" w:type="pct"/>
          </w:tcPr>
          <w:p w14:paraId="52C2A8EF"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P</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3</w:t>
            </w:r>
          </w:p>
        </w:tc>
        <w:tc>
          <w:tcPr>
            <w:tcW w:w="2270" w:type="pct"/>
          </w:tcPr>
          <w:p w14:paraId="10D7B7FD" w14:textId="77777777" w:rsidR="002F7CFB" w:rsidRPr="009F01A8" w:rsidRDefault="002F7CFB" w:rsidP="009F2642">
            <w:pPr>
              <w:jc w:val="left"/>
              <w:rPr>
                <w:szCs w:val="20"/>
              </w:rPr>
            </w:pPr>
            <w:r w:rsidRPr="009F01A8">
              <w:rPr>
                <w:szCs w:val="20"/>
              </w:rPr>
              <w:t>Supervise operations</w:t>
            </w:r>
          </w:p>
        </w:tc>
        <w:tc>
          <w:tcPr>
            <w:tcW w:w="604" w:type="pct"/>
          </w:tcPr>
          <w:p w14:paraId="3EBA0C3F" w14:textId="77777777" w:rsidR="002F7CFB" w:rsidRPr="009F01A8" w:rsidRDefault="002F7CFB" w:rsidP="009F2642">
            <w:pPr>
              <w:jc w:val="center"/>
              <w:rPr>
                <w:szCs w:val="20"/>
              </w:rPr>
            </w:pPr>
            <w:r w:rsidRPr="009F01A8">
              <w:rPr>
                <w:szCs w:val="20"/>
              </w:rPr>
              <w:t>4</w:t>
            </w:r>
          </w:p>
        </w:tc>
        <w:tc>
          <w:tcPr>
            <w:tcW w:w="504" w:type="pct"/>
          </w:tcPr>
          <w:p w14:paraId="0274B497" w14:textId="77777777" w:rsidR="002F7CFB" w:rsidRPr="009F01A8" w:rsidRDefault="002F7CFB" w:rsidP="009F2642">
            <w:pPr>
              <w:jc w:val="center"/>
              <w:rPr>
                <w:szCs w:val="20"/>
              </w:rPr>
            </w:pPr>
            <w:r w:rsidRPr="009F01A8">
              <w:rPr>
                <w:szCs w:val="20"/>
              </w:rPr>
              <w:t>4</w:t>
            </w:r>
          </w:p>
        </w:tc>
        <w:tc>
          <w:tcPr>
            <w:tcW w:w="565" w:type="pct"/>
          </w:tcPr>
          <w:p w14:paraId="5240C751" w14:textId="77777777" w:rsidR="002F7CFB" w:rsidRPr="009F01A8" w:rsidRDefault="002F7CFB" w:rsidP="009F2642">
            <w:pPr>
              <w:jc w:val="center"/>
              <w:rPr>
                <w:szCs w:val="20"/>
              </w:rPr>
            </w:pPr>
            <w:r w:rsidRPr="009F01A8">
              <w:rPr>
                <w:szCs w:val="20"/>
              </w:rPr>
              <w:t>40</w:t>
            </w:r>
          </w:p>
        </w:tc>
      </w:tr>
      <w:tr w:rsidR="002F7CFB" w:rsidRPr="009F01A8" w14:paraId="53F554A6" w14:textId="77777777" w:rsidTr="009D5889">
        <w:tc>
          <w:tcPr>
            <w:tcW w:w="1059" w:type="pct"/>
          </w:tcPr>
          <w:p w14:paraId="0A29D9C0"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P</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4</w:t>
            </w:r>
          </w:p>
        </w:tc>
        <w:tc>
          <w:tcPr>
            <w:tcW w:w="2270" w:type="pct"/>
          </w:tcPr>
          <w:p w14:paraId="02935E1D" w14:textId="77777777" w:rsidR="002F7CFB" w:rsidRPr="009F01A8" w:rsidRDefault="002F7CFB" w:rsidP="009F2642">
            <w:pPr>
              <w:jc w:val="left"/>
              <w:rPr>
                <w:szCs w:val="20"/>
              </w:rPr>
            </w:pPr>
            <w:r w:rsidRPr="009F01A8">
              <w:rPr>
                <w:szCs w:val="20"/>
              </w:rPr>
              <w:t>Supervise service to internal and external retail and wholesale customers</w:t>
            </w:r>
          </w:p>
        </w:tc>
        <w:tc>
          <w:tcPr>
            <w:tcW w:w="604" w:type="pct"/>
          </w:tcPr>
          <w:p w14:paraId="6A8E3D53" w14:textId="77777777" w:rsidR="002F7CFB" w:rsidRPr="009F01A8" w:rsidRDefault="002F7CFB" w:rsidP="009F2642">
            <w:pPr>
              <w:jc w:val="center"/>
              <w:rPr>
                <w:szCs w:val="20"/>
              </w:rPr>
            </w:pPr>
            <w:r w:rsidRPr="009F01A8">
              <w:rPr>
                <w:szCs w:val="20"/>
              </w:rPr>
              <w:t>4</w:t>
            </w:r>
          </w:p>
        </w:tc>
        <w:tc>
          <w:tcPr>
            <w:tcW w:w="504" w:type="pct"/>
          </w:tcPr>
          <w:p w14:paraId="6DD37B3C" w14:textId="77777777" w:rsidR="002F7CFB" w:rsidRPr="009F01A8" w:rsidRDefault="002F7CFB" w:rsidP="009F2642">
            <w:pPr>
              <w:jc w:val="center"/>
              <w:rPr>
                <w:szCs w:val="20"/>
              </w:rPr>
            </w:pPr>
            <w:r w:rsidRPr="009F01A8">
              <w:rPr>
                <w:szCs w:val="20"/>
              </w:rPr>
              <w:t>2</w:t>
            </w:r>
          </w:p>
        </w:tc>
        <w:tc>
          <w:tcPr>
            <w:tcW w:w="565" w:type="pct"/>
          </w:tcPr>
          <w:p w14:paraId="652B94B8" w14:textId="77777777" w:rsidR="002F7CFB" w:rsidRPr="009F01A8" w:rsidRDefault="002F7CFB" w:rsidP="009F2642">
            <w:pPr>
              <w:jc w:val="center"/>
              <w:rPr>
                <w:szCs w:val="20"/>
              </w:rPr>
            </w:pPr>
            <w:r w:rsidRPr="009F01A8">
              <w:rPr>
                <w:szCs w:val="20"/>
              </w:rPr>
              <w:t>20</w:t>
            </w:r>
          </w:p>
        </w:tc>
      </w:tr>
      <w:tr w:rsidR="002F7CFB" w:rsidRPr="009F01A8" w14:paraId="1C26437A" w14:textId="77777777" w:rsidTr="009D5889">
        <w:tc>
          <w:tcPr>
            <w:tcW w:w="1059" w:type="pct"/>
            <w:tcBorders>
              <w:bottom w:val="single" w:sz="12" w:space="0" w:color="FFFFFF" w:themeColor="background1"/>
            </w:tcBorders>
          </w:tcPr>
          <w:p w14:paraId="05BD3D2C"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P</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5</w:t>
            </w:r>
          </w:p>
        </w:tc>
        <w:tc>
          <w:tcPr>
            <w:tcW w:w="2270" w:type="pct"/>
            <w:tcBorders>
              <w:bottom w:val="single" w:sz="12" w:space="0" w:color="FFFFFF" w:themeColor="background1"/>
            </w:tcBorders>
          </w:tcPr>
          <w:p w14:paraId="47E084CB" w14:textId="77777777" w:rsidR="002F7CFB" w:rsidRPr="009F01A8" w:rsidRDefault="002F7CFB" w:rsidP="009F2642">
            <w:pPr>
              <w:jc w:val="left"/>
              <w:rPr>
                <w:szCs w:val="20"/>
              </w:rPr>
            </w:pPr>
            <w:r w:rsidRPr="009F01A8">
              <w:rPr>
                <w:szCs w:val="20"/>
              </w:rPr>
              <w:t>Resolve queries and complaints from internal and external retail and wholesale customers</w:t>
            </w:r>
          </w:p>
        </w:tc>
        <w:tc>
          <w:tcPr>
            <w:tcW w:w="604" w:type="pct"/>
            <w:tcBorders>
              <w:bottom w:val="single" w:sz="12" w:space="0" w:color="FFFFFF" w:themeColor="background1"/>
            </w:tcBorders>
          </w:tcPr>
          <w:p w14:paraId="0B534859" w14:textId="77777777" w:rsidR="002F7CFB" w:rsidRPr="009F01A8" w:rsidRDefault="002F7CFB" w:rsidP="009F2642">
            <w:pPr>
              <w:jc w:val="center"/>
              <w:rPr>
                <w:szCs w:val="20"/>
              </w:rPr>
            </w:pPr>
            <w:r w:rsidRPr="009F01A8">
              <w:rPr>
                <w:szCs w:val="20"/>
              </w:rPr>
              <w:t>4</w:t>
            </w:r>
          </w:p>
        </w:tc>
        <w:tc>
          <w:tcPr>
            <w:tcW w:w="504" w:type="pct"/>
            <w:tcBorders>
              <w:bottom w:val="single" w:sz="12" w:space="0" w:color="FFFFFF" w:themeColor="background1"/>
            </w:tcBorders>
          </w:tcPr>
          <w:p w14:paraId="150B47B1" w14:textId="77777777" w:rsidR="002F7CFB" w:rsidRPr="009F01A8" w:rsidRDefault="002F7CFB" w:rsidP="009F2642">
            <w:pPr>
              <w:jc w:val="center"/>
              <w:rPr>
                <w:szCs w:val="20"/>
              </w:rPr>
            </w:pPr>
            <w:r w:rsidRPr="009F01A8">
              <w:rPr>
                <w:szCs w:val="20"/>
              </w:rPr>
              <w:t>2</w:t>
            </w:r>
          </w:p>
        </w:tc>
        <w:tc>
          <w:tcPr>
            <w:tcW w:w="565" w:type="pct"/>
            <w:tcBorders>
              <w:bottom w:val="single" w:sz="12" w:space="0" w:color="FFFFFF" w:themeColor="background1"/>
            </w:tcBorders>
          </w:tcPr>
          <w:p w14:paraId="6CC9FE1B" w14:textId="77777777" w:rsidR="002F7CFB" w:rsidRPr="009F01A8" w:rsidRDefault="002F7CFB" w:rsidP="009F2642">
            <w:pPr>
              <w:jc w:val="center"/>
              <w:rPr>
                <w:szCs w:val="20"/>
              </w:rPr>
            </w:pPr>
            <w:r w:rsidRPr="009F01A8">
              <w:rPr>
                <w:szCs w:val="20"/>
              </w:rPr>
              <w:t>20</w:t>
            </w:r>
          </w:p>
        </w:tc>
      </w:tr>
      <w:tr w:rsidR="002F7CFB" w:rsidRPr="009F01A8" w14:paraId="0DE5A9C5" w14:textId="77777777" w:rsidTr="009D5889">
        <w:tc>
          <w:tcPr>
            <w:tcW w:w="3932"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2F767EE" w14:textId="77777777" w:rsidR="002F7CFB" w:rsidRPr="009F01A8" w:rsidRDefault="002F7CFB" w:rsidP="009F2642">
            <w:pPr>
              <w:spacing w:line="240" w:lineRule="auto"/>
              <w:jc w:val="left"/>
              <w:rPr>
                <w:b/>
                <w:bCs/>
                <w:szCs w:val="20"/>
              </w:rPr>
            </w:pPr>
            <w:r w:rsidRPr="009F01A8">
              <w:rPr>
                <w:b/>
                <w:bCs/>
                <w:szCs w:val="20"/>
              </w:rPr>
              <w:t>Total practical skills</w:t>
            </w:r>
          </w:p>
        </w:tc>
        <w:tc>
          <w:tcPr>
            <w:tcW w:w="5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85AC94F" w14:textId="77777777" w:rsidR="002F7CFB" w:rsidRPr="009F01A8" w:rsidRDefault="002F7CFB" w:rsidP="009F2642">
            <w:pPr>
              <w:spacing w:line="240" w:lineRule="auto"/>
              <w:jc w:val="center"/>
              <w:rPr>
                <w:b/>
                <w:bCs/>
                <w:szCs w:val="20"/>
              </w:rPr>
            </w:pPr>
            <w:r w:rsidRPr="009F01A8">
              <w:rPr>
                <w:b/>
                <w:sz w:val="18"/>
                <w:szCs w:val="18"/>
              </w:rPr>
              <w:t>20</w:t>
            </w:r>
          </w:p>
        </w:tc>
        <w:tc>
          <w:tcPr>
            <w:tcW w:w="56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DE9D036" w14:textId="77777777" w:rsidR="002F7CFB" w:rsidRPr="009F01A8" w:rsidRDefault="002F7CFB" w:rsidP="009F2642">
            <w:pPr>
              <w:spacing w:line="240" w:lineRule="auto"/>
              <w:jc w:val="center"/>
              <w:rPr>
                <w:b/>
                <w:bCs/>
                <w:szCs w:val="20"/>
              </w:rPr>
            </w:pPr>
            <w:r w:rsidRPr="009F01A8">
              <w:rPr>
                <w:b/>
                <w:sz w:val="18"/>
                <w:szCs w:val="18"/>
              </w:rPr>
              <w:t>200</w:t>
            </w:r>
          </w:p>
        </w:tc>
      </w:tr>
    </w:tbl>
    <w:p w14:paraId="3EAEB1AC" w14:textId="77777777" w:rsidR="002F7CFB" w:rsidRDefault="002F7CFB" w:rsidP="002F7CFB"/>
    <w:p w14:paraId="0F00795F" w14:textId="77777777" w:rsidR="00625745" w:rsidRDefault="00625745" w:rsidP="002F7CFB"/>
    <w:p w14:paraId="4B735620" w14:textId="77777777" w:rsidR="00625745" w:rsidRPr="009F01A8" w:rsidRDefault="00625745" w:rsidP="002F7CFB"/>
    <w:tbl>
      <w:tblPr>
        <w:tblStyle w:val="TableGrid"/>
        <w:tblW w:w="5000" w:type="pct"/>
        <w:tblCellMar>
          <w:top w:w="108" w:type="dxa"/>
          <w:bottom w:w="108" w:type="dxa"/>
        </w:tblCellMar>
        <w:tblLook w:val="04A0" w:firstRow="1" w:lastRow="0" w:firstColumn="1" w:lastColumn="0" w:noHBand="0" w:noVBand="1"/>
      </w:tblPr>
      <w:tblGrid>
        <w:gridCol w:w="1905"/>
        <w:gridCol w:w="4084"/>
        <w:gridCol w:w="1086"/>
        <w:gridCol w:w="906"/>
        <w:gridCol w:w="1016"/>
      </w:tblGrid>
      <w:tr w:rsidR="002F7CFB" w:rsidRPr="009F01A8" w14:paraId="74E221DD" w14:textId="77777777" w:rsidTr="00A03614">
        <w:tc>
          <w:tcPr>
            <w:tcW w:w="5000" w:type="pct"/>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4EE2FBC9" w14:textId="77777777" w:rsidR="002F7CFB" w:rsidRPr="009F01A8" w:rsidRDefault="002F7CFB" w:rsidP="009F2642">
            <w:pPr>
              <w:spacing w:line="240" w:lineRule="auto"/>
              <w:jc w:val="center"/>
              <w:rPr>
                <w:b/>
                <w:bCs/>
                <w:szCs w:val="20"/>
              </w:rPr>
            </w:pPr>
            <w:r w:rsidRPr="009F01A8">
              <w:rPr>
                <w:b/>
                <w:bCs/>
                <w:color w:val="FFFFFF" w:themeColor="background1"/>
                <w:szCs w:val="20"/>
              </w:rPr>
              <w:t>WORK EXPERIENCE MODULES</w:t>
            </w:r>
          </w:p>
        </w:tc>
      </w:tr>
      <w:tr w:rsidR="002F7CFB" w:rsidRPr="009F01A8" w14:paraId="72602EFB" w14:textId="77777777" w:rsidTr="00A03614">
        <w:tc>
          <w:tcPr>
            <w:tcW w:w="106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239FEF1" w14:textId="77777777" w:rsidR="002F7CFB" w:rsidRPr="009F01A8" w:rsidRDefault="002F7CFB" w:rsidP="009F2642">
            <w:pPr>
              <w:spacing w:line="240" w:lineRule="auto"/>
              <w:rPr>
                <w:b/>
                <w:bCs/>
                <w:szCs w:val="20"/>
              </w:rPr>
            </w:pPr>
            <w:r w:rsidRPr="009F01A8">
              <w:rPr>
                <w:b/>
                <w:bCs/>
                <w:szCs w:val="20"/>
              </w:rPr>
              <w:t>Number</w:t>
            </w:r>
          </w:p>
        </w:tc>
        <w:tc>
          <w:tcPr>
            <w:tcW w:w="227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5F62D82" w14:textId="77777777" w:rsidR="002F7CFB" w:rsidRPr="009F01A8" w:rsidRDefault="002F7CFB" w:rsidP="009F2642">
            <w:pPr>
              <w:spacing w:line="240" w:lineRule="auto"/>
              <w:rPr>
                <w:b/>
                <w:bCs/>
                <w:szCs w:val="20"/>
              </w:rPr>
            </w:pPr>
            <w:r w:rsidRPr="009F01A8">
              <w:rPr>
                <w:b/>
                <w:bCs/>
                <w:szCs w:val="20"/>
              </w:rPr>
              <w:t>Title</w:t>
            </w:r>
          </w:p>
        </w:tc>
        <w:tc>
          <w:tcPr>
            <w:tcW w:w="60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03C926A" w14:textId="77777777" w:rsidR="002F7CFB" w:rsidRPr="009F01A8" w:rsidRDefault="002F7CFB" w:rsidP="009F2642">
            <w:pPr>
              <w:spacing w:line="240" w:lineRule="auto"/>
              <w:jc w:val="center"/>
              <w:rPr>
                <w:b/>
                <w:bCs/>
                <w:szCs w:val="20"/>
              </w:rPr>
            </w:pPr>
            <w:r w:rsidRPr="009F01A8">
              <w:rPr>
                <w:b/>
                <w:bCs/>
                <w:szCs w:val="20"/>
              </w:rPr>
              <w:t>NQF level</w:t>
            </w:r>
          </w:p>
        </w:tc>
        <w:tc>
          <w:tcPr>
            <w:tcW w:w="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EC9E391" w14:textId="77777777" w:rsidR="002F7CFB" w:rsidRPr="009F01A8" w:rsidRDefault="002F7CFB" w:rsidP="009F2642">
            <w:pPr>
              <w:spacing w:line="240" w:lineRule="auto"/>
              <w:jc w:val="center"/>
              <w:rPr>
                <w:b/>
                <w:bCs/>
                <w:szCs w:val="20"/>
              </w:rPr>
            </w:pPr>
            <w:r w:rsidRPr="009F01A8">
              <w:rPr>
                <w:b/>
                <w:bCs/>
                <w:szCs w:val="20"/>
              </w:rPr>
              <w:t>Credits</w:t>
            </w:r>
          </w:p>
        </w:tc>
        <w:tc>
          <w:tcPr>
            <w:tcW w:w="5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22C23A5" w14:textId="77777777" w:rsidR="002F7CFB" w:rsidRPr="009F01A8" w:rsidRDefault="002F7CFB" w:rsidP="009F2642">
            <w:pPr>
              <w:spacing w:line="240" w:lineRule="auto"/>
              <w:jc w:val="center"/>
              <w:rPr>
                <w:b/>
                <w:bCs/>
                <w:szCs w:val="20"/>
              </w:rPr>
            </w:pPr>
            <w:r w:rsidRPr="009F01A8">
              <w:rPr>
                <w:b/>
                <w:bCs/>
                <w:szCs w:val="20"/>
              </w:rPr>
              <w:t>Notional hours</w:t>
            </w:r>
          </w:p>
        </w:tc>
      </w:tr>
      <w:tr w:rsidR="002F7CFB" w:rsidRPr="009F01A8" w14:paraId="6500F2F5" w14:textId="77777777" w:rsidTr="00A03614">
        <w:tc>
          <w:tcPr>
            <w:tcW w:w="1064" w:type="pct"/>
            <w:tcBorders>
              <w:top w:val="single" w:sz="12" w:space="0" w:color="FFFFFF" w:themeColor="background1"/>
            </w:tcBorders>
          </w:tcPr>
          <w:p w14:paraId="6EF73C4F"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2"/>
                <w:szCs w:val="20"/>
              </w:rPr>
              <w:t>-</w:t>
            </w:r>
            <w:r w:rsidRPr="009F01A8">
              <w:rPr>
                <w:rFonts w:eastAsia="Arial" w:cs="Arial"/>
                <w:spacing w:val="9"/>
                <w:szCs w:val="20"/>
              </w:rPr>
              <w:t>W</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1</w:t>
            </w:r>
          </w:p>
        </w:tc>
        <w:tc>
          <w:tcPr>
            <w:tcW w:w="2275" w:type="pct"/>
            <w:tcBorders>
              <w:top w:val="single" w:sz="12" w:space="0" w:color="FFFFFF" w:themeColor="background1"/>
            </w:tcBorders>
          </w:tcPr>
          <w:p w14:paraId="1DD18D79" w14:textId="77777777" w:rsidR="002F7CFB" w:rsidRPr="009F01A8" w:rsidRDefault="002F7CFB" w:rsidP="009F2642">
            <w:pPr>
              <w:jc w:val="left"/>
              <w:rPr>
                <w:szCs w:val="20"/>
              </w:rPr>
            </w:pPr>
            <w:r w:rsidRPr="009F01A8">
              <w:rPr>
                <w:szCs w:val="20"/>
              </w:rPr>
              <w:t>Processes and procedures for supervising wholesale or retail staff</w:t>
            </w:r>
          </w:p>
        </w:tc>
        <w:tc>
          <w:tcPr>
            <w:tcW w:w="609" w:type="pct"/>
            <w:tcBorders>
              <w:top w:val="single" w:sz="12" w:space="0" w:color="FFFFFF" w:themeColor="background1"/>
            </w:tcBorders>
          </w:tcPr>
          <w:p w14:paraId="0B2D2EA8" w14:textId="77777777" w:rsidR="002F7CFB" w:rsidRPr="009F01A8" w:rsidRDefault="002F7CFB" w:rsidP="009F2642">
            <w:pPr>
              <w:jc w:val="center"/>
              <w:rPr>
                <w:szCs w:val="20"/>
              </w:rPr>
            </w:pPr>
            <w:r w:rsidRPr="009F01A8">
              <w:rPr>
                <w:szCs w:val="20"/>
              </w:rPr>
              <w:t>4</w:t>
            </w:r>
          </w:p>
        </w:tc>
        <w:tc>
          <w:tcPr>
            <w:tcW w:w="489" w:type="pct"/>
            <w:tcBorders>
              <w:top w:val="single" w:sz="12" w:space="0" w:color="FFFFFF" w:themeColor="background1"/>
            </w:tcBorders>
          </w:tcPr>
          <w:p w14:paraId="5F639262" w14:textId="77777777" w:rsidR="002F7CFB" w:rsidRPr="009F01A8" w:rsidRDefault="002F7CFB" w:rsidP="009F2642">
            <w:pPr>
              <w:jc w:val="center"/>
              <w:rPr>
                <w:szCs w:val="20"/>
              </w:rPr>
            </w:pPr>
            <w:r w:rsidRPr="009F01A8">
              <w:rPr>
                <w:szCs w:val="20"/>
              </w:rPr>
              <w:t>30</w:t>
            </w:r>
          </w:p>
        </w:tc>
        <w:tc>
          <w:tcPr>
            <w:tcW w:w="562" w:type="pct"/>
            <w:tcBorders>
              <w:top w:val="single" w:sz="12" w:space="0" w:color="FFFFFF" w:themeColor="background1"/>
            </w:tcBorders>
          </w:tcPr>
          <w:p w14:paraId="09F3B204" w14:textId="77777777" w:rsidR="002F7CFB" w:rsidRPr="009F01A8" w:rsidRDefault="002F7CFB" w:rsidP="009F2642">
            <w:pPr>
              <w:jc w:val="center"/>
              <w:rPr>
                <w:szCs w:val="20"/>
              </w:rPr>
            </w:pPr>
            <w:r w:rsidRPr="009F01A8">
              <w:rPr>
                <w:szCs w:val="20"/>
              </w:rPr>
              <w:t>300</w:t>
            </w:r>
          </w:p>
        </w:tc>
      </w:tr>
      <w:tr w:rsidR="002F7CFB" w:rsidRPr="009F01A8" w14:paraId="47E6BD4D" w14:textId="77777777" w:rsidTr="009F2642">
        <w:tc>
          <w:tcPr>
            <w:tcW w:w="1064" w:type="pct"/>
          </w:tcPr>
          <w:p w14:paraId="707580FC"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2"/>
                <w:szCs w:val="20"/>
              </w:rPr>
              <w:t>-</w:t>
            </w:r>
            <w:r w:rsidRPr="009F01A8">
              <w:rPr>
                <w:rFonts w:eastAsia="Arial" w:cs="Arial"/>
                <w:spacing w:val="9"/>
                <w:szCs w:val="20"/>
              </w:rPr>
              <w:t>W</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2</w:t>
            </w:r>
          </w:p>
        </w:tc>
        <w:tc>
          <w:tcPr>
            <w:tcW w:w="2275" w:type="pct"/>
          </w:tcPr>
          <w:p w14:paraId="66E23789" w14:textId="77777777" w:rsidR="002F7CFB" w:rsidRPr="009F01A8" w:rsidRDefault="002F7CFB" w:rsidP="009F2642">
            <w:pPr>
              <w:jc w:val="left"/>
              <w:rPr>
                <w:szCs w:val="20"/>
              </w:rPr>
            </w:pPr>
            <w:r w:rsidRPr="009F01A8">
              <w:rPr>
                <w:szCs w:val="20"/>
              </w:rPr>
              <w:t>Processes and procedures for supervising, implementing and maintaining processes and procedures in a specific area of responsibility in a wholesale or retail outlet</w:t>
            </w:r>
          </w:p>
        </w:tc>
        <w:tc>
          <w:tcPr>
            <w:tcW w:w="609" w:type="pct"/>
          </w:tcPr>
          <w:p w14:paraId="0F796381" w14:textId="77777777" w:rsidR="002F7CFB" w:rsidRPr="009F01A8" w:rsidRDefault="002F7CFB" w:rsidP="009F2642">
            <w:pPr>
              <w:jc w:val="center"/>
              <w:rPr>
                <w:szCs w:val="20"/>
              </w:rPr>
            </w:pPr>
            <w:r w:rsidRPr="009F01A8">
              <w:rPr>
                <w:szCs w:val="20"/>
              </w:rPr>
              <w:t>4</w:t>
            </w:r>
          </w:p>
        </w:tc>
        <w:tc>
          <w:tcPr>
            <w:tcW w:w="489" w:type="pct"/>
          </w:tcPr>
          <w:p w14:paraId="3EEB1272" w14:textId="77777777" w:rsidR="002F7CFB" w:rsidRPr="009F01A8" w:rsidRDefault="002F7CFB" w:rsidP="009F2642">
            <w:pPr>
              <w:jc w:val="center"/>
              <w:rPr>
                <w:szCs w:val="20"/>
              </w:rPr>
            </w:pPr>
            <w:r w:rsidRPr="009F01A8">
              <w:rPr>
                <w:szCs w:val="20"/>
              </w:rPr>
              <w:t>20</w:t>
            </w:r>
          </w:p>
        </w:tc>
        <w:tc>
          <w:tcPr>
            <w:tcW w:w="562" w:type="pct"/>
          </w:tcPr>
          <w:p w14:paraId="5B2F7D4C" w14:textId="77777777" w:rsidR="002F7CFB" w:rsidRPr="009F01A8" w:rsidRDefault="002F7CFB" w:rsidP="009F2642">
            <w:pPr>
              <w:jc w:val="center"/>
              <w:rPr>
                <w:szCs w:val="20"/>
              </w:rPr>
            </w:pPr>
            <w:r w:rsidRPr="009F01A8">
              <w:rPr>
                <w:szCs w:val="20"/>
              </w:rPr>
              <w:t>200</w:t>
            </w:r>
          </w:p>
        </w:tc>
      </w:tr>
      <w:tr w:rsidR="002F7CFB" w:rsidRPr="009F01A8" w14:paraId="60AD08BB" w14:textId="77777777" w:rsidTr="00A03614">
        <w:tc>
          <w:tcPr>
            <w:tcW w:w="1064" w:type="pct"/>
            <w:tcBorders>
              <w:bottom w:val="single" w:sz="12" w:space="0" w:color="FFFFFF" w:themeColor="background1"/>
            </w:tcBorders>
          </w:tcPr>
          <w:p w14:paraId="79F91400"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2"/>
                <w:szCs w:val="20"/>
              </w:rPr>
              <w:t>-</w:t>
            </w:r>
            <w:r w:rsidRPr="009F01A8">
              <w:rPr>
                <w:rFonts w:eastAsia="Arial" w:cs="Arial"/>
                <w:spacing w:val="9"/>
                <w:szCs w:val="20"/>
              </w:rPr>
              <w:t>W</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3</w:t>
            </w:r>
          </w:p>
        </w:tc>
        <w:tc>
          <w:tcPr>
            <w:tcW w:w="2275" w:type="pct"/>
            <w:tcBorders>
              <w:bottom w:val="single" w:sz="12" w:space="0" w:color="FFFFFF" w:themeColor="background1"/>
            </w:tcBorders>
          </w:tcPr>
          <w:p w14:paraId="63814CD1" w14:textId="77777777" w:rsidR="002F7CFB" w:rsidRPr="009F01A8" w:rsidRDefault="002F7CFB" w:rsidP="009F2642">
            <w:pPr>
              <w:jc w:val="left"/>
              <w:rPr>
                <w:szCs w:val="20"/>
              </w:rPr>
            </w:pPr>
            <w:r w:rsidRPr="009F01A8">
              <w:rPr>
                <w:szCs w:val="20"/>
              </w:rPr>
              <w:t>Processes and procedures for enhancing customer service in a wholesale or retail outlet</w:t>
            </w:r>
          </w:p>
        </w:tc>
        <w:tc>
          <w:tcPr>
            <w:tcW w:w="609" w:type="pct"/>
            <w:tcBorders>
              <w:bottom w:val="single" w:sz="12" w:space="0" w:color="FFFFFF" w:themeColor="background1"/>
            </w:tcBorders>
          </w:tcPr>
          <w:p w14:paraId="726CE1D6" w14:textId="77777777" w:rsidR="002F7CFB" w:rsidRPr="009F01A8" w:rsidRDefault="002F7CFB" w:rsidP="009F2642">
            <w:pPr>
              <w:jc w:val="center"/>
              <w:rPr>
                <w:szCs w:val="20"/>
              </w:rPr>
            </w:pPr>
            <w:r w:rsidRPr="009F01A8">
              <w:rPr>
                <w:szCs w:val="20"/>
              </w:rPr>
              <w:t>4</w:t>
            </w:r>
          </w:p>
        </w:tc>
        <w:tc>
          <w:tcPr>
            <w:tcW w:w="489" w:type="pct"/>
            <w:tcBorders>
              <w:bottom w:val="single" w:sz="12" w:space="0" w:color="FFFFFF" w:themeColor="background1"/>
            </w:tcBorders>
          </w:tcPr>
          <w:p w14:paraId="5620CEDE" w14:textId="77777777" w:rsidR="002F7CFB" w:rsidRPr="009F01A8" w:rsidRDefault="002F7CFB" w:rsidP="009F2642">
            <w:pPr>
              <w:jc w:val="center"/>
              <w:rPr>
                <w:szCs w:val="20"/>
              </w:rPr>
            </w:pPr>
            <w:r w:rsidRPr="009F01A8">
              <w:rPr>
                <w:szCs w:val="20"/>
              </w:rPr>
              <w:t>10</w:t>
            </w:r>
          </w:p>
        </w:tc>
        <w:tc>
          <w:tcPr>
            <w:tcW w:w="562" w:type="pct"/>
            <w:tcBorders>
              <w:bottom w:val="single" w:sz="12" w:space="0" w:color="FFFFFF" w:themeColor="background1"/>
            </w:tcBorders>
          </w:tcPr>
          <w:p w14:paraId="43AD0BDD" w14:textId="77777777" w:rsidR="002F7CFB" w:rsidRPr="009F01A8" w:rsidRDefault="002F7CFB" w:rsidP="009F2642">
            <w:pPr>
              <w:jc w:val="center"/>
              <w:rPr>
                <w:szCs w:val="20"/>
              </w:rPr>
            </w:pPr>
            <w:r w:rsidRPr="009F01A8">
              <w:rPr>
                <w:szCs w:val="20"/>
              </w:rPr>
              <w:t>100</w:t>
            </w:r>
          </w:p>
        </w:tc>
      </w:tr>
      <w:tr w:rsidR="002F7CFB" w:rsidRPr="009F01A8" w14:paraId="2E9DA38A" w14:textId="77777777" w:rsidTr="00A03614">
        <w:tc>
          <w:tcPr>
            <w:tcW w:w="3948"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934D9E7" w14:textId="77777777" w:rsidR="002F7CFB" w:rsidRPr="009F01A8" w:rsidRDefault="002F7CFB" w:rsidP="009F2642">
            <w:pPr>
              <w:spacing w:line="240" w:lineRule="auto"/>
              <w:rPr>
                <w:b/>
                <w:bCs/>
                <w:szCs w:val="20"/>
              </w:rPr>
            </w:pPr>
            <w:r w:rsidRPr="009F01A8">
              <w:rPr>
                <w:b/>
                <w:bCs/>
                <w:szCs w:val="20"/>
              </w:rPr>
              <w:t>Total work experience</w:t>
            </w:r>
          </w:p>
        </w:tc>
        <w:tc>
          <w:tcPr>
            <w:tcW w:w="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B98694E" w14:textId="77777777" w:rsidR="002F7CFB" w:rsidRPr="009F01A8" w:rsidRDefault="002F7CFB" w:rsidP="009F2642">
            <w:pPr>
              <w:spacing w:line="240" w:lineRule="auto"/>
              <w:jc w:val="center"/>
              <w:rPr>
                <w:b/>
                <w:bCs/>
                <w:szCs w:val="20"/>
              </w:rPr>
            </w:pPr>
            <w:r w:rsidRPr="009F01A8">
              <w:rPr>
                <w:b/>
                <w:sz w:val="18"/>
                <w:szCs w:val="18"/>
              </w:rPr>
              <w:t>60</w:t>
            </w:r>
          </w:p>
        </w:tc>
        <w:tc>
          <w:tcPr>
            <w:tcW w:w="5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10CAEE1" w14:textId="77777777" w:rsidR="002F7CFB" w:rsidRPr="009F01A8" w:rsidRDefault="002F7CFB" w:rsidP="009F2642">
            <w:pPr>
              <w:spacing w:line="240" w:lineRule="auto"/>
              <w:jc w:val="center"/>
              <w:rPr>
                <w:b/>
                <w:bCs/>
                <w:szCs w:val="20"/>
              </w:rPr>
            </w:pPr>
            <w:r w:rsidRPr="009F01A8">
              <w:rPr>
                <w:b/>
                <w:sz w:val="18"/>
                <w:szCs w:val="18"/>
              </w:rPr>
              <w:t>600</w:t>
            </w:r>
          </w:p>
        </w:tc>
      </w:tr>
    </w:tbl>
    <w:p w14:paraId="7097A8A4" w14:textId="77777777" w:rsidR="002F7CFB" w:rsidRDefault="002F7CFB" w:rsidP="00625745"/>
    <w:p w14:paraId="36BDBB2B" w14:textId="77777777" w:rsidR="00625745" w:rsidRDefault="00625745" w:rsidP="00625745"/>
    <w:p w14:paraId="13523863" w14:textId="77777777" w:rsidR="00625745" w:rsidRDefault="00625745" w:rsidP="00625745"/>
    <w:p w14:paraId="2ACF0802" w14:textId="77777777" w:rsidR="00625745" w:rsidRDefault="00625745" w:rsidP="00625745"/>
    <w:p w14:paraId="052D8EAC" w14:textId="77777777" w:rsidR="002F7CFB" w:rsidRPr="009F01A8" w:rsidRDefault="002F7CFB" w:rsidP="002F7CFB">
      <w:pPr>
        <w:pStyle w:val="Heading2"/>
        <w:spacing w:after="240"/>
        <w:rPr>
          <w:lang w:eastAsia="en-GB"/>
        </w:rPr>
      </w:pPr>
      <w:bookmarkStart w:id="8" w:name="_Toc107853309"/>
      <w:bookmarkStart w:id="9" w:name="_Toc124140779"/>
      <w:bookmarkStart w:id="10" w:name="_Toc146739149"/>
      <w:r w:rsidRPr="009F01A8">
        <w:lastRenderedPageBreak/>
        <w:t>Duration</w:t>
      </w:r>
      <w:bookmarkEnd w:id="8"/>
      <w:bookmarkEnd w:id="9"/>
      <w:bookmarkEnd w:id="10"/>
    </w:p>
    <w:p w14:paraId="3FC70FF6" w14:textId="77777777" w:rsidR="002F7CFB" w:rsidRPr="009F01A8" w:rsidRDefault="002F7CFB" w:rsidP="005102F6">
      <w:r w:rsidRPr="009F01A8">
        <w:t xml:space="preserve">The knowledge module of this programme is facilitated over 29 days (7 hours per day). </w:t>
      </w:r>
    </w:p>
    <w:p w14:paraId="52BC220A" w14:textId="77777777" w:rsidR="002F7CFB" w:rsidRPr="009F01A8" w:rsidRDefault="002F7CFB" w:rsidP="005102F6"/>
    <w:p w14:paraId="1672B306" w14:textId="77777777" w:rsidR="002F7CFB" w:rsidRPr="009F01A8" w:rsidRDefault="002F7CFB" w:rsidP="005102F6">
      <w:r w:rsidRPr="009F01A8">
        <w:t>Learners will be required to spend 200 hours (29 days) in practical training and 600 hours (86 days) gaining workplace experience to prepare them for the final assessment for competence so that they can receive a certificate for the occupation of Retail supervisor.</w:t>
      </w:r>
    </w:p>
    <w:p w14:paraId="4CD2B24F" w14:textId="77777777" w:rsidR="00211DAF" w:rsidRPr="009F01A8" w:rsidRDefault="00211DAF" w:rsidP="005102F6">
      <w:pPr>
        <w:ind w:left="113"/>
        <w:rPr>
          <w:rFonts w:eastAsia="Arial" w:cs="Arial"/>
          <w:i/>
          <w:iCs/>
          <w:szCs w:val="20"/>
        </w:rPr>
      </w:pPr>
    </w:p>
    <w:p w14:paraId="4D024FEC" w14:textId="77777777" w:rsidR="00122074" w:rsidRPr="009F01A8" w:rsidRDefault="00122074" w:rsidP="005102F6">
      <w:pPr>
        <w:ind w:left="113"/>
        <w:rPr>
          <w:rFonts w:eastAsia="Arial" w:cs="Arial"/>
          <w:i/>
          <w:iCs/>
          <w:szCs w:val="20"/>
        </w:rPr>
      </w:pPr>
    </w:p>
    <w:p w14:paraId="6AEA653B" w14:textId="4A0F6E2B" w:rsidR="00122074" w:rsidRPr="009F01A8" w:rsidRDefault="00122074" w:rsidP="006D323E">
      <w:pPr>
        <w:ind w:left="113"/>
        <w:rPr>
          <w:rFonts w:eastAsia="Arial" w:cs="Arial"/>
          <w:i/>
          <w:iCs/>
          <w:szCs w:val="20"/>
        </w:rPr>
        <w:sectPr w:rsidR="00122074" w:rsidRPr="009F01A8" w:rsidSect="00647583">
          <w:footerReference w:type="default" r:id="rId16"/>
          <w:headerReference w:type="first" r:id="rId17"/>
          <w:footerReference w:type="first" r:id="rId18"/>
          <w:pgSz w:w="11907" w:h="16840" w:code="9"/>
          <w:pgMar w:top="1440" w:right="1440" w:bottom="1440" w:left="1440" w:header="567" w:footer="680" w:gutter="0"/>
          <w:pgNumType w:start="9"/>
          <w:cols w:space="720"/>
          <w:docGrid w:linePitch="360"/>
        </w:sectPr>
      </w:pPr>
    </w:p>
    <w:tbl>
      <w:tblPr>
        <w:tblStyle w:val="TableGrid"/>
        <w:tblW w:w="0" w:type="auto"/>
        <w:tblCellMar>
          <w:top w:w="108" w:type="dxa"/>
          <w:bottom w:w="108" w:type="dxa"/>
        </w:tblCellMar>
        <w:tblLook w:val="04A0" w:firstRow="1" w:lastRow="0" w:firstColumn="1" w:lastColumn="0" w:noHBand="0" w:noVBand="1"/>
      </w:tblPr>
      <w:tblGrid>
        <w:gridCol w:w="9027"/>
      </w:tblGrid>
      <w:tr w:rsidR="00211DAF" w:rsidRPr="009F01A8" w14:paraId="054ADB41" w14:textId="77777777" w:rsidTr="00211DAF">
        <w:tc>
          <w:tcPr>
            <w:tcW w:w="9027" w:type="dxa"/>
            <w:tcBorders>
              <w:top w:val="nil"/>
              <w:left w:val="nil"/>
              <w:bottom w:val="nil"/>
              <w:right w:val="nil"/>
            </w:tcBorders>
            <w:shd w:val="clear" w:color="auto" w:fill="7F7F7F" w:themeFill="text1" w:themeFillTint="80"/>
            <w:hideMark/>
          </w:tcPr>
          <w:p w14:paraId="3511C1F6" w14:textId="77777777" w:rsidR="00211DAF" w:rsidRPr="009F01A8" w:rsidRDefault="00211DAF">
            <w:pPr>
              <w:pStyle w:val="Heading1"/>
              <w:rPr>
                <w:lang w:val="en-GB"/>
              </w:rPr>
            </w:pPr>
            <w:bookmarkStart w:id="11" w:name="_Toc37513906"/>
            <w:bookmarkStart w:id="12" w:name="_Toc146739150"/>
            <w:r w:rsidRPr="009F01A8">
              <w:rPr>
                <w:lang w:val="en-GB"/>
              </w:rPr>
              <w:lastRenderedPageBreak/>
              <w:t>Orientation</w:t>
            </w:r>
            <w:bookmarkEnd w:id="11"/>
            <w:bookmarkEnd w:id="12"/>
          </w:p>
        </w:tc>
      </w:tr>
    </w:tbl>
    <w:p w14:paraId="2CD09F40" w14:textId="77777777" w:rsidR="00D73100" w:rsidRPr="009F01A8" w:rsidRDefault="00D73100" w:rsidP="00211DAF"/>
    <w:p w14:paraId="2EE1B736" w14:textId="77777777" w:rsidR="00211DAF" w:rsidRPr="009F01A8" w:rsidRDefault="00211DAF" w:rsidP="00211DAF">
      <w:pPr>
        <w:pStyle w:val="Heading2"/>
      </w:pPr>
      <w:bookmarkStart w:id="13" w:name="_Toc37513907"/>
      <w:bookmarkStart w:id="14" w:name="_Toc146739151"/>
      <w:r w:rsidRPr="009F01A8">
        <w:t>PURPOSE</w:t>
      </w:r>
      <w:bookmarkEnd w:id="13"/>
      <w:bookmarkEnd w:id="14"/>
      <w:r w:rsidRPr="009F01A8">
        <w:t xml:space="preserve"> </w:t>
      </w:r>
    </w:p>
    <w:p w14:paraId="3B91B8E6" w14:textId="28D56D62" w:rsidR="00FC3849" w:rsidRPr="009F01A8" w:rsidRDefault="00FC3849" w:rsidP="00EF3A0A">
      <w:pPr>
        <w:ind w:right="211"/>
        <w:rPr>
          <w:rFonts w:eastAsia="Arial" w:cs="Arial"/>
        </w:rPr>
      </w:pPr>
      <w:r w:rsidRPr="009F01A8">
        <w:rPr>
          <w:rFonts w:eastAsia="Arial" w:cs="Arial"/>
          <w:spacing w:val="-1"/>
          <w:szCs w:val="20"/>
        </w:rPr>
        <w:t>S</w:t>
      </w:r>
      <w:r w:rsidRPr="009F01A8">
        <w:rPr>
          <w:rFonts w:eastAsia="Arial" w:cs="Arial"/>
          <w:szCs w:val="20"/>
        </w:rPr>
        <w:t>u</w:t>
      </w:r>
      <w:r w:rsidRPr="009F01A8">
        <w:rPr>
          <w:rFonts w:eastAsia="Arial" w:cs="Arial"/>
          <w:spacing w:val="1"/>
          <w:szCs w:val="20"/>
        </w:rPr>
        <w:t>p</w:t>
      </w:r>
      <w:r w:rsidRPr="009F01A8">
        <w:rPr>
          <w:rFonts w:eastAsia="Arial" w:cs="Arial"/>
          <w:szCs w:val="20"/>
        </w:rPr>
        <w:t>er</w:t>
      </w:r>
      <w:r w:rsidRPr="009F01A8">
        <w:rPr>
          <w:rFonts w:eastAsia="Arial" w:cs="Arial"/>
          <w:spacing w:val="2"/>
          <w:szCs w:val="20"/>
        </w:rPr>
        <w:t>v</w:t>
      </w:r>
      <w:r w:rsidRPr="009F01A8">
        <w:rPr>
          <w:rFonts w:eastAsia="Arial" w:cs="Arial"/>
          <w:spacing w:val="-1"/>
          <w:szCs w:val="20"/>
        </w:rPr>
        <w:t>i</w:t>
      </w:r>
      <w:r w:rsidRPr="009F01A8">
        <w:rPr>
          <w:rFonts w:eastAsia="Arial" w:cs="Arial"/>
          <w:spacing w:val="1"/>
          <w:szCs w:val="20"/>
        </w:rPr>
        <w:t>s</w:t>
      </w:r>
      <w:r w:rsidRPr="009F01A8">
        <w:rPr>
          <w:rFonts w:eastAsia="Arial" w:cs="Arial"/>
          <w:szCs w:val="20"/>
        </w:rPr>
        <w:t>e</w:t>
      </w:r>
      <w:r w:rsidRPr="009F01A8">
        <w:rPr>
          <w:rFonts w:eastAsia="Arial" w:cs="Arial"/>
          <w:spacing w:val="1"/>
          <w:szCs w:val="20"/>
        </w:rPr>
        <w:t>s</w:t>
      </w:r>
      <w:r w:rsidRPr="009F01A8">
        <w:rPr>
          <w:rFonts w:eastAsia="Arial" w:cs="Arial"/>
          <w:szCs w:val="20"/>
        </w:rPr>
        <w:t>,</w:t>
      </w:r>
      <w:r w:rsidRPr="009F01A8">
        <w:rPr>
          <w:rFonts w:eastAsia="Arial" w:cs="Arial"/>
          <w:spacing w:val="-10"/>
          <w:szCs w:val="20"/>
        </w:rPr>
        <w:t xml:space="preserve"> </w:t>
      </w:r>
      <w:r w:rsidRPr="009F01A8">
        <w:rPr>
          <w:rFonts w:eastAsia="Arial" w:cs="Arial"/>
          <w:spacing w:val="1"/>
          <w:szCs w:val="20"/>
        </w:rPr>
        <w:t>c</w:t>
      </w:r>
      <w:r w:rsidRPr="009F01A8">
        <w:rPr>
          <w:rFonts w:eastAsia="Arial" w:cs="Arial"/>
          <w:szCs w:val="20"/>
        </w:rPr>
        <w:t>o</w:t>
      </w:r>
      <w:r w:rsidRPr="009F01A8">
        <w:rPr>
          <w:rFonts w:eastAsia="Arial" w:cs="Arial"/>
          <w:spacing w:val="-1"/>
          <w:szCs w:val="20"/>
        </w:rPr>
        <w:t>n</w:t>
      </w:r>
      <w:r w:rsidRPr="009F01A8">
        <w:rPr>
          <w:rFonts w:eastAsia="Arial" w:cs="Arial"/>
          <w:szCs w:val="20"/>
        </w:rPr>
        <w:t>tr</w:t>
      </w:r>
      <w:r w:rsidRPr="009F01A8">
        <w:rPr>
          <w:rFonts w:eastAsia="Arial" w:cs="Arial"/>
          <w:spacing w:val="2"/>
          <w:szCs w:val="20"/>
        </w:rPr>
        <w:t>o</w:t>
      </w:r>
      <w:r w:rsidRPr="009F01A8">
        <w:rPr>
          <w:rFonts w:eastAsia="Arial" w:cs="Arial"/>
          <w:spacing w:val="-1"/>
          <w:szCs w:val="20"/>
        </w:rPr>
        <w:t>l</w:t>
      </w:r>
      <w:r w:rsidRPr="009F01A8">
        <w:rPr>
          <w:rFonts w:eastAsia="Arial" w:cs="Arial"/>
          <w:szCs w:val="20"/>
        </w:rPr>
        <w:t>s</w:t>
      </w:r>
      <w:r w:rsidRPr="009F01A8">
        <w:rPr>
          <w:rFonts w:eastAsia="Arial" w:cs="Arial"/>
          <w:spacing w:val="-6"/>
          <w:szCs w:val="20"/>
        </w:rPr>
        <w:t xml:space="preserve"> </w:t>
      </w:r>
      <w:r w:rsidRPr="009F01A8">
        <w:rPr>
          <w:rFonts w:eastAsia="Arial" w:cs="Arial"/>
          <w:szCs w:val="20"/>
        </w:rPr>
        <w:t>a</w:t>
      </w:r>
      <w:r w:rsidRPr="009F01A8">
        <w:rPr>
          <w:rFonts w:eastAsia="Arial" w:cs="Arial"/>
          <w:spacing w:val="1"/>
          <w:szCs w:val="20"/>
        </w:rPr>
        <w:t>n</w:t>
      </w:r>
      <w:r w:rsidRPr="009F01A8">
        <w:rPr>
          <w:rFonts w:eastAsia="Arial" w:cs="Arial"/>
          <w:szCs w:val="20"/>
        </w:rPr>
        <w:t>d</w:t>
      </w:r>
      <w:r w:rsidRPr="009F01A8">
        <w:rPr>
          <w:rFonts w:eastAsia="Arial" w:cs="Arial"/>
          <w:spacing w:val="-3"/>
          <w:szCs w:val="20"/>
        </w:rPr>
        <w:t xml:space="preserve"> </w:t>
      </w:r>
      <w:r w:rsidRPr="009F01A8">
        <w:rPr>
          <w:rFonts w:eastAsia="Arial" w:cs="Arial"/>
          <w:szCs w:val="20"/>
        </w:rPr>
        <w:t>c</w:t>
      </w:r>
      <w:r w:rsidRPr="009F01A8">
        <w:rPr>
          <w:rFonts w:eastAsia="Arial" w:cs="Arial"/>
          <w:spacing w:val="2"/>
          <w:szCs w:val="20"/>
        </w:rPr>
        <w:t>o</w:t>
      </w:r>
      <w:r w:rsidRPr="009F01A8">
        <w:rPr>
          <w:rFonts w:eastAsia="Arial" w:cs="Arial"/>
          <w:spacing w:val="1"/>
          <w:szCs w:val="20"/>
        </w:rPr>
        <w:t>-</w:t>
      </w:r>
      <w:r w:rsidRPr="009F01A8">
        <w:rPr>
          <w:rFonts w:eastAsia="Arial" w:cs="Arial"/>
          <w:szCs w:val="20"/>
        </w:rPr>
        <w:t>ord</w:t>
      </w:r>
      <w:r w:rsidRPr="009F01A8">
        <w:rPr>
          <w:rFonts w:eastAsia="Arial" w:cs="Arial"/>
          <w:spacing w:val="-1"/>
          <w:szCs w:val="20"/>
        </w:rPr>
        <w:t>i</w:t>
      </w:r>
      <w:r w:rsidRPr="009F01A8">
        <w:rPr>
          <w:rFonts w:eastAsia="Arial" w:cs="Arial"/>
          <w:spacing w:val="2"/>
          <w:szCs w:val="20"/>
        </w:rPr>
        <w:t>n</w:t>
      </w:r>
      <w:r w:rsidRPr="009F01A8">
        <w:rPr>
          <w:rFonts w:eastAsia="Arial" w:cs="Arial"/>
          <w:szCs w:val="20"/>
        </w:rPr>
        <w:t>at</w:t>
      </w:r>
      <w:r w:rsidRPr="009F01A8">
        <w:rPr>
          <w:rFonts w:eastAsia="Arial" w:cs="Arial"/>
          <w:spacing w:val="-1"/>
          <w:szCs w:val="20"/>
        </w:rPr>
        <w:t>e</w:t>
      </w:r>
      <w:r w:rsidRPr="009F01A8">
        <w:rPr>
          <w:rFonts w:eastAsia="Arial" w:cs="Arial"/>
          <w:szCs w:val="20"/>
        </w:rPr>
        <w:t>s</w:t>
      </w:r>
      <w:r w:rsidRPr="009F01A8">
        <w:rPr>
          <w:rFonts w:eastAsia="Arial" w:cs="Arial"/>
          <w:spacing w:val="-10"/>
          <w:szCs w:val="20"/>
        </w:rPr>
        <w:t xml:space="preserve"> </w:t>
      </w:r>
      <w:r w:rsidRPr="009F01A8">
        <w:rPr>
          <w:rFonts w:eastAsia="Arial" w:cs="Arial"/>
          <w:spacing w:val="2"/>
          <w:szCs w:val="20"/>
        </w:rPr>
        <w:t>t</w:t>
      </w:r>
      <w:r w:rsidRPr="009F01A8">
        <w:rPr>
          <w:rFonts w:eastAsia="Arial" w:cs="Arial"/>
          <w:szCs w:val="20"/>
        </w:rPr>
        <w:t>he</w:t>
      </w:r>
      <w:r w:rsidRPr="009F01A8">
        <w:rPr>
          <w:rFonts w:eastAsia="Arial" w:cs="Arial"/>
          <w:spacing w:val="-2"/>
          <w:szCs w:val="20"/>
        </w:rPr>
        <w:t xml:space="preserve"> </w:t>
      </w:r>
      <w:r w:rsidRPr="009F01A8">
        <w:rPr>
          <w:rFonts w:eastAsia="Arial" w:cs="Arial"/>
          <w:szCs w:val="20"/>
        </w:rPr>
        <w:t>work</w:t>
      </w:r>
      <w:r w:rsidRPr="009F01A8">
        <w:rPr>
          <w:rFonts w:eastAsia="Arial" w:cs="Arial"/>
          <w:spacing w:val="-1"/>
          <w:szCs w:val="20"/>
        </w:rPr>
        <w:t xml:space="preserve"> </w:t>
      </w:r>
      <w:r w:rsidRPr="009F01A8">
        <w:rPr>
          <w:rFonts w:eastAsia="Arial" w:cs="Arial"/>
          <w:szCs w:val="20"/>
        </w:rPr>
        <w:t>p</w:t>
      </w:r>
      <w:r w:rsidRPr="009F01A8">
        <w:rPr>
          <w:rFonts w:eastAsia="Arial" w:cs="Arial"/>
          <w:spacing w:val="-1"/>
          <w:szCs w:val="20"/>
        </w:rPr>
        <w:t>e</w:t>
      </w:r>
      <w:r w:rsidRPr="009F01A8">
        <w:rPr>
          <w:rFonts w:eastAsia="Arial" w:cs="Arial"/>
          <w:spacing w:val="1"/>
          <w:szCs w:val="20"/>
        </w:rPr>
        <w:t>r</w:t>
      </w:r>
      <w:r w:rsidRPr="009F01A8">
        <w:rPr>
          <w:rFonts w:eastAsia="Arial" w:cs="Arial"/>
          <w:spacing w:val="2"/>
          <w:szCs w:val="20"/>
        </w:rPr>
        <w:t>f</w:t>
      </w:r>
      <w:r w:rsidRPr="009F01A8">
        <w:rPr>
          <w:rFonts w:eastAsia="Arial" w:cs="Arial"/>
          <w:szCs w:val="20"/>
        </w:rPr>
        <w:t>o</w:t>
      </w:r>
      <w:r w:rsidRPr="009F01A8">
        <w:rPr>
          <w:rFonts w:eastAsia="Arial" w:cs="Arial"/>
          <w:spacing w:val="-2"/>
          <w:szCs w:val="20"/>
        </w:rPr>
        <w:t>r</w:t>
      </w:r>
      <w:r w:rsidRPr="009F01A8">
        <w:rPr>
          <w:rFonts w:eastAsia="Arial" w:cs="Arial"/>
          <w:spacing w:val="4"/>
          <w:szCs w:val="20"/>
        </w:rPr>
        <w:t>m</w:t>
      </w:r>
      <w:r w:rsidRPr="009F01A8">
        <w:rPr>
          <w:rFonts w:eastAsia="Arial" w:cs="Arial"/>
          <w:szCs w:val="20"/>
        </w:rPr>
        <w:t>a</w:t>
      </w:r>
      <w:r w:rsidRPr="009F01A8">
        <w:rPr>
          <w:rFonts w:eastAsia="Arial" w:cs="Arial"/>
          <w:spacing w:val="-1"/>
          <w:szCs w:val="20"/>
        </w:rPr>
        <w:t>n</w:t>
      </w:r>
      <w:r w:rsidRPr="009F01A8">
        <w:rPr>
          <w:rFonts w:eastAsia="Arial" w:cs="Arial"/>
          <w:spacing w:val="1"/>
          <w:szCs w:val="20"/>
        </w:rPr>
        <w:t>c</w:t>
      </w:r>
      <w:r w:rsidRPr="009F01A8">
        <w:rPr>
          <w:rFonts w:eastAsia="Arial" w:cs="Arial"/>
          <w:szCs w:val="20"/>
        </w:rPr>
        <w:t>e</w:t>
      </w:r>
      <w:r w:rsidRPr="009F01A8">
        <w:rPr>
          <w:rFonts w:eastAsia="Arial" w:cs="Arial"/>
          <w:spacing w:val="-11"/>
          <w:szCs w:val="20"/>
        </w:rPr>
        <w:t xml:space="preserve"> </w:t>
      </w:r>
      <w:r w:rsidRPr="009F01A8">
        <w:rPr>
          <w:rFonts w:eastAsia="Arial" w:cs="Arial"/>
          <w:spacing w:val="-1"/>
          <w:szCs w:val="20"/>
        </w:rPr>
        <w:t>o</w:t>
      </w:r>
      <w:r w:rsidRPr="009F01A8">
        <w:rPr>
          <w:rFonts w:eastAsia="Arial" w:cs="Arial"/>
          <w:szCs w:val="20"/>
        </w:rPr>
        <w:t>f a</w:t>
      </w:r>
      <w:r w:rsidRPr="009F01A8">
        <w:rPr>
          <w:rFonts w:eastAsia="Arial" w:cs="Arial"/>
          <w:spacing w:val="-2"/>
          <w:szCs w:val="20"/>
        </w:rPr>
        <w:t xml:space="preserve"> </w:t>
      </w:r>
      <w:r w:rsidRPr="009F01A8">
        <w:rPr>
          <w:rFonts w:eastAsia="Arial" w:cs="Arial"/>
          <w:szCs w:val="20"/>
        </w:rPr>
        <w:t>te</w:t>
      </w:r>
      <w:r w:rsidRPr="009F01A8">
        <w:rPr>
          <w:rFonts w:eastAsia="Arial" w:cs="Arial"/>
          <w:spacing w:val="-1"/>
          <w:szCs w:val="20"/>
        </w:rPr>
        <w:t>a</w:t>
      </w:r>
      <w:r w:rsidRPr="009F01A8">
        <w:rPr>
          <w:rFonts w:eastAsia="Arial" w:cs="Arial"/>
          <w:szCs w:val="20"/>
        </w:rPr>
        <w:t xml:space="preserve">m </w:t>
      </w:r>
      <w:r w:rsidRPr="009F01A8">
        <w:rPr>
          <w:rFonts w:eastAsia="Arial" w:cs="Arial"/>
          <w:spacing w:val="-1"/>
          <w:szCs w:val="20"/>
        </w:rPr>
        <w:t>i</w:t>
      </w:r>
      <w:r w:rsidRPr="009F01A8">
        <w:rPr>
          <w:rFonts w:eastAsia="Arial" w:cs="Arial"/>
          <w:szCs w:val="20"/>
        </w:rPr>
        <w:t>n</w:t>
      </w:r>
      <w:r w:rsidRPr="009F01A8">
        <w:rPr>
          <w:rFonts w:eastAsia="Arial" w:cs="Arial"/>
          <w:spacing w:val="-2"/>
          <w:szCs w:val="20"/>
        </w:rPr>
        <w:t xml:space="preserve"> </w:t>
      </w:r>
      <w:r w:rsidRPr="009F01A8">
        <w:rPr>
          <w:rFonts w:eastAsia="Arial" w:cs="Arial"/>
          <w:szCs w:val="20"/>
        </w:rPr>
        <w:t>a</w:t>
      </w:r>
      <w:r w:rsidRPr="009F01A8">
        <w:rPr>
          <w:rFonts w:eastAsia="Arial" w:cs="Arial"/>
          <w:spacing w:val="-2"/>
          <w:szCs w:val="20"/>
        </w:rPr>
        <w:t xml:space="preserve"> </w:t>
      </w:r>
      <w:r w:rsidRPr="009F01A8">
        <w:rPr>
          <w:rFonts w:eastAsia="Arial" w:cs="Arial"/>
          <w:spacing w:val="1"/>
          <w:szCs w:val="20"/>
        </w:rPr>
        <w:t>s</w:t>
      </w:r>
      <w:r w:rsidRPr="009F01A8">
        <w:rPr>
          <w:rFonts w:eastAsia="Arial" w:cs="Arial"/>
          <w:szCs w:val="20"/>
        </w:rPr>
        <w:t>p</w:t>
      </w:r>
      <w:r w:rsidRPr="009F01A8">
        <w:rPr>
          <w:rFonts w:eastAsia="Arial" w:cs="Arial"/>
          <w:spacing w:val="-1"/>
          <w:szCs w:val="20"/>
        </w:rPr>
        <w:t>e</w:t>
      </w:r>
      <w:r w:rsidRPr="009F01A8">
        <w:rPr>
          <w:rFonts w:eastAsia="Arial" w:cs="Arial"/>
          <w:spacing w:val="1"/>
          <w:szCs w:val="20"/>
        </w:rPr>
        <w:t>c</w:t>
      </w:r>
      <w:r w:rsidRPr="009F01A8">
        <w:rPr>
          <w:rFonts w:eastAsia="Arial" w:cs="Arial"/>
          <w:spacing w:val="-1"/>
          <w:szCs w:val="20"/>
        </w:rPr>
        <w:t>i</w:t>
      </w:r>
      <w:r w:rsidRPr="009F01A8">
        <w:rPr>
          <w:rFonts w:eastAsia="Arial" w:cs="Arial"/>
          <w:spacing w:val="2"/>
          <w:szCs w:val="20"/>
        </w:rPr>
        <w:t>f</w:t>
      </w:r>
      <w:r w:rsidRPr="009F01A8">
        <w:rPr>
          <w:rFonts w:eastAsia="Arial" w:cs="Arial"/>
          <w:spacing w:val="-1"/>
          <w:szCs w:val="20"/>
        </w:rPr>
        <w:t>i</w:t>
      </w:r>
      <w:r w:rsidRPr="009F01A8">
        <w:rPr>
          <w:rFonts w:eastAsia="Arial" w:cs="Arial"/>
          <w:szCs w:val="20"/>
        </w:rPr>
        <w:t>c</w:t>
      </w:r>
      <w:r w:rsidRPr="009F01A8">
        <w:rPr>
          <w:rFonts w:eastAsia="Arial" w:cs="Arial"/>
          <w:spacing w:val="-6"/>
          <w:szCs w:val="20"/>
        </w:rPr>
        <w:t xml:space="preserve"> </w:t>
      </w:r>
      <w:r w:rsidRPr="009F01A8">
        <w:rPr>
          <w:rFonts w:eastAsia="Arial" w:cs="Arial"/>
          <w:szCs w:val="20"/>
        </w:rPr>
        <w:t>area</w:t>
      </w:r>
      <w:r w:rsidRPr="009F01A8">
        <w:rPr>
          <w:rFonts w:eastAsia="Arial" w:cs="Arial"/>
          <w:spacing w:val="-3"/>
          <w:szCs w:val="20"/>
        </w:rPr>
        <w:t xml:space="preserve"> </w:t>
      </w:r>
      <w:r w:rsidRPr="009F01A8">
        <w:rPr>
          <w:rFonts w:eastAsia="Arial" w:cs="Arial"/>
          <w:spacing w:val="-1"/>
          <w:szCs w:val="20"/>
        </w:rPr>
        <w:t>i</w:t>
      </w:r>
      <w:r w:rsidRPr="009F01A8">
        <w:rPr>
          <w:rFonts w:eastAsia="Arial" w:cs="Arial"/>
          <w:szCs w:val="20"/>
        </w:rPr>
        <w:t>n a</w:t>
      </w:r>
      <w:r w:rsidRPr="009F01A8">
        <w:rPr>
          <w:rFonts w:eastAsia="Arial" w:cs="Arial"/>
          <w:spacing w:val="1"/>
          <w:szCs w:val="20"/>
        </w:rPr>
        <w:t xml:space="preserve"> </w:t>
      </w:r>
      <w:r w:rsidRPr="009F01A8">
        <w:rPr>
          <w:rFonts w:eastAsia="Arial" w:cs="Arial"/>
          <w:spacing w:val="-2"/>
          <w:szCs w:val="20"/>
        </w:rPr>
        <w:t>w</w:t>
      </w:r>
      <w:r w:rsidRPr="009F01A8">
        <w:rPr>
          <w:rFonts w:eastAsia="Arial" w:cs="Arial"/>
          <w:spacing w:val="2"/>
          <w:szCs w:val="20"/>
        </w:rPr>
        <w:t>h</w:t>
      </w:r>
      <w:r w:rsidRPr="009F01A8">
        <w:rPr>
          <w:rFonts w:eastAsia="Arial" w:cs="Arial"/>
          <w:szCs w:val="20"/>
        </w:rPr>
        <w:t>o</w:t>
      </w:r>
      <w:r w:rsidRPr="009F01A8">
        <w:rPr>
          <w:rFonts w:eastAsia="Arial" w:cs="Arial"/>
          <w:spacing w:val="1"/>
          <w:szCs w:val="20"/>
        </w:rPr>
        <w:t>l</w:t>
      </w:r>
      <w:r w:rsidRPr="009F01A8">
        <w:rPr>
          <w:rFonts w:eastAsia="Arial" w:cs="Arial"/>
          <w:szCs w:val="20"/>
        </w:rPr>
        <w:t>e</w:t>
      </w:r>
      <w:r w:rsidRPr="009F01A8">
        <w:rPr>
          <w:rFonts w:eastAsia="Arial" w:cs="Arial"/>
          <w:spacing w:val="1"/>
          <w:szCs w:val="20"/>
        </w:rPr>
        <w:t>s</w:t>
      </w:r>
      <w:r w:rsidRPr="009F01A8">
        <w:rPr>
          <w:rFonts w:eastAsia="Arial" w:cs="Arial"/>
          <w:szCs w:val="20"/>
        </w:rPr>
        <w:t>a</w:t>
      </w:r>
      <w:r w:rsidRPr="009F01A8">
        <w:rPr>
          <w:rFonts w:eastAsia="Arial" w:cs="Arial"/>
          <w:spacing w:val="-1"/>
          <w:szCs w:val="20"/>
        </w:rPr>
        <w:t>l</w:t>
      </w:r>
      <w:r w:rsidRPr="009F01A8">
        <w:rPr>
          <w:rFonts w:eastAsia="Arial" w:cs="Arial"/>
          <w:szCs w:val="20"/>
        </w:rPr>
        <w:t>e</w:t>
      </w:r>
      <w:r w:rsidRPr="009F01A8">
        <w:rPr>
          <w:rFonts w:eastAsia="Arial" w:cs="Arial"/>
          <w:spacing w:val="-7"/>
          <w:szCs w:val="20"/>
        </w:rPr>
        <w:t xml:space="preserve"> </w:t>
      </w:r>
      <w:r w:rsidRPr="009F01A8">
        <w:rPr>
          <w:rFonts w:eastAsia="Arial" w:cs="Arial"/>
          <w:szCs w:val="20"/>
        </w:rPr>
        <w:t>a</w:t>
      </w:r>
      <w:r w:rsidRPr="009F01A8">
        <w:rPr>
          <w:rFonts w:eastAsia="Arial" w:cs="Arial"/>
          <w:spacing w:val="1"/>
          <w:szCs w:val="20"/>
        </w:rPr>
        <w:t>n</w:t>
      </w:r>
      <w:r w:rsidRPr="009F01A8">
        <w:rPr>
          <w:rFonts w:eastAsia="Arial" w:cs="Arial"/>
          <w:szCs w:val="20"/>
        </w:rPr>
        <w:t xml:space="preserve">d </w:t>
      </w:r>
      <w:r w:rsidRPr="009F01A8">
        <w:rPr>
          <w:rFonts w:eastAsia="Arial" w:cs="Arial"/>
          <w:spacing w:val="1"/>
          <w:szCs w:val="20"/>
        </w:rPr>
        <w:t>r</w:t>
      </w:r>
      <w:r w:rsidRPr="009F01A8">
        <w:rPr>
          <w:rFonts w:eastAsia="Arial" w:cs="Arial"/>
          <w:szCs w:val="20"/>
        </w:rPr>
        <w:t>et</w:t>
      </w:r>
      <w:r w:rsidRPr="009F01A8">
        <w:rPr>
          <w:rFonts w:eastAsia="Arial" w:cs="Arial"/>
          <w:spacing w:val="-1"/>
          <w:szCs w:val="20"/>
        </w:rPr>
        <w:t>a</w:t>
      </w:r>
      <w:r w:rsidRPr="009F01A8">
        <w:rPr>
          <w:rFonts w:eastAsia="Arial" w:cs="Arial"/>
          <w:spacing w:val="1"/>
          <w:szCs w:val="20"/>
        </w:rPr>
        <w:t>i</w:t>
      </w:r>
      <w:r w:rsidRPr="009F01A8">
        <w:rPr>
          <w:rFonts w:eastAsia="Arial" w:cs="Arial"/>
          <w:szCs w:val="20"/>
        </w:rPr>
        <w:t>l</w:t>
      </w:r>
      <w:r w:rsidRPr="009F01A8">
        <w:rPr>
          <w:rFonts w:eastAsia="Arial" w:cs="Arial"/>
          <w:spacing w:val="-5"/>
          <w:szCs w:val="20"/>
        </w:rPr>
        <w:t xml:space="preserve"> </w:t>
      </w:r>
      <w:r w:rsidR="00DE053E" w:rsidRPr="009F01A8">
        <w:rPr>
          <w:rFonts w:eastAsia="Arial" w:cs="Arial"/>
          <w:szCs w:val="20"/>
        </w:rPr>
        <w:t>o</w:t>
      </w:r>
      <w:r w:rsidR="00DE053E" w:rsidRPr="009F01A8">
        <w:rPr>
          <w:rFonts w:eastAsia="Arial" w:cs="Arial"/>
          <w:spacing w:val="1"/>
          <w:szCs w:val="20"/>
        </w:rPr>
        <w:t>u</w:t>
      </w:r>
      <w:r w:rsidR="00DE053E" w:rsidRPr="009F01A8">
        <w:rPr>
          <w:rFonts w:eastAsia="Arial" w:cs="Arial"/>
          <w:szCs w:val="20"/>
        </w:rPr>
        <w:t>t</w:t>
      </w:r>
      <w:r w:rsidR="00DE053E" w:rsidRPr="009F01A8">
        <w:rPr>
          <w:rFonts w:eastAsia="Arial" w:cs="Arial"/>
          <w:spacing w:val="1"/>
          <w:szCs w:val="20"/>
        </w:rPr>
        <w:t>l</w:t>
      </w:r>
      <w:r w:rsidR="00DE053E" w:rsidRPr="009F01A8">
        <w:rPr>
          <w:rFonts w:eastAsia="Arial" w:cs="Arial"/>
          <w:szCs w:val="20"/>
        </w:rPr>
        <w:t>et.</w:t>
      </w:r>
    </w:p>
    <w:p w14:paraId="2A2A4A22" w14:textId="77777777" w:rsidR="00211DAF" w:rsidRPr="009F01A8" w:rsidRDefault="00211DAF" w:rsidP="00EF3A0A">
      <w:pPr>
        <w:rPr>
          <w:lang w:eastAsia="en-ZA"/>
        </w:rPr>
      </w:pPr>
    </w:p>
    <w:p w14:paraId="336ACF3F" w14:textId="77777777" w:rsidR="00211DAF" w:rsidRPr="009F01A8" w:rsidRDefault="00211DAF" w:rsidP="00211DAF">
      <w:pPr>
        <w:pStyle w:val="Heading2"/>
        <w:rPr>
          <w:rFonts w:eastAsia="Arial"/>
        </w:rPr>
      </w:pPr>
      <w:bookmarkStart w:id="15" w:name="_Toc37513908"/>
      <w:bookmarkStart w:id="16" w:name="_Toc146739152"/>
      <w:r w:rsidRPr="009F01A8">
        <w:rPr>
          <w:rFonts w:eastAsia="Arial"/>
          <w:spacing w:val="-1"/>
        </w:rPr>
        <w:t>E</w:t>
      </w:r>
      <w:r w:rsidRPr="009F01A8">
        <w:rPr>
          <w:rFonts w:eastAsia="Arial"/>
        </w:rPr>
        <w:t>n</w:t>
      </w:r>
      <w:r w:rsidRPr="009F01A8">
        <w:rPr>
          <w:rFonts w:eastAsia="Arial"/>
          <w:spacing w:val="-2"/>
        </w:rPr>
        <w:t>t</w:t>
      </w:r>
      <w:r w:rsidRPr="009F01A8">
        <w:rPr>
          <w:rFonts w:eastAsia="Arial"/>
        </w:rPr>
        <w:t>ry</w:t>
      </w:r>
      <w:r w:rsidRPr="009F01A8">
        <w:rPr>
          <w:rFonts w:eastAsia="Arial"/>
          <w:spacing w:val="-3"/>
        </w:rPr>
        <w:t xml:space="preserve"> </w:t>
      </w:r>
      <w:r w:rsidRPr="009F01A8">
        <w:rPr>
          <w:rFonts w:eastAsia="Arial"/>
          <w:spacing w:val="-1"/>
        </w:rPr>
        <w:t>R</w:t>
      </w:r>
      <w:r w:rsidRPr="009F01A8">
        <w:rPr>
          <w:rFonts w:eastAsia="Arial"/>
        </w:rPr>
        <w:t>e</w:t>
      </w:r>
      <w:r w:rsidRPr="009F01A8">
        <w:rPr>
          <w:rFonts w:eastAsia="Arial"/>
          <w:spacing w:val="-1"/>
        </w:rPr>
        <w:t>q</w:t>
      </w:r>
      <w:r w:rsidRPr="009F01A8">
        <w:rPr>
          <w:rFonts w:eastAsia="Arial"/>
        </w:rPr>
        <w:t>ui</w:t>
      </w:r>
      <w:r w:rsidRPr="009F01A8">
        <w:rPr>
          <w:rFonts w:eastAsia="Arial"/>
          <w:spacing w:val="1"/>
        </w:rPr>
        <w:t>r</w:t>
      </w:r>
      <w:r w:rsidRPr="009F01A8">
        <w:rPr>
          <w:rFonts w:eastAsia="Arial"/>
        </w:rPr>
        <w:t>eme</w:t>
      </w:r>
      <w:r w:rsidRPr="009F01A8">
        <w:rPr>
          <w:rFonts w:eastAsia="Arial"/>
          <w:spacing w:val="-1"/>
        </w:rPr>
        <w:t>n</w:t>
      </w:r>
      <w:r w:rsidRPr="009F01A8">
        <w:rPr>
          <w:rFonts w:eastAsia="Arial"/>
          <w:spacing w:val="-2"/>
        </w:rPr>
        <w:t>t</w:t>
      </w:r>
      <w:r w:rsidRPr="009F01A8">
        <w:rPr>
          <w:rFonts w:eastAsia="Arial"/>
        </w:rPr>
        <w:t>s</w:t>
      </w:r>
      <w:bookmarkEnd w:id="15"/>
      <w:bookmarkEnd w:id="16"/>
    </w:p>
    <w:p w14:paraId="417E0731" w14:textId="77777777" w:rsidR="00FC3849" w:rsidRPr="009F01A8" w:rsidRDefault="00FC3849" w:rsidP="00EF3A0A">
      <w:pPr>
        <w:rPr>
          <w:rFonts w:eastAsia="Arial" w:cs="Arial"/>
        </w:rPr>
      </w:pPr>
      <w:r w:rsidRPr="009F01A8">
        <w:rPr>
          <w:rFonts w:eastAsia="Arial" w:cs="Arial"/>
          <w:szCs w:val="20"/>
        </w:rPr>
        <w:t>N</w:t>
      </w:r>
      <w:r w:rsidRPr="009F01A8">
        <w:rPr>
          <w:rFonts w:eastAsia="Arial" w:cs="Arial"/>
          <w:spacing w:val="1"/>
          <w:szCs w:val="20"/>
        </w:rPr>
        <w:t>Q</w:t>
      </w:r>
      <w:r w:rsidRPr="009F01A8">
        <w:rPr>
          <w:rFonts w:eastAsia="Arial" w:cs="Arial"/>
          <w:szCs w:val="20"/>
        </w:rPr>
        <w:t>F</w:t>
      </w:r>
      <w:r w:rsidRPr="009F01A8">
        <w:rPr>
          <w:rFonts w:eastAsia="Arial" w:cs="Arial"/>
          <w:spacing w:val="-4"/>
          <w:szCs w:val="20"/>
        </w:rPr>
        <w:t xml:space="preserve"> </w:t>
      </w:r>
      <w:r w:rsidRPr="009F01A8">
        <w:rPr>
          <w:rFonts w:eastAsia="Arial" w:cs="Arial"/>
          <w:szCs w:val="20"/>
        </w:rPr>
        <w:t>L</w:t>
      </w:r>
      <w:r w:rsidRPr="009F01A8">
        <w:rPr>
          <w:rFonts w:eastAsia="Arial" w:cs="Arial"/>
          <w:spacing w:val="-1"/>
          <w:szCs w:val="20"/>
        </w:rPr>
        <w:t>e</w:t>
      </w:r>
      <w:r w:rsidRPr="009F01A8">
        <w:rPr>
          <w:rFonts w:eastAsia="Arial" w:cs="Arial"/>
          <w:spacing w:val="1"/>
          <w:szCs w:val="20"/>
        </w:rPr>
        <w:t>v</w:t>
      </w:r>
      <w:r w:rsidRPr="009F01A8">
        <w:rPr>
          <w:rFonts w:eastAsia="Arial" w:cs="Arial"/>
          <w:szCs w:val="20"/>
        </w:rPr>
        <w:t>el</w:t>
      </w:r>
      <w:r w:rsidRPr="009F01A8">
        <w:rPr>
          <w:rFonts w:eastAsia="Arial" w:cs="Arial"/>
          <w:spacing w:val="-5"/>
          <w:szCs w:val="20"/>
        </w:rPr>
        <w:t xml:space="preserve"> </w:t>
      </w:r>
      <w:r w:rsidRPr="009F01A8">
        <w:rPr>
          <w:rFonts w:eastAsia="Arial" w:cs="Arial"/>
          <w:szCs w:val="20"/>
        </w:rPr>
        <w:t>4</w:t>
      </w:r>
      <w:r w:rsidRPr="009F01A8">
        <w:rPr>
          <w:rFonts w:eastAsia="Arial" w:cs="Arial"/>
          <w:spacing w:val="1"/>
          <w:szCs w:val="20"/>
        </w:rPr>
        <w:t xml:space="preserve"> </w:t>
      </w:r>
      <w:r w:rsidRPr="009F01A8">
        <w:rPr>
          <w:rFonts w:eastAsia="Arial" w:cs="Arial"/>
          <w:szCs w:val="20"/>
        </w:rPr>
        <w:t>w</w:t>
      </w:r>
      <w:r w:rsidRPr="009F01A8">
        <w:rPr>
          <w:rFonts w:eastAsia="Arial" w:cs="Arial"/>
          <w:spacing w:val="-1"/>
          <w:szCs w:val="20"/>
        </w:rPr>
        <w:t>i</w:t>
      </w:r>
      <w:r w:rsidRPr="009F01A8">
        <w:rPr>
          <w:rFonts w:eastAsia="Arial" w:cs="Arial"/>
          <w:szCs w:val="20"/>
        </w:rPr>
        <w:t>th</w:t>
      </w:r>
      <w:r w:rsidRPr="009F01A8">
        <w:rPr>
          <w:rFonts w:eastAsia="Arial" w:cs="Arial"/>
          <w:spacing w:val="-3"/>
          <w:szCs w:val="20"/>
        </w:rPr>
        <w:t xml:space="preserve"> </w:t>
      </w:r>
      <w:r w:rsidRPr="009F01A8">
        <w:rPr>
          <w:rFonts w:eastAsia="Arial" w:cs="Arial"/>
          <w:szCs w:val="20"/>
        </w:rPr>
        <w:t>M</w:t>
      </w:r>
      <w:r w:rsidRPr="009F01A8">
        <w:rPr>
          <w:rFonts w:eastAsia="Arial" w:cs="Arial"/>
          <w:spacing w:val="-1"/>
          <w:szCs w:val="20"/>
        </w:rPr>
        <w:t>a</w:t>
      </w:r>
      <w:r w:rsidRPr="009F01A8">
        <w:rPr>
          <w:rFonts w:eastAsia="Arial" w:cs="Arial"/>
          <w:spacing w:val="2"/>
          <w:szCs w:val="20"/>
        </w:rPr>
        <w:t>t</w:t>
      </w:r>
      <w:r w:rsidRPr="009F01A8">
        <w:rPr>
          <w:rFonts w:eastAsia="Arial" w:cs="Arial"/>
          <w:szCs w:val="20"/>
        </w:rPr>
        <w:t>h</w:t>
      </w:r>
      <w:r w:rsidRPr="009F01A8">
        <w:rPr>
          <w:rFonts w:eastAsia="Arial" w:cs="Arial"/>
          <w:spacing w:val="-1"/>
          <w:szCs w:val="20"/>
        </w:rPr>
        <w:t>e</w:t>
      </w:r>
      <w:r w:rsidRPr="009F01A8">
        <w:rPr>
          <w:rFonts w:eastAsia="Arial" w:cs="Arial"/>
          <w:spacing w:val="4"/>
          <w:szCs w:val="20"/>
        </w:rPr>
        <w:t>m</w:t>
      </w:r>
      <w:r w:rsidRPr="009F01A8">
        <w:rPr>
          <w:rFonts w:eastAsia="Arial" w:cs="Arial"/>
          <w:szCs w:val="20"/>
        </w:rPr>
        <w:t>at</w:t>
      </w:r>
      <w:r w:rsidRPr="009F01A8">
        <w:rPr>
          <w:rFonts w:eastAsia="Arial" w:cs="Arial"/>
          <w:spacing w:val="-2"/>
          <w:szCs w:val="20"/>
        </w:rPr>
        <w:t>i</w:t>
      </w:r>
      <w:r w:rsidRPr="009F01A8">
        <w:rPr>
          <w:rFonts w:eastAsia="Arial" w:cs="Arial"/>
          <w:spacing w:val="1"/>
          <w:szCs w:val="20"/>
        </w:rPr>
        <w:t>c</w:t>
      </w:r>
      <w:r w:rsidRPr="009F01A8">
        <w:rPr>
          <w:rFonts w:eastAsia="Arial" w:cs="Arial"/>
          <w:szCs w:val="20"/>
        </w:rPr>
        <w:t>al</w:t>
      </w:r>
      <w:r w:rsidRPr="009F01A8">
        <w:rPr>
          <w:rFonts w:eastAsia="Arial" w:cs="Arial"/>
          <w:spacing w:val="-12"/>
          <w:szCs w:val="20"/>
        </w:rPr>
        <w:t xml:space="preserve"> </w:t>
      </w:r>
      <w:r w:rsidRPr="009F01A8">
        <w:rPr>
          <w:rFonts w:eastAsia="Arial" w:cs="Arial"/>
          <w:szCs w:val="20"/>
        </w:rPr>
        <w:t>L</w:t>
      </w:r>
      <w:r w:rsidRPr="009F01A8">
        <w:rPr>
          <w:rFonts w:eastAsia="Arial" w:cs="Arial"/>
          <w:spacing w:val="-1"/>
          <w:szCs w:val="20"/>
        </w:rPr>
        <w:t>i</w:t>
      </w:r>
      <w:r w:rsidRPr="009F01A8">
        <w:rPr>
          <w:rFonts w:eastAsia="Arial" w:cs="Arial"/>
          <w:spacing w:val="2"/>
          <w:szCs w:val="20"/>
        </w:rPr>
        <w:t>t</w:t>
      </w:r>
      <w:r w:rsidRPr="009F01A8">
        <w:rPr>
          <w:rFonts w:eastAsia="Arial" w:cs="Arial"/>
          <w:szCs w:val="20"/>
        </w:rPr>
        <w:t>era</w:t>
      </w:r>
      <w:r w:rsidRPr="009F01A8">
        <w:rPr>
          <w:rFonts w:eastAsia="Arial" w:cs="Arial"/>
          <w:spacing w:val="4"/>
          <w:szCs w:val="20"/>
        </w:rPr>
        <w:t>c</w:t>
      </w:r>
      <w:r w:rsidRPr="009F01A8">
        <w:rPr>
          <w:rFonts w:eastAsia="Arial" w:cs="Arial"/>
          <w:szCs w:val="20"/>
        </w:rPr>
        <w:t>y</w:t>
      </w:r>
      <w:r w:rsidRPr="009F01A8">
        <w:rPr>
          <w:rFonts w:eastAsia="Arial" w:cs="Arial"/>
          <w:spacing w:val="-9"/>
          <w:szCs w:val="20"/>
        </w:rPr>
        <w:t xml:space="preserve"> </w:t>
      </w:r>
      <w:r w:rsidRPr="009F01A8">
        <w:rPr>
          <w:rFonts w:eastAsia="Arial" w:cs="Arial"/>
          <w:szCs w:val="20"/>
        </w:rPr>
        <w:t>a</w:t>
      </w:r>
      <w:r w:rsidRPr="009F01A8">
        <w:rPr>
          <w:rFonts w:eastAsia="Arial" w:cs="Arial"/>
          <w:spacing w:val="-1"/>
          <w:szCs w:val="20"/>
        </w:rPr>
        <w:t>n</w:t>
      </w:r>
      <w:r w:rsidRPr="009F01A8">
        <w:rPr>
          <w:rFonts w:eastAsia="Arial" w:cs="Arial"/>
          <w:szCs w:val="20"/>
        </w:rPr>
        <w:t>d</w:t>
      </w:r>
      <w:r w:rsidRPr="009F01A8">
        <w:rPr>
          <w:rFonts w:eastAsia="Arial" w:cs="Arial"/>
          <w:spacing w:val="-1"/>
          <w:szCs w:val="20"/>
        </w:rPr>
        <w:t xml:space="preserve"> </w:t>
      </w:r>
      <w:r w:rsidRPr="009F01A8">
        <w:rPr>
          <w:rFonts w:eastAsia="Arial" w:cs="Arial"/>
          <w:szCs w:val="20"/>
        </w:rPr>
        <w:t>Co</w:t>
      </w:r>
      <w:r w:rsidRPr="009F01A8">
        <w:rPr>
          <w:rFonts w:eastAsia="Arial" w:cs="Arial"/>
          <w:spacing w:val="2"/>
          <w:szCs w:val="20"/>
        </w:rPr>
        <w:t>m</w:t>
      </w:r>
      <w:r w:rsidRPr="009F01A8">
        <w:rPr>
          <w:rFonts w:eastAsia="Arial" w:cs="Arial"/>
          <w:spacing w:val="4"/>
          <w:szCs w:val="20"/>
        </w:rPr>
        <w:t>m</w:t>
      </w:r>
      <w:r w:rsidRPr="009F01A8">
        <w:rPr>
          <w:rFonts w:eastAsia="Arial" w:cs="Arial"/>
          <w:szCs w:val="20"/>
        </w:rPr>
        <w:t>u</w:t>
      </w:r>
      <w:r w:rsidRPr="009F01A8">
        <w:rPr>
          <w:rFonts w:eastAsia="Arial" w:cs="Arial"/>
          <w:spacing w:val="-1"/>
          <w:szCs w:val="20"/>
        </w:rPr>
        <w:t>ni</w:t>
      </w:r>
      <w:r w:rsidRPr="009F01A8">
        <w:rPr>
          <w:rFonts w:eastAsia="Arial" w:cs="Arial"/>
          <w:spacing w:val="1"/>
          <w:szCs w:val="20"/>
        </w:rPr>
        <w:t>c</w:t>
      </w:r>
      <w:r w:rsidRPr="009F01A8">
        <w:rPr>
          <w:rFonts w:eastAsia="Arial" w:cs="Arial"/>
          <w:szCs w:val="20"/>
        </w:rPr>
        <w:t>at</w:t>
      </w:r>
      <w:r w:rsidRPr="009F01A8">
        <w:rPr>
          <w:rFonts w:eastAsia="Arial" w:cs="Arial"/>
          <w:spacing w:val="-2"/>
          <w:szCs w:val="20"/>
        </w:rPr>
        <w:t>i</w:t>
      </w:r>
      <w:r w:rsidRPr="009F01A8">
        <w:rPr>
          <w:rFonts w:eastAsia="Arial" w:cs="Arial"/>
          <w:szCs w:val="20"/>
        </w:rPr>
        <w:t>on</w:t>
      </w:r>
    </w:p>
    <w:p w14:paraId="6AC5078F" w14:textId="77777777" w:rsidR="00211DAF" w:rsidRPr="009F01A8" w:rsidRDefault="00211DAF" w:rsidP="00EF3A0A">
      <w:pPr>
        <w:rPr>
          <w:lang w:eastAsia="en-ZA"/>
        </w:rPr>
      </w:pPr>
    </w:p>
    <w:p w14:paraId="23BFFB2D" w14:textId="77777777" w:rsidR="00211DAF" w:rsidRPr="009F01A8" w:rsidRDefault="00211DAF" w:rsidP="00211DAF">
      <w:pPr>
        <w:pStyle w:val="Heading2"/>
      </w:pPr>
      <w:bookmarkStart w:id="17" w:name="_Toc506368639"/>
      <w:bookmarkStart w:id="18" w:name="_Toc37513909"/>
      <w:bookmarkStart w:id="19" w:name="_Toc146739153"/>
      <w:r w:rsidRPr="009F01A8">
        <w:t>Assessment</w:t>
      </w:r>
      <w:bookmarkEnd w:id="17"/>
      <w:bookmarkEnd w:id="18"/>
      <w:bookmarkEnd w:id="19"/>
      <w:r w:rsidRPr="009F01A8">
        <w:t xml:space="preserve"> </w:t>
      </w:r>
    </w:p>
    <w:p w14:paraId="1713BB80" w14:textId="471C4A41" w:rsidR="00211DAF" w:rsidRPr="009F01A8" w:rsidRDefault="00104509" w:rsidP="00EF3A0A">
      <w:r w:rsidRPr="009F01A8">
        <w:t>A</w:t>
      </w:r>
      <w:r w:rsidR="00211DAF" w:rsidRPr="009F01A8">
        <w:t>ssessment will be conducted as follows:</w:t>
      </w:r>
    </w:p>
    <w:p w14:paraId="6B0CE248" w14:textId="77777777" w:rsidR="00211DAF" w:rsidRPr="009F01A8" w:rsidRDefault="00211DAF" w:rsidP="00EF3A0A"/>
    <w:p w14:paraId="59BFE6AA" w14:textId="77777777" w:rsidR="00AC421D" w:rsidRDefault="00AC421D" w:rsidP="00EF3A0A">
      <w:pPr>
        <w:rPr>
          <w:rFonts w:eastAsia="Tahoma" w:cs="Arial"/>
          <w:b/>
          <w:bCs/>
          <w:szCs w:val="20"/>
        </w:rPr>
      </w:pPr>
      <w:r w:rsidRPr="009F01A8">
        <w:rPr>
          <w:rFonts w:eastAsia="Tahoma" w:cs="Arial"/>
          <w:b/>
          <w:bCs/>
          <w:szCs w:val="20"/>
        </w:rPr>
        <w:t>Int</w:t>
      </w:r>
      <w:r w:rsidRPr="009F01A8">
        <w:rPr>
          <w:rFonts w:eastAsia="Tahoma" w:cs="Arial"/>
          <w:b/>
          <w:bCs/>
          <w:spacing w:val="-1"/>
          <w:szCs w:val="20"/>
        </w:rPr>
        <w:t>eg</w:t>
      </w:r>
      <w:r w:rsidRPr="009F01A8">
        <w:rPr>
          <w:rFonts w:eastAsia="Tahoma" w:cs="Arial"/>
          <w:b/>
          <w:bCs/>
          <w:szCs w:val="20"/>
        </w:rPr>
        <w:t>r</w:t>
      </w:r>
      <w:r w:rsidRPr="009F01A8">
        <w:rPr>
          <w:rFonts w:eastAsia="Tahoma" w:cs="Arial"/>
          <w:b/>
          <w:bCs/>
          <w:spacing w:val="-1"/>
          <w:szCs w:val="20"/>
        </w:rPr>
        <w:t>a</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d Forma</w:t>
      </w:r>
      <w:r w:rsidRPr="009F01A8">
        <w:rPr>
          <w:rFonts w:eastAsia="Tahoma" w:cs="Arial"/>
          <w:b/>
          <w:bCs/>
          <w:spacing w:val="-1"/>
          <w:szCs w:val="20"/>
        </w:rPr>
        <w:t>t</w:t>
      </w:r>
      <w:r w:rsidRPr="009F01A8">
        <w:rPr>
          <w:rFonts w:eastAsia="Tahoma" w:cs="Arial"/>
          <w:b/>
          <w:bCs/>
          <w:spacing w:val="2"/>
          <w:szCs w:val="20"/>
        </w:rPr>
        <w:t>i</w:t>
      </w:r>
      <w:r w:rsidRPr="009F01A8">
        <w:rPr>
          <w:rFonts w:eastAsia="Tahoma" w:cs="Arial"/>
          <w:b/>
          <w:bCs/>
          <w:spacing w:val="-1"/>
          <w:szCs w:val="20"/>
        </w:rPr>
        <w:t>v</w:t>
      </w:r>
      <w:r w:rsidRPr="009F01A8">
        <w:rPr>
          <w:rFonts w:eastAsia="Tahoma" w:cs="Arial"/>
          <w:b/>
          <w:bCs/>
          <w:szCs w:val="20"/>
        </w:rPr>
        <w:t>e</w:t>
      </w:r>
      <w:r w:rsidRPr="009F01A8">
        <w:rPr>
          <w:rFonts w:eastAsia="Tahoma" w:cs="Arial"/>
          <w:b/>
          <w:bCs/>
          <w:spacing w:val="-2"/>
          <w:szCs w:val="20"/>
        </w:rPr>
        <w:t xml:space="preserve"> </w:t>
      </w:r>
      <w:r w:rsidRPr="009F01A8">
        <w:rPr>
          <w:rFonts w:eastAsia="Tahoma" w:cs="Arial"/>
          <w:b/>
          <w:bCs/>
          <w:spacing w:val="2"/>
          <w:szCs w:val="20"/>
        </w:rPr>
        <w:t>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2"/>
          <w:szCs w:val="20"/>
        </w:rPr>
        <w:t>m</w:t>
      </w:r>
      <w:r w:rsidRPr="009F01A8">
        <w:rPr>
          <w:rFonts w:eastAsia="Tahoma" w:cs="Arial"/>
          <w:b/>
          <w:bCs/>
          <w:spacing w:val="-1"/>
          <w:szCs w:val="20"/>
        </w:rPr>
        <w:t>e</w:t>
      </w:r>
      <w:r w:rsidRPr="009F01A8">
        <w:rPr>
          <w:rFonts w:eastAsia="Tahoma" w:cs="Arial"/>
          <w:b/>
          <w:bCs/>
          <w:szCs w:val="20"/>
        </w:rPr>
        <w:t>nt:</w:t>
      </w:r>
    </w:p>
    <w:p w14:paraId="1E6BC516" w14:textId="77777777" w:rsidR="008878F2" w:rsidRPr="009F01A8" w:rsidRDefault="008878F2" w:rsidP="00EF3A0A">
      <w:pPr>
        <w:rPr>
          <w:rFonts w:eastAsia="Tahoma" w:cs="Arial"/>
          <w:b/>
          <w:bCs/>
          <w:szCs w:val="20"/>
        </w:rPr>
      </w:pPr>
    </w:p>
    <w:p w14:paraId="3200EBB7" w14:textId="77777777" w:rsidR="00AC421D" w:rsidRPr="009F01A8" w:rsidRDefault="00AC421D" w:rsidP="00EF3A0A">
      <w:r w:rsidRPr="009F01A8">
        <w:t>T</w:t>
      </w:r>
      <w:r w:rsidRPr="009F01A8">
        <w:rPr>
          <w:spacing w:val="1"/>
        </w:rPr>
        <w:t>h</w:t>
      </w:r>
      <w:r w:rsidRPr="009F01A8">
        <w:t>e</w:t>
      </w:r>
      <w:r w:rsidRPr="009F01A8">
        <w:rPr>
          <w:spacing w:val="-2"/>
        </w:rPr>
        <w:t xml:space="preserve"> </w:t>
      </w:r>
      <w:r w:rsidRPr="009F01A8">
        <w:rPr>
          <w:spacing w:val="-1"/>
        </w:rPr>
        <w:t>s</w:t>
      </w:r>
      <w:r w:rsidRPr="009F01A8">
        <w:rPr>
          <w:spacing w:val="1"/>
        </w:rPr>
        <w:t>k</w:t>
      </w:r>
      <w:r w:rsidRPr="009F01A8">
        <w:t>i</w:t>
      </w:r>
      <w:r w:rsidRPr="009F01A8">
        <w:rPr>
          <w:spacing w:val="-1"/>
        </w:rPr>
        <w:t>l</w:t>
      </w:r>
      <w:r w:rsidRPr="009F01A8">
        <w:t xml:space="preserve">ls </w:t>
      </w:r>
      <w:r w:rsidRPr="009F01A8">
        <w:rPr>
          <w:spacing w:val="1"/>
        </w:rPr>
        <w:t>d</w:t>
      </w:r>
      <w:r w:rsidRPr="009F01A8">
        <w:rPr>
          <w:spacing w:val="-1"/>
        </w:rPr>
        <w:t>ev</w:t>
      </w:r>
      <w:r w:rsidRPr="009F01A8">
        <w:rPr>
          <w:spacing w:val="1"/>
        </w:rPr>
        <w:t>e</w:t>
      </w:r>
      <w:r w:rsidRPr="009F01A8">
        <w:t>lo</w:t>
      </w:r>
      <w:r w:rsidRPr="009F01A8">
        <w:rPr>
          <w:spacing w:val="-1"/>
        </w:rPr>
        <w:t>p</w:t>
      </w:r>
      <w:r w:rsidRPr="009F01A8">
        <w:t>m</w:t>
      </w:r>
      <w:r w:rsidRPr="009F01A8">
        <w:rPr>
          <w:spacing w:val="-1"/>
        </w:rPr>
        <w:t>e</w:t>
      </w:r>
      <w:r w:rsidRPr="009F01A8">
        <w:t>nt</w:t>
      </w:r>
      <w:r w:rsidRPr="009F01A8">
        <w:rPr>
          <w:spacing w:val="2"/>
        </w:rPr>
        <w:t xml:space="preserve"> </w:t>
      </w:r>
      <w:r w:rsidRPr="009F01A8">
        <w:rPr>
          <w:spacing w:val="-1"/>
        </w:rPr>
        <w:t>p</w:t>
      </w:r>
      <w:r w:rsidRPr="009F01A8">
        <w:t>ro</w:t>
      </w:r>
      <w:r w:rsidRPr="009F01A8">
        <w:rPr>
          <w:spacing w:val="-1"/>
        </w:rPr>
        <w:t>v</w:t>
      </w:r>
      <w:r w:rsidRPr="009F01A8">
        <w:rPr>
          <w:spacing w:val="2"/>
        </w:rPr>
        <w:t>i</w:t>
      </w:r>
      <w:r w:rsidRPr="009F01A8">
        <w:rPr>
          <w:spacing w:val="-1"/>
        </w:rPr>
        <w:t>d</w:t>
      </w:r>
      <w:r w:rsidRPr="009F01A8">
        <w:rPr>
          <w:spacing w:val="1"/>
        </w:rPr>
        <w:t>e</w:t>
      </w:r>
      <w:r w:rsidRPr="009F01A8">
        <w:t>r</w:t>
      </w:r>
      <w:r w:rsidRPr="009F01A8">
        <w:rPr>
          <w:spacing w:val="-1"/>
        </w:rPr>
        <w:t xml:space="preserve"> </w:t>
      </w:r>
      <w:r w:rsidRPr="009F01A8">
        <w:rPr>
          <w:spacing w:val="1"/>
        </w:rPr>
        <w:t>w</w:t>
      </w:r>
      <w:r w:rsidRPr="009F01A8">
        <w:t>i</w:t>
      </w:r>
      <w:r w:rsidRPr="009F01A8">
        <w:rPr>
          <w:spacing w:val="-1"/>
        </w:rPr>
        <w:t>l</w:t>
      </w:r>
      <w:r w:rsidRPr="009F01A8">
        <w:t>l</w:t>
      </w:r>
      <w:r w:rsidRPr="009F01A8">
        <w:rPr>
          <w:spacing w:val="-1"/>
        </w:rPr>
        <w:t xml:space="preserve"> </w:t>
      </w:r>
      <w:r w:rsidRPr="009F01A8">
        <w:t>u</w:t>
      </w:r>
      <w:r w:rsidRPr="009F01A8">
        <w:rPr>
          <w:spacing w:val="1"/>
        </w:rPr>
        <w:t>s</w:t>
      </w:r>
      <w:r w:rsidRPr="009F01A8">
        <w:t>e</w:t>
      </w:r>
      <w:r w:rsidRPr="009F01A8">
        <w:rPr>
          <w:spacing w:val="-2"/>
        </w:rPr>
        <w:t xml:space="preserve"> </w:t>
      </w:r>
      <w:r w:rsidRPr="009F01A8">
        <w:t>t</w:t>
      </w:r>
      <w:r w:rsidRPr="009F01A8">
        <w:rPr>
          <w:spacing w:val="3"/>
        </w:rPr>
        <w:t>h</w:t>
      </w:r>
      <w:r w:rsidRPr="009F01A8">
        <w:t>e</w:t>
      </w:r>
      <w:r w:rsidRPr="009F01A8">
        <w:rPr>
          <w:spacing w:val="-2"/>
        </w:rPr>
        <w:t xml:space="preserve"> </w:t>
      </w:r>
      <w:r w:rsidRPr="009F01A8">
        <w:rPr>
          <w:spacing w:val="1"/>
        </w:rPr>
        <w:t>c</w:t>
      </w:r>
      <w:r w:rsidRPr="009F01A8">
        <w:t>urri</w:t>
      </w:r>
      <w:r w:rsidRPr="009F01A8">
        <w:rPr>
          <w:spacing w:val="1"/>
        </w:rPr>
        <w:t>c</w:t>
      </w:r>
      <w:r w:rsidRPr="009F01A8">
        <w:t>ulum to</w:t>
      </w:r>
      <w:r w:rsidRPr="009F01A8">
        <w:rPr>
          <w:spacing w:val="-1"/>
        </w:rPr>
        <w:t xml:space="preserve"> g</w:t>
      </w:r>
      <w:r w:rsidRPr="009F01A8">
        <w:t>u</w:t>
      </w:r>
      <w:r w:rsidRPr="009F01A8">
        <w:rPr>
          <w:spacing w:val="2"/>
        </w:rPr>
        <w:t>i</w:t>
      </w:r>
      <w:r w:rsidRPr="009F01A8">
        <w:rPr>
          <w:spacing w:val="-1"/>
        </w:rPr>
        <w:t>d</w:t>
      </w:r>
      <w:r w:rsidRPr="009F01A8">
        <w:t>e</w:t>
      </w:r>
      <w:r w:rsidRPr="009F01A8">
        <w:rPr>
          <w:spacing w:val="-2"/>
        </w:rPr>
        <w:t xml:space="preserve"> </w:t>
      </w:r>
      <w:r w:rsidRPr="009F01A8">
        <w:t>t</w:t>
      </w:r>
      <w:r w:rsidRPr="009F01A8">
        <w:rPr>
          <w:spacing w:val="3"/>
        </w:rPr>
        <w:t>h</w:t>
      </w:r>
      <w:r w:rsidRPr="009F01A8">
        <w:rPr>
          <w:spacing w:val="-1"/>
        </w:rPr>
        <w:t>e</w:t>
      </w:r>
      <w:r w:rsidRPr="009F01A8">
        <w:t>m</w:t>
      </w:r>
      <w:r w:rsidRPr="009F01A8">
        <w:rPr>
          <w:spacing w:val="-1"/>
        </w:rPr>
        <w:t xml:space="preserve"> </w:t>
      </w:r>
      <w:r w:rsidRPr="009F01A8">
        <w:rPr>
          <w:spacing w:val="1"/>
        </w:rPr>
        <w:t>o</w:t>
      </w:r>
      <w:r w:rsidRPr="009F01A8">
        <w:t>n t</w:t>
      </w:r>
      <w:r w:rsidRPr="009F01A8">
        <w:rPr>
          <w:spacing w:val="3"/>
        </w:rPr>
        <w:t>h</w:t>
      </w:r>
      <w:r w:rsidRPr="009F01A8">
        <w:t>e</w:t>
      </w:r>
      <w:r w:rsidRPr="009F01A8">
        <w:rPr>
          <w:spacing w:val="-2"/>
        </w:rPr>
        <w:t xml:space="preserve"> </w:t>
      </w:r>
      <w:r w:rsidRPr="009F01A8">
        <w:rPr>
          <w:spacing w:val="1"/>
        </w:rPr>
        <w:t>s</w:t>
      </w:r>
      <w:r w:rsidRPr="009F01A8">
        <w:t>ti</w:t>
      </w:r>
      <w:r w:rsidRPr="009F01A8">
        <w:rPr>
          <w:spacing w:val="-2"/>
        </w:rPr>
        <w:t>p</w:t>
      </w:r>
      <w:r w:rsidRPr="009F01A8">
        <w:t>u</w:t>
      </w:r>
      <w:r w:rsidRPr="009F01A8">
        <w:rPr>
          <w:spacing w:val="2"/>
        </w:rPr>
        <w:t>l</w:t>
      </w:r>
      <w:r w:rsidRPr="009F01A8">
        <w:rPr>
          <w:spacing w:val="-1"/>
        </w:rPr>
        <w:t>a</w:t>
      </w:r>
      <w:r w:rsidRPr="009F01A8">
        <w:t>t</w:t>
      </w:r>
      <w:r w:rsidRPr="009F01A8">
        <w:rPr>
          <w:spacing w:val="1"/>
        </w:rPr>
        <w:t>e</w:t>
      </w:r>
      <w:r w:rsidRPr="009F01A8">
        <w:t>d</w:t>
      </w:r>
      <w:r w:rsidRPr="009F01A8">
        <w:rPr>
          <w:spacing w:val="-2"/>
        </w:rPr>
        <w:t xml:space="preserve"> </w:t>
      </w:r>
      <w:r w:rsidRPr="009F01A8">
        <w:t>in</w:t>
      </w:r>
      <w:r w:rsidRPr="009F01A8">
        <w:rPr>
          <w:spacing w:val="2"/>
        </w:rPr>
        <w:t>t</w:t>
      </w:r>
      <w:r w:rsidRPr="009F01A8">
        <w:rPr>
          <w:spacing w:val="1"/>
        </w:rPr>
        <w:t>e</w:t>
      </w:r>
      <w:r w:rsidRPr="009F01A8">
        <w:t>rn</w:t>
      </w:r>
      <w:r w:rsidRPr="009F01A8">
        <w:rPr>
          <w:spacing w:val="-1"/>
        </w:rPr>
        <w:t>a</w:t>
      </w:r>
      <w:r w:rsidRPr="009F01A8">
        <w:t xml:space="preserve">l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c</w:t>
      </w:r>
      <w:r w:rsidRPr="009F01A8">
        <w:t>rit</w:t>
      </w:r>
      <w:r w:rsidRPr="009F01A8">
        <w:rPr>
          <w:spacing w:val="-2"/>
        </w:rPr>
        <w:t>e</w:t>
      </w:r>
      <w:r w:rsidRPr="009F01A8">
        <w:t xml:space="preserve">ria </w:t>
      </w:r>
      <w:r w:rsidRPr="009F01A8">
        <w:rPr>
          <w:spacing w:val="-1"/>
        </w:rPr>
        <w:t>a</w:t>
      </w:r>
      <w:r w:rsidRPr="009F01A8">
        <w:rPr>
          <w:spacing w:val="3"/>
        </w:rPr>
        <w:t>n</w:t>
      </w:r>
      <w:r w:rsidRPr="009F01A8">
        <w:t>d</w:t>
      </w:r>
      <w:r w:rsidRPr="009F01A8">
        <w:rPr>
          <w:spacing w:val="-2"/>
        </w:rPr>
        <w:t xml:space="preserve"> </w:t>
      </w:r>
      <w:r w:rsidRPr="009F01A8">
        <w:rPr>
          <w:spacing w:val="1"/>
        </w:rPr>
        <w:t>w</w:t>
      </w:r>
      <w:r w:rsidRPr="009F01A8">
        <w:rPr>
          <w:spacing w:val="-1"/>
        </w:rPr>
        <w:t>e</w:t>
      </w:r>
      <w:r w:rsidRPr="009F01A8">
        <w:rPr>
          <w:spacing w:val="2"/>
        </w:rPr>
        <w:t>i</w:t>
      </w:r>
      <w:r w:rsidRPr="009F01A8">
        <w:rPr>
          <w:spacing w:val="-1"/>
        </w:rPr>
        <w:t>g</w:t>
      </w:r>
      <w:r w:rsidRPr="009F01A8">
        <w:t>h</w:t>
      </w:r>
      <w:r w:rsidRPr="009F01A8">
        <w:rPr>
          <w:spacing w:val="3"/>
        </w:rPr>
        <w:t>t</w:t>
      </w:r>
      <w:r w:rsidRPr="009F01A8">
        <w:rPr>
          <w:spacing w:val="1"/>
        </w:rPr>
        <w:t>i</w:t>
      </w:r>
      <w:r w:rsidRPr="009F01A8">
        <w:t>n</w:t>
      </w:r>
      <w:r w:rsidRPr="009F01A8">
        <w:rPr>
          <w:spacing w:val="-1"/>
        </w:rPr>
        <w:t>g</w:t>
      </w:r>
      <w:r w:rsidRPr="009F01A8">
        <w:t>. T</w:t>
      </w:r>
      <w:r w:rsidRPr="009F01A8">
        <w:rPr>
          <w:spacing w:val="1"/>
        </w:rPr>
        <w:t>h</w:t>
      </w:r>
      <w:r w:rsidRPr="009F01A8">
        <w:rPr>
          <w:spacing w:val="-1"/>
        </w:rPr>
        <w:t>e</w:t>
      </w:r>
      <w:r w:rsidRPr="009F01A8">
        <w:t>y</w:t>
      </w:r>
      <w:r w:rsidRPr="009F01A8">
        <w:rPr>
          <w:spacing w:val="-2"/>
        </w:rPr>
        <w:t xml:space="preserve"> </w:t>
      </w:r>
      <w:r w:rsidRPr="009F01A8">
        <w:rPr>
          <w:spacing w:val="1"/>
        </w:rPr>
        <w:t>w</w:t>
      </w:r>
      <w:r w:rsidRPr="009F01A8">
        <w:t>i</w:t>
      </w:r>
      <w:r w:rsidRPr="009F01A8">
        <w:rPr>
          <w:spacing w:val="2"/>
        </w:rPr>
        <w:t>l</w:t>
      </w:r>
      <w:r w:rsidRPr="009F01A8">
        <w:t>l</w:t>
      </w:r>
      <w:r w:rsidRPr="009F01A8">
        <w:rPr>
          <w:spacing w:val="-1"/>
        </w:rPr>
        <w:t xml:space="preserve"> </w:t>
      </w:r>
      <w:r w:rsidRPr="009F01A8">
        <w:rPr>
          <w:spacing w:val="1"/>
        </w:rPr>
        <w:t>a</w:t>
      </w:r>
      <w:r w:rsidRPr="009F01A8">
        <w:t>l</w:t>
      </w:r>
      <w:r w:rsidRPr="009F01A8">
        <w:rPr>
          <w:spacing w:val="-1"/>
        </w:rPr>
        <w:t>s</w:t>
      </w:r>
      <w:r w:rsidRPr="009F01A8">
        <w:t>o</w:t>
      </w:r>
      <w:r w:rsidRPr="009F01A8">
        <w:rPr>
          <w:spacing w:val="2"/>
        </w:rPr>
        <w:t xml:space="preserve"> </w:t>
      </w:r>
      <w:r w:rsidRPr="009F01A8">
        <w:rPr>
          <w:spacing w:val="-1"/>
        </w:rPr>
        <w:t>ap</w:t>
      </w:r>
      <w:r w:rsidRPr="009F01A8">
        <w:rPr>
          <w:spacing w:val="1"/>
        </w:rPr>
        <w:t>p</w:t>
      </w:r>
      <w:r w:rsidRPr="009F01A8">
        <w:t>ly</w:t>
      </w:r>
      <w:r w:rsidRPr="009F01A8">
        <w:rPr>
          <w:spacing w:val="-2"/>
        </w:rPr>
        <w:t xml:space="preserve"> </w:t>
      </w:r>
      <w:r w:rsidRPr="009F01A8">
        <w:t>t</w:t>
      </w:r>
      <w:r w:rsidRPr="009F01A8">
        <w:rPr>
          <w:spacing w:val="3"/>
        </w:rPr>
        <w:t>h</w:t>
      </w:r>
      <w:r w:rsidRPr="009F01A8">
        <w:t xml:space="preserve">e </w:t>
      </w:r>
      <w:r w:rsidRPr="009F01A8">
        <w:rPr>
          <w:spacing w:val="-1"/>
        </w:rPr>
        <w:t>s</w:t>
      </w:r>
      <w:r w:rsidRPr="009F01A8">
        <w:rPr>
          <w:spacing w:val="1"/>
        </w:rPr>
        <w:t>co</w:t>
      </w:r>
      <w:r w:rsidRPr="009F01A8">
        <w:rPr>
          <w:spacing w:val="-1"/>
        </w:rPr>
        <w:t>p</w:t>
      </w:r>
      <w:r w:rsidRPr="009F01A8">
        <w:t>e</w:t>
      </w:r>
      <w:r w:rsidRPr="009F01A8">
        <w:rPr>
          <w:spacing w:val="-2"/>
        </w:rPr>
        <w:t xml:space="preserve"> </w:t>
      </w:r>
      <w:r w:rsidRPr="009F01A8">
        <w:rPr>
          <w:spacing w:val="1"/>
        </w:rPr>
        <w:t>o</w:t>
      </w:r>
      <w:r w:rsidRPr="009F01A8">
        <w:t>f</w:t>
      </w:r>
      <w:r w:rsidRPr="009F01A8">
        <w:rPr>
          <w:spacing w:val="2"/>
        </w:rPr>
        <w:t xml:space="preserve"> </w:t>
      </w:r>
      <w:r w:rsidRPr="009F01A8">
        <w:rPr>
          <w:spacing w:val="-1"/>
        </w:rPr>
        <w:t>p</w:t>
      </w:r>
      <w:r w:rsidRPr="009F01A8">
        <w:t>r</w:t>
      </w:r>
      <w:r w:rsidRPr="009F01A8">
        <w:rPr>
          <w:spacing w:val="-1"/>
        </w:rPr>
        <w:t>a</w:t>
      </w:r>
      <w:r w:rsidRPr="009F01A8">
        <w:rPr>
          <w:spacing w:val="1"/>
        </w:rPr>
        <w:t>c</w:t>
      </w:r>
      <w:r w:rsidRPr="009F01A8">
        <w:t xml:space="preserve">tical </w:t>
      </w:r>
      <w:r w:rsidRPr="009F01A8">
        <w:rPr>
          <w:spacing w:val="-1"/>
        </w:rPr>
        <w:t>sk</w:t>
      </w:r>
      <w:r w:rsidRPr="009F01A8">
        <w:rPr>
          <w:spacing w:val="2"/>
        </w:rPr>
        <w:t>i</w:t>
      </w:r>
      <w:r w:rsidRPr="009F01A8">
        <w:t>l</w:t>
      </w:r>
      <w:r w:rsidRPr="009F01A8">
        <w:rPr>
          <w:spacing w:val="-1"/>
        </w:rPr>
        <w:t>l</w:t>
      </w:r>
      <w:r w:rsidRPr="009F01A8">
        <w:t xml:space="preserve">s </w:t>
      </w:r>
      <w:r w:rsidRPr="009F01A8">
        <w:rPr>
          <w:spacing w:val="-1"/>
        </w:rPr>
        <w:t>a</w:t>
      </w:r>
      <w:r w:rsidRPr="009F01A8">
        <w:t>nd</w:t>
      </w:r>
      <w:r w:rsidRPr="009F01A8">
        <w:rPr>
          <w:spacing w:val="1"/>
        </w:rPr>
        <w:t xml:space="preserve"> </w:t>
      </w:r>
      <w:r w:rsidRPr="009F01A8">
        <w:rPr>
          <w:spacing w:val="-1"/>
        </w:rPr>
        <w:t>a</w:t>
      </w:r>
      <w:r w:rsidRPr="009F01A8">
        <w:rPr>
          <w:spacing w:val="1"/>
        </w:rPr>
        <w:t>p</w:t>
      </w:r>
      <w:r w:rsidRPr="009F01A8">
        <w:rPr>
          <w:spacing w:val="-1"/>
        </w:rPr>
        <w:t>p</w:t>
      </w:r>
      <w:r w:rsidRPr="009F01A8">
        <w:t>l</w:t>
      </w:r>
      <w:r w:rsidRPr="009F01A8">
        <w:rPr>
          <w:spacing w:val="2"/>
        </w:rPr>
        <w:t>i</w:t>
      </w:r>
      <w:r w:rsidRPr="009F01A8">
        <w:rPr>
          <w:spacing w:val="-1"/>
        </w:rPr>
        <w:t>e</w:t>
      </w:r>
      <w:r w:rsidRPr="009F01A8">
        <w:t xml:space="preserve">d </w:t>
      </w:r>
      <w:r w:rsidRPr="009F01A8">
        <w:rPr>
          <w:spacing w:val="-1"/>
        </w:rPr>
        <w:t>k</w:t>
      </w:r>
      <w:r w:rsidRPr="009F01A8">
        <w:t>n</w:t>
      </w:r>
      <w:r w:rsidRPr="009F01A8">
        <w:rPr>
          <w:spacing w:val="1"/>
        </w:rPr>
        <w:t>ow</w:t>
      </w:r>
      <w:r w:rsidRPr="009F01A8">
        <w:t>l</w:t>
      </w:r>
      <w:r w:rsidRPr="009F01A8">
        <w:rPr>
          <w:spacing w:val="-1"/>
        </w:rPr>
        <w:t>ed</w:t>
      </w:r>
      <w:r w:rsidRPr="009F01A8">
        <w:rPr>
          <w:spacing w:val="1"/>
        </w:rPr>
        <w:t>g</w:t>
      </w:r>
      <w:r w:rsidRPr="009F01A8">
        <w:t>e</w:t>
      </w:r>
      <w:r w:rsidRPr="009F01A8">
        <w:rPr>
          <w:spacing w:val="-2"/>
        </w:rPr>
        <w:t xml:space="preserve"> </w:t>
      </w:r>
      <w:r w:rsidRPr="009F01A8">
        <w:rPr>
          <w:spacing w:val="1"/>
        </w:rPr>
        <w:t>a</w:t>
      </w:r>
      <w:r w:rsidRPr="009F01A8">
        <w:t xml:space="preserve">s </w:t>
      </w:r>
      <w:r w:rsidRPr="009F01A8">
        <w:rPr>
          <w:spacing w:val="-1"/>
        </w:rPr>
        <w:t>s</w:t>
      </w:r>
      <w:r w:rsidRPr="009F01A8">
        <w:t>ti</w:t>
      </w:r>
      <w:r w:rsidRPr="009F01A8">
        <w:rPr>
          <w:spacing w:val="-2"/>
        </w:rPr>
        <w:t>p</w:t>
      </w:r>
      <w:r w:rsidRPr="009F01A8">
        <w:t>u</w:t>
      </w:r>
      <w:r w:rsidRPr="009F01A8">
        <w:rPr>
          <w:spacing w:val="2"/>
        </w:rPr>
        <w:t>l</w:t>
      </w:r>
      <w:r w:rsidRPr="009F01A8">
        <w:rPr>
          <w:spacing w:val="-1"/>
        </w:rPr>
        <w:t>a</w:t>
      </w:r>
      <w:r w:rsidRPr="009F01A8">
        <w:t>t</w:t>
      </w:r>
      <w:r w:rsidRPr="009F01A8">
        <w:rPr>
          <w:spacing w:val="1"/>
        </w:rPr>
        <w:t>e</w:t>
      </w:r>
      <w:r w:rsidRPr="009F01A8">
        <w:t xml:space="preserve">d </w:t>
      </w:r>
      <w:r w:rsidRPr="009F01A8">
        <w:rPr>
          <w:spacing w:val="-1"/>
        </w:rPr>
        <w:t>b</w:t>
      </w:r>
      <w:r w:rsidRPr="009F01A8">
        <w:t>y the</w:t>
      </w:r>
      <w:r w:rsidRPr="009F01A8">
        <w:rPr>
          <w:spacing w:val="-2"/>
        </w:rPr>
        <w:t xml:space="preserve"> </w:t>
      </w:r>
      <w:r w:rsidRPr="009F01A8">
        <w:t>int</w:t>
      </w:r>
      <w:r w:rsidRPr="009F01A8">
        <w:rPr>
          <w:spacing w:val="-1"/>
        </w:rPr>
        <w:t>e</w:t>
      </w:r>
      <w:r w:rsidRPr="009F01A8">
        <w:t>r</w:t>
      </w:r>
      <w:r w:rsidRPr="009F01A8">
        <w:rPr>
          <w:spacing w:val="3"/>
        </w:rPr>
        <w:t>n</w:t>
      </w:r>
      <w:r w:rsidRPr="009F01A8">
        <w:rPr>
          <w:spacing w:val="-1"/>
        </w:rPr>
        <w:t>a</w:t>
      </w:r>
      <w:r w:rsidRPr="009F01A8">
        <w:t>l</w:t>
      </w:r>
      <w:r w:rsidRPr="009F01A8">
        <w:rPr>
          <w:spacing w:val="1"/>
        </w:rPr>
        <w:t xml:space="preserv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t>m</w:t>
      </w:r>
      <w:r w:rsidRPr="009F01A8">
        <w:rPr>
          <w:spacing w:val="-1"/>
        </w:rPr>
        <w:t>e</w:t>
      </w:r>
      <w:r w:rsidRPr="009F01A8">
        <w:t>nt</w:t>
      </w:r>
      <w:r w:rsidRPr="009F01A8">
        <w:rPr>
          <w:spacing w:val="2"/>
        </w:rPr>
        <w:t xml:space="preserve"> </w:t>
      </w:r>
      <w:r w:rsidRPr="009F01A8">
        <w:rPr>
          <w:spacing w:val="1"/>
        </w:rPr>
        <w:t>c</w:t>
      </w:r>
      <w:r w:rsidRPr="009F01A8">
        <w:t>rit</w:t>
      </w:r>
      <w:r w:rsidRPr="009F01A8">
        <w:rPr>
          <w:spacing w:val="-2"/>
        </w:rPr>
        <w:t>e</w:t>
      </w:r>
      <w:r w:rsidRPr="009F01A8">
        <w:t>r</w:t>
      </w:r>
      <w:r w:rsidRPr="009F01A8">
        <w:rPr>
          <w:spacing w:val="2"/>
        </w:rPr>
        <w:t>i</w:t>
      </w:r>
      <w:r w:rsidRPr="009F01A8">
        <w:rPr>
          <w:spacing w:val="-1"/>
        </w:rPr>
        <w:t>a</w:t>
      </w:r>
      <w:r w:rsidRPr="009F01A8">
        <w:t>.</w:t>
      </w:r>
      <w:r w:rsidRPr="009F01A8">
        <w:rPr>
          <w:spacing w:val="2"/>
        </w:rPr>
        <w:t xml:space="preserve"> </w:t>
      </w:r>
      <w:r w:rsidRPr="009F01A8">
        <w:t>T</w:t>
      </w:r>
      <w:r w:rsidRPr="009F01A8">
        <w:rPr>
          <w:spacing w:val="1"/>
        </w:rPr>
        <w:t>h</w:t>
      </w:r>
      <w:r w:rsidRPr="009F01A8">
        <w:t>is</w:t>
      </w:r>
      <w:r w:rsidRPr="009F01A8">
        <w:rPr>
          <w:spacing w:val="-2"/>
        </w:rPr>
        <w:t xml:space="preserve"> </w:t>
      </w:r>
      <w:r w:rsidRPr="009F01A8">
        <w:t>f</w:t>
      </w:r>
      <w:r w:rsidRPr="009F01A8">
        <w:rPr>
          <w:spacing w:val="1"/>
        </w:rPr>
        <w:t>o</w:t>
      </w:r>
      <w:r w:rsidRPr="009F01A8">
        <w:t>rm</w:t>
      </w:r>
      <w:r w:rsidRPr="009F01A8">
        <w:rPr>
          <w:spacing w:val="-1"/>
        </w:rPr>
        <w:t>a</w:t>
      </w:r>
      <w:r w:rsidRPr="009F01A8">
        <w:t>ti</w:t>
      </w:r>
      <w:r w:rsidRPr="009F01A8">
        <w:rPr>
          <w:spacing w:val="1"/>
        </w:rPr>
        <w:t>v</w:t>
      </w:r>
      <w:r w:rsidRPr="009F01A8">
        <w:t xml:space="preserve">e </w:t>
      </w:r>
      <w:r w:rsidRPr="009F01A8">
        <w:rPr>
          <w:spacing w:val="-1"/>
        </w:rPr>
        <w:t>a</w:t>
      </w:r>
      <w:r w:rsidRPr="009F01A8">
        <w:rPr>
          <w:spacing w:val="1"/>
        </w:rPr>
        <w:t>s</w:t>
      </w:r>
      <w:r w:rsidRPr="009F01A8">
        <w:rPr>
          <w:spacing w:val="-1"/>
        </w:rPr>
        <w:t>se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l</w:t>
      </w:r>
      <w:r w:rsidRPr="009F01A8">
        <w:rPr>
          <w:spacing w:val="1"/>
        </w:rPr>
        <w:t>ea</w:t>
      </w:r>
      <w:r w:rsidRPr="009F01A8">
        <w:rPr>
          <w:spacing w:val="-1"/>
        </w:rPr>
        <w:t>d</w:t>
      </w:r>
      <w:r w:rsidRPr="009F01A8">
        <w:t>s</w:t>
      </w:r>
      <w:r w:rsidRPr="009F01A8">
        <w:rPr>
          <w:spacing w:val="-2"/>
        </w:rPr>
        <w:t xml:space="preserve"> </w:t>
      </w:r>
      <w:r w:rsidRPr="009F01A8">
        <w:t xml:space="preserve">to </w:t>
      </w:r>
      <w:r w:rsidRPr="009F01A8">
        <w:rPr>
          <w:spacing w:val="-1"/>
        </w:rPr>
        <w:t>e</w:t>
      </w:r>
      <w:r w:rsidRPr="009F01A8">
        <w:t>ntr</w:t>
      </w:r>
      <w:r w:rsidRPr="009F01A8">
        <w:rPr>
          <w:spacing w:val="-1"/>
        </w:rPr>
        <w:t>a</w:t>
      </w:r>
      <w:r w:rsidRPr="009F01A8">
        <w:t>n</w:t>
      </w:r>
      <w:r w:rsidRPr="009F01A8">
        <w:rPr>
          <w:spacing w:val="1"/>
        </w:rPr>
        <w:t>c</w:t>
      </w:r>
      <w:r w:rsidRPr="009F01A8">
        <w:t>e</w:t>
      </w:r>
      <w:r w:rsidRPr="009F01A8">
        <w:rPr>
          <w:spacing w:val="-2"/>
        </w:rPr>
        <w:t xml:space="preserve"> </w:t>
      </w:r>
      <w:r w:rsidRPr="009F01A8">
        <w:t>into t</w:t>
      </w:r>
      <w:r w:rsidRPr="009F01A8">
        <w:rPr>
          <w:spacing w:val="3"/>
        </w:rPr>
        <w:t>h</w:t>
      </w:r>
      <w:r w:rsidRPr="009F01A8">
        <w:t>e</w:t>
      </w:r>
      <w:r w:rsidRPr="009F01A8">
        <w:rPr>
          <w:spacing w:val="-2"/>
        </w:rPr>
        <w:t xml:space="preserve"> </w:t>
      </w:r>
      <w:r w:rsidRPr="009F01A8">
        <w:t>in</w:t>
      </w:r>
      <w:r w:rsidRPr="009F01A8">
        <w:rPr>
          <w:spacing w:val="2"/>
        </w:rPr>
        <w:t>t</w:t>
      </w:r>
      <w:r w:rsidRPr="009F01A8">
        <w:rPr>
          <w:spacing w:val="-1"/>
        </w:rPr>
        <w:t>eg</w:t>
      </w:r>
      <w:r w:rsidRPr="009F01A8">
        <w:rPr>
          <w:spacing w:val="2"/>
        </w:rPr>
        <w:t>r</w:t>
      </w:r>
      <w:r w:rsidRPr="009F01A8">
        <w:rPr>
          <w:spacing w:val="-1"/>
        </w:rPr>
        <w:t>a</w:t>
      </w:r>
      <w:r w:rsidRPr="009F01A8">
        <w:t>t</w:t>
      </w:r>
      <w:r w:rsidRPr="009F01A8">
        <w:rPr>
          <w:spacing w:val="1"/>
        </w:rPr>
        <w:t>e</w:t>
      </w:r>
      <w:r w:rsidRPr="009F01A8">
        <w:t>d</w:t>
      </w:r>
      <w:r w:rsidRPr="009F01A8">
        <w:rPr>
          <w:spacing w:val="-2"/>
        </w:rPr>
        <w:t xml:space="preserve"> </w:t>
      </w:r>
      <w:r w:rsidRPr="009F01A8">
        <w:rPr>
          <w:spacing w:val="2"/>
        </w:rPr>
        <w:t>E</w:t>
      </w:r>
      <w:r w:rsidRPr="009F01A8">
        <w:t>xt</w:t>
      </w:r>
      <w:r w:rsidRPr="009F01A8">
        <w:rPr>
          <w:spacing w:val="-2"/>
        </w:rPr>
        <w:t>e</w:t>
      </w:r>
      <w:r w:rsidRPr="009F01A8">
        <w:t>rn</w:t>
      </w:r>
      <w:r w:rsidRPr="009F01A8">
        <w:rPr>
          <w:spacing w:val="-1"/>
        </w:rPr>
        <w:t>a</w:t>
      </w:r>
      <w:r w:rsidRPr="009F01A8">
        <w:t>l</w:t>
      </w:r>
      <w:r w:rsidRPr="009F01A8">
        <w:rPr>
          <w:spacing w:val="1"/>
        </w:rPr>
        <w:t xml:space="preserve"> </w:t>
      </w:r>
      <w:r w:rsidRPr="009F01A8">
        <w:t>Summati</w:t>
      </w:r>
      <w:r w:rsidRPr="009F01A8">
        <w:rPr>
          <w:spacing w:val="1"/>
        </w:rPr>
        <w:t>v</w:t>
      </w:r>
      <w:r w:rsidRPr="009F01A8">
        <w:t>e</w:t>
      </w:r>
      <w:r w:rsidRPr="009F01A8">
        <w:rPr>
          <w:spacing w:val="-2"/>
        </w:rPr>
        <w:t xml:space="preserve"> </w:t>
      </w:r>
      <w:r w:rsidRPr="009F01A8">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rPr>
          <w:spacing w:val="3"/>
        </w:rPr>
        <w:t>n</w:t>
      </w:r>
      <w:r w:rsidRPr="009F01A8">
        <w:t>t.</w:t>
      </w:r>
    </w:p>
    <w:p w14:paraId="685F8ACB" w14:textId="77777777" w:rsidR="00AC421D" w:rsidRPr="009F01A8" w:rsidRDefault="00AC421D" w:rsidP="00EF3A0A">
      <w:pPr>
        <w:rPr>
          <w:rFonts w:cs="Arial"/>
          <w:szCs w:val="20"/>
        </w:rPr>
      </w:pPr>
    </w:p>
    <w:p w14:paraId="345C7A3E" w14:textId="13010ACB" w:rsidR="00AC421D" w:rsidRDefault="00AC421D" w:rsidP="00EF3A0A">
      <w:pPr>
        <w:rPr>
          <w:rFonts w:eastAsia="Tahoma" w:cs="Arial"/>
          <w:b/>
          <w:bCs/>
          <w:szCs w:val="20"/>
        </w:rPr>
      </w:pPr>
      <w:r w:rsidRPr="009F01A8">
        <w:rPr>
          <w:rFonts w:eastAsia="Tahoma" w:cs="Arial"/>
          <w:b/>
          <w:bCs/>
          <w:szCs w:val="20"/>
        </w:rPr>
        <w:t>Int</w:t>
      </w:r>
      <w:r w:rsidRPr="009F01A8">
        <w:rPr>
          <w:rFonts w:eastAsia="Tahoma" w:cs="Arial"/>
          <w:b/>
          <w:bCs/>
          <w:spacing w:val="-1"/>
          <w:szCs w:val="20"/>
        </w:rPr>
        <w:t>eg</w:t>
      </w:r>
      <w:r w:rsidRPr="009F01A8">
        <w:rPr>
          <w:rFonts w:eastAsia="Tahoma" w:cs="Arial"/>
          <w:b/>
          <w:bCs/>
          <w:szCs w:val="20"/>
        </w:rPr>
        <w:t>r</w:t>
      </w:r>
      <w:r w:rsidRPr="009F01A8">
        <w:rPr>
          <w:rFonts w:eastAsia="Tahoma" w:cs="Arial"/>
          <w:b/>
          <w:bCs/>
          <w:spacing w:val="-1"/>
          <w:szCs w:val="20"/>
        </w:rPr>
        <w:t>a</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 xml:space="preserve">d </w:t>
      </w:r>
      <w:r w:rsidR="002F7CFB" w:rsidRPr="009F01A8">
        <w:rPr>
          <w:rFonts w:eastAsia="Tahoma" w:cs="Arial"/>
          <w:b/>
          <w:bCs/>
          <w:szCs w:val="20"/>
        </w:rPr>
        <w:t>E</w:t>
      </w:r>
      <w:r w:rsidR="007A15BB">
        <w:rPr>
          <w:rFonts w:eastAsia="Tahoma" w:cs="Arial"/>
          <w:b/>
          <w:bCs/>
          <w:szCs w:val="20"/>
        </w:rPr>
        <w:t>x</w:t>
      </w:r>
      <w:r w:rsidR="002F7CFB" w:rsidRPr="009F01A8">
        <w:rPr>
          <w:rFonts w:eastAsia="Tahoma" w:cs="Arial"/>
          <w:b/>
          <w:bCs/>
          <w:szCs w:val="20"/>
        </w:rPr>
        <w:t xml:space="preserve">ternal </w:t>
      </w:r>
      <w:r w:rsidRPr="009F01A8">
        <w:rPr>
          <w:rFonts w:eastAsia="Tahoma" w:cs="Arial"/>
          <w:b/>
          <w:bCs/>
          <w:szCs w:val="20"/>
        </w:rPr>
        <w:t>Summati</w:t>
      </w:r>
      <w:r w:rsidRPr="009F01A8">
        <w:rPr>
          <w:rFonts w:eastAsia="Tahoma" w:cs="Arial"/>
          <w:b/>
          <w:bCs/>
          <w:spacing w:val="1"/>
          <w:szCs w:val="20"/>
        </w:rPr>
        <w:t>v</w:t>
      </w:r>
      <w:r w:rsidRPr="009F01A8">
        <w:rPr>
          <w:rFonts w:eastAsia="Tahoma" w:cs="Arial"/>
          <w:b/>
          <w:bCs/>
          <w:szCs w:val="20"/>
        </w:rPr>
        <w:t>e</w:t>
      </w:r>
      <w:r w:rsidRPr="009F01A8">
        <w:rPr>
          <w:rFonts w:eastAsia="Tahoma" w:cs="Arial"/>
          <w:b/>
          <w:bCs/>
          <w:spacing w:val="-2"/>
          <w:szCs w:val="20"/>
        </w:rPr>
        <w:t xml:space="preserve"> </w:t>
      </w:r>
      <w:r w:rsidRPr="009F01A8">
        <w:rPr>
          <w:rFonts w:eastAsia="Tahoma" w:cs="Arial"/>
          <w:b/>
          <w:bCs/>
          <w:spacing w:val="2"/>
          <w:szCs w:val="20"/>
        </w:rPr>
        <w:t>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w:t>
      </w:r>
      <w:r w:rsidRPr="009F01A8">
        <w:rPr>
          <w:rFonts w:eastAsia="Tahoma" w:cs="Arial"/>
          <w:b/>
          <w:bCs/>
          <w:spacing w:val="1"/>
          <w:szCs w:val="20"/>
        </w:rPr>
        <w:t>ss</w:t>
      </w:r>
      <w:r w:rsidRPr="009F01A8">
        <w:rPr>
          <w:rFonts w:eastAsia="Tahoma" w:cs="Arial"/>
          <w:b/>
          <w:bCs/>
          <w:szCs w:val="20"/>
        </w:rPr>
        <w:t>m</w:t>
      </w:r>
      <w:r w:rsidRPr="009F01A8">
        <w:rPr>
          <w:rFonts w:eastAsia="Tahoma" w:cs="Arial"/>
          <w:b/>
          <w:bCs/>
          <w:spacing w:val="-1"/>
          <w:szCs w:val="20"/>
        </w:rPr>
        <w:t>e</w:t>
      </w:r>
      <w:r w:rsidRPr="009F01A8">
        <w:rPr>
          <w:rFonts w:eastAsia="Tahoma" w:cs="Arial"/>
          <w:b/>
          <w:bCs/>
          <w:szCs w:val="20"/>
        </w:rPr>
        <w:t>n</w:t>
      </w:r>
      <w:r w:rsidRPr="009F01A8">
        <w:rPr>
          <w:rFonts w:eastAsia="Tahoma" w:cs="Arial"/>
          <w:b/>
          <w:bCs/>
          <w:spacing w:val="2"/>
          <w:szCs w:val="20"/>
        </w:rPr>
        <w:t>t</w:t>
      </w:r>
      <w:r w:rsidRPr="009F01A8">
        <w:rPr>
          <w:rFonts w:eastAsia="Tahoma" w:cs="Arial"/>
          <w:b/>
          <w:bCs/>
          <w:szCs w:val="20"/>
        </w:rPr>
        <w:t>:</w:t>
      </w:r>
    </w:p>
    <w:p w14:paraId="7F697F66" w14:textId="77777777" w:rsidR="008878F2" w:rsidRPr="009F01A8" w:rsidRDefault="008878F2" w:rsidP="00EF3A0A">
      <w:pPr>
        <w:rPr>
          <w:rFonts w:eastAsia="Tahoma" w:cs="Arial"/>
          <w:b/>
          <w:bCs/>
          <w:szCs w:val="20"/>
        </w:rPr>
      </w:pPr>
    </w:p>
    <w:p w14:paraId="24429E6D" w14:textId="0669FAEF" w:rsidR="00AC421D" w:rsidRPr="009F01A8" w:rsidRDefault="00AC421D" w:rsidP="00EF3A0A">
      <w:r w:rsidRPr="009F01A8">
        <w:t xml:space="preserve">An </w:t>
      </w:r>
      <w:r w:rsidRPr="009F01A8">
        <w:rPr>
          <w:spacing w:val="-1"/>
        </w:rPr>
        <w:t>e</w:t>
      </w:r>
      <w:r w:rsidRPr="009F01A8">
        <w:t>xt</w:t>
      </w:r>
      <w:r w:rsidRPr="009F01A8">
        <w:rPr>
          <w:spacing w:val="-2"/>
        </w:rPr>
        <w:t>e</w:t>
      </w:r>
      <w:r w:rsidRPr="009F01A8">
        <w:t>r</w:t>
      </w:r>
      <w:r w:rsidRPr="009F01A8">
        <w:rPr>
          <w:spacing w:val="3"/>
        </w:rPr>
        <w:t>n</w:t>
      </w:r>
      <w:r w:rsidRPr="009F01A8">
        <w:rPr>
          <w:spacing w:val="-1"/>
        </w:rPr>
        <w:t>a</w:t>
      </w:r>
      <w:r w:rsidRPr="009F01A8">
        <w:t>l</w:t>
      </w:r>
      <w:r w:rsidRPr="009F01A8">
        <w:rPr>
          <w:spacing w:val="-1"/>
        </w:rPr>
        <w:t xml:space="preserve"> </w:t>
      </w:r>
      <w:r w:rsidRPr="009F01A8">
        <w:t>in</w:t>
      </w:r>
      <w:r w:rsidRPr="009F01A8">
        <w:rPr>
          <w:spacing w:val="2"/>
        </w:rPr>
        <w:t>t</w:t>
      </w:r>
      <w:r w:rsidRPr="009F01A8">
        <w:rPr>
          <w:spacing w:val="-1"/>
        </w:rPr>
        <w:t>eg</w:t>
      </w:r>
      <w:r w:rsidRPr="009F01A8">
        <w:rPr>
          <w:spacing w:val="2"/>
        </w:rPr>
        <w:t>r</w:t>
      </w:r>
      <w:r w:rsidRPr="009F01A8">
        <w:rPr>
          <w:spacing w:val="-1"/>
        </w:rPr>
        <w:t>a</w:t>
      </w:r>
      <w:r w:rsidRPr="009F01A8">
        <w:t>t</w:t>
      </w:r>
      <w:r w:rsidRPr="009F01A8">
        <w:rPr>
          <w:spacing w:val="1"/>
        </w:rPr>
        <w:t>e</w:t>
      </w:r>
      <w:r w:rsidRPr="009F01A8">
        <w:t xml:space="preserve">d </w:t>
      </w:r>
      <w:r w:rsidRPr="009F01A8">
        <w:rPr>
          <w:spacing w:val="-1"/>
        </w:rPr>
        <w:t>s</w:t>
      </w:r>
      <w:r w:rsidRPr="009F01A8">
        <w:t>umm</w:t>
      </w:r>
      <w:r w:rsidRPr="009F01A8">
        <w:rPr>
          <w:spacing w:val="2"/>
        </w:rPr>
        <w:t>a</w:t>
      </w:r>
      <w:r w:rsidRPr="009F01A8">
        <w:t>ti</w:t>
      </w:r>
      <w:r w:rsidRPr="009F01A8">
        <w:rPr>
          <w:spacing w:val="-1"/>
        </w:rPr>
        <w:t>v</w:t>
      </w:r>
      <w:r w:rsidRPr="009F01A8">
        <w:t xml:space="preserve">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t xml:space="preserve">nt, </w:t>
      </w:r>
      <w:r w:rsidRPr="009F01A8">
        <w:rPr>
          <w:spacing w:val="1"/>
        </w:rPr>
        <w:t>co</w:t>
      </w:r>
      <w:r w:rsidRPr="009F01A8">
        <w:t>n</w:t>
      </w:r>
      <w:r w:rsidRPr="009F01A8">
        <w:rPr>
          <w:spacing w:val="-1"/>
        </w:rPr>
        <w:t>d</w:t>
      </w:r>
      <w:r w:rsidRPr="009F01A8">
        <w:t>u</w:t>
      </w:r>
      <w:r w:rsidRPr="009F01A8">
        <w:rPr>
          <w:spacing w:val="1"/>
        </w:rPr>
        <w:t>c</w:t>
      </w:r>
      <w:r w:rsidRPr="009F01A8">
        <w:t>t</w:t>
      </w:r>
      <w:r w:rsidRPr="009F01A8">
        <w:rPr>
          <w:spacing w:val="-1"/>
        </w:rPr>
        <w:t>e</w:t>
      </w:r>
      <w:r w:rsidRPr="009F01A8">
        <w:t>d</w:t>
      </w:r>
      <w:r w:rsidRPr="009F01A8">
        <w:rPr>
          <w:spacing w:val="-2"/>
        </w:rPr>
        <w:t xml:space="preserve"> </w:t>
      </w:r>
      <w:r w:rsidRPr="009F01A8">
        <w:t>t</w:t>
      </w:r>
      <w:r w:rsidRPr="009F01A8">
        <w:rPr>
          <w:spacing w:val="3"/>
        </w:rPr>
        <w:t>h</w:t>
      </w:r>
      <w:r w:rsidRPr="009F01A8">
        <w:t>rou</w:t>
      </w:r>
      <w:r w:rsidRPr="009F01A8">
        <w:rPr>
          <w:spacing w:val="-1"/>
        </w:rPr>
        <w:t>g</w:t>
      </w:r>
      <w:r w:rsidRPr="009F01A8">
        <w:t>h the</w:t>
      </w:r>
      <w:r w:rsidRPr="009F01A8">
        <w:rPr>
          <w:spacing w:val="-2"/>
        </w:rPr>
        <w:t xml:space="preserve"> </w:t>
      </w:r>
      <w:r w:rsidRPr="009F01A8">
        <w:rPr>
          <w:spacing w:val="2"/>
        </w:rPr>
        <w:t>r</w:t>
      </w:r>
      <w:r w:rsidRPr="009F01A8">
        <w:rPr>
          <w:spacing w:val="-1"/>
        </w:rPr>
        <w:t>e</w:t>
      </w:r>
      <w:r w:rsidRPr="009F01A8">
        <w:t>l</w:t>
      </w:r>
      <w:r w:rsidRPr="009F01A8">
        <w:rPr>
          <w:spacing w:val="1"/>
        </w:rPr>
        <w:t>e</w:t>
      </w:r>
      <w:r w:rsidRPr="009F01A8">
        <w:rPr>
          <w:spacing w:val="-1"/>
        </w:rPr>
        <w:t>va</w:t>
      </w:r>
      <w:r w:rsidRPr="009F01A8">
        <w:t>nt</w:t>
      </w:r>
      <w:r w:rsidRPr="009F01A8">
        <w:rPr>
          <w:spacing w:val="-1"/>
        </w:rPr>
        <w:t xml:space="preserve"> </w:t>
      </w:r>
      <w:r w:rsidRPr="009F01A8">
        <w:t>Q</w:t>
      </w:r>
      <w:r w:rsidRPr="009F01A8">
        <w:rPr>
          <w:spacing w:val="2"/>
        </w:rPr>
        <w:t>u</w:t>
      </w:r>
      <w:r w:rsidRPr="009F01A8">
        <w:rPr>
          <w:spacing w:val="-1"/>
        </w:rPr>
        <w:t>a</w:t>
      </w:r>
      <w:r w:rsidRPr="009F01A8">
        <w:t>l</w:t>
      </w:r>
      <w:r w:rsidRPr="009F01A8">
        <w:rPr>
          <w:spacing w:val="-1"/>
        </w:rPr>
        <w:t>i</w:t>
      </w:r>
      <w:r w:rsidRPr="009F01A8">
        <w:t>ty Co</w:t>
      </w:r>
      <w:r w:rsidRPr="009F01A8">
        <w:rPr>
          <w:spacing w:val="1"/>
        </w:rPr>
        <w:t>u</w:t>
      </w:r>
      <w:r w:rsidRPr="009F01A8">
        <w:t>n</w:t>
      </w:r>
      <w:r w:rsidRPr="009F01A8">
        <w:rPr>
          <w:spacing w:val="1"/>
        </w:rPr>
        <w:t>c</w:t>
      </w:r>
      <w:r w:rsidRPr="009F01A8">
        <w:t>il</w:t>
      </w:r>
      <w:r w:rsidRPr="009F01A8">
        <w:rPr>
          <w:spacing w:val="-2"/>
        </w:rPr>
        <w:t xml:space="preserve"> </w:t>
      </w:r>
      <w:r w:rsidRPr="009F01A8">
        <w:t>f</w:t>
      </w:r>
      <w:r w:rsidRPr="009F01A8">
        <w:rPr>
          <w:spacing w:val="1"/>
        </w:rPr>
        <w:t>o</w:t>
      </w:r>
      <w:r w:rsidRPr="009F01A8">
        <w:t>r</w:t>
      </w:r>
      <w:r w:rsidR="007A15BB">
        <w:t xml:space="preserve"> </w:t>
      </w:r>
      <w:r w:rsidRPr="009F01A8">
        <w:t>Tra</w:t>
      </w:r>
      <w:r w:rsidRPr="009F01A8">
        <w:rPr>
          <w:spacing w:val="-2"/>
        </w:rPr>
        <w:t>d</w:t>
      </w:r>
      <w:r w:rsidRPr="009F01A8">
        <w:rPr>
          <w:spacing w:val="1"/>
        </w:rPr>
        <w:t>e</w:t>
      </w:r>
      <w:r w:rsidRPr="009F01A8">
        <w:t>s</w:t>
      </w:r>
      <w:r w:rsidRPr="009F01A8">
        <w:rPr>
          <w:spacing w:val="-2"/>
        </w:rPr>
        <w:t xml:space="preserve"> </w:t>
      </w:r>
      <w:r w:rsidRPr="009F01A8">
        <w:rPr>
          <w:spacing w:val="-1"/>
        </w:rPr>
        <w:t>a</w:t>
      </w:r>
      <w:r w:rsidRPr="009F01A8">
        <w:rPr>
          <w:spacing w:val="3"/>
        </w:rPr>
        <w:t>n</w:t>
      </w:r>
      <w:r w:rsidRPr="009F01A8">
        <w:t>d</w:t>
      </w:r>
      <w:r w:rsidRPr="009F01A8">
        <w:rPr>
          <w:spacing w:val="-2"/>
        </w:rPr>
        <w:t xml:space="preserve"> </w:t>
      </w:r>
      <w:r w:rsidRPr="009F01A8">
        <w:t>O</w:t>
      </w:r>
      <w:r w:rsidRPr="009F01A8">
        <w:rPr>
          <w:spacing w:val="1"/>
        </w:rPr>
        <w:t>cc</w:t>
      </w:r>
      <w:r w:rsidRPr="009F01A8">
        <w:t>u</w:t>
      </w:r>
      <w:r w:rsidRPr="009F01A8">
        <w:rPr>
          <w:spacing w:val="-1"/>
        </w:rPr>
        <w:t>pa</w:t>
      </w:r>
      <w:r w:rsidRPr="009F01A8">
        <w:t>tions</w:t>
      </w:r>
      <w:r w:rsidRPr="009F01A8">
        <w:rPr>
          <w:spacing w:val="1"/>
        </w:rPr>
        <w:t xml:space="preserve"> (</w:t>
      </w:r>
      <w:r w:rsidRPr="009F01A8">
        <w:t>QCTO) 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1"/>
        </w:rPr>
        <w:t xml:space="preserve"> </w:t>
      </w:r>
      <w:r w:rsidRPr="009F01A8">
        <w:t>Q</w:t>
      </w:r>
      <w:r w:rsidRPr="009F01A8">
        <w:rPr>
          <w:spacing w:val="2"/>
        </w:rPr>
        <w:t>u</w:t>
      </w:r>
      <w:r w:rsidRPr="009F01A8">
        <w:rPr>
          <w:spacing w:val="-1"/>
        </w:rPr>
        <w:t>a</w:t>
      </w:r>
      <w:r w:rsidRPr="009F01A8">
        <w:t>l</w:t>
      </w:r>
      <w:r w:rsidRPr="009F01A8">
        <w:rPr>
          <w:spacing w:val="-1"/>
        </w:rPr>
        <w:t>i</w:t>
      </w:r>
      <w:r w:rsidRPr="009F01A8">
        <w:t xml:space="preserve">ty </w:t>
      </w:r>
      <w:r w:rsidRPr="009F01A8">
        <w:rPr>
          <w:spacing w:val="1"/>
        </w:rPr>
        <w:t>P</w:t>
      </w:r>
      <w:r w:rsidRPr="009F01A8">
        <w:rPr>
          <w:spacing w:val="-1"/>
        </w:rPr>
        <w:t>a</w:t>
      </w:r>
      <w:r w:rsidRPr="009F01A8">
        <w:t>rtn</w:t>
      </w:r>
      <w:r w:rsidRPr="009F01A8">
        <w:rPr>
          <w:spacing w:val="-1"/>
        </w:rPr>
        <w:t>e</w:t>
      </w:r>
      <w:r w:rsidRPr="009F01A8">
        <w:t>r</w:t>
      </w:r>
      <w:r w:rsidRPr="009F01A8">
        <w:rPr>
          <w:spacing w:val="1"/>
        </w:rPr>
        <w:t xml:space="preserve"> </w:t>
      </w:r>
      <w:r w:rsidRPr="009F01A8">
        <w:t>is r</w:t>
      </w:r>
      <w:r w:rsidRPr="009F01A8">
        <w:rPr>
          <w:spacing w:val="-1"/>
        </w:rPr>
        <w:t>eq</w:t>
      </w:r>
      <w:r w:rsidRPr="009F01A8">
        <w:t>ui</w:t>
      </w:r>
      <w:r w:rsidRPr="009F01A8">
        <w:rPr>
          <w:spacing w:val="2"/>
        </w:rPr>
        <w:t>r</w:t>
      </w:r>
      <w:r w:rsidRPr="009F01A8">
        <w:rPr>
          <w:spacing w:val="-1"/>
        </w:rPr>
        <w:t>e</w:t>
      </w:r>
      <w:r w:rsidRPr="009F01A8">
        <w:t>d f</w:t>
      </w:r>
      <w:r w:rsidRPr="009F01A8">
        <w:rPr>
          <w:spacing w:val="1"/>
        </w:rPr>
        <w:t>o</w:t>
      </w:r>
      <w:r w:rsidRPr="009F01A8">
        <w:t>r</w:t>
      </w:r>
      <w:r w:rsidRPr="009F01A8">
        <w:rPr>
          <w:spacing w:val="-1"/>
        </w:rPr>
        <w:t xml:space="preserve"> </w:t>
      </w:r>
      <w:r w:rsidRPr="009F01A8">
        <w:t>the i</w:t>
      </w:r>
      <w:r w:rsidRPr="009F01A8">
        <w:rPr>
          <w:spacing w:val="1"/>
        </w:rPr>
        <w:t>s</w:t>
      </w:r>
      <w:r w:rsidRPr="009F01A8">
        <w:rPr>
          <w:spacing w:val="-1"/>
        </w:rPr>
        <w:t>s</w:t>
      </w:r>
      <w:r w:rsidRPr="009F01A8">
        <w:t>uing</w:t>
      </w:r>
      <w:r w:rsidRPr="009F01A8">
        <w:rPr>
          <w:spacing w:val="1"/>
        </w:rPr>
        <w:t xml:space="preserve"> o</w:t>
      </w:r>
      <w:r w:rsidRPr="009F01A8">
        <w:t>f</w:t>
      </w:r>
      <w:r w:rsidRPr="009F01A8">
        <w:rPr>
          <w:spacing w:val="-1"/>
        </w:rPr>
        <w:t xml:space="preserve"> </w:t>
      </w:r>
      <w:r w:rsidRPr="009F01A8">
        <w:rPr>
          <w:spacing w:val="2"/>
        </w:rPr>
        <w:t>t</w:t>
      </w:r>
      <w:r w:rsidRPr="009F01A8">
        <w:t xml:space="preserve">his </w:t>
      </w:r>
      <w:r w:rsidRPr="009F01A8">
        <w:rPr>
          <w:spacing w:val="-1"/>
        </w:rPr>
        <w:t>q</w:t>
      </w:r>
      <w:r w:rsidRPr="009F01A8">
        <w:t>ual</w:t>
      </w:r>
      <w:r w:rsidRPr="009F01A8">
        <w:rPr>
          <w:spacing w:val="-1"/>
        </w:rPr>
        <w:t>i</w:t>
      </w:r>
      <w:r w:rsidRPr="009F01A8">
        <w:t>fi</w:t>
      </w:r>
      <w:r w:rsidRPr="009F01A8">
        <w:rPr>
          <w:spacing w:val="1"/>
        </w:rPr>
        <w:t>c</w:t>
      </w:r>
      <w:r w:rsidRPr="009F01A8">
        <w:rPr>
          <w:spacing w:val="-1"/>
        </w:rPr>
        <w:t>a</w:t>
      </w:r>
      <w:r w:rsidRPr="009F01A8">
        <w:t>tion. T</w:t>
      </w:r>
      <w:r w:rsidRPr="009F01A8">
        <w:rPr>
          <w:spacing w:val="1"/>
        </w:rPr>
        <w:t>h</w:t>
      </w:r>
      <w:r w:rsidRPr="009F01A8">
        <w:t xml:space="preserve">e </w:t>
      </w:r>
      <w:r w:rsidRPr="009F01A8">
        <w:rPr>
          <w:spacing w:val="-1"/>
        </w:rPr>
        <w:t>e</w:t>
      </w:r>
      <w:r w:rsidRPr="009F01A8">
        <w:t>x</w:t>
      </w:r>
      <w:r w:rsidRPr="009F01A8">
        <w:rPr>
          <w:spacing w:val="2"/>
        </w:rPr>
        <w:t>t</w:t>
      </w:r>
      <w:r w:rsidRPr="009F01A8">
        <w:rPr>
          <w:spacing w:val="-1"/>
        </w:rPr>
        <w:t>e</w:t>
      </w:r>
      <w:r w:rsidRPr="009F01A8">
        <w:t>rn</w:t>
      </w:r>
      <w:r w:rsidRPr="009F01A8">
        <w:rPr>
          <w:spacing w:val="-1"/>
        </w:rPr>
        <w:t>a</w:t>
      </w:r>
      <w:r w:rsidRPr="009F01A8">
        <w:t>l</w:t>
      </w:r>
      <w:r w:rsidRPr="009F01A8">
        <w:rPr>
          <w:spacing w:val="1"/>
        </w:rPr>
        <w:t xml:space="preserve"> </w:t>
      </w:r>
      <w:r w:rsidRPr="009F01A8">
        <w:t>int</w:t>
      </w:r>
      <w:r w:rsidRPr="009F01A8">
        <w:rPr>
          <w:spacing w:val="1"/>
        </w:rPr>
        <w:t>e</w:t>
      </w:r>
      <w:r w:rsidRPr="009F01A8">
        <w:rPr>
          <w:spacing w:val="-1"/>
        </w:rPr>
        <w:t>g</w:t>
      </w:r>
      <w:r w:rsidRPr="009F01A8">
        <w:t>r</w:t>
      </w:r>
      <w:r w:rsidRPr="009F01A8">
        <w:rPr>
          <w:spacing w:val="-1"/>
        </w:rPr>
        <w:t>a</w:t>
      </w:r>
      <w:r w:rsidRPr="009F01A8">
        <w:t>t</w:t>
      </w:r>
      <w:r w:rsidRPr="009F01A8">
        <w:rPr>
          <w:spacing w:val="1"/>
        </w:rPr>
        <w:t>e</w:t>
      </w:r>
      <w:r w:rsidRPr="009F01A8">
        <w:t xml:space="preserve">d </w:t>
      </w:r>
      <w:r w:rsidRPr="009F01A8">
        <w:rPr>
          <w:spacing w:val="-1"/>
        </w:rPr>
        <w:t>s</w:t>
      </w:r>
      <w:r w:rsidRPr="009F01A8">
        <w:t>ummat</w:t>
      </w:r>
      <w:r w:rsidRPr="009F01A8">
        <w:rPr>
          <w:spacing w:val="2"/>
        </w:rPr>
        <w:t>i</w:t>
      </w:r>
      <w:r w:rsidRPr="009F01A8">
        <w:rPr>
          <w:spacing w:val="-1"/>
        </w:rPr>
        <w:t>v</w:t>
      </w:r>
      <w:r w:rsidRPr="009F01A8">
        <w:t xml:space="preserve">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t>nt</w:t>
      </w:r>
      <w:r w:rsidRPr="009F01A8">
        <w:rPr>
          <w:spacing w:val="2"/>
        </w:rPr>
        <w:t xml:space="preserve"> </w:t>
      </w:r>
      <w:r w:rsidRPr="009F01A8">
        <w:rPr>
          <w:spacing w:val="1"/>
        </w:rPr>
        <w:t>w</w:t>
      </w:r>
      <w:r w:rsidRPr="009F01A8">
        <w:t>i</w:t>
      </w:r>
      <w:r w:rsidRPr="009F01A8">
        <w:rPr>
          <w:spacing w:val="-1"/>
        </w:rPr>
        <w:t>l</w:t>
      </w:r>
      <w:r w:rsidRPr="009F01A8">
        <w:t>l</w:t>
      </w:r>
      <w:r w:rsidRPr="009F01A8">
        <w:rPr>
          <w:spacing w:val="3"/>
        </w:rPr>
        <w:t xml:space="preserve"> </w:t>
      </w:r>
      <w:r w:rsidRPr="009F01A8">
        <w:t>f</w:t>
      </w:r>
      <w:r w:rsidRPr="009F01A8">
        <w:rPr>
          <w:spacing w:val="1"/>
        </w:rPr>
        <w:t>oc</w:t>
      </w:r>
      <w:r w:rsidRPr="009F01A8">
        <w:t>us</w:t>
      </w:r>
      <w:r w:rsidRPr="009F01A8">
        <w:rPr>
          <w:spacing w:val="-2"/>
        </w:rPr>
        <w:t xml:space="preserve"> </w:t>
      </w:r>
      <w:r w:rsidRPr="009F01A8">
        <w:rPr>
          <w:spacing w:val="1"/>
        </w:rPr>
        <w:t>o</w:t>
      </w:r>
      <w:r w:rsidRPr="009F01A8">
        <w:t>n the Ex</w:t>
      </w:r>
      <w:r w:rsidRPr="009F01A8">
        <w:rPr>
          <w:spacing w:val="-1"/>
        </w:rPr>
        <w:t>i</w:t>
      </w:r>
      <w:r w:rsidRPr="009F01A8">
        <w:t>t</w:t>
      </w:r>
      <w:r w:rsidRPr="009F01A8">
        <w:rPr>
          <w:spacing w:val="1"/>
        </w:rPr>
        <w:t xml:space="preserve"> </w:t>
      </w:r>
      <w:r w:rsidRPr="009F01A8">
        <w:rPr>
          <w:spacing w:val="-1"/>
        </w:rPr>
        <w:t>L</w:t>
      </w:r>
      <w:r w:rsidRPr="009F01A8">
        <w:rPr>
          <w:spacing w:val="1"/>
        </w:rPr>
        <w:t>e</w:t>
      </w:r>
      <w:r w:rsidRPr="009F01A8">
        <w:rPr>
          <w:spacing w:val="-1"/>
        </w:rPr>
        <w:t>ve</w:t>
      </w:r>
      <w:r w:rsidRPr="009F01A8">
        <w:t>l</w:t>
      </w:r>
      <w:r w:rsidRPr="009F01A8">
        <w:rPr>
          <w:spacing w:val="1"/>
        </w:rPr>
        <w:t xml:space="preserve"> </w:t>
      </w:r>
      <w:r w:rsidRPr="009F01A8">
        <w:t>O</w:t>
      </w:r>
      <w:r w:rsidRPr="009F01A8">
        <w:rPr>
          <w:spacing w:val="2"/>
        </w:rPr>
        <w:t>u</w:t>
      </w:r>
      <w:r w:rsidRPr="009F01A8">
        <w:t>t</w:t>
      </w:r>
      <w:r w:rsidRPr="009F01A8">
        <w:rPr>
          <w:spacing w:val="1"/>
        </w:rPr>
        <w:t>co</w:t>
      </w:r>
      <w:r w:rsidRPr="009F01A8">
        <w:t>m</w:t>
      </w:r>
      <w:r w:rsidRPr="009F01A8">
        <w:rPr>
          <w:spacing w:val="-1"/>
        </w:rPr>
        <w:t>e</w:t>
      </w:r>
      <w:r w:rsidRPr="009F01A8">
        <w:t xml:space="preserve">s </w:t>
      </w:r>
      <w:r w:rsidRPr="009F01A8">
        <w:rPr>
          <w:spacing w:val="-1"/>
        </w:rPr>
        <w:t>a</w:t>
      </w:r>
      <w:r w:rsidRPr="009F01A8">
        <w:t>nd</w:t>
      </w:r>
      <w:r w:rsidRPr="009F01A8">
        <w:rPr>
          <w:spacing w:val="-2"/>
        </w:rPr>
        <w:t xml:space="preserve"> </w:t>
      </w:r>
      <w:r w:rsidRPr="009F01A8">
        <w:rPr>
          <w:spacing w:val="2"/>
        </w:rPr>
        <w:t>A</w:t>
      </w:r>
      <w:r w:rsidRPr="009F01A8">
        <w:rPr>
          <w:spacing w:val="-1"/>
        </w:rPr>
        <w:t>ss</w:t>
      </w:r>
      <w:r w:rsidRPr="009F01A8">
        <w:rPr>
          <w:spacing w:val="1"/>
        </w:rPr>
        <w:t>oc</w:t>
      </w:r>
      <w:r w:rsidRPr="009F01A8">
        <w:t>i</w:t>
      </w:r>
      <w:r w:rsidRPr="009F01A8">
        <w:rPr>
          <w:spacing w:val="-1"/>
        </w:rPr>
        <w:t>a</w:t>
      </w:r>
      <w:r w:rsidRPr="009F01A8">
        <w:t>t</w:t>
      </w:r>
      <w:r w:rsidRPr="009F01A8">
        <w:rPr>
          <w:spacing w:val="1"/>
        </w:rPr>
        <w:t>e</w:t>
      </w:r>
      <w:r w:rsidRPr="009F01A8">
        <w:t>d</w:t>
      </w:r>
      <w:r w:rsidRPr="009F01A8">
        <w:rPr>
          <w:spacing w:val="-2"/>
        </w:rPr>
        <w:t xml:space="preserve"> </w:t>
      </w:r>
      <w:r w:rsidRPr="009F01A8">
        <w:rPr>
          <w:spacing w:val="2"/>
        </w:rPr>
        <w:t>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Cr</w:t>
      </w:r>
      <w:r w:rsidRPr="009F01A8">
        <w:rPr>
          <w:spacing w:val="2"/>
        </w:rPr>
        <w:t>i</w:t>
      </w:r>
      <w:r w:rsidRPr="009F01A8">
        <w:t>t</w:t>
      </w:r>
      <w:r w:rsidRPr="009F01A8">
        <w:rPr>
          <w:spacing w:val="-1"/>
        </w:rPr>
        <w:t>e</w:t>
      </w:r>
      <w:r w:rsidRPr="009F01A8">
        <w:t>ri</w:t>
      </w:r>
      <w:r w:rsidRPr="009F01A8">
        <w:rPr>
          <w:spacing w:val="-1"/>
        </w:rPr>
        <w:t>a</w:t>
      </w:r>
      <w:r w:rsidRPr="009F01A8">
        <w:t>. T</w:t>
      </w:r>
      <w:r w:rsidRPr="009F01A8">
        <w:rPr>
          <w:spacing w:val="1"/>
        </w:rPr>
        <w:t>h</w:t>
      </w:r>
      <w:r w:rsidRPr="009F01A8">
        <w:t xml:space="preserve">e </w:t>
      </w:r>
      <w:r w:rsidRPr="009F01A8">
        <w:rPr>
          <w:spacing w:val="-1"/>
        </w:rPr>
        <w:t>e</w:t>
      </w:r>
      <w:r w:rsidRPr="009F01A8">
        <w:rPr>
          <w:spacing w:val="2"/>
        </w:rPr>
        <w:t>x</w:t>
      </w:r>
      <w:r w:rsidRPr="009F01A8">
        <w:t>t</w:t>
      </w:r>
      <w:r w:rsidRPr="009F01A8">
        <w:rPr>
          <w:spacing w:val="-1"/>
        </w:rPr>
        <w:t>e</w:t>
      </w:r>
      <w:r w:rsidRPr="009F01A8">
        <w:t>rn</w:t>
      </w:r>
      <w:r w:rsidRPr="009F01A8">
        <w:rPr>
          <w:spacing w:val="-1"/>
        </w:rPr>
        <w:t>a</w:t>
      </w:r>
      <w:r w:rsidRPr="009F01A8">
        <w:t>l</w:t>
      </w:r>
      <w:r w:rsidRPr="009F01A8">
        <w:rPr>
          <w:spacing w:val="1"/>
        </w:rPr>
        <w:t xml:space="preserve"> 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m</w:t>
      </w:r>
      <w:r w:rsidRPr="009F01A8">
        <w:rPr>
          <w:spacing w:val="1"/>
        </w:rPr>
        <w:t>o</w:t>
      </w:r>
      <w:r w:rsidRPr="009F01A8">
        <w:rPr>
          <w:spacing w:val="-1"/>
        </w:rPr>
        <w:t>de</w:t>
      </w:r>
      <w:r w:rsidRPr="009F01A8">
        <w:t>l</w:t>
      </w:r>
      <w:r w:rsidRPr="009F01A8">
        <w:rPr>
          <w:spacing w:val="1"/>
        </w:rPr>
        <w:t xml:space="preserve"> </w:t>
      </w:r>
      <w:r w:rsidRPr="009F01A8">
        <w:t>r</w:t>
      </w:r>
      <w:r w:rsidRPr="009F01A8">
        <w:rPr>
          <w:spacing w:val="1"/>
        </w:rPr>
        <w:t>e</w:t>
      </w:r>
      <w:r w:rsidRPr="009F01A8">
        <w:rPr>
          <w:spacing w:val="-1"/>
        </w:rPr>
        <w:t>q</w:t>
      </w:r>
      <w:r w:rsidRPr="009F01A8">
        <w:t>uir</w:t>
      </w:r>
      <w:r w:rsidRPr="009F01A8">
        <w:rPr>
          <w:spacing w:val="1"/>
        </w:rPr>
        <w:t>e</w:t>
      </w:r>
      <w:r w:rsidRPr="009F01A8">
        <w:t>s</w:t>
      </w:r>
      <w:r w:rsidRPr="009F01A8">
        <w:rPr>
          <w:spacing w:val="-2"/>
        </w:rPr>
        <w:t xml:space="preserve"> </w:t>
      </w:r>
      <w:r w:rsidRPr="009F01A8">
        <w:t>th</w:t>
      </w:r>
      <w:r w:rsidRPr="009F01A8">
        <w:rPr>
          <w:spacing w:val="-1"/>
        </w:rPr>
        <w:t>a</w:t>
      </w:r>
      <w:r w:rsidRPr="009F01A8">
        <w:t>t</w:t>
      </w:r>
      <w:r w:rsidRPr="009F01A8">
        <w:rPr>
          <w:spacing w:val="1"/>
        </w:rPr>
        <w:t xml:space="preserve"> </w:t>
      </w:r>
      <w:r w:rsidRPr="009F01A8">
        <w:t xml:space="preserve">the </w:t>
      </w:r>
      <w:r w:rsidRPr="009F01A8">
        <w:rPr>
          <w:spacing w:val="-1"/>
        </w:rPr>
        <w:t>e</w:t>
      </w:r>
      <w:r w:rsidRPr="009F01A8">
        <w:t>x</w:t>
      </w:r>
      <w:r w:rsidRPr="009F01A8">
        <w:rPr>
          <w:spacing w:val="2"/>
        </w:rPr>
        <w:t>t</w:t>
      </w:r>
      <w:r w:rsidRPr="009F01A8">
        <w:rPr>
          <w:spacing w:val="-1"/>
        </w:rPr>
        <w:t>e</w:t>
      </w:r>
      <w:r w:rsidRPr="009F01A8">
        <w:rPr>
          <w:spacing w:val="2"/>
        </w:rPr>
        <w:t>r</w:t>
      </w:r>
      <w:r w:rsidRPr="009F01A8">
        <w:t xml:space="preserve">nal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w</w:t>
      </w:r>
      <w:r w:rsidRPr="009F01A8">
        <w:t>i</w:t>
      </w:r>
      <w:r w:rsidRPr="009F01A8">
        <w:rPr>
          <w:spacing w:val="-1"/>
        </w:rPr>
        <w:t>l</w:t>
      </w:r>
      <w:r w:rsidRPr="009F01A8">
        <w:t>l</w:t>
      </w:r>
      <w:r w:rsidRPr="009F01A8">
        <w:rPr>
          <w:spacing w:val="1"/>
        </w:rPr>
        <w:t xml:space="preserve"> </w:t>
      </w:r>
      <w:r w:rsidRPr="009F01A8">
        <w:rPr>
          <w:spacing w:val="-1"/>
        </w:rPr>
        <w:t>b</w:t>
      </w:r>
      <w:r w:rsidRPr="009F01A8">
        <w:t>e</w:t>
      </w:r>
      <w:r w:rsidRPr="009F01A8">
        <w:rPr>
          <w:spacing w:val="-2"/>
        </w:rPr>
        <w:t xml:space="preserve"> </w:t>
      </w:r>
      <w:r w:rsidRPr="009F01A8">
        <w:rPr>
          <w:spacing w:val="1"/>
        </w:rPr>
        <w:t>co</w:t>
      </w:r>
      <w:r w:rsidRPr="009F01A8">
        <w:t>n</w:t>
      </w:r>
      <w:r w:rsidRPr="009F01A8">
        <w:rPr>
          <w:spacing w:val="-1"/>
        </w:rPr>
        <w:t>d</w:t>
      </w:r>
      <w:r w:rsidRPr="009F01A8">
        <w:t>u</w:t>
      </w:r>
      <w:r w:rsidRPr="009F01A8">
        <w:rPr>
          <w:spacing w:val="1"/>
        </w:rPr>
        <w:t>c</w:t>
      </w:r>
      <w:r w:rsidRPr="009F01A8">
        <w:t>t</w:t>
      </w:r>
      <w:r w:rsidRPr="009F01A8">
        <w:rPr>
          <w:spacing w:val="1"/>
        </w:rPr>
        <w:t>e</w:t>
      </w:r>
      <w:r w:rsidRPr="009F01A8">
        <w:t>d thr</w:t>
      </w:r>
      <w:r w:rsidRPr="009F01A8">
        <w:rPr>
          <w:spacing w:val="1"/>
        </w:rPr>
        <w:t>o</w:t>
      </w:r>
      <w:r w:rsidRPr="009F01A8">
        <w:t>u</w:t>
      </w:r>
      <w:r w:rsidRPr="009F01A8">
        <w:rPr>
          <w:spacing w:val="-1"/>
        </w:rPr>
        <w:t>g</w:t>
      </w:r>
      <w:r w:rsidRPr="009F01A8">
        <w:t>h a</w:t>
      </w:r>
      <w:r w:rsidRPr="009F01A8">
        <w:rPr>
          <w:spacing w:val="-2"/>
        </w:rPr>
        <w:t xml:space="preserve"> </w:t>
      </w:r>
      <w:r w:rsidRPr="009F01A8">
        <w:rPr>
          <w:spacing w:val="1"/>
        </w:rPr>
        <w:t>co</w:t>
      </w:r>
      <w:r w:rsidRPr="009F01A8">
        <w:t>m</w:t>
      </w:r>
      <w:r w:rsidRPr="009F01A8">
        <w:rPr>
          <w:spacing w:val="-1"/>
        </w:rPr>
        <w:t>b</w:t>
      </w:r>
      <w:r w:rsidRPr="009F01A8">
        <w:t>in</w:t>
      </w:r>
      <w:r w:rsidRPr="009F01A8">
        <w:rPr>
          <w:spacing w:val="-1"/>
        </w:rPr>
        <w:t>a</w:t>
      </w:r>
      <w:r w:rsidRPr="009F01A8">
        <w:t xml:space="preserve">tion </w:t>
      </w:r>
      <w:r w:rsidRPr="009F01A8">
        <w:rPr>
          <w:spacing w:val="1"/>
        </w:rPr>
        <w:t>o</w:t>
      </w:r>
      <w:r w:rsidRPr="009F01A8">
        <w:t>f</w:t>
      </w:r>
      <w:r w:rsidRPr="009F01A8">
        <w:rPr>
          <w:spacing w:val="-1"/>
        </w:rPr>
        <w:t xml:space="preserve"> </w:t>
      </w:r>
      <w:r w:rsidRPr="009F01A8">
        <w:rPr>
          <w:spacing w:val="1"/>
        </w:rPr>
        <w:t>w</w:t>
      </w:r>
      <w:r w:rsidRPr="009F01A8">
        <w:t>rit</w:t>
      </w:r>
      <w:r w:rsidRPr="009F01A8">
        <w:rPr>
          <w:spacing w:val="1"/>
        </w:rPr>
        <w:t>t</w:t>
      </w:r>
      <w:r w:rsidRPr="009F01A8">
        <w:rPr>
          <w:spacing w:val="-1"/>
        </w:rPr>
        <w:t>e</w:t>
      </w:r>
      <w:r w:rsidRPr="009F01A8">
        <w:t xml:space="preserve">n </w:t>
      </w:r>
      <w:r w:rsidRPr="009F01A8">
        <w:rPr>
          <w:spacing w:val="1"/>
        </w:rPr>
        <w:t>a</w:t>
      </w:r>
      <w:r w:rsidRPr="009F01A8">
        <w:rPr>
          <w:spacing w:val="-1"/>
        </w:rPr>
        <w:t>s</w:t>
      </w:r>
      <w:r w:rsidRPr="009F01A8">
        <w:rPr>
          <w:spacing w:val="1"/>
        </w:rPr>
        <w:t>s</w:t>
      </w:r>
      <w:r w:rsidRPr="009F01A8">
        <w:rPr>
          <w:spacing w:val="-1"/>
        </w:rPr>
        <w:t>ess</w:t>
      </w:r>
      <w:r w:rsidRPr="009F01A8">
        <w:rPr>
          <w:spacing w:val="2"/>
        </w:rPr>
        <w:t>m</w:t>
      </w:r>
      <w:r w:rsidRPr="009F01A8">
        <w:rPr>
          <w:spacing w:val="-1"/>
        </w:rPr>
        <w:t>e</w:t>
      </w:r>
      <w:r w:rsidRPr="009F01A8">
        <w:t>nt</w:t>
      </w:r>
      <w:r w:rsidRPr="009F01A8">
        <w:rPr>
          <w:spacing w:val="1"/>
        </w:rPr>
        <w:t xml:space="preserve"> </w:t>
      </w:r>
      <w:r w:rsidRPr="009F01A8">
        <w:rPr>
          <w:spacing w:val="-1"/>
        </w:rPr>
        <w:t>a</w:t>
      </w:r>
      <w:r w:rsidRPr="009F01A8">
        <w:t>nd</w:t>
      </w:r>
      <w:r w:rsidRPr="009F01A8">
        <w:rPr>
          <w:spacing w:val="1"/>
        </w:rPr>
        <w:t xml:space="preserve"> </w:t>
      </w:r>
      <w:r w:rsidRPr="009F01A8">
        <w:rPr>
          <w:spacing w:val="-1"/>
        </w:rPr>
        <w:t>p</w:t>
      </w:r>
      <w:r w:rsidRPr="009F01A8">
        <w:t>r</w:t>
      </w:r>
      <w:r w:rsidRPr="009F01A8">
        <w:rPr>
          <w:spacing w:val="-1"/>
        </w:rPr>
        <w:t>a</w:t>
      </w:r>
      <w:r w:rsidRPr="009F01A8">
        <w:rPr>
          <w:spacing w:val="1"/>
        </w:rPr>
        <w:t>c</w:t>
      </w:r>
      <w:r w:rsidRPr="009F01A8">
        <w:t>tical</w:t>
      </w:r>
      <w:r w:rsidRPr="009F01A8">
        <w:rPr>
          <w:spacing w:val="1"/>
        </w:rPr>
        <w:t xml:space="preserve"> </w:t>
      </w:r>
      <w:r w:rsidRPr="009F01A8">
        <w:t>t</w:t>
      </w:r>
      <w:r w:rsidRPr="009F01A8">
        <w:rPr>
          <w:spacing w:val="1"/>
        </w:rPr>
        <w:t>a</w:t>
      </w:r>
      <w:r w:rsidRPr="009F01A8">
        <w:rPr>
          <w:spacing w:val="-1"/>
        </w:rPr>
        <w:t>sk</w:t>
      </w:r>
      <w:r w:rsidRPr="009F01A8">
        <w:t xml:space="preserve">s </w:t>
      </w:r>
      <w:r w:rsidRPr="009F01A8">
        <w:rPr>
          <w:spacing w:val="-1"/>
        </w:rPr>
        <w:t>a</w:t>
      </w:r>
      <w:r w:rsidRPr="009F01A8">
        <w:t>t</w:t>
      </w:r>
      <w:r w:rsidRPr="009F01A8">
        <w:rPr>
          <w:spacing w:val="1"/>
        </w:rPr>
        <w:t xml:space="preserve"> </w:t>
      </w:r>
      <w:r w:rsidRPr="009F01A8">
        <w:rPr>
          <w:spacing w:val="-1"/>
        </w:rPr>
        <w:t>a</w:t>
      </w:r>
      <w:r w:rsidRPr="009F01A8">
        <w:t xml:space="preserve">n </w:t>
      </w:r>
      <w:r w:rsidRPr="009F01A8">
        <w:rPr>
          <w:spacing w:val="-1"/>
        </w:rPr>
        <w:t>a</w:t>
      </w:r>
      <w:r w:rsidRPr="009F01A8">
        <w:rPr>
          <w:spacing w:val="1"/>
        </w:rPr>
        <w:t>cc</w:t>
      </w:r>
      <w:r w:rsidRPr="009F01A8">
        <w:t>r</w:t>
      </w:r>
      <w:r w:rsidRPr="009F01A8">
        <w:rPr>
          <w:spacing w:val="-1"/>
        </w:rPr>
        <w:t>ed</w:t>
      </w:r>
      <w:r w:rsidRPr="009F01A8">
        <w:t xml:space="preserve">ited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c</w:t>
      </w:r>
      <w:r w:rsidRPr="009F01A8">
        <w:rPr>
          <w:spacing w:val="-1"/>
        </w:rPr>
        <w:t>e</w:t>
      </w:r>
      <w:r w:rsidRPr="009F01A8">
        <w:t>ntr</w:t>
      </w:r>
      <w:r w:rsidRPr="009F01A8">
        <w:rPr>
          <w:spacing w:val="-1"/>
        </w:rPr>
        <w:t>e</w:t>
      </w:r>
      <w:r w:rsidRPr="009F01A8">
        <w:t>.</w:t>
      </w:r>
    </w:p>
    <w:p w14:paraId="273CBFFC" w14:textId="77777777" w:rsidR="00211DAF" w:rsidRPr="009F01A8" w:rsidRDefault="00211DAF" w:rsidP="00EF3A0A"/>
    <w:p w14:paraId="609DDF31" w14:textId="5065D0E5" w:rsidR="00211DAF" w:rsidRPr="009F01A8" w:rsidRDefault="00211DAF" w:rsidP="008F18C0">
      <w:pPr>
        <w:spacing w:after="60"/>
      </w:pPr>
      <w:r w:rsidRPr="009F01A8">
        <w:rPr>
          <w:b/>
        </w:rPr>
        <w:t>Summative and integrated assessment:</w:t>
      </w:r>
      <w:r w:rsidRPr="009F01A8">
        <w:t xml:space="preserve"> To qualify for summative assessment, </w:t>
      </w:r>
      <w:r w:rsidR="00104509" w:rsidRPr="009F01A8">
        <w:t>learners</w:t>
      </w:r>
      <w:r w:rsidRPr="009F01A8">
        <w:t xml:space="preserve"> will need to submit a Portfolio of evidence which includes:</w:t>
      </w:r>
    </w:p>
    <w:p w14:paraId="238840EE" w14:textId="77777777" w:rsidR="00211DAF" w:rsidRPr="009F01A8" w:rsidRDefault="00211DAF" w:rsidP="002B15D5">
      <w:pPr>
        <w:pStyle w:val="ListParagraph"/>
        <w:numPr>
          <w:ilvl w:val="0"/>
          <w:numId w:val="5"/>
        </w:numPr>
        <w:spacing w:after="60"/>
        <w:contextualSpacing w:val="0"/>
      </w:pPr>
      <w:r w:rsidRPr="009F01A8">
        <w:t>Completed workbook</w:t>
      </w:r>
    </w:p>
    <w:p w14:paraId="3D2FB40B" w14:textId="5B38A5D1" w:rsidR="00211DAF" w:rsidRPr="009F01A8" w:rsidRDefault="00211DAF" w:rsidP="002B15D5">
      <w:pPr>
        <w:pStyle w:val="ListParagraph"/>
        <w:numPr>
          <w:ilvl w:val="0"/>
          <w:numId w:val="5"/>
        </w:numPr>
        <w:spacing w:after="60"/>
        <w:contextualSpacing w:val="0"/>
      </w:pPr>
      <w:r w:rsidRPr="009F01A8">
        <w:t>Completed practical learning guide signed off by the facilitator or line manager</w:t>
      </w:r>
      <w:r w:rsidR="00104509" w:rsidRPr="009F01A8">
        <w:t>, depending on who provides the practical learning. The practical learning may be provided either by the training provider or, under agreement, by an employer who meets certain criteria.</w:t>
      </w:r>
    </w:p>
    <w:p w14:paraId="6A1ACBB5" w14:textId="1ED208AB" w:rsidR="00211DAF" w:rsidRPr="009F01A8" w:rsidRDefault="00211DAF" w:rsidP="002B15D5">
      <w:pPr>
        <w:pStyle w:val="ListParagraph"/>
        <w:numPr>
          <w:ilvl w:val="0"/>
          <w:numId w:val="5"/>
        </w:numPr>
        <w:contextualSpacing w:val="0"/>
      </w:pPr>
      <w:r w:rsidRPr="009F01A8">
        <w:t xml:space="preserve">Completed workplace experience guide signed off by </w:t>
      </w:r>
      <w:r w:rsidR="00104509" w:rsidRPr="009F01A8">
        <w:t xml:space="preserve">the </w:t>
      </w:r>
      <w:r w:rsidRPr="009F01A8">
        <w:t>line manager</w:t>
      </w:r>
      <w:r w:rsidR="00DE053E">
        <w:t>.</w:t>
      </w:r>
    </w:p>
    <w:p w14:paraId="2105C40F" w14:textId="77777777" w:rsidR="00211DAF" w:rsidRPr="009F01A8" w:rsidRDefault="00211DAF" w:rsidP="00EF3A0A"/>
    <w:p w14:paraId="4C1D00EA" w14:textId="77777777" w:rsidR="002F7CFB" w:rsidRDefault="002F7CFB" w:rsidP="00EF3A0A">
      <w:pPr>
        <w:rPr>
          <w:rFonts w:eastAsia="Tahoma" w:cs="Arial"/>
          <w:b/>
          <w:szCs w:val="20"/>
        </w:rPr>
      </w:pPr>
      <w:r w:rsidRPr="009F01A8">
        <w:rPr>
          <w:rFonts w:eastAsia="Tahoma" w:cs="Arial"/>
          <w:b/>
          <w:szCs w:val="20"/>
        </w:rPr>
        <w:lastRenderedPageBreak/>
        <w:t>E</w:t>
      </w:r>
      <w:r w:rsidRPr="009F01A8">
        <w:rPr>
          <w:rFonts w:eastAsia="Tahoma" w:cs="Arial"/>
          <w:b/>
          <w:spacing w:val="-1"/>
          <w:szCs w:val="20"/>
        </w:rPr>
        <w:t>X</w:t>
      </w:r>
      <w:r w:rsidRPr="009F01A8">
        <w:rPr>
          <w:rFonts w:eastAsia="Tahoma" w:cs="Arial"/>
          <w:b/>
          <w:szCs w:val="20"/>
        </w:rPr>
        <w:t>IT LEVEL O</w:t>
      </w:r>
      <w:r w:rsidRPr="009F01A8">
        <w:rPr>
          <w:rFonts w:eastAsia="Tahoma" w:cs="Arial"/>
          <w:b/>
          <w:spacing w:val="-1"/>
          <w:szCs w:val="20"/>
        </w:rPr>
        <w:t>U</w:t>
      </w:r>
      <w:r w:rsidRPr="009F01A8">
        <w:rPr>
          <w:rFonts w:eastAsia="Tahoma" w:cs="Arial"/>
          <w:b/>
          <w:szCs w:val="20"/>
        </w:rPr>
        <w:t>TCOMES</w:t>
      </w:r>
    </w:p>
    <w:p w14:paraId="282EC2E3" w14:textId="77777777" w:rsidR="00D73100" w:rsidRPr="009F01A8" w:rsidRDefault="00D73100" w:rsidP="00EF3A0A">
      <w:pPr>
        <w:rPr>
          <w:rFonts w:eastAsia="Tahoma" w:cs="Arial"/>
          <w:szCs w:val="20"/>
        </w:rPr>
      </w:pPr>
    </w:p>
    <w:p w14:paraId="0FB8E442" w14:textId="5C819F22" w:rsidR="002F7CFB" w:rsidRPr="009F01A8" w:rsidRDefault="002F7CFB">
      <w:pPr>
        <w:pStyle w:val="ListParagraph"/>
        <w:numPr>
          <w:ilvl w:val="0"/>
          <w:numId w:val="284"/>
        </w:numPr>
        <w:spacing w:after="60"/>
        <w:ind w:left="357" w:hanging="357"/>
        <w:contextualSpacing w:val="0"/>
      </w:pPr>
      <w:r w:rsidRPr="00D73100">
        <w:rPr>
          <w:spacing w:val="-1"/>
        </w:rPr>
        <w:t>P</w:t>
      </w:r>
      <w:r w:rsidRPr="009F01A8">
        <w:t>l</w:t>
      </w:r>
      <w:r w:rsidRPr="00D73100">
        <w:rPr>
          <w:spacing w:val="-1"/>
        </w:rPr>
        <w:t>a</w:t>
      </w:r>
      <w:r w:rsidRPr="009F01A8">
        <w:t>n</w:t>
      </w:r>
      <w:r w:rsidRPr="00D73100">
        <w:rPr>
          <w:spacing w:val="2"/>
        </w:rPr>
        <w:t xml:space="preserve"> </w:t>
      </w:r>
      <w:r w:rsidRPr="00D73100">
        <w:rPr>
          <w:spacing w:val="-1"/>
        </w:rPr>
        <w:t>a</w:t>
      </w:r>
      <w:r w:rsidRPr="009F01A8">
        <w:t>nd</w:t>
      </w:r>
      <w:r w:rsidRPr="00D73100">
        <w:rPr>
          <w:spacing w:val="1"/>
        </w:rPr>
        <w:t xml:space="preserve"> </w:t>
      </w:r>
      <w:r w:rsidRPr="00D73100">
        <w:rPr>
          <w:spacing w:val="-1"/>
        </w:rPr>
        <w:t>de</w:t>
      </w:r>
      <w:r w:rsidRPr="00D73100">
        <w:rPr>
          <w:spacing w:val="2"/>
        </w:rPr>
        <w:t>l</w:t>
      </w:r>
      <w:r w:rsidRPr="00D73100">
        <w:rPr>
          <w:spacing w:val="-1"/>
        </w:rPr>
        <w:t>e</w:t>
      </w:r>
      <w:r w:rsidRPr="00D73100">
        <w:rPr>
          <w:spacing w:val="1"/>
        </w:rPr>
        <w:t>g</w:t>
      </w:r>
      <w:r w:rsidRPr="00D73100">
        <w:rPr>
          <w:spacing w:val="-1"/>
        </w:rPr>
        <w:t>a</w:t>
      </w:r>
      <w:r w:rsidRPr="009F01A8">
        <w:t>te a minimum</w:t>
      </w:r>
      <w:r w:rsidRPr="00D73100">
        <w:rPr>
          <w:spacing w:val="-1"/>
        </w:rPr>
        <w:t xml:space="preserve"> </w:t>
      </w:r>
      <w:r w:rsidRPr="00D73100">
        <w:rPr>
          <w:spacing w:val="1"/>
        </w:rPr>
        <w:t>o</w:t>
      </w:r>
      <w:r w:rsidRPr="009F01A8">
        <w:t>f</w:t>
      </w:r>
      <w:r w:rsidRPr="00D73100">
        <w:rPr>
          <w:spacing w:val="-1"/>
        </w:rPr>
        <w:t xml:space="preserve"> </w:t>
      </w:r>
      <w:r w:rsidRPr="009F01A8">
        <w:t>12</w:t>
      </w:r>
      <w:r w:rsidRPr="00D73100">
        <w:rPr>
          <w:spacing w:val="-1"/>
        </w:rPr>
        <w:t xml:space="preserve"> </w:t>
      </w:r>
      <w:r w:rsidRPr="009F01A8">
        <w:t>t</w:t>
      </w:r>
      <w:r w:rsidRPr="00D73100">
        <w:rPr>
          <w:spacing w:val="1"/>
        </w:rPr>
        <w:t>a</w:t>
      </w:r>
      <w:r w:rsidRPr="00D73100">
        <w:rPr>
          <w:spacing w:val="-1"/>
        </w:rPr>
        <w:t>s</w:t>
      </w:r>
      <w:r w:rsidRPr="00D73100">
        <w:rPr>
          <w:spacing w:val="1"/>
        </w:rPr>
        <w:t>k</w:t>
      </w:r>
      <w:r w:rsidRPr="009F01A8">
        <w:t>s</w:t>
      </w:r>
      <w:r w:rsidRPr="00D73100">
        <w:rPr>
          <w:spacing w:val="-2"/>
        </w:rPr>
        <w:t xml:space="preserve"> </w:t>
      </w:r>
      <w:r w:rsidRPr="009F01A8">
        <w:t>to</w:t>
      </w:r>
      <w:r w:rsidRPr="00D73100">
        <w:rPr>
          <w:spacing w:val="-1"/>
        </w:rPr>
        <w:t xml:space="preserve"> </w:t>
      </w:r>
      <w:r w:rsidRPr="009F01A8">
        <w:t>3</w:t>
      </w:r>
      <w:r w:rsidRPr="00D73100">
        <w:rPr>
          <w:spacing w:val="1"/>
        </w:rPr>
        <w:t xml:space="preserve"> </w:t>
      </w:r>
      <w:r w:rsidRPr="009F01A8">
        <w:t>t</w:t>
      </w:r>
      <w:r w:rsidRPr="00D73100">
        <w:rPr>
          <w:spacing w:val="1"/>
        </w:rPr>
        <w:t>e</w:t>
      </w:r>
      <w:r w:rsidRPr="00D73100">
        <w:rPr>
          <w:spacing w:val="-1"/>
        </w:rPr>
        <w:t>a</w:t>
      </w:r>
      <w:r w:rsidRPr="009F01A8">
        <w:t>m</w:t>
      </w:r>
      <w:r w:rsidRPr="00D73100">
        <w:rPr>
          <w:spacing w:val="-1"/>
        </w:rPr>
        <w:t xml:space="preserve"> </w:t>
      </w:r>
      <w:r w:rsidRPr="009F01A8">
        <w:t>m</w:t>
      </w:r>
      <w:r w:rsidRPr="00D73100">
        <w:rPr>
          <w:spacing w:val="-1"/>
        </w:rPr>
        <w:t>e</w:t>
      </w:r>
      <w:r w:rsidRPr="00D73100">
        <w:rPr>
          <w:spacing w:val="2"/>
        </w:rPr>
        <w:t>m</w:t>
      </w:r>
      <w:r w:rsidRPr="00D73100">
        <w:rPr>
          <w:spacing w:val="1"/>
        </w:rPr>
        <w:t>b</w:t>
      </w:r>
      <w:r w:rsidRPr="00D73100">
        <w:rPr>
          <w:spacing w:val="-1"/>
        </w:rPr>
        <w:t>e</w:t>
      </w:r>
      <w:r w:rsidRPr="009F01A8">
        <w:t xml:space="preserve">rs </w:t>
      </w:r>
      <w:r w:rsidRPr="00D73100">
        <w:rPr>
          <w:spacing w:val="-1"/>
        </w:rPr>
        <w:t>s</w:t>
      </w:r>
      <w:r w:rsidRPr="009F01A8">
        <w:t>o th</w:t>
      </w:r>
      <w:r w:rsidRPr="00D73100">
        <w:rPr>
          <w:spacing w:val="-1"/>
        </w:rPr>
        <w:t>a</w:t>
      </w:r>
      <w:r w:rsidRPr="009F01A8">
        <w:t>t</w:t>
      </w:r>
      <w:r w:rsidRPr="00D73100">
        <w:rPr>
          <w:spacing w:val="1"/>
        </w:rPr>
        <w:t xml:space="preserve"> </w:t>
      </w:r>
      <w:r w:rsidRPr="00D73100">
        <w:rPr>
          <w:spacing w:val="-1"/>
        </w:rPr>
        <w:t>a</w:t>
      </w:r>
      <w:r w:rsidRPr="00D73100">
        <w:rPr>
          <w:spacing w:val="2"/>
        </w:rPr>
        <w:t>l</w:t>
      </w:r>
      <w:r w:rsidRPr="009F01A8">
        <w:t>l</w:t>
      </w:r>
      <w:r w:rsidRPr="00D73100">
        <w:rPr>
          <w:spacing w:val="-1"/>
        </w:rPr>
        <w:t xml:space="preserve"> </w:t>
      </w:r>
      <w:r w:rsidRPr="009F01A8">
        <w:t>t</w:t>
      </w:r>
      <w:r w:rsidRPr="00D73100">
        <w:rPr>
          <w:spacing w:val="1"/>
        </w:rPr>
        <w:t>a</w:t>
      </w:r>
      <w:r w:rsidRPr="00D73100">
        <w:rPr>
          <w:spacing w:val="-1"/>
        </w:rPr>
        <w:t>s</w:t>
      </w:r>
      <w:r w:rsidRPr="00D73100">
        <w:rPr>
          <w:spacing w:val="1"/>
        </w:rPr>
        <w:t>k</w:t>
      </w:r>
      <w:r w:rsidRPr="009F01A8">
        <w:t xml:space="preserve">s </w:t>
      </w:r>
      <w:r w:rsidRPr="00D73100">
        <w:rPr>
          <w:spacing w:val="-1"/>
        </w:rPr>
        <w:t>a</w:t>
      </w:r>
      <w:r w:rsidRPr="009F01A8">
        <w:t>re</w:t>
      </w:r>
      <w:r w:rsidRPr="00D73100">
        <w:rPr>
          <w:spacing w:val="-2"/>
        </w:rPr>
        <w:t xml:space="preserve"> </w:t>
      </w:r>
      <w:r w:rsidRPr="00D73100">
        <w:rPr>
          <w:spacing w:val="1"/>
        </w:rPr>
        <w:t>co</w:t>
      </w:r>
      <w:r w:rsidRPr="009F01A8">
        <w:t>m</w:t>
      </w:r>
      <w:r w:rsidRPr="00D73100">
        <w:rPr>
          <w:spacing w:val="-1"/>
        </w:rPr>
        <w:t>p</w:t>
      </w:r>
      <w:r w:rsidRPr="00D73100">
        <w:rPr>
          <w:spacing w:val="2"/>
        </w:rPr>
        <w:t>l</w:t>
      </w:r>
      <w:r w:rsidRPr="00D73100">
        <w:rPr>
          <w:spacing w:val="-1"/>
        </w:rPr>
        <w:t>e</w:t>
      </w:r>
      <w:r w:rsidRPr="009F01A8">
        <w:t>t</w:t>
      </w:r>
      <w:r w:rsidRPr="00D73100">
        <w:rPr>
          <w:spacing w:val="1"/>
        </w:rPr>
        <w:t>e</w:t>
      </w:r>
      <w:r w:rsidRPr="009F01A8">
        <w:t xml:space="preserve">d </w:t>
      </w:r>
      <w:r w:rsidRPr="00D73100">
        <w:rPr>
          <w:spacing w:val="1"/>
        </w:rPr>
        <w:t>w</w:t>
      </w:r>
      <w:r w:rsidRPr="009F01A8">
        <w:t>ithin tim</w:t>
      </w:r>
      <w:r w:rsidRPr="00D73100">
        <w:rPr>
          <w:spacing w:val="-2"/>
        </w:rPr>
        <w:t>e</w:t>
      </w:r>
      <w:r w:rsidRPr="00D73100">
        <w:rPr>
          <w:spacing w:val="-1"/>
        </w:rPr>
        <w:t>-</w:t>
      </w:r>
      <w:r w:rsidRPr="009F01A8">
        <w:t>fra</w:t>
      </w:r>
      <w:r w:rsidRPr="00D73100">
        <w:rPr>
          <w:spacing w:val="2"/>
        </w:rPr>
        <w:t>m</w:t>
      </w:r>
      <w:r w:rsidRPr="00D73100">
        <w:rPr>
          <w:spacing w:val="-1"/>
        </w:rPr>
        <w:t>es</w:t>
      </w:r>
      <w:r w:rsidRPr="009F01A8">
        <w:t>.</w:t>
      </w:r>
    </w:p>
    <w:p w14:paraId="431963E2" w14:textId="2B13BF2F" w:rsidR="002F7CFB" w:rsidRPr="009F01A8" w:rsidRDefault="002F7CFB">
      <w:pPr>
        <w:pStyle w:val="ListParagraph"/>
        <w:numPr>
          <w:ilvl w:val="0"/>
          <w:numId w:val="284"/>
        </w:numPr>
        <w:spacing w:after="60"/>
        <w:ind w:left="357" w:hanging="357"/>
        <w:contextualSpacing w:val="0"/>
      </w:pPr>
      <w:r w:rsidRPr="009F01A8">
        <w:t>M</w:t>
      </w:r>
      <w:r w:rsidRPr="00D73100">
        <w:rPr>
          <w:spacing w:val="1"/>
        </w:rPr>
        <w:t>o</w:t>
      </w:r>
      <w:r w:rsidRPr="009F01A8">
        <w:t xml:space="preserve">nitor </w:t>
      </w:r>
      <w:r w:rsidRPr="00D73100">
        <w:rPr>
          <w:spacing w:val="-1"/>
        </w:rPr>
        <w:t>a</w:t>
      </w:r>
      <w:r w:rsidRPr="009F01A8">
        <w:t>nd</w:t>
      </w:r>
      <w:r w:rsidRPr="00D73100">
        <w:rPr>
          <w:spacing w:val="-2"/>
        </w:rPr>
        <w:t xml:space="preserve"> </w:t>
      </w:r>
      <w:r w:rsidRPr="009F01A8">
        <w:t>i</w:t>
      </w:r>
      <w:r w:rsidRPr="00D73100">
        <w:rPr>
          <w:spacing w:val="2"/>
        </w:rPr>
        <w:t>m</w:t>
      </w:r>
      <w:r w:rsidRPr="00D73100">
        <w:rPr>
          <w:spacing w:val="-1"/>
        </w:rPr>
        <w:t>p</w:t>
      </w:r>
      <w:r w:rsidRPr="009F01A8">
        <w:t>ro</w:t>
      </w:r>
      <w:r w:rsidRPr="00D73100">
        <w:rPr>
          <w:spacing w:val="-1"/>
        </w:rPr>
        <w:t>v</w:t>
      </w:r>
      <w:r w:rsidRPr="009F01A8">
        <w:t xml:space="preserve">e </w:t>
      </w:r>
      <w:r w:rsidRPr="00D73100">
        <w:rPr>
          <w:spacing w:val="1"/>
        </w:rPr>
        <w:t>wo</w:t>
      </w:r>
      <w:r w:rsidRPr="009F01A8">
        <w:t>rk</w:t>
      </w:r>
      <w:r w:rsidRPr="00D73100">
        <w:rPr>
          <w:spacing w:val="-2"/>
        </w:rPr>
        <w:t xml:space="preserve"> </w:t>
      </w:r>
      <w:r w:rsidRPr="00D73100">
        <w:rPr>
          <w:spacing w:val="1"/>
        </w:rPr>
        <w:t>p</w:t>
      </w:r>
      <w:r w:rsidRPr="00D73100">
        <w:rPr>
          <w:spacing w:val="-1"/>
        </w:rPr>
        <w:t>e</w:t>
      </w:r>
      <w:r w:rsidRPr="009F01A8">
        <w:t>rf</w:t>
      </w:r>
      <w:r w:rsidRPr="00D73100">
        <w:rPr>
          <w:spacing w:val="1"/>
        </w:rPr>
        <w:t>o</w:t>
      </w:r>
      <w:r w:rsidRPr="009F01A8">
        <w:t>rm</w:t>
      </w:r>
      <w:r w:rsidRPr="00D73100">
        <w:rPr>
          <w:spacing w:val="-1"/>
        </w:rPr>
        <w:t>a</w:t>
      </w:r>
      <w:r w:rsidRPr="009F01A8">
        <w:t>n</w:t>
      </w:r>
      <w:r w:rsidRPr="00D73100">
        <w:rPr>
          <w:spacing w:val="1"/>
        </w:rPr>
        <w:t>c</w:t>
      </w:r>
      <w:r w:rsidRPr="009F01A8">
        <w:t>e</w:t>
      </w:r>
      <w:r w:rsidRPr="00D73100">
        <w:rPr>
          <w:spacing w:val="-2"/>
        </w:rPr>
        <w:t xml:space="preserve"> </w:t>
      </w:r>
      <w:r w:rsidRPr="00D73100">
        <w:rPr>
          <w:spacing w:val="1"/>
        </w:rPr>
        <w:t>w</w:t>
      </w:r>
      <w:r w:rsidRPr="009F01A8">
        <w:t>h</w:t>
      </w:r>
      <w:r w:rsidRPr="00D73100">
        <w:rPr>
          <w:spacing w:val="-1"/>
        </w:rPr>
        <w:t>e</w:t>
      </w:r>
      <w:r w:rsidRPr="009F01A8">
        <w:t xml:space="preserve">re </w:t>
      </w:r>
      <w:r w:rsidRPr="00D73100">
        <w:rPr>
          <w:spacing w:val="1"/>
        </w:rPr>
        <w:t>s</w:t>
      </w:r>
      <w:r w:rsidRPr="00D73100">
        <w:rPr>
          <w:spacing w:val="-1"/>
        </w:rPr>
        <w:t>e</w:t>
      </w:r>
      <w:r w:rsidRPr="009F01A8">
        <w:t>r</w:t>
      </w:r>
      <w:r w:rsidRPr="00D73100">
        <w:rPr>
          <w:spacing w:val="-1"/>
        </w:rPr>
        <w:t>v</w:t>
      </w:r>
      <w:r w:rsidRPr="009F01A8">
        <w:t xml:space="preserve">ice </w:t>
      </w:r>
      <w:r w:rsidRPr="00D73100">
        <w:rPr>
          <w:spacing w:val="-1"/>
        </w:rPr>
        <w:t>s</w:t>
      </w:r>
      <w:r w:rsidRPr="00D73100">
        <w:rPr>
          <w:spacing w:val="2"/>
        </w:rPr>
        <w:t>t</w:t>
      </w:r>
      <w:r w:rsidRPr="00D73100">
        <w:rPr>
          <w:spacing w:val="-1"/>
        </w:rPr>
        <w:t>a</w:t>
      </w:r>
      <w:r w:rsidRPr="00D73100">
        <w:rPr>
          <w:spacing w:val="3"/>
        </w:rPr>
        <w:t>n</w:t>
      </w:r>
      <w:r w:rsidRPr="00D73100">
        <w:rPr>
          <w:spacing w:val="-1"/>
        </w:rPr>
        <w:t>da</w:t>
      </w:r>
      <w:r w:rsidRPr="009F01A8">
        <w:t>r</w:t>
      </w:r>
      <w:r w:rsidRPr="00D73100">
        <w:rPr>
          <w:spacing w:val="1"/>
        </w:rPr>
        <w:t>d</w:t>
      </w:r>
      <w:r w:rsidRPr="009F01A8">
        <w:t xml:space="preserve">s </w:t>
      </w:r>
      <w:r w:rsidRPr="00D73100">
        <w:rPr>
          <w:spacing w:val="-1"/>
        </w:rPr>
        <w:t>a</w:t>
      </w:r>
      <w:r w:rsidRPr="009F01A8">
        <w:t>nd</w:t>
      </w:r>
      <w:r w:rsidRPr="00D73100">
        <w:rPr>
          <w:spacing w:val="-2"/>
        </w:rPr>
        <w:t xml:space="preserve"> </w:t>
      </w:r>
      <w:r w:rsidRPr="009F01A8">
        <w:t>l</w:t>
      </w:r>
      <w:r w:rsidRPr="00D73100">
        <w:rPr>
          <w:spacing w:val="3"/>
        </w:rPr>
        <w:t>o</w:t>
      </w:r>
      <w:r w:rsidRPr="00D73100">
        <w:rPr>
          <w:spacing w:val="-1"/>
        </w:rPr>
        <w:t>s</w:t>
      </w:r>
      <w:r w:rsidRPr="009F01A8">
        <w:t xml:space="preserve">s </w:t>
      </w:r>
      <w:r w:rsidRPr="00D73100">
        <w:rPr>
          <w:spacing w:val="1"/>
        </w:rPr>
        <w:t>co</w:t>
      </w:r>
      <w:r w:rsidRPr="009F01A8">
        <w:t>ntr</w:t>
      </w:r>
      <w:r w:rsidRPr="00D73100">
        <w:rPr>
          <w:spacing w:val="1"/>
        </w:rPr>
        <w:t>o</w:t>
      </w:r>
      <w:r w:rsidRPr="009F01A8">
        <w:t>l</w:t>
      </w:r>
      <w:r w:rsidRPr="00D73100">
        <w:rPr>
          <w:spacing w:val="-1"/>
        </w:rPr>
        <w:t xml:space="preserve"> s</w:t>
      </w:r>
      <w:r w:rsidRPr="009F01A8">
        <w:t>t</w:t>
      </w:r>
      <w:r w:rsidRPr="00D73100">
        <w:rPr>
          <w:spacing w:val="-1"/>
        </w:rPr>
        <w:t>a</w:t>
      </w:r>
      <w:r w:rsidRPr="009F01A8">
        <w:t>n</w:t>
      </w:r>
      <w:r w:rsidRPr="00D73100">
        <w:rPr>
          <w:spacing w:val="2"/>
        </w:rPr>
        <w:t>d</w:t>
      </w:r>
      <w:r w:rsidRPr="00D73100">
        <w:rPr>
          <w:spacing w:val="-1"/>
        </w:rPr>
        <w:t>a</w:t>
      </w:r>
      <w:r w:rsidRPr="00D73100">
        <w:rPr>
          <w:spacing w:val="2"/>
        </w:rPr>
        <w:t>r</w:t>
      </w:r>
      <w:r w:rsidRPr="00D73100">
        <w:rPr>
          <w:spacing w:val="-1"/>
        </w:rPr>
        <w:t>d</w:t>
      </w:r>
      <w:r w:rsidRPr="009F01A8">
        <w:t xml:space="preserve">s </w:t>
      </w:r>
      <w:r w:rsidRPr="00D73100">
        <w:rPr>
          <w:spacing w:val="-1"/>
        </w:rPr>
        <w:t>a</w:t>
      </w:r>
      <w:r w:rsidRPr="009F01A8">
        <w:t>re n</w:t>
      </w:r>
      <w:r w:rsidRPr="00D73100">
        <w:rPr>
          <w:spacing w:val="1"/>
        </w:rPr>
        <w:t>o</w:t>
      </w:r>
      <w:r w:rsidRPr="009F01A8">
        <w:t xml:space="preserve">t </w:t>
      </w:r>
      <w:r w:rsidRPr="00D73100">
        <w:rPr>
          <w:spacing w:val="-1"/>
        </w:rPr>
        <w:t>be</w:t>
      </w:r>
      <w:r w:rsidRPr="009F01A8">
        <w:t>ing m</w:t>
      </w:r>
      <w:r w:rsidRPr="00D73100">
        <w:rPr>
          <w:spacing w:val="-1"/>
        </w:rPr>
        <w:t>e</w:t>
      </w:r>
      <w:r w:rsidRPr="009F01A8">
        <w:t>t.</w:t>
      </w:r>
    </w:p>
    <w:p w14:paraId="4019BFE0" w14:textId="42D6A47A" w:rsidR="002F7CFB" w:rsidRPr="009F01A8" w:rsidRDefault="002F7CFB">
      <w:pPr>
        <w:pStyle w:val="ListParagraph"/>
        <w:numPr>
          <w:ilvl w:val="0"/>
          <w:numId w:val="284"/>
        </w:numPr>
        <w:contextualSpacing w:val="0"/>
      </w:pPr>
      <w:r w:rsidRPr="009F01A8">
        <w:t>Anal</w:t>
      </w:r>
      <w:r w:rsidRPr="00D73100">
        <w:rPr>
          <w:spacing w:val="-1"/>
        </w:rPr>
        <w:t>y</w:t>
      </w:r>
      <w:r w:rsidRPr="00D73100">
        <w:rPr>
          <w:spacing w:val="1"/>
        </w:rPr>
        <w:t>s</w:t>
      </w:r>
      <w:r w:rsidRPr="009F01A8">
        <w:t>e</w:t>
      </w:r>
      <w:r w:rsidRPr="00D73100">
        <w:rPr>
          <w:spacing w:val="-2"/>
        </w:rPr>
        <w:t xml:space="preserve"> </w:t>
      </w:r>
      <w:r w:rsidRPr="00D73100">
        <w:rPr>
          <w:spacing w:val="1"/>
        </w:rPr>
        <w:t>c</w:t>
      </w:r>
      <w:r w:rsidRPr="00D73100">
        <w:rPr>
          <w:spacing w:val="-1"/>
        </w:rPr>
        <w:t>a</w:t>
      </w:r>
      <w:r w:rsidRPr="009F01A8">
        <w:t>u</w:t>
      </w:r>
      <w:r w:rsidRPr="00D73100">
        <w:rPr>
          <w:spacing w:val="1"/>
        </w:rPr>
        <w:t>s</w:t>
      </w:r>
      <w:r w:rsidRPr="00D73100">
        <w:rPr>
          <w:spacing w:val="-1"/>
        </w:rPr>
        <w:t>e</w:t>
      </w:r>
      <w:r w:rsidRPr="009F01A8">
        <w:t xml:space="preserve">s </w:t>
      </w:r>
      <w:r w:rsidRPr="00D73100">
        <w:rPr>
          <w:spacing w:val="1"/>
        </w:rPr>
        <w:t>o</w:t>
      </w:r>
      <w:r w:rsidRPr="009F01A8">
        <w:t>f</w:t>
      </w:r>
      <w:r w:rsidRPr="00D73100">
        <w:rPr>
          <w:spacing w:val="-1"/>
        </w:rPr>
        <w:t xml:space="preserve"> </w:t>
      </w:r>
      <w:r w:rsidRPr="00D73100">
        <w:rPr>
          <w:spacing w:val="1"/>
        </w:rPr>
        <w:t>c</w:t>
      </w:r>
      <w:r w:rsidRPr="009F01A8">
        <w:t>u</w:t>
      </w:r>
      <w:r w:rsidRPr="00D73100">
        <w:rPr>
          <w:spacing w:val="-1"/>
        </w:rPr>
        <w:t>s</w:t>
      </w:r>
      <w:r w:rsidRPr="009F01A8">
        <w:t>tom</w:t>
      </w:r>
      <w:r w:rsidRPr="00D73100">
        <w:rPr>
          <w:spacing w:val="-1"/>
        </w:rPr>
        <w:t>e</w:t>
      </w:r>
      <w:r w:rsidRPr="009F01A8">
        <w:t>r</w:t>
      </w:r>
      <w:r w:rsidRPr="00D73100">
        <w:rPr>
          <w:spacing w:val="1"/>
        </w:rPr>
        <w:t xml:space="preserve"> co</w:t>
      </w:r>
      <w:r w:rsidRPr="009F01A8">
        <w:t>m</w:t>
      </w:r>
      <w:r w:rsidRPr="00D73100">
        <w:rPr>
          <w:spacing w:val="-1"/>
        </w:rPr>
        <w:t>p</w:t>
      </w:r>
      <w:r w:rsidRPr="009F01A8">
        <w:t>l</w:t>
      </w:r>
      <w:r w:rsidRPr="00D73100">
        <w:rPr>
          <w:spacing w:val="-1"/>
        </w:rPr>
        <w:t>a</w:t>
      </w:r>
      <w:r w:rsidRPr="009F01A8">
        <w:t xml:space="preserve">ints </w:t>
      </w:r>
      <w:r w:rsidRPr="00D73100">
        <w:rPr>
          <w:spacing w:val="-1"/>
        </w:rPr>
        <w:t>a</w:t>
      </w:r>
      <w:r w:rsidRPr="009F01A8">
        <w:t>nd</w:t>
      </w:r>
      <w:r w:rsidRPr="00D73100">
        <w:rPr>
          <w:spacing w:val="1"/>
        </w:rPr>
        <w:t xml:space="preserve"> </w:t>
      </w:r>
      <w:r w:rsidRPr="009F01A8">
        <w:t>to</w:t>
      </w:r>
      <w:r w:rsidRPr="00D73100">
        <w:rPr>
          <w:spacing w:val="-1"/>
        </w:rPr>
        <w:t xml:space="preserve"> </w:t>
      </w:r>
      <w:r w:rsidRPr="00D73100">
        <w:rPr>
          <w:spacing w:val="2"/>
        </w:rPr>
        <w:t>r</w:t>
      </w:r>
      <w:r w:rsidRPr="00D73100">
        <w:rPr>
          <w:spacing w:val="-1"/>
        </w:rPr>
        <w:t>es</w:t>
      </w:r>
      <w:r w:rsidRPr="00D73100">
        <w:rPr>
          <w:spacing w:val="1"/>
        </w:rPr>
        <w:t>o</w:t>
      </w:r>
      <w:r w:rsidRPr="009F01A8">
        <w:t>l</w:t>
      </w:r>
      <w:r w:rsidRPr="00D73100">
        <w:rPr>
          <w:spacing w:val="1"/>
        </w:rPr>
        <w:t>v</w:t>
      </w:r>
      <w:r w:rsidRPr="009F01A8">
        <w:t>e</w:t>
      </w:r>
      <w:r w:rsidRPr="00D73100">
        <w:rPr>
          <w:spacing w:val="-2"/>
        </w:rPr>
        <w:t xml:space="preserve"> </w:t>
      </w:r>
      <w:r w:rsidRPr="009F01A8">
        <w:t>t</w:t>
      </w:r>
      <w:r w:rsidRPr="00D73100">
        <w:rPr>
          <w:spacing w:val="3"/>
        </w:rPr>
        <w:t>h</w:t>
      </w:r>
      <w:r w:rsidRPr="00D73100">
        <w:rPr>
          <w:spacing w:val="1"/>
        </w:rPr>
        <w:t>e</w:t>
      </w:r>
      <w:r w:rsidRPr="009F01A8">
        <w:t>m</w:t>
      </w:r>
      <w:r w:rsidRPr="00D73100">
        <w:rPr>
          <w:spacing w:val="-1"/>
        </w:rPr>
        <w:t xml:space="preserve"> </w:t>
      </w:r>
      <w:r w:rsidRPr="009F01A8">
        <w:t>in</w:t>
      </w:r>
      <w:r w:rsidRPr="00D73100">
        <w:rPr>
          <w:spacing w:val="-1"/>
        </w:rPr>
        <w:t xml:space="preserve"> </w:t>
      </w:r>
      <w:r w:rsidRPr="009F01A8">
        <w:t>a m</w:t>
      </w:r>
      <w:r w:rsidRPr="00D73100">
        <w:rPr>
          <w:spacing w:val="-1"/>
        </w:rPr>
        <w:t>a</w:t>
      </w:r>
      <w:r w:rsidRPr="009F01A8">
        <w:t>n</w:t>
      </w:r>
      <w:r w:rsidRPr="00D73100">
        <w:rPr>
          <w:spacing w:val="1"/>
        </w:rPr>
        <w:t>n</w:t>
      </w:r>
      <w:r w:rsidRPr="00D73100">
        <w:rPr>
          <w:spacing w:val="-1"/>
        </w:rPr>
        <w:t>e</w:t>
      </w:r>
      <w:r w:rsidRPr="009F01A8">
        <w:t>r</w:t>
      </w:r>
      <w:r w:rsidRPr="00D73100">
        <w:rPr>
          <w:spacing w:val="1"/>
        </w:rPr>
        <w:t xml:space="preserve"> </w:t>
      </w:r>
      <w:r w:rsidRPr="009F01A8">
        <w:t>th</w:t>
      </w:r>
      <w:r w:rsidRPr="00D73100">
        <w:rPr>
          <w:spacing w:val="-1"/>
        </w:rPr>
        <w:t>a</w:t>
      </w:r>
      <w:r w:rsidRPr="009F01A8">
        <w:t>t</w:t>
      </w:r>
      <w:r w:rsidRPr="00D73100">
        <w:rPr>
          <w:spacing w:val="1"/>
        </w:rPr>
        <w:t xml:space="preserve"> </w:t>
      </w:r>
      <w:r w:rsidRPr="00D73100">
        <w:rPr>
          <w:spacing w:val="-1"/>
        </w:rPr>
        <w:t>p</w:t>
      </w:r>
      <w:r w:rsidRPr="009F01A8">
        <w:t>rom</w:t>
      </w:r>
      <w:r w:rsidRPr="00D73100">
        <w:rPr>
          <w:spacing w:val="1"/>
        </w:rPr>
        <w:t>o</w:t>
      </w:r>
      <w:r w:rsidRPr="009F01A8">
        <w:t>t</w:t>
      </w:r>
      <w:r w:rsidRPr="00D73100">
        <w:rPr>
          <w:spacing w:val="-1"/>
        </w:rPr>
        <w:t>e</w:t>
      </w:r>
      <w:r w:rsidRPr="009F01A8">
        <w:t>s</w:t>
      </w:r>
      <w:r w:rsidRPr="00D73100">
        <w:rPr>
          <w:spacing w:val="2"/>
        </w:rPr>
        <w:t xml:space="preserve"> </w:t>
      </w:r>
      <w:r w:rsidRPr="00D73100">
        <w:rPr>
          <w:spacing w:val="1"/>
        </w:rPr>
        <w:t>c</w:t>
      </w:r>
      <w:r w:rsidRPr="009F01A8">
        <w:t>u</w:t>
      </w:r>
      <w:r w:rsidRPr="00D73100">
        <w:rPr>
          <w:spacing w:val="-1"/>
        </w:rPr>
        <w:t>s</w:t>
      </w:r>
      <w:r w:rsidRPr="009F01A8">
        <w:t>tom</w:t>
      </w:r>
      <w:r w:rsidRPr="00D73100">
        <w:rPr>
          <w:spacing w:val="-1"/>
        </w:rPr>
        <w:t>e</w:t>
      </w:r>
      <w:r w:rsidRPr="009F01A8">
        <w:t>r loy</w:t>
      </w:r>
      <w:r w:rsidRPr="00D73100">
        <w:rPr>
          <w:spacing w:val="-1"/>
        </w:rPr>
        <w:t>a</w:t>
      </w:r>
      <w:r w:rsidRPr="009F01A8">
        <w:t xml:space="preserve">lty </w:t>
      </w:r>
      <w:r w:rsidRPr="00D73100">
        <w:rPr>
          <w:spacing w:val="1"/>
        </w:rPr>
        <w:t>w</w:t>
      </w:r>
      <w:r w:rsidRPr="009F01A8">
        <w:t>ith</w:t>
      </w:r>
      <w:r w:rsidRPr="00D73100">
        <w:rPr>
          <w:spacing w:val="-1"/>
        </w:rPr>
        <w:t xml:space="preserve"> </w:t>
      </w:r>
      <w:r w:rsidRPr="00D73100">
        <w:rPr>
          <w:spacing w:val="1"/>
        </w:rPr>
        <w:t>o</w:t>
      </w:r>
      <w:r w:rsidRPr="009F01A8">
        <w:t>r</w:t>
      </w:r>
      <w:r w:rsidRPr="00D73100">
        <w:rPr>
          <w:spacing w:val="-1"/>
        </w:rPr>
        <w:t>ga</w:t>
      </w:r>
      <w:r w:rsidRPr="009F01A8">
        <w:t>n</w:t>
      </w:r>
      <w:r w:rsidRPr="00D73100">
        <w:rPr>
          <w:spacing w:val="2"/>
        </w:rPr>
        <w:t>i</w:t>
      </w:r>
      <w:r w:rsidRPr="00D73100">
        <w:rPr>
          <w:spacing w:val="-1"/>
        </w:rPr>
        <w:t>sa</w:t>
      </w:r>
      <w:r w:rsidRPr="009F01A8">
        <w:t>tional</w:t>
      </w:r>
      <w:r w:rsidRPr="00D73100">
        <w:rPr>
          <w:spacing w:val="1"/>
        </w:rPr>
        <w:t xml:space="preserve"> </w:t>
      </w:r>
      <w:r w:rsidRPr="00D73100">
        <w:rPr>
          <w:spacing w:val="-1"/>
        </w:rPr>
        <w:t>p</w:t>
      </w:r>
      <w:r w:rsidRPr="00D73100">
        <w:rPr>
          <w:spacing w:val="1"/>
        </w:rPr>
        <w:t>o</w:t>
      </w:r>
      <w:r w:rsidRPr="009F01A8">
        <w:t>l</w:t>
      </w:r>
      <w:r w:rsidRPr="00D73100">
        <w:rPr>
          <w:spacing w:val="2"/>
        </w:rPr>
        <w:t>i</w:t>
      </w:r>
      <w:r w:rsidRPr="00D73100">
        <w:rPr>
          <w:spacing w:val="1"/>
        </w:rPr>
        <w:t>c</w:t>
      </w:r>
      <w:r w:rsidRPr="009F01A8">
        <w:t>ie</w:t>
      </w:r>
      <w:r w:rsidRPr="00D73100">
        <w:rPr>
          <w:spacing w:val="-1"/>
        </w:rPr>
        <w:t>s.</w:t>
      </w:r>
    </w:p>
    <w:p w14:paraId="36E2C7FF" w14:textId="77777777" w:rsidR="002F7CFB" w:rsidRPr="009F01A8" w:rsidRDefault="002F7CFB" w:rsidP="00EF3A0A"/>
    <w:p w14:paraId="0D5BBC23" w14:textId="77777777" w:rsidR="002F7CFB" w:rsidRDefault="002F7CFB" w:rsidP="00EF3A0A">
      <w:pPr>
        <w:rPr>
          <w:rFonts w:eastAsia="Tahoma" w:cs="Arial"/>
          <w:b/>
          <w:szCs w:val="20"/>
        </w:rPr>
      </w:pPr>
      <w:r w:rsidRPr="009F01A8">
        <w:rPr>
          <w:rFonts w:eastAsia="Tahoma" w:cs="Arial"/>
          <w:b/>
          <w:spacing w:val="-1"/>
          <w:szCs w:val="20"/>
        </w:rPr>
        <w:t>A</w:t>
      </w:r>
      <w:r w:rsidRPr="009F01A8">
        <w:rPr>
          <w:rFonts w:eastAsia="Tahoma" w:cs="Arial"/>
          <w:b/>
          <w:spacing w:val="1"/>
          <w:szCs w:val="20"/>
        </w:rPr>
        <w:t>SS</w:t>
      </w:r>
      <w:r w:rsidRPr="009F01A8">
        <w:rPr>
          <w:rFonts w:eastAsia="Tahoma" w:cs="Arial"/>
          <w:b/>
          <w:szCs w:val="20"/>
        </w:rPr>
        <w:t>OC</w:t>
      </w:r>
      <w:r w:rsidRPr="009F01A8">
        <w:rPr>
          <w:rFonts w:eastAsia="Tahoma" w:cs="Arial"/>
          <w:b/>
          <w:spacing w:val="-1"/>
          <w:szCs w:val="20"/>
        </w:rPr>
        <w:t>IA</w:t>
      </w:r>
      <w:r w:rsidRPr="009F01A8">
        <w:rPr>
          <w:rFonts w:eastAsia="Tahoma" w:cs="Arial"/>
          <w:b/>
          <w:szCs w:val="20"/>
        </w:rPr>
        <w:t xml:space="preserve">TED </w:t>
      </w:r>
      <w:r w:rsidRPr="009F01A8">
        <w:rPr>
          <w:rFonts w:eastAsia="Tahoma" w:cs="Arial"/>
          <w:b/>
          <w:spacing w:val="-1"/>
          <w:szCs w:val="20"/>
        </w:rPr>
        <w:t>A</w:t>
      </w:r>
      <w:r w:rsidRPr="009F01A8">
        <w:rPr>
          <w:rFonts w:eastAsia="Tahoma" w:cs="Arial"/>
          <w:b/>
          <w:spacing w:val="1"/>
          <w:szCs w:val="20"/>
        </w:rPr>
        <w:t>SS</w:t>
      </w:r>
      <w:r w:rsidRPr="009F01A8">
        <w:rPr>
          <w:rFonts w:eastAsia="Tahoma" w:cs="Arial"/>
          <w:b/>
          <w:szCs w:val="20"/>
        </w:rPr>
        <w:t>E</w:t>
      </w:r>
      <w:r w:rsidRPr="009F01A8">
        <w:rPr>
          <w:rFonts w:eastAsia="Tahoma" w:cs="Arial"/>
          <w:b/>
          <w:spacing w:val="-2"/>
          <w:szCs w:val="20"/>
        </w:rPr>
        <w:t>S</w:t>
      </w:r>
      <w:r w:rsidRPr="009F01A8">
        <w:rPr>
          <w:rFonts w:eastAsia="Tahoma" w:cs="Arial"/>
          <w:b/>
          <w:spacing w:val="1"/>
          <w:szCs w:val="20"/>
        </w:rPr>
        <w:t>S</w:t>
      </w:r>
      <w:r w:rsidRPr="009F01A8">
        <w:rPr>
          <w:rFonts w:eastAsia="Tahoma" w:cs="Arial"/>
          <w:b/>
          <w:szCs w:val="20"/>
        </w:rPr>
        <w:t>MENT</w:t>
      </w:r>
      <w:r w:rsidRPr="009F01A8">
        <w:rPr>
          <w:rFonts w:eastAsia="Tahoma" w:cs="Arial"/>
          <w:b/>
          <w:spacing w:val="-2"/>
          <w:szCs w:val="20"/>
        </w:rPr>
        <w:t xml:space="preserve"> </w:t>
      </w:r>
      <w:r w:rsidRPr="009F01A8">
        <w:rPr>
          <w:rFonts w:eastAsia="Tahoma" w:cs="Arial"/>
          <w:b/>
          <w:szCs w:val="20"/>
        </w:rPr>
        <w:t>C</w:t>
      </w:r>
      <w:r w:rsidRPr="009F01A8">
        <w:rPr>
          <w:rFonts w:eastAsia="Tahoma" w:cs="Arial"/>
          <w:b/>
          <w:spacing w:val="-1"/>
          <w:szCs w:val="20"/>
        </w:rPr>
        <w:t>R</w:t>
      </w:r>
      <w:r w:rsidRPr="009F01A8">
        <w:rPr>
          <w:rFonts w:eastAsia="Tahoma" w:cs="Arial"/>
          <w:b/>
          <w:szCs w:val="20"/>
        </w:rPr>
        <w:t>IT</w:t>
      </w:r>
      <w:r w:rsidRPr="009F01A8">
        <w:rPr>
          <w:rFonts w:eastAsia="Tahoma" w:cs="Arial"/>
          <w:b/>
          <w:spacing w:val="-1"/>
          <w:szCs w:val="20"/>
        </w:rPr>
        <w:t>E</w:t>
      </w:r>
      <w:r w:rsidRPr="009F01A8">
        <w:rPr>
          <w:rFonts w:eastAsia="Tahoma" w:cs="Arial"/>
          <w:b/>
          <w:spacing w:val="1"/>
          <w:szCs w:val="20"/>
        </w:rPr>
        <w:t>R</w:t>
      </w:r>
      <w:r w:rsidRPr="009F01A8">
        <w:rPr>
          <w:rFonts w:eastAsia="Tahoma" w:cs="Arial"/>
          <w:b/>
          <w:szCs w:val="20"/>
        </w:rPr>
        <w:t>IA</w:t>
      </w:r>
    </w:p>
    <w:p w14:paraId="4C7FAB43" w14:textId="77777777" w:rsidR="00EF3A0A" w:rsidRPr="009F01A8" w:rsidRDefault="00EF3A0A" w:rsidP="00EF3A0A">
      <w:pPr>
        <w:rPr>
          <w:rFonts w:eastAsia="Tahoma" w:cs="Arial"/>
          <w:szCs w:val="20"/>
        </w:rPr>
      </w:pPr>
    </w:p>
    <w:p w14:paraId="134D39D9" w14:textId="77777777" w:rsidR="002F7CFB" w:rsidRPr="00EF3A0A" w:rsidRDefault="002F7CFB" w:rsidP="008F18C0">
      <w:pPr>
        <w:spacing w:after="60"/>
        <w:rPr>
          <w:rFonts w:eastAsia="Tahoma" w:cs="Arial"/>
          <w:b/>
          <w:bCs/>
          <w:szCs w:val="20"/>
        </w:rPr>
      </w:pPr>
      <w:r w:rsidRPr="00EF3A0A">
        <w:rPr>
          <w:rFonts w:eastAsia="Tahoma" w:cs="Arial"/>
          <w:b/>
          <w:bCs/>
          <w:szCs w:val="20"/>
        </w:rPr>
        <w:t>A</w:t>
      </w:r>
      <w:r w:rsidRPr="00EF3A0A">
        <w:rPr>
          <w:rFonts w:eastAsia="Tahoma" w:cs="Arial"/>
          <w:b/>
          <w:bCs/>
          <w:spacing w:val="-1"/>
          <w:szCs w:val="20"/>
        </w:rPr>
        <w:t>ss</w:t>
      </w:r>
      <w:r w:rsidRPr="00EF3A0A">
        <w:rPr>
          <w:rFonts w:eastAsia="Tahoma" w:cs="Arial"/>
          <w:b/>
          <w:bCs/>
          <w:spacing w:val="1"/>
          <w:szCs w:val="20"/>
        </w:rPr>
        <w:t>oc</w:t>
      </w:r>
      <w:r w:rsidRPr="00EF3A0A">
        <w:rPr>
          <w:rFonts w:eastAsia="Tahoma" w:cs="Arial"/>
          <w:b/>
          <w:bCs/>
          <w:szCs w:val="20"/>
        </w:rPr>
        <w:t>i</w:t>
      </w:r>
      <w:r w:rsidRPr="00EF3A0A">
        <w:rPr>
          <w:rFonts w:eastAsia="Tahoma" w:cs="Arial"/>
          <w:b/>
          <w:bCs/>
          <w:spacing w:val="-1"/>
          <w:szCs w:val="20"/>
        </w:rPr>
        <w:t>a</w:t>
      </w:r>
      <w:r w:rsidRPr="00EF3A0A">
        <w:rPr>
          <w:rFonts w:eastAsia="Tahoma" w:cs="Arial"/>
          <w:b/>
          <w:bCs/>
          <w:szCs w:val="20"/>
        </w:rPr>
        <w:t>t</w:t>
      </w:r>
      <w:r w:rsidRPr="00EF3A0A">
        <w:rPr>
          <w:rFonts w:eastAsia="Tahoma" w:cs="Arial"/>
          <w:b/>
          <w:bCs/>
          <w:spacing w:val="1"/>
          <w:szCs w:val="20"/>
        </w:rPr>
        <w:t>e</w:t>
      </w:r>
      <w:r w:rsidRPr="00EF3A0A">
        <w:rPr>
          <w:rFonts w:eastAsia="Tahoma" w:cs="Arial"/>
          <w:b/>
          <w:bCs/>
          <w:szCs w:val="20"/>
        </w:rPr>
        <w:t>d</w:t>
      </w:r>
      <w:r w:rsidRPr="00EF3A0A">
        <w:rPr>
          <w:rFonts w:eastAsia="Tahoma" w:cs="Arial"/>
          <w:b/>
          <w:bCs/>
          <w:spacing w:val="-2"/>
          <w:szCs w:val="20"/>
        </w:rPr>
        <w:t xml:space="preserve"> </w:t>
      </w:r>
      <w:r w:rsidRPr="00EF3A0A">
        <w:rPr>
          <w:rFonts w:eastAsia="Tahoma" w:cs="Arial"/>
          <w:b/>
          <w:bCs/>
          <w:spacing w:val="2"/>
          <w:szCs w:val="20"/>
        </w:rPr>
        <w:t>A</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pacing w:val="-1"/>
          <w:szCs w:val="20"/>
        </w:rPr>
        <w:t>e</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nt</w:t>
      </w:r>
      <w:r w:rsidRPr="00EF3A0A">
        <w:rPr>
          <w:rFonts w:eastAsia="Tahoma" w:cs="Arial"/>
          <w:b/>
          <w:bCs/>
          <w:spacing w:val="-1"/>
          <w:szCs w:val="20"/>
        </w:rPr>
        <w:t xml:space="preserve"> </w:t>
      </w:r>
      <w:r w:rsidRPr="00EF3A0A">
        <w:rPr>
          <w:rFonts w:eastAsia="Tahoma" w:cs="Arial"/>
          <w:b/>
          <w:bCs/>
          <w:szCs w:val="20"/>
        </w:rPr>
        <w:t>C</w:t>
      </w:r>
      <w:r w:rsidRPr="00EF3A0A">
        <w:rPr>
          <w:rFonts w:eastAsia="Tahoma" w:cs="Arial"/>
          <w:b/>
          <w:bCs/>
          <w:spacing w:val="2"/>
          <w:szCs w:val="20"/>
        </w:rPr>
        <w:t>r</w:t>
      </w:r>
      <w:r w:rsidRPr="00EF3A0A">
        <w:rPr>
          <w:rFonts w:eastAsia="Tahoma" w:cs="Arial"/>
          <w:b/>
          <w:bCs/>
          <w:szCs w:val="20"/>
        </w:rPr>
        <w:t>it</w:t>
      </w:r>
      <w:r w:rsidRPr="00EF3A0A">
        <w:rPr>
          <w:rFonts w:eastAsia="Tahoma" w:cs="Arial"/>
          <w:b/>
          <w:bCs/>
          <w:spacing w:val="-2"/>
          <w:szCs w:val="20"/>
        </w:rPr>
        <w:t>e</w:t>
      </w:r>
      <w:r w:rsidRPr="00EF3A0A">
        <w:rPr>
          <w:rFonts w:eastAsia="Tahoma" w:cs="Arial"/>
          <w:b/>
          <w:bCs/>
          <w:szCs w:val="20"/>
        </w:rPr>
        <w:t>r</w:t>
      </w:r>
      <w:r w:rsidRPr="00EF3A0A">
        <w:rPr>
          <w:rFonts w:eastAsia="Tahoma" w:cs="Arial"/>
          <w:b/>
          <w:bCs/>
          <w:spacing w:val="2"/>
          <w:szCs w:val="20"/>
        </w:rPr>
        <w:t>i</w:t>
      </w:r>
      <w:r w:rsidRPr="00EF3A0A">
        <w:rPr>
          <w:rFonts w:eastAsia="Tahoma" w:cs="Arial"/>
          <w:b/>
          <w:bCs/>
          <w:szCs w:val="20"/>
        </w:rPr>
        <w:t>a f</w:t>
      </w:r>
      <w:r w:rsidRPr="00EF3A0A">
        <w:rPr>
          <w:rFonts w:eastAsia="Tahoma" w:cs="Arial"/>
          <w:b/>
          <w:bCs/>
          <w:spacing w:val="1"/>
          <w:szCs w:val="20"/>
        </w:rPr>
        <w:t>o</w:t>
      </w:r>
      <w:r w:rsidRPr="00EF3A0A">
        <w:rPr>
          <w:rFonts w:eastAsia="Tahoma" w:cs="Arial"/>
          <w:b/>
          <w:bCs/>
          <w:szCs w:val="20"/>
        </w:rPr>
        <w:t>r</w:t>
      </w:r>
      <w:r w:rsidRPr="00EF3A0A">
        <w:rPr>
          <w:rFonts w:eastAsia="Tahoma" w:cs="Arial"/>
          <w:b/>
          <w:bCs/>
          <w:spacing w:val="-1"/>
          <w:szCs w:val="20"/>
        </w:rPr>
        <w:t xml:space="preserve"> </w:t>
      </w:r>
      <w:r w:rsidRPr="00EF3A0A">
        <w:rPr>
          <w:rFonts w:eastAsia="Tahoma" w:cs="Arial"/>
          <w:b/>
          <w:bCs/>
          <w:szCs w:val="20"/>
        </w:rPr>
        <w:t>Ex</w:t>
      </w:r>
      <w:r w:rsidRPr="00EF3A0A">
        <w:rPr>
          <w:rFonts w:eastAsia="Tahoma" w:cs="Arial"/>
          <w:b/>
          <w:bCs/>
          <w:spacing w:val="-1"/>
          <w:szCs w:val="20"/>
        </w:rPr>
        <w:t>i</w:t>
      </w:r>
      <w:r w:rsidRPr="00EF3A0A">
        <w:rPr>
          <w:rFonts w:eastAsia="Tahoma" w:cs="Arial"/>
          <w:b/>
          <w:bCs/>
          <w:szCs w:val="20"/>
        </w:rPr>
        <w:t>t</w:t>
      </w:r>
      <w:r w:rsidRPr="00EF3A0A">
        <w:rPr>
          <w:rFonts w:eastAsia="Tahoma" w:cs="Arial"/>
          <w:b/>
          <w:bCs/>
          <w:spacing w:val="1"/>
          <w:szCs w:val="20"/>
        </w:rPr>
        <w:t xml:space="preserve"> </w:t>
      </w:r>
      <w:r w:rsidRPr="00EF3A0A">
        <w:rPr>
          <w:rFonts w:eastAsia="Tahoma" w:cs="Arial"/>
          <w:b/>
          <w:bCs/>
          <w:spacing w:val="-1"/>
          <w:szCs w:val="20"/>
        </w:rPr>
        <w:t>L</w:t>
      </w:r>
      <w:r w:rsidRPr="00EF3A0A">
        <w:rPr>
          <w:rFonts w:eastAsia="Tahoma" w:cs="Arial"/>
          <w:b/>
          <w:bCs/>
          <w:spacing w:val="1"/>
          <w:szCs w:val="20"/>
        </w:rPr>
        <w:t>e</w:t>
      </w:r>
      <w:r w:rsidRPr="00EF3A0A">
        <w:rPr>
          <w:rFonts w:eastAsia="Tahoma" w:cs="Arial"/>
          <w:b/>
          <w:bCs/>
          <w:spacing w:val="-1"/>
          <w:szCs w:val="20"/>
        </w:rPr>
        <w:t>ve</w:t>
      </w:r>
      <w:r w:rsidRPr="00EF3A0A">
        <w:rPr>
          <w:rFonts w:eastAsia="Tahoma" w:cs="Arial"/>
          <w:b/>
          <w:bCs/>
          <w:szCs w:val="20"/>
        </w:rPr>
        <w:t>l</w:t>
      </w:r>
      <w:r w:rsidRPr="00EF3A0A">
        <w:rPr>
          <w:rFonts w:eastAsia="Tahoma" w:cs="Arial"/>
          <w:b/>
          <w:bCs/>
          <w:spacing w:val="1"/>
          <w:szCs w:val="20"/>
        </w:rPr>
        <w:t xml:space="preserve"> </w:t>
      </w:r>
      <w:r w:rsidRPr="00EF3A0A">
        <w:rPr>
          <w:rFonts w:eastAsia="Tahoma" w:cs="Arial"/>
          <w:b/>
          <w:bCs/>
          <w:szCs w:val="20"/>
        </w:rPr>
        <w:t>Out</w:t>
      </w:r>
      <w:r w:rsidRPr="00EF3A0A">
        <w:rPr>
          <w:rFonts w:eastAsia="Tahoma" w:cs="Arial"/>
          <w:b/>
          <w:bCs/>
          <w:spacing w:val="1"/>
          <w:szCs w:val="20"/>
        </w:rPr>
        <w:t>co</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s</w:t>
      </w:r>
      <w:r w:rsidRPr="00EF3A0A">
        <w:rPr>
          <w:rFonts w:eastAsia="Tahoma" w:cs="Arial"/>
          <w:b/>
          <w:bCs/>
          <w:spacing w:val="-2"/>
          <w:szCs w:val="20"/>
        </w:rPr>
        <w:t xml:space="preserve"> </w:t>
      </w:r>
      <w:r w:rsidRPr="00EF3A0A">
        <w:rPr>
          <w:rFonts w:eastAsia="Tahoma" w:cs="Arial"/>
          <w:b/>
          <w:bCs/>
          <w:szCs w:val="20"/>
        </w:rPr>
        <w:t>1:</w:t>
      </w:r>
    </w:p>
    <w:p w14:paraId="14B0F6FA" w14:textId="77777777" w:rsidR="002F7CFB" w:rsidRPr="009F01A8" w:rsidRDefault="002F7CFB" w:rsidP="002B15D5">
      <w:pPr>
        <w:pStyle w:val="ListParagraph"/>
        <w:numPr>
          <w:ilvl w:val="0"/>
          <w:numId w:val="8"/>
        </w:numPr>
        <w:spacing w:after="60"/>
        <w:contextualSpacing w:val="0"/>
      </w:pPr>
      <w:r w:rsidRPr="009F01A8">
        <w:t>A</w:t>
      </w:r>
      <w:r w:rsidRPr="009F01A8">
        <w:rPr>
          <w:spacing w:val="1"/>
        </w:rPr>
        <w:t xml:space="preserve"> </w:t>
      </w:r>
      <w:r w:rsidRPr="009F01A8">
        <w:t>t</w:t>
      </w:r>
      <w:r w:rsidRPr="009F01A8">
        <w:rPr>
          <w:spacing w:val="1"/>
        </w:rPr>
        <w:t>a</w:t>
      </w:r>
      <w:r w:rsidRPr="009F01A8">
        <w:rPr>
          <w:spacing w:val="-1"/>
        </w:rPr>
        <w:t>s</w:t>
      </w:r>
      <w:r w:rsidRPr="009F01A8">
        <w:t>k l</w:t>
      </w:r>
      <w:r w:rsidRPr="009F01A8">
        <w:rPr>
          <w:spacing w:val="-1"/>
        </w:rPr>
        <w:t>is</w:t>
      </w:r>
      <w:r w:rsidRPr="009F01A8">
        <w:t>t</w:t>
      </w:r>
      <w:r w:rsidRPr="009F01A8">
        <w:rPr>
          <w:spacing w:val="1"/>
        </w:rPr>
        <w:t xml:space="preserve"> </w:t>
      </w:r>
      <w:r w:rsidRPr="009F01A8">
        <w:t xml:space="preserve">is </w:t>
      </w:r>
      <w:r w:rsidRPr="009F01A8">
        <w:rPr>
          <w:spacing w:val="1"/>
        </w:rPr>
        <w:t>co</w:t>
      </w:r>
      <w:r w:rsidRPr="009F01A8">
        <w:t>m</w:t>
      </w:r>
      <w:r w:rsidRPr="009F01A8">
        <w:rPr>
          <w:spacing w:val="-1"/>
        </w:rPr>
        <w:t>p</w:t>
      </w:r>
      <w:r w:rsidRPr="009F01A8">
        <w:t>l</w:t>
      </w:r>
      <w:r w:rsidRPr="009F01A8">
        <w:rPr>
          <w:spacing w:val="-1"/>
        </w:rPr>
        <w:t>e</w:t>
      </w:r>
      <w:r w:rsidRPr="009F01A8">
        <w:rPr>
          <w:spacing w:val="2"/>
        </w:rPr>
        <w:t>t</w:t>
      </w:r>
      <w:r w:rsidRPr="009F01A8">
        <w:rPr>
          <w:spacing w:val="-1"/>
        </w:rPr>
        <w:t>e</w:t>
      </w:r>
      <w:r w:rsidRPr="009F01A8">
        <w:t xml:space="preserve">d </w:t>
      </w:r>
      <w:r w:rsidRPr="009F01A8">
        <w:rPr>
          <w:spacing w:val="1"/>
        </w:rPr>
        <w:t>w</w:t>
      </w:r>
      <w:r w:rsidRPr="009F01A8">
        <w:t>ith</w:t>
      </w:r>
      <w:r w:rsidRPr="009F01A8">
        <w:rPr>
          <w:spacing w:val="-1"/>
        </w:rPr>
        <w:t xml:space="preserve"> a</w:t>
      </w:r>
      <w:r w:rsidRPr="009F01A8">
        <w:t>ll</w:t>
      </w:r>
      <w:r w:rsidRPr="009F01A8">
        <w:rPr>
          <w:spacing w:val="1"/>
        </w:rPr>
        <w:t xml:space="preserve"> </w:t>
      </w:r>
      <w:r w:rsidRPr="009F01A8">
        <w:t>t</w:t>
      </w:r>
      <w:r w:rsidRPr="009F01A8">
        <w:rPr>
          <w:spacing w:val="-1"/>
        </w:rPr>
        <w:t>a</w:t>
      </w:r>
      <w:r w:rsidRPr="009F01A8">
        <w:rPr>
          <w:spacing w:val="1"/>
        </w:rPr>
        <w:t>s</w:t>
      </w:r>
      <w:r w:rsidRPr="009F01A8">
        <w:rPr>
          <w:spacing w:val="-1"/>
        </w:rPr>
        <w:t>k</w:t>
      </w:r>
      <w:r w:rsidRPr="009F01A8">
        <w:t>s r</w:t>
      </w:r>
      <w:r w:rsidRPr="009F01A8">
        <w:rPr>
          <w:spacing w:val="-1"/>
        </w:rPr>
        <w:t>e</w:t>
      </w:r>
      <w:r w:rsidRPr="009F01A8">
        <w:rPr>
          <w:spacing w:val="1"/>
        </w:rPr>
        <w:t>co</w:t>
      </w:r>
      <w:r w:rsidRPr="009F01A8">
        <w:t>r</w:t>
      </w:r>
      <w:r w:rsidRPr="009F01A8">
        <w:rPr>
          <w:spacing w:val="1"/>
        </w:rPr>
        <w:t>d</w:t>
      </w:r>
      <w:r w:rsidRPr="009F01A8">
        <w:rPr>
          <w:spacing w:val="-1"/>
        </w:rPr>
        <w:t>e</w:t>
      </w:r>
      <w:r w:rsidRPr="009F01A8">
        <w:t>d in</w:t>
      </w:r>
      <w:r w:rsidRPr="009F01A8">
        <w:rPr>
          <w:spacing w:val="-1"/>
        </w:rPr>
        <w:t xml:space="preserve"> </w:t>
      </w:r>
      <w:r w:rsidRPr="009F01A8">
        <w:rPr>
          <w:spacing w:val="1"/>
        </w:rPr>
        <w:t>o</w:t>
      </w:r>
      <w:r w:rsidRPr="009F01A8">
        <w:t>r</w:t>
      </w:r>
      <w:r w:rsidRPr="009F01A8">
        <w:rPr>
          <w:spacing w:val="1"/>
        </w:rPr>
        <w:t>d</w:t>
      </w:r>
      <w:r w:rsidRPr="009F01A8">
        <w:rPr>
          <w:spacing w:val="-1"/>
        </w:rPr>
        <w:t>e</w:t>
      </w:r>
      <w:r w:rsidRPr="009F01A8">
        <w:t>r</w:t>
      </w:r>
      <w:r w:rsidRPr="009F01A8">
        <w:rPr>
          <w:spacing w:val="-1"/>
        </w:rPr>
        <w:t xml:space="preserve"> </w:t>
      </w:r>
      <w:r w:rsidRPr="009F01A8">
        <w:rPr>
          <w:spacing w:val="1"/>
        </w:rPr>
        <w:t>o</w:t>
      </w:r>
      <w:r w:rsidRPr="009F01A8">
        <w:t>f</w:t>
      </w:r>
      <w:r w:rsidRPr="009F01A8">
        <w:rPr>
          <w:spacing w:val="2"/>
        </w:rPr>
        <w:t xml:space="preserve"> </w:t>
      </w:r>
      <w:r w:rsidRPr="009F01A8">
        <w:rPr>
          <w:spacing w:val="-1"/>
        </w:rPr>
        <w:t>p</w:t>
      </w:r>
      <w:r w:rsidRPr="009F01A8">
        <w:t>riorit</w:t>
      </w:r>
      <w:r w:rsidRPr="009F01A8">
        <w:rPr>
          <w:spacing w:val="-1"/>
        </w:rPr>
        <w:t>y</w:t>
      </w:r>
      <w:r w:rsidRPr="009F01A8">
        <w:t>.</w:t>
      </w:r>
    </w:p>
    <w:p w14:paraId="63FF90B0" w14:textId="34DE59A6" w:rsidR="002F7CFB" w:rsidRPr="009F01A8" w:rsidRDefault="002F7CFB" w:rsidP="002B15D5">
      <w:pPr>
        <w:pStyle w:val="ListParagraph"/>
        <w:numPr>
          <w:ilvl w:val="0"/>
          <w:numId w:val="8"/>
        </w:numPr>
        <w:spacing w:after="60"/>
        <w:contextualSpacing w:val="0"/>
      </w:pPr>
      <w:r w:rsidRPr="009F01A8">
        <w:rPr>
          <w:spacing w:val="3"/>
        </w:rPr>
        <w:t>T</w:t>
      </w:r>
      <w:r w:rsidRPr="009F01A8">
        <w:rPr>
          <w:spacing w:val="-1"/>
        </w:rPr>
        <w:t>as</w:t>
      </w:r>
      <w:r w:rsidRPr="009F01A8">
        <w:rPr>
          <w:spacing w:val="1"/>
        </w:rPr>
        <w:t>k</w:t>
      </w:r>
      <w:r w:rsidRPr="009F01A8">
        <w:t xml:space="preserve">s </w:t>
      </w:r>
      <w:r w:rsidRPr="009F01A8">
        <w:rPr>
          <w:spacing w:val="-1"/>
        </w:rPr>
        <w:t>a</w:t>
      </w:r>
      <w:r w:rsidRPr="009F01A8">
        <w:rPr>
          <w:spacing w:val="1"/>
        </w:rPr>
        <w:t>s</w:t>
      </w:r>
      <w:r w:rsidRPr="009F01A8">
        <w:rPr>
          <w:spacing w:val="-1"/>
        </w:rPr>
        <w:t>s</w:t>
      </w:r>
      <w:r w:rsidRPr="009F01A8">
        <w:t>i</w:t>
      </w:r>
      <w:r w:rsidRPr="009F01A8">
        <w:rPr>
          <w:spacing w:val="-1"/>
        </w:rPr>
        <w:t>g</w:t>
      </w:r>
      <w:r w:rsidRPr="009F01A8">
        <w:rPr>
          <w:spacing w:val="3"/>
        </w:rPr>
        <w:t>n</w:t>
      </w:r>
      <w:r w:rsidRPr="009F01A8">
        <w:rPr>
          <w:spacing w:val="-1"/>
        </w:rPr>
        <w:t>e</w:t>
      </w:r>
      <w:r w:rsidRPr="009F01A8">
        <w:t>d to</w:t>
      </w:r>
      <w:r w:rsidRPr="009F01A8">
        <w:rPr>
          <w:spacing w:val="-1"/>
        </w:rPr>
        <w:t xml:space="preserve"> s</w:t>
      </w:r>
      <w:r w:rsidRPr="009F01A8">
        <w:rPr>
          <w:spacing w:val="2"/>
        </w:rPr>
        <w:t>t</w:t>
      </w:r>
      <w:r w:rsidRPr="009F01A8">
        <w:rPr>
          <w:spacing w:val="-1"/>
        </w:rPr>
        <w:t>a</w:t>
      </w:r>
      <w:r w:rsidRPr="009F01A8">
        <w:t>ff t</w:t>
      </w:r>
      <w:r w:rsidRPr="009F01A8">
        <w:rPr>
          <w:spacing w:val="1"/>
        </w:rPr>
        <w:t>a</w:t>
      </w:r>
      <w:r w:rsidRPr="009F01A8">
        <w:rPr>
          <w:spacing w:val="-1"/>
        </w:rPr>
        <w:t>k</w:t>
      </w:r>
      <w:r w:rsidRPr="009F01A8">
        <w:t xml:space="preserve">e into </w:t>
      </w:r>
      <w:r w:rsidRPr="009F01A8">
        <w:rPr>
          <w:spacing w:val="-1"/>
        </w:rPr>
        <w:t>a</w:t>
      </w:r>
      <w:r w:rsidRPr="009F01A8">
        <w:rPr>
          <w:spacing w:val="1"/>
        </w:rPr>
        <w:t>cco</w:t>
      </w:r>
      <w:r w:rsidRPr="009F01A8">
        <w:t>u</w:t>
      </w:r>
      <w:r w:rsidRPr="009F01A8">
        <w:rPr>
          <w:spacing w:val="1"/>
        </w:rPr>
        <w:t>n</w:t>
      </w:r>
      <w:r w:rsidRPr="009F01A8">
        <w:t>t</w:t>
      </w:r>
      <w:r w:rsidRPr="009F01A8">
        <w:rPr>
          <w:spacing w:val="-1"/>
        </w:rPr>
        <w:t xml:space="preserve"> </w:t>
      </w:r>
      <w:r w:rsidR="00DE053E" w:rsidRPr="009F01A8">
        <w:t>tim</w:t>
      </w:r>
      <w:r w:rsidR="00DE053E" w:rsidRPr="009F01A8">
        <w:rPr>
          <w:spacing w:val="2"/>
        </w:rPr>
        <w:t>e</w:t>
      </w:r>
      <w:r w:rsidR="00DE053E" w:rsidRPr="009F01A8">
        <w:rPr>
          <w:spacing w:val="-1"/>
        </w:rPr>
        <w:t>frames</w:t>
      </w:r>
      <w:r w:rsidRPr="009F01A8">
        <w:t>.</w:t>
      </w:r>
    </w:p>
    <w:p w14:paraId="5E5E8ECC" w14:textId="77777777" w:rsidR="002F7CFB" w:rsidRPr="009F01A8" w:rsidRDefault="002F7CFB" w:rsidP="002B15D5">
      <w:pPr>
        <w:pStyle w:val="ListParagraph"/>
        <w:numPr>
          <w:ilvl w:val="0"/>
          <w:numId w:val="8"/>
        </w:numPr>
        <w:contextualSpacing w:val="0"/>
      </w:pPr>
      <w:r w:rsidRPr="009F01A8">
        <w:rPr>
          <w:spacing w:val="3"/>
        </w:rPr>
        <w:t>T</w:t>
      </w:r>
      <w:r w:rsidRPr="009F01A8">
        <w:rPr>
          <w:spacing w:val="-1"/>
        </w:rPr>
        <w:t>as</w:t>
      </w:r>
      <w:r w:rsidRPr="009F01A8">
        <w:rPr>
          <w:spacing w:val="1"/>
        </w:rPr>
        <w:t>k</w:t>
      </w:r>
      <w:r w:rsidRPr="009F01A8">
        <w:t xml:space="preserve">s </w:t>
      </w:r>
      <w:r w:rsidRPr="009F01A8">
        <w:rPr>
          <w:spacing w:val="-1"/>
        </w:rPr>
        <w:t>a</w:t>
      </w:r>
      <w:r w:rsidRPr="009F01A8">
        <w:t xml:space="preserve">re </w:t>
      </w:r>
      <w:r w:rsidRPr="009F01A8">
        <w:rPr>
          <w:spacing w:val="-1"/>
        </w:rPr>
        <w:t>a</w:t>
      </w:r>
      <w:r w:rsidRPr="009F01A8">
        <w:rPr>
          <w:spacing w:val="1"/>
        </w:rPr>
        <w:t>s</w:t>
      </w:r>
      <w:r w:rsidRPr="009F01A8">
        <w:rPr>
          <w:spacing w:val="-1"/>
        </w:rPr>
        <w:t>s</w:t>
      </w:r>
      <w:r w:rsidRPr="009F01A8">
        <w:rPr>
          <w:spacing w:val="2"/>
        </w:rPr>
        <w:t>i</w:t>
      </w:r>
      <w:r w:rsidRPr="009F01A8">
        <w:rPr>
          <w:spacing w:val="-1"/>
        </w:rPr>
        <w:t>g</w:t>
      </w:r>
      <w:r w:rsidRPr="009F01A8">
        <w:t>n</w:t>
      </w:r>
      <w:r w:rsidRPr="009F01A8">
        <w:rPr>
          <w:spacing w:val="-1"/>
        </w:rPr>
        <w:t>e</w:t>
      </w:r>
      <w:r w:rsidRPr="009F01A8">
        <w:t>d to</w:t>
      </w:r>
      <w:r w:rsidRPr="009F01A8">
        <w:rPr>
          <w:spacing w:val="-1"/>
        </w:rPr>
        <w:t xml:space="preserve"> </w:t>
      </w:r>
      <w:r w:rsidRPr="009F01A8">
        <w:rPr>
          <w:spacing w:val="3"/>
        </w:rPr>
        <w:t>s</w:t>
      </w:r>
      <w:r w:rsidRPr="009F01A8">
        <w:t>t</w:t>
      </w:r>
      <w:r w:rsidRPr="009F01A8">
        <w:rPr>
          <w:spacing w:val="-1"/>
        </w:rPr>
        <w:t>a</w:t>
      </w:r>
      <w:r w:rsidRPr="009F01A8">
        <w:t xml:space="preserve">ff </w:t>
      </w:r>
      <w:r w:rsidRPr="009F01A8">
        <w:rPr>
          <w:spacing w:val="2"/>
        </w:rPr>
        <w:t>t</w:t>
      </w:r>
      <w:r w:rsidRPr="009F01A8">
        <w:rPr>
          <w:spacing w:val="-1"/>
        </w:rPr>
        <w:t>ak</w:t>
      </w:r>
      <w:r w:rsidRPr="009F01A8">
        <w:t xml:space="preserve">ing into </w:t>
      </w:r>
      <w:r w:rsidRPr="009F01A8">
        <w:rPr>
          <w:spacing w:val="-1"/>
        </w:rPr>
        <w:t>a</w:t>
      </w:r>
      <w:r w:rsidRPr="009F01A8">
        <w:rPr>
          <w:spacing w:val="1"/>
        </w:rPr>
        <w:t>cco</w:t>
      </w:r>
      <w:r w:rsidRPr="009F01A8">
        <w:t>u</w:t>
      </w:r>
      <w:r w:rsidRPr="009F01A8">
        <w:rPr>
          <w:spacing w:val="1"/>
        </w:rPr>
        <w:t>n</w:t>
      </w:r>
      <w:r w:rsidRPr="009F01A8">
        <w:t>t</w:t>
      </w:r>
      <w:r w:rsidRPr="009F01A8">
        <w:rPr>
          <w:spacing w:val="-1"/>
        </w:rPr>
        <w:t xml:space="preserve"> </w:t>
      </w:r>
      <w:r w:rsidRPr="009F01A8">
        <w:t>th</w:t>
      </w:r>
      <w:r w:rsidRPr="009F01A8">
        <w:rPr>
          <w:spacing w:val="-1"/>
        </w:rPr>
        <w:t>e</w:t>
      </w:r>
      <w:r w:rsidRPr="009F01A8">
        <w:t>ir</w:t>
      </w:r>
      <w:r w:rsidRPr="009F01A8">
        <w:rPr>
          <w:spacing w:val="1"/>
        </w:rPr>
        <w:t xml:space="preserve"> </w:t>
      </w:r>
      <w:r w:rsidRPr="009F01A8">
        <w:rPr>
          <w:spacing w:val="-1"/>
        </w:rPr>
        <w:t>e</w:t>
      </w:r>
      <w:r w:rsidRPr="009F01A8">
        <w:t>x</w:t>
      </w:r>
      <w:r w:rsidRPr="009F01A8">
        <w:rPr>
          <w:spacing w:val="1"/>
        </w:rPr>
        <w:t>p</w:t>
      </w:r>
      <w:r w:rsidRPr="009F01A8">
        <w:rPr>
          <w:spacing w:val="-1"/>
        </w:rPr>
        <w:t>e</w:t>
      </w:r>
      <w:r w:rsidRPr="009F01A8">
        <w:t>r</w:t>
      </w:r>
      <w:r w:rsidRPr="009F01A8">
        <w:rPr>
          <w:spacing w:val="2"/>
        </w:rPr>
        <w:t>i</w:t>
      </w:r>
      <w:r w:rsidRPr="009F01A8">
        <w:rPr>
          <w:spacing w:val="-1"/>
        </w:rPr>
        <w:t>e</w:t>
      </w:r>
      <w:r w:rsidRPr="009F01A8">
        <w:t>n</w:t>
      </w:r>
      <w:r w:rsidRPr="009F01A8">
        <w:rPr>
          <w:spacing w:val="1"/>
        </w:rPr>
        <w:t>c</w:t>
      </w:r>
      <w:r w:rsidRPr="009F01A8">
        <w:rPr>
          <w:spacing w:val="-1"/>
        </w:rPr>
        <w:t>e</w:t>
      </w:r>
      <w:r w:rsidRPr="009F01A8">
        <w:t>.</w:t>
      </w:r>
    </w:p>
    <w:p w14:paraId="6C99004C" w14:textId="77777777" w:rsidR="002F7CFB" w:rsidRPr="009F01A8" w:rsidRDefault="002F7CFB" w:rsidP="00EF3A0A">
      <w:pPr>
        <w:rPr>
          <w:rFonts w:cs="Arial"/>
          <w:szCs w:val="20"/>
        </w:rPr>
      </w:pPr>
    </w:p>
    <w:p w14:paraId="44AD5BCB" w14:textId="77777777" w:rsidR="002F7CFB" w:rsidRPr="00EF3A0A" w:rsidRDefault="002F7CFB" w:rsidP="008F18C0">
      <w:pPr>
        <w:spacing w:after="60"/>
        <w:rPr>
          <w:rFonts w:eastAsia="Tahoma" w:cs="Arial"/>
          <w:b/>
          <w:bCs/>
          <w:szCs w:val="20"/>
        </w:rPr>
      </w:pPr>
      <w:r w:rsidRPr="00EF3A0A">
        <w:rPr>
          <w:rFonts w:eastAsia="Tahoma" w:cs="Arial"/>
          <w:b/>
          <w:bCs/>
          <w:szCs w:val="20"/>
        </w:rPr>
        <w:t>A</w:t>
      </w:r>
      <w:r w:rsidRPr="00EF3A0A">
        <w:rPr>
          <w:rFonts w:eastAsia="Tahoma" w:cs="Arial"/>
          <w:b/>
          <w:bCs/>
          <w:spacing w:val="-1"/>
          <w:szCs w:val="20"/>
        </w:rPr>
        <w:t>ss</w:t>
      </w:r>
      <w:r w:rsidRPr="00EF3A0A">
        <w:rPr>
          <w:rFonts w:eastAsia="Tahoma" w:cs="Arial"/>
          <w:b/>
          <w:bCs/>
          <w:spacing w:val="1"/>
          <w:szCs w:val="20"/>
        </w:rPr>
        <w:t>oc</w:t>
      </w:r>
      <w:r w:rsidRPr="00EF3A0A">
        <w:rPr>
          <w:rFonts w:eastAsia="Tahoma" w:cs="Arial"/>
          <w:b/>
          <w:bCs/>
          <w:szCs w:val="20"/>
        </w:rPr>
        <w:t>i</w:t>
      </w:r>
      <w:r w:rsidRPr="00EF3A0A">
        <w:rPr>
          <w:rFonts w:eastAsia="Tahoma" w:cs="Arial"/>
          <w:b/>
          <w:bCs/>
          <w:spacing w:val="-1"/>
          <w:szCs w:val="20"/>
        </w:rPr>
        <w:t>a</w:t>
      </w:r>
      <w:r w:rsidRPr="00EF3A0A">
        <w:rPr>
          <w:rFonts w:eastAsia="Tahoma" w:cs="Arial"/>
          <w:b/>
          <w:bCs/>
          <w:szCs w:val="20"/>
        </w:rPr>
        <w:t>t</w:t>
      </w:r>
      <w:r w:rsidRPr="00EF3A0A">
        <w:rPr>
          <w:rFonts w:eastAsia="Tahoma" w:cs="Arial"/>
          <w:b/>
          <w:bCs/>
          <w:spacing w:val="1"/>
          <w:szCs w:val="20"/>
        </w:rPr>
        <w:t>e</w:t>
      </w:r>
      <w:r w:rsidRPr="00EF3A0A">
        <w:rPr>
          <w:rFonts w:eastAsia="Tahoma" w:cs="Arial"/>
          <w:b/>
          <w:bCs/>
          <w:szCs w:val="20"/>
        </w:rPr>
        <w:t>d</w:t>
      </w:r>
      <w:r w:rsidRPr="00EF3A0A">
        <w:rPr>
          <w:rFonts w:eastAsia="Tahoma" w:cs="Arial"/>
          <w:b/>
          <w:bCs/>
          <w:spacing w:val="-2"/>
          <w:szCs w:val="20"/>
        </w:rPr>
        <w:t xml:space="preserve"> </w:t>
      </w:r>
      <w:r w:rsidRPr="00EF3A0A">
        <w:rPr>
          <w:rFonts w:eastAsia="Tahoma" w:cs="Arial"/>
          <w:b/>
          <w:bCs/>
          <w:spacing w:val="2"/>
          <w:szCs w:val="20"/>
        </w:rPr>
        <w:t>A</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pacing w:val="-1"/>
          <w:szCs w:val="20"/>
        </w:rPr>
        <w:t>e</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nt</w:t>
      </w:r>
      <w:r w:rsidRPr="00EF3A0A">
        <w:rPr>
          <w:rFonts w:eastAsia="Tahoma" w:cs="Arial"/>
          <w:b/>
          <w:bCs/>
          <w:spacing w:val="-1"/>
          <w:szCs w:val="20"/>
        </w:rPr>
        <w:t xml:space="preserve"> </w:t>
      </w:r>
      <w:r w:rsidRPr="00EF3A0A">
        <w:rPr>
          <w:rFonts w:eastAsia="Tahoma" w:cs="Arial"/>
          <w:b/>
          <w:bCs/>
          <w:szCs w:val="20"/>
        </w:rPr>
        <w:t>C</w:t>
      </w:r>
      <w:r w:rsidRPr="00EF3A0A">
        <w:rPr>
          <w:rFonts w:eastAsia="Tahoma" w:cs="Arial"/>
          <w:b/>
          <w:bCs/>
          <w:spacing w:val="2"/>
          <w:szCs w:val="20"/>
        </w:rPr>
        <w:t>r</w:t>
      </w:r>
      <w:r w:rsidRPr="00EF3A0A">
        <w:rPr>
          <w:rFonts w:eastAsia="Tahoma" w:cs="Arial"/>
          <w:b/>
          <w:bCs/>
          <w:szCs w:val="20"/>
        </w:rPr>
        <w:t>it</w:t>
      </w:r>
      <w:r w:rsidRPr="00EF3A0A">
        <w:rPr>
          <w:rFonts w:eastAsia="Tahoma" w:cs="Arial"/>
          <w:b/>
          <w:bCs/>
          <w:spacing w:val="-2"/>
          <w:szCs w:val="20"/>
        </w:rPr>
        <w:t>e</w:t>
      </w:r>
      <w:r w:rsidRPr="00EF3A0A">
        <w:rPr>
          <w:rFonts w:eastAsia="Tahoma" w:cs="Arial"/>
          <w:b/>
          <w:bCs/>
          <w:szCs w:val="20"/>
        </w:rPr>
        <w:t>r</w:t>
      </w:r>
      <w:r w:rsidRPr="00EF3A0A">
        <w:rPr>
          <w:rFonts w:eastAsia="Tahoma" w:cs="Arial"/>
          <w:b/>
          <w:bCs/>
          <w:spacing w:val="2"/>
          <w:szCs w:val="20"/>
        </w:rPr>
        <w:t>i</w:t>
      </w:r>
      <w:r w:rsidRPr="00EF3A0A">
        <w:rPr>
          <w:rFonts w:eastAsia="Tahoma" w:cs="Arial"/>
          <w:b/>
          <w:bCs/>
          <w:szCs w:val="20"/>
        </w:rPr>
        <w:t>a f</w:t>
      </w:r>
      <w:r w:rsidRPr="00EF3A0A">
        <w:rPr>
          <w:rFonts w:eastAsia="Tahoma" w:cs="Arial"/>
          <w:b/>
          <w:bCs/>
          <w:spacing w:val="1"/>
          <w:szCs w:val="20"/>
        </w:rPr>
        <w:t>o</w:t>
      </w:r>
      <w:r w:rsidRPr="00EF3A0A">
        <w:rPr>
          <w:rFonts w:eastAsia="Tahoma" w:cs="Arial"/>
          <w:b/>
          <w:bCs/>
          <w:szCs w:val="20"/>
        </w:rPr>
        <w:t>r</w:t>
      </w:r>
      <w:r w:rsidRPr="00EF3A0A">
        <w:rPr>
          <w:rFonts w:eastAsia="Tahoma" w:cs="Arial"/>
          <w:b/>
          <w:bCs/>
          <w:spacing w:val="-1"/>
          <w:szCs w:val="20"/>
        </w:rPr>
        <w:t xml:space="preserve"> </w:t>
      </w:r>
      <w:r w:rsidRPr="00EF3A0A">
        <w:rPr>
          <w:rFonts w:eastAsia="Tahoma" w:cs="Arial"/>
          <w:b/>
          <w:bCs/>
          <w:szCs w:val="20"/>
        </w:rPr>
        <w:t>Ex</w:t>
      </w:r>
      <w:r w:rsidRPr="00EF3A0A">
        <w:rPr>
          <w:rFonts w:eastAsia="Tahoma" w:cs="Arial"/>
          <w:b/>
          <w:bCs/>
          <w:spacing w:val="-1"/>
          <w:szCs w:val="20"/>
        </w:rPr>
        <w:t>i</w:t>
      </w:r>
      <w:r w:rsidRPr="00EF3A0A">
        <w:rPr>
          <w:rFonts w:eastAsia="Tahoma" w:cs="Arial"/>
          <w:b/>
          <w:bCs/>
          <w:szCs w:val="20"/>
        </w:rPr>
        <w:t>t</w:t>
      </w:r>
      <w:r w:rsidRPr="00EF3A0A">
        <w:rPr>
          <w:rFonts w:eastAsia="Tahoma" w:cs="Arial"/>
          <w:b/>
          <w:bCs/>
          <w:spacing w:val="1"/>
          <w:szCs w:val="20"/>
        </w:rPr>
        <w:t xml:space="preserve"> </w:t>
      </w:r>
      <w:r w:rsidRPr="00EF3A0A">
        <w:rPr>
          <w:rFonts w:eastAsia="Tahoma" w:cs="Arial"/>
          <w:b/>
          <w:bCs/>
          <w:spacing w:val="-1"/>
          <w:szCs w:val="20"/>
        </w:rPr>
        <w:t>L</w:t>
      </w:r>
      <w:r w:rsidRPr="00EF3A0A">
        <w:rPr>
          <w:rFonts w:eastAsia="Tahoma" w:cs="Arial"/>
          <w:b/>
          <w:bCs/>
          <w:spacing w:val="1"/>
          <w:szCs w:val="20"/>
        </w:rPr>
        <w:t>e</w:t>
      </w:r>
      <w:r w:rsidRPr="00EF3A0A">
        <w:rPr>
          <w:rFonts w:eastAsia="Tahoma" w:cs="Arial"/>
          <w:b/>
          <w:bCs/>
          <w:spacing w:val="-1"/>
          <w:szCs w:val="20"/>
        </w:rPr>
        <w:t>ve</w:t>
      </w:r>
      <w:r w:rsidRPr="00EF3A0A">
        <w:rPr>
          <w:rFonts w:eastAsia="Tahoma" w:cs="Arial"/>
          <w:b/>
          <w:bCs/>
          <w:szCs w:val="20"/>
        </w:rPr>
        <w:t>l</w:t>
      </w:r>
      <w:r w:rsidRPr="00EF3A0A">
        <w:rPr>
          <w:rFonts w:eastAsia="Tahoma" w:cs="Arial"/>
          <w:b/>
          <w:bCs/>
          <w:spacing w:val="1"/>
          <w:szCs w:val="20"/>
        </w:rPr>
        <w:t xml:space="preserve"> </w:t>
      </w:r>
      <w:r w:rsidRPr="00EF3A0A">
        <w:rPr>
          <w:rFonts w:eastAsia="Tahoma" w:cs="Arial"/>
          <w:b/>
          <w:bCs/>
          <w:szCs w:val="20"/>
        </w:rPr>
        <w:t>Out</w:t>
      </w:r>
      <w:r w:rsidRPr="00EF3A0A">
        <w:rPr>
          <w:rFonts w:eastAsia="Tahoma" w:cs="Arial"/>
          <w:b/>
          <w:bCs/>
          <w:spacing w:val="1"/>
          <w:szCs w:val="20"/>
        </w:rPr>
        <w:t>co</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s</w:t>
      </w:r>
      <w:r w:rsidRPr="00EF3A0A">
        <w:rPr>
          <w:rFonts w:eastAsia="Tahoma" w:cs="Arial"/>
          <w:b/>
          <w:bCs/>
          <w:spacing w:val="-2"/>
          <w:szCs w:val="20"/>
        </w:rPr>
        <w:t xml:space="preserve"> </w:t>
      </w:r>
      <w:r w:rsidRPr="00EF3A0A">
        <w:rPr>
          <w:rFonts w:eastAsia="Tahoma" w:cs="Arial"/>
          <w:b/>
          <w:bCs/>
          <w:szCs w:val="20"/>
        </w:rPr>
        <w:t>2:</w:t>
      </w:r>
    </w:p>
    <w:p w14:paraId="49A76212" w14:textId="77777777" w:rsidR="002F7CFB" w:rsidRPr="009F01A8" w:rsidRDefault="002F7CFB" w:rsidP="002B15D5">
      <w:pPr>
        <w:pStyle w:val="ListParagraph"/>
        <w:numPr>
          <w:ilvl w:val="0"/>
          <w:numId w:val="6"/>
        </w:numPr>
        <w:spacing w:after="6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d</w:t>
      </w:r>
      <w:r w:rsidRPr="009F01A8">
        <w:rPr>
          <w:rFonts w:eastAsia="Tahoma" w:cs="Arial"/>
          <w:szCs w:val="20"/>
        </w:rPr>
        <w:t>iff</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ce</w:t>
      </w:r>
      <w:r w:rsidRPr="009F01A8">
        <w:rPr>
          <w:rFonts w:eastAsia="Tahoma" w:cs="Arial"/>
          <w:szCs w:val="20"/>
        </w:rPr>
        <w:t xml:space="preserve">s </w:t>
      </w:r>
      <w:r w:rsidRPr="009F01A8">
        <w:rPr>
          <w:rFonts w:eastAsia="Tahoma" w:cs="Arial"/>
          <w:spacing w:val="-1"/>
          <w:szCs w:val="20"/>
        </w:rPr>
        <w:t>be</w:t>
      </w:r>
      <w:r w:rsidRPr="009F01A8">
        <w:rPr>
          <w:rFonts w:eastAsia="Tahoma" w:cs="Arial"/>
          <w:szCs w:val="20"/>
        </w:rPr>
        <w:t>tw</w:t>
      </w:r>
      <w:r w:rsidRPr="009F01A8">
        <w:rPr>
          <w:rFonts w:eastAsia="Tahoma" w:cs="Arial"/>
          <w:spacing w:val="1"/>
          <w:szCs w:val="20"/>
        </w:rPr>
        <w:t>e</w:t>
      </w:r>
      <w:r w:rsidRPr="009F01A8">
        <w:rPr>
          <w:rFonts w:eastAsia="Tahoma" w:cs="Arial"/>
          <w:spacing w:val="-1"/>
          <w:szCs w:val="20"/>
        </w:rPr>
        <w:t>e</w:t>
      </w:r>
      <w:r w:rsidRPr="009F01A8">
        <w:rPr>
          <w:rFonts w:eastAsia="Tahoma" w:cs="Arial"/>
          <w:szCs w:val="20"/>
        </w:rPr>
        <w:t>n 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i</w:t>
      </w:r>
      <w:r w:rsidRPr="009F01A8">
        <w:rPr>
          <w:rFonts w:eastAsia="Tahoma" w:cs="Arial"/>
          <w:spacing w:val="1"/>
          <w:szCs w:val="20"/>
        </w:rPr>
        <w:t>d</w:t>
      </w:r>
      <w:r w:rsidRPr="009F01A8">
        <w:rPr>
          <w:rFonts w:eastAsia="Tahoma" w:cs="Arial"/>
          <w:spacing w:val="-1"/>
          <w:szCs w:val="20"/>
        </w:rPr>
        <w:t>e</w:t>
      </w:r>
      <w:r w:rsidRPr="009F01A8">
        <w:rPr>
          <w:rFonts w:eastAsia="Tahoma" w:cs="Arial"/>
          <w:szCs w:val="20"/>
        </w:rPr>
        <w:t xml:space="preserve">d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zCs w:val="20"/>
        </w:rPr>
        <w:t>r</w:t>
      </w:r>
      <w:r w:rsidRPr="009F01A8">
        <w:rPr>
          <w:rFonts w:eastAsia="Tahoma" w:cs="Arial"/>
          <w:spacing w:val="1"/>
          <w:szCs w:val="20"/>
        </w:rPr>
        <w:t>e</w:t>
      </w:r>
      <w:r w:rsidRPr="009F01A8">
        <w:rPr>
          <w:rFonts w:eastAsia="Tahoma" w:cs="Arial"/>
          <w:spacing w:val="-1"/>
          <w:szCs w:val="20"/>
        </w:rPr>
        <w:t>q</w:t>
      </w:r>
      <w:r w:rsidRPr="009F01A8">
        <w:rPr>
          <w:rFonts w:eastAsia="Tahoma" w:cs="Arial"/>
          <w:szCs w:val="20"/>
        </w:rPr>
        <w:t>uir</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s</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d</w:t>
      </w:r>
      <w:r w:rsidRPr="009F01A8">
        <w:rPr>
          <w:rFonts w:eastAsia="Tahoma" w:cs="Arial"/>
          <w:spacing w:val="1"/>
          <w:szCs w:val="20"/>
        </w:rPr>
        <w:t>a</w:t>
      </w:r>
      <w:r w:rsidRPr="009F01A8">
        <w:rPr>
          <w:rFonts w:eastAsia="Tahoma" w:cs="Arial"/>
          <w:szCs w:val="20"/>
        </w:rPr>
        <w:t>r</w:t>
      </w:r>
      <w:r w:rsidRPr="009F01A8">
        <w:rPr>
          <w:rFonts w:eastAsia="Tahoma" w:cs="Arial"/>
          <w:spacing w:val="-1"/>
          <w:szCs w:val="20"/>
        </w:rPr>
        <w:t>d</w:t>
      </w:r>
      <w:r w:rsidRPr="009F01A8">
        <w:rPr>
          <w:rFonts w:eastAsia="Tahoma" w:cs="Arial"/>
          <w:szCs w:val="20"/>
        </w:rPr>
        <w:t xml:space="preserve">s </w:t>
      </w:r>
      <w:r w:rsidRPr="009F01A8">
        <w:rPr>
          <w:rFonts w:eastAsia="Tahoma" w:cs="Arial"/>
          <w:spacing w:val="-1"/>
          <w:szCs w:val="20"/>
        </w:rPr>
        <w:t>a</w:t>
      </w:r>
      <w:r w:rsidRPr="009F01A8">
        <w:rPr>
          <w:rFonts w:eastAsia="Tahoma" w:cs="Arial"/>
          <w:spacing w:val="2"/>
          <w:szCs w:val="20"/>
        </w:rPr>
        <w:t>r</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356A38E3" w14:textId="77777777" w:rsidR="002F7CFB" w:rsidRPr="009F01A8" w:rsidRDefault="002F7CFB" w:rsidP="002B15D5">
      <w:pPr>
        <w:pStyle w:val="ListParagraph"/>
        <w:numPr>
          <w:ilvl w:val="0"/>
          <w:numId w:val="6"/>
        </w:numPr>
        <w:spacing w:after="6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b</w:t>
      </w:r>
      <w:r w:rsidRPr="009F01A8">
        <w:rPr>
          <w:rFonts w:eastAsia="Tahoma" w:cs="Arial"/>
          <w:spacing w:val="-1"/>
          <w:szCs w:val="20"/>
        </w:rPr>
        <w:t>e</w:t>
      </w:r>
      <w:r w:rsidRPr="009F01A8">
        <w:rPr>
          <w:rFonts w:eastAsia="Tahoma" w:cs="Arial"/>
          <w:szCs w:val="20"/>
        </w:rPr>
        <w:t>ha</w:t>
      </w:r>
      <w:r w:rsidRPr="009F01A8">
        <w:rPr>
          <w:rFonts w:eastAsia="Tahoma" w:cs="Arial"/>
          <w:spacing w:val="1"/>
          <w:szCs w:val="20"/>
        </w:rPr>
        <w:t>v</w:t>
      </w:r>
      <w:r w:rsidRPr="009F01A8">
        <w:rPr>
          <w:rFonts w:eastAsia="Tahoma" w:cs="Arial"/>
          <w:szCs w:val="20"/>
        </w:rPr>
        <w:t>io</w:t>
      </w:r>
      <w:r w:rsidRPr="009F01A8">
        <w:rPr>
          <w:rFonts w:eastAsia="Tahoma" w:cs="Arial"/>
          <w:spacing w:val="1"/>
          <w:szCs w:val="20"/>
        </w:rPr>
        <w:t>u</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ing lo</w:t>
      </w:r>
      <w:r w:rsidRPr="009F01A8">
        <w:rPr>
          <w:rFonts w:eastAsia="Tahoma" w:cs="Arial"/>
          <w:spacing w:val="1"/>
          <w:szCs w:val="20"/>
        </w:rPr>
        <w:t>s</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s</w:t>
      </w:r>
      <w:r w:rsidRPr="009F01A8">
        <w:rPr>
          <w:rFonts w:eastAsia="Tahoma" w:cs="Arial"/>
          <w:spacing w:val="-2"/>
          <w:szCs w:val="20"/>
        </w:rPr>
        <w:t xml:space="preserve"> </w:t>
      </w:r>
      <w:r w:rsidRPr="009F01A8">
        <w:rPr>
          <w:rFonts w:eastAsia="Tahoma" w:cs="Arial"/>
          <w:szCs w:val="20"/>
        </w:rPr>
        <w:t>to</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g</w:t>
      </w:r>
      <w:r w:rsidRPr="009F01A8">
        <w:rPr>
          <w:rFonts w:eastAsia="Tahoma" w:cs="Arial"/>
          <w:spacing w:val="-1"/>
          <w:szCs w:val="20"/>
        </w:rPr>
        <w:t>a</w:t>
      </w:r>
      <w:r w:rsidRPr="009F01A8">
        <w:rPr>
          <w:rFonts w:eastAsia="Tahoma" w:cs="Arial"/>
          <w:szCs w:val="20"/>
        </w:rPr>
        <w:t>ni</w:t>
      </w:r>
      <w:r w:rsidRPr="009F01A8">
        <w:rPr>
          <w:rFonts w:eastAsia="Tahoma" w:cs="Arial"/>
          <w:spacing w:val="-1"/>
          <w:szCs w:val="20"/>
        </w:rPr>
        <w:t>sa</w:t>
      </w:r>
      <w:r w:rsidRPr="009F01A8">
        <w:rPr>
          <w:rFonts w:eastAsia="Tahoma" w:cs="Arial"/>
          <w:spacing w:val="2"/>
          <w:szCs w:val="20"/>
        </w:rPr>
        <w:t>t</w:t>
      </w:r>
      <w:r w:rsidRPr="009F01A8">
        <w:rPr>
          <w:rFonts w:eastAsia="Tahoma" w:cs="Arial"/>
          <w:szCs w:val="20"/>
        </w:rPr>
        <w:t>ion is i</w:t>
      </w:r>
      <w:r w:rsidRPr="009F01A8">
        <w:rPr>
          <w:rFonts w:eastAsia="Tahoma" w:cs="Arial"/>
          <w:spacing w:val="1"/>
          <w:szCs w:val="20"/>
        </w:rPr>
        <w:t>d</w:t>
      </w:r>
      <w:r w:rsidRPr="009F01A8">
        <w:rPr>
          <w:rFonts w:eastAsia="Tahoma" w:cs="Arial"/>
          <w:spacing w:val="2"/>
          <w:szCs w:val="20"/>
        </w:rPr>
        <w:t>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471528F7" w14:textId="77777777" w:rsidR="002F7CFB" w:rsidRPr="009F01A8" w:rsidRDefault="002F7CFB" w:rsidP="002B15D5">
      <w:pPr>
        <w:pStyle w:val="ListParagraph"/>
        <w:numPr>
          <w:ilvl w:val="0"/>
          <w:numId w:val="6"/>
        </w:numPr>
        <w:spacing w:after="60"/>
        <w:contextualSpacing w:val="0"/>
        <w:rPr>
          <w:rFonts w:eastAsia="Tahoma" w:cs="Arial"/>
          <w:szCs w:val="20"/>
        </w:rPr>
      </w:pPr>
      <w:r w:rsidRPr="009F01A8">
        <w:rPr>
          <w:rFonts w:eastAsia="Tahoma" w:cs="Arial"/>
          <w:szCs w:val="20"/>
        </w:rPr>
        <w:t>An</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 xml:space="preserve">tion </w:t>
      </w:r>
      <w:r w:rsidRPr="009F01A8">
        <w:rPr>
          <w:rFonts w:eastAsia="Tahoma" w:cs="Arial"/>
          <w:spacing w:val="-1"/>
          <w:szCs w:val="20"/>
        </w:rPr>
        <w:t>p</w:t>
      </w:r>
      <w:r w:rsidRPr="009F01A8">
        <w:rPr>
          <w:rFonts w:eastAsia="Tahoma" w:cs="Arial"/>
          <w:spacing w:val="2"/>
          <w:szCs w:val="20"/>
        </w:rPr>
        <w:t>l</w:t>
      </w:r>
      <w:r w:rsidRPr="009F01A8">
        <w:rPr>
          <w:rFonts w:eastAsia="Tahoma" w:cs="Arial"/>
          <w:spacing w:val="-1"/>
          <w:szCs w:val="20"/>
        </w:rPr>
        <w:t>a</w:t>
      </w:r>
      <w:r w:rsidRPr="009F01A8">
        <w:rPr>
          <w:rFonts w:eastAsia="Tahoma" w:cs="Arial"/>
          <w:szCs w:val="20"/>
        </w:rPr>
        <w:t>n to</w:t>
      </w:r>
      <w:r w:rsidRPr="009F01A8">
        <w:rPr>
          <w:rFonts w:eastAsia="Tahoma" w:cs="Arial"/>
          <w:spacing w:val="-1"/>
          <w:szCs w:val="20"/>
        </w:rPr>
        <w:t xml:space="preserve"> </w:t>
      </w:r>
      <w:r w:rsidRPr="009F01A8">
        <w:rPr>
          <w:rFonts w:eastAsia="Tahoma" w:cs="Arial"/>
          <w:szCs w:val="20"/>
        </w:rPr>
        <w:t>i</w:t>
      </w:r>
      <w:r w:rsidRPr="009F01A8">
        <w:rPr>
          <w:rFonts w:eastAsia="Tahoma" w:cs="Arial"/>
          <w:spacing w:val="2"/>
          <w:szCs w:val="20"/>
        </w:rPr>
        <w:t>m</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 xml:space="preserve">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s</w:t>
      </w:r>
      <w:r w:rsidRPr="009F01A8">
        <w:rPr>
          <w:rFonts w:eastAsia="Tahoma" w:cs="Arial"/>
          <w:szCs w:val="20"/>
        </w:rPr>
        <w:t>t</w:t>
      </w:r>
      <w:r w:rsidRPr="009F01A8">
        <w:rPr>
          <w:rFonts w:eastAsia="Tahoma" w:cs="Arial"/>
          <w:spacing w:val="-1"/>
          <w:szCs w:val="20"/>
        </w:rPr>
        <w:t>a</w:t>
      </w:r>
      <w:r w:rsidRPr="009F01A8">
        <w:rPr>
          <w:rFonts w:eastAsia="Tahoma" w:cs="Arial"/>
          <w:spacing w:val="3"/>
          <w:szCs w:val="20"/>
        </w:rPr>
        <w:t>n</w:t>
      </w:r>
      <w:r w:rsidRPr="009F01A8">
        <w:rPr>
          <w:rFonts w:eastAsia="Tahoma" w:cs="Arial"/>
          <w:spacing w:val="-1"/>
          <w:szCs w:val="20"/>
        </w:rPr>
        <w:t>da</w:t>
      </w:r>
      <w:r w:rsidRPr="009F01A8">
        <w:rPr>
          <w:rFonts w:eastAsia="Tahoma" w:cs="Arial"/>
          <w:spacing w:val="2"/>
          <w:szCs w:val="20"/>
        </w:rPr>
        <w:t>r</w:t>
      </w:r>
      <w:r w:rsidRPr="009F01A8">
        <w:rPr>
          <w:rFonts w:eastAsia="Tahoma" w:cs="Arial"/>
          <w:spacing w:val="-1"/>
          <w:szCs w:val="20"/>
        </w:rPr>
        <w:t>d</w:t>
      </w:r>
      <w:r w:rsidRPr="009F01A8">
        <w:rPr>
          <w:rFonts w:eastAsia="Tahoma" w:cs="Arial"/>
          <w:szCs w:val="20"/>
        </w:rPr>
        <w:t>s to</w:t>
      </w:r>
      <w:r w:rsidRPr="009F01A8">
        <w:rPr>
          <w:rFonts w:eastAsia="Tahoma" w:cs="Arial"/>
          <w:spacing w:val="-1"/>
          <w:szCs w:val="20"/>
        </w:rPr>
        <w:t xml:space="preserve"> </w:t>
      </w:r>
      <w:r w:rsidRPr="009F01A8">
        <w:rPr>
          <w:rFonts w:eastAsia="Tahoma" w:cs="Arial"/>
          <w:szCs w:val="20"/>
        </w:rPr>
        <w:t>the r</w:t>
      </w:r>
      <w:r w:rsidRPr="009F01A8">
        <w:rPr>
          <w:rFonts w:eastAsia="Tahoma" w:cs="Arial"/>
          <w:spacing w:val="1"/>
          <w:szCs w:val="20"/>
        </w:rPr>
        <w:t>e</w:t>
      </w:r>
      <w:r w:rsidRPr="009F01A8">
        <w:rPr>
          <w:rFonts w:eastAsia="Tahoma" w:cs="Arial"/>
          <w:spacing w:val="-1"/>
          <w:szCs w:val="20"/>
        </w:rPr>
        <w:t>q</w:t>
      </w:r>
      <w:r w:rsidRPr="009F01A8">
        <w:rPr>
          <w:rFonts w:eastAsia="Tahoma" w:cs="Arial"/>
          <w:szCs w:val="20"/>
        </w:rPr>
        <w:t>uir</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d</w:t>
      </w:r>
      <w:r w:rsidRPr="009F01A8">
        <w:rPr>
          <w:rFonts w:eastAsia="Tahoma" w:cs="Arial"/>
          <w:spacing w:val="1"/>
          <w:szCs w:val="20"/>
        </w:rPr>
        <w:t>a</w:t>
      </w:r>
      <w:r w:rsidRPr="009F01A8">
        <w:rPr>
          <w:rFonts w:eastAsia="Tahoma" w:cs="Arial"/>
          <w:szCs w:val="20"/>
        </w:rPr>
        <w:t>r</w:t>
      </w:r>
      <w:r w:rsidRPr="009F01A8">
        <w:rPr>
          <w:rFonts w:eastAsia="Tahoma" w:cs="Arial"/>
          <w:spacing w:val="-1"/>
          <w:szCs w:val="20"/>
        </w:rPr>
        <w:t>d</w:t>
      </w:r>
      <w:r w:rsidRPr="009F01A8">
        <w:rPr>
          <w:rFonts w:eastAsia="Tahoma" w:cs="Arial"/>
          <w:szCs w:val="20"/>
        </w:rPr>
        <w:t xml:space="preserve">s is </w:t>
      </w:r>
      <w:r w:rsidRPr="009F01A8">
        <w:rPr>
          <w:rFonts w:eastAsia="Tahoma" w:cs="Arial"/>
          <w:spacing w:val="-1"/>
          <w:szCs w:val="20"/>
        </w:rPr>
        <w:t>p</w:t>
      </w:r>
      <w:r w:rsidRPr="009F01A8">
        <w:rPr>
          <w:rFonts w:eastAsia="Tahoma" w:cs="Arial"/>
          <w:szCs w:val="20"/>
        </w:rPr>
        <w:t>r</w:t>
      </w:r>
      <w:r w:rsidRPr="009F01A8">
        <w:rPr>
          <w:rFonts w:eastAsia="Tahoma" w:cs="Arial"/>
          <w:spacing w:val="3"/>
          <w:szCs w:val="20"/>
        </w:rPr>
        <w:t>o</w:t>
      </w:r>
      <w:r w:rsidRPr="009F01A8">
        <w:rPr>
          <w:rFonts w:eastAsia="Tahoma" w:cs="Arial"/>
          <w:spacing w:val="-1"/>
          <w:szCs w:val="20"/>
        </w:rPr>
        <w:t>p</w:t>
      </w:r>
      <w:r w:rsidRPr="009F01A8">
        <w:rPr>
          <w:rFonts w:eastAsia="Tahoma" w:cs="Arial"/>
          <w:spacing w:val="1"/>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11D17708" w14:textId="77777777" w:rsidR="002F7CFB" w:rsidRPr="009F01A8" w:rsidRDefault="002F7CFB" w:rsidP="002B15D5">
      <w:pPr>
        <w:pStyle w:val="ListParagraph"/>
        <w:numPr>
          <w:ilvl w:val="0"/>
          <w:numId w:val="6"/>
        </w:numPr>
        <w:spacing w:after="60"/>
        <w:contextualSpacing w:val="0"/>
        <w:rPr>
          <w:rFonts w:eastAsia="Tahoma" w:cs="Arial"/>
          <w:szCs w:val="20"/>
        </w:rPr>
      </w:pPr>
      <w:r w:rsidRPr="009F01A8">
        <w:rPr>
          <w:rFonts w:eastAsia="Tahoma" w:cs="Arial"/>
          <w:szCs w:val="20"/>
        </w:rPr>
        <w:t>Cor</w:t>
      </w:r>
      <w:r w:rsidRPr="009F01A8">
        <w:rPr>
          <w:rFonts w:eastAsia="Tahoma" w:cs="Arial"/>
          <w:spacing w:val="3"/>
          <w:szCs w:val="20"/>
        </w:rPr>
        <w:t>r</w:t>
      </w:r>
      <w:r w:rsidRPr="009F01A8">
        <w:rPr>
          <w:rFonts w:eastAsia="Tahoma" w:cs="Arial"/>
          <w:spacing w:val="-1"/>
          <w:szCs w:val="20"/>
        </w:rPr>
        <w:t>e</w:t>
      </w:r>
      <w:r w:rsidRPr="009F01A8">
        <w:rPr>
          <w:rFonts w:eastAsia="Tahoma" w:cs="Arial"/>
          <w:spacing w:val="1"/>
          <w:szCs w:val="20"/>
        </w:rPr>
        <w:t>c</w:t>
      </w:r>
      <w:r w:rsidRPr="009F01A8">
        <w:rPr>
          <w:rFonts w:eastAsia="Tahoma" w:cs="Arial"/>
          <w:szCs w:val="20"/>
        </w:rPr>
        <w:t>ti</w:t>
      </w:r>
      <w:r w:rsidRPr="009F01A8">
        <w:rPr>
          <w:rFonts w:eastAsia="Tahoma" w:cs="Arial"/>
          <w:spacing w:val="-1"/>
          <w:szCs w:val="20"/>
        </w:rPr>
        <w:t>v</w:t>
      </w:r>
      <w:r w:rsidRPr="009F01A8">
        <w:rPr>
          <w:rFonts w:eastAsia="Tahoma" w:cs="Arial"/>
          <w:szCs w:val="20"/>
        </w:rPr>
        <w:t xml:space="preserve">e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d</w:t>
      </w:r>
      <w:r w:rsidRPr="009F01A8">
        <w:rPr>
          <w:rFonts w:eastAsia="Tahoma" w:cs="Arial"/>
          <w:szCs w:val="20"/>
        </w:rPr>
        <w:t>i</w:t>
      </w:r>
      <w:r w:rsidRPr="009F01A8">
        <w:rPr>
          <w:rFonts w:eastAsia="Tahoma" w:cs="Arial"/>
          <w:spacing w:val="-1"/>
          <w:szCs w:val="20"/>
        </w:rPr>
        <w:t>s</w:t>
      </w:r>
      <w:r w:rsidRPr="009F01A8">
        <w:rPr>
          <w:rFonts w:eastAsia="Tahoma" w:cs="Arial"/>
          <w:spacing w:val="1"/>
          <w:szCs w:val="20"/>
        </w:rPr>
        <w:t>c</w:t>
      </w:r>
      <w:r w:rsidRPr="009F01A8">
        <w:rPr>
          <w:rFonts w:eastAsia="Tahoma" w:cs="Arial"/>
          <w:szCs w:val="20"/>
        </w:rPr>
        <w:t>i</w:t>
      </w:r>
      <w:r w:rsidRPr="009F01A8">
        <w:rPr>
          <w:rFonts w:eastAsia="Tahoma" w:cs="Arial"/>
          <w:spacing w:val="-1"/>
          <w:szCs w:val="20"/>
        </w:rPr>
        <w:t>p</w:t>
      </w:r>
      <w:r w:rsidRPr="009F01A8">
        <w:rPr>
          <w:rFonts w:eastAsia="Tahoma" w:cs="Arial"/>
          <w:spacing w:val="2"/>
          <w:szCs w:val="20"/>
        </w:rPr>
        <w:t>l</w:t>
      </w:r>
      <w:r w:rsidRPr="009F01A8">
        <w:rPr>
          <w:rFonts w:eastAsia="Tahoma" w:cs="Arial"/>
          <w:szCs w:val="20"/>
        </w:rPr>
        <w:t>in</w:t>
      </w:r>
      <w:r w:rsidRPr="009F01A8">
        <w:rPr>
          <w:rFonts w:eastAsia="Tahoma" w:cs="Arial"/>
          <w:spacing w:val="-1"/>
          <w:szCs w:val="20"/>
        </w:rPr>
        <w:t>a</w:t>
      </w:r>
      <w:r w:rsidRPr="009F01A8">
        <w:rPr>
          <w:rFonts w:eastAsia="Tahoma" w:cs="Arial"/>
          <w:szCs w:val="20"/>
        </w:rPr>
        <w:t xml:space="preserve">ry </w:t>
      </w:r>
      <w:r w:rsidRPr="009F01A8">
        <w:rPr>
          <w:rFonts w:eastAsia="Tahoma" w:cs="Arial"/>
          <w:spacing w:val="-1"/>
          <w:szCs w:val="20"/>
        </w:rPr>
        <w:t>a</w:t>
      </w:r>
      <w:r w:rsidRPr="009F01A8">
        <w:rPr>
          <w:rFonts w:eastAsia="Tahoma" w:cs="Arial"/>
          <w:spacing w:val="1"/>
          <w:szCs w:val="20"/>
        </w:rPr>
        <w:t>c</w:t>
      </w:r>
      <w:r w:rsidRPr="009F01A8">
        <w:rPr>
          <w:rFonts w:eastAsia="Tahoma" w:cs="Arial"/>
          <w:spacing w:val="2"/>
          <w:szCs w:val="20"/>
        </w:rPr>
        <w:t>t</w:t>
      </w:r>
      <w:r w:rsidRPr="009F01A8">
        <w:rPr>
          <w:rFonts w:eastAsia="Tahoma" w:cs="Arial"/>
          <w:szCs w:val="20"/>
        </w:rPr>
        <w:t>ion to</w:t>
      </w:r>
      <w:r w:rsidRPr="009F01A8">
        <w:rPr>
          <w:rFonts w:eastAsia="Tahoma" w:cs="Arial"/>
          <w:spacing w:val="-1"/>
          <w:szCs w:val="20"/>
        </w:rPr>
        <w:t xml:space="preserve"> </w:t>
      </w:r>
      <w:r w:rsidRPr="009F01A8">
        <w:rPr>
          <w:rFonts w:eastAsia="Tahoma" w:cs="Arial"/>
          <w:szCs w:val="20"/>
        </w:rPr>
        <w:t>im</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e</w:t>
      </w:r>
      <w:r w:rsidRPr="009F01A8">
        <w:rPr>
          <w:rFonts w:eastAsia="Tahoma" w:cs="Arial"/>
          <w:spacing w:val="-2"/>
          <w:szCs w:val="20"/>
        </w:rPr>
        <w:t xml:space="preserve"> </w:t>
      </w:r>
      <w:r w:rsidRPr="009F01A8">
        <w:rPr>
          <w:rFonts w:eastAsia="Tahoma" w:cs="Arial"/>
          <w:szCs w:val="20"/>
        </w:rPr>
        <w:t>lo</w:t>
      </w:r>
      <w:r w:rsidRPr="009F01A8">
        <w:rPr>
          <w:rFonts w:eastAsia="Tahoma" w:cs="Arial"/>
          <w:spacing w:val="1"/>
          <w:szCs w:val="20"/>
        </w:rPr>
        <w:t>s</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ntr</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 xml:space="preserve"> </w:t>
      </w:r>
      <w:r w:rsidRPr="009F01A8">
        <w:rPr>
          <w:rFonts w:eastAsia="Tahoma" w:cs="Arial"/>
          <w:spacing w:val="1"/>
          <w:szCs w:val="20"/>
        </w:rPr>
        <w:t>be</w:t>
      </w:r>
      <w:r w:rsidRPr="009F01A8">
        <w:rPr>
          <w:rFonts w:eastAsia="Tahoma" w:cs="Arial"/>
          <w:szCs w:val="20"/>
        </w:rPr>
        <w:t>ha</w:t>
      </w:r>
      <w:r w:rsidRPr="009F01A8">
        <w:rPr>
          <w:rFonts w:eastAsia="Tahoma" w:cs="Arial"/>
          <w:spacing w:val="-1"/>
          <w:szCs w:val="20"/>
        </w:rPr>
        <w:t>v</w:t>
      </w:r>
      <w:r w:rsidRPr="009F01A8">
        <w:rPr>
          <w:rFonts w:eastAsia="Tahoma" w:cs="Arial"/>
          <w:szCs w:val="20"/>
        </w:rPr>
        <w:t>io</w:t>
      </w:r>
      <w:r w:rsidRPr="009F01A8">
        <w:rPr>
          <w:rFonts w:eastAsia="Tahoma" w:cs="Arial"/>
          <w:spacing w:val="1"/>
          <w:szCs w:val="20"/>
        </w:rPr>
        <w:t>u</w:t>
      </w:r>
      <w:r w:rsidRPr="009F01A8">
        <w:rPr>
          <w:rFonts w:eastAsia="Tahoma" w:cs="Arial"/>
          <w:szCs w:val="20"/>
        </w:rPr>
        <w:t>r</w:t>
      </w:r>
      <w:r w:rsidRPr="009F01A8">
        <w:rPr>
          <w:rFonts w:eastAsia="Tahoma" w:cs="Arial"/>
          <w:spacing w:val="-1"/>
          <w:szCs w:val="20"/>
        </w:rPr>
        <w:t xml:space="preserve"> </w:t>
      </w:r>
      <w:r w:rsidRPr="009F01A8">
        <w:rPr>
          <w:rFonts w:eastAsia="Tahoma" w:cs="Arial"/>
          <w:szCs w:val="20"/>
        </w:rPr>
        <w:t xml:space="preserve">is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p</w:t>
      </w:r>
      <w:r w:rsidRPr="009F01A8">
        <w:rPr>
          <w:rFonts w:eastAsia="Tahoma" w:cs="Arial"/>
          <w:spacing w:val="3"/>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2BD02594" w14:textId="77777777" w:rsidR="002F7CFB" w:rsidRPr="009F01A8" w:rsidRDefault="002F7CFB" w:rsidP="002B15D5">
      <w:pPr>
        <w:pStyle w:val="ListParagraph"/>
        <w:numPr>
          <w:ilvl w:val="0"/>
          <w:numId w:val="6"/>
        </w:numPr>
        <w:ind w:right="690"/>
        <w:contextualSpacing w:val="0"/>
        <w:rPr>
          <w:rFonts w:eastAsia="Tahoma" w:cs="Arial"/>
          <w:szCs w:val="20"/>
        </w:rPr>
      </w:pP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p</w:t>
      </w:r>
      <w:r w:rsidRPr="009F01A8">
        <w:rPr>
          <w:rFonts w:eastAsia="Tahoma" w:cs="Arial"/>
          <w:spacing w:val="1"/>
          <w:szCs w:val="20"/>
        </w:rPr>
        <w:t>os</w:t>
      </w:r>
      <w:r w:rsidRPr="009F01A8">
        <w:rPr>
          <w:rFonts w:eastAsia="Tahoma" w:cs="Arial"/>
          <w:spacing w:val="-1"/>
          <w:szCs w:val="20"/>
        </w:rPr>
        <w:t>a</w:t>
      </w:r>
      <w:r w:rsidRPr="009F01A8">
        <w:rPr>
          <w:rFonts w:eastAsia="Tahoma" w:cs="Arial"/>
          <w:szCs w:val="20"/>
        </w:rPr>
        <w:t>ls f</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o</w:t>
      </w:r>
      <w:r w:rsidRPr="009F01A8">
        <w:rPr>
          <w:rFonts w:eastAsia="Tahoma" w:cs="Arial"/>
          <w:spacing w:val="2"/>
          <w:szCs w:val="20"/>
        </w:rPr>
        <w:t>n</w:t>
      </w:r>
      <w:r w:rsidRPr="009F01A8">
        <w:rPr>
          <w:rFonts w:eastAsia="Tahoma" w:cs="Arial"/>
          <w:spacing w:val="-1"/>
          <w:szCs w:val="20"/>
        </w:rPr>
        <w:t>-</w:t>
      </w:r>
      <w:r w:rsidRPr="009F01A8">
        <w:rPr>
          <w:rFonts w:eastAsia="Tahoma" w:cs="Arial"/>
          <w:szCs w:val="20"/>
        </w:rPr>
        <w:t>th</w:t>
      </w:r>
      <w:r w:rsidRPr="009F01A8">
        <w:rPr>
          <w:rFonts w:eastAsia="Tahoma" w:cs="Arial"/>
          <w:spacing w:val="-1"/>
          <w:szCs w:val="20"/>
        </w:rPr>
        <w:t>e-</w:t>
      </w:r>
      <w:r w:rsidRPr="009F01A8">
        <w:rPr>
          <w:rFonts w:eastAsia="Tahoma" w:cs="Arial"/>
          <w:szCs w:val="20"/>
        </w:rPr>
        <w:t>job</w:t>
      </w:r>
      <w:r w:rsidRPr="009F01A8">
        <w:rPr>
          <w:rFonts w:eastAsia="Tahoma" w:cs="Arial"/>
          <w:spacing w:val="1"/>
          <w:szCs w:val="20"/>
        </w:rPr>
        <w:t xml:space="preserve"> </w:t>
      </w:r>
      <w:r w:rsidRPr="009F01A8">
        <w:rPr>
          <w:rFonts w:eastAsia="Tahoma" w:cs="Arial"/>
          <w:szCs w:val="20"/>
        </w:rPr>
        <w:t>tr</w:t>
      </w:r>
      <w:r w:rsidRPr="009F01A8">
        <w:rPr>
          <w:rFonts w:eastAsia="Tahoma" w:cs="Arial"/>
          <w:spacing w:val="-1"/>
          <w:szCs w:val="20"/>
        </w:rPr>
        <w:t>a</w:t>
      </w:r>
      <w:r w:rsidRPr="009F01A8">
        <w:rPr>
          <w:rFonts w:eastAsia="Tahoma" w:cs="Arial"/>
          <w:spacing w:val="2"/>
          <w:szCs w:val="20"/>
        </w:rPr>
        <w:t>i</w:t>
      </w:r>
      <w:r w:rsidRPr="009F01A8">
        <w:rPr>
          <w:rFonts w:eastAsia="Tahoma" w:cs="Arial"/>
          <w:szCs w:val="20"/>
        </w:rPr>
        <w:t>nin</w:t>
      </w:r>
      <w:r w:rsidRPr="009F01A8">
        <w:rPr>
          <w:rFonts w:eastAsia="Tahoma" w:cs="Arial"/>
          <w:spacing w:val="-1"/>
          <w:szCs w:val="20"/>
        </w:rPr>
        <w:t>g</w:t>
      </w:r>
      <w:r w:rsidRPr="009F01A8">
        <w:rPr>
          <w:rFonts w:eastAsia="Tahoma" w:cs="Arial"/>
          <w:spacing w:val="1"/>
          <w:szCs w:val="20"/>
        </w:rPr>
        <w:t>/co</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hing</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zCs w:val="20"/>
        </w:rPr>
        <w:t>re</w:t>
      </w:r>
      <w:r w:rsidRPr="009F01A8">
        <w:rPr>
          <w:rFonts w:eastAsia="Tahoma" w:cs="Arial"/>
          <w:spacing w:val="-2"/>
          <w:szCs w:val="20"/>
        </w:rPr>
        <w:t xml:space="preserve"> </w:t>
      </w:r>
      <w:r w:rsidRPr="009F01A8">
        <w:rPr>
          <w:rFonts w:eastAsia="Tahoma" w:cs="Arial"/>
          <w:spacing w:val="2"/>
          <w:szCs w:val="20"/>
        </w:rPr>
        <w:t>r</w:t>
      </w:r>
      <w:r w:rsidRPr="009F01A8">
        <w:rPr>
          <w:rFonts w:eastAsia="Tahoma" w:cs="Arial"/>
          <w:spacing w:val="-1"/>
          <w:szCs w:val="20"/>
        </w:rPr>
        <w:t>e</w:t>
      </w:r>
      <w:r w:rsidRPr="009F01A8">
        <w:rPr>
          <w:rFonts w:eastAsia="Tahoma" w:cs="Arial"/>
          <w:spacing w:val="1"/>
          <w:szCs w:val="20"/>
        </w:rPr>
        <w:t>co</w:t>
      </w:r>
      <w:r w:rsidRPr="009F01A8">
        <w:rPr>
          <w:rFonts w:eastAsia="Tahoma" w:cs="Arial"/>
          <w:szCs w:val="20"/>
        </w:rPr>
        <w:t>mm</w:t>
      </w:r>
      <w:r w:rsidRPr="009F01A8">
        <w:rPr>
          <w:rFonts w:eastAsia="Tahoma" w:cs="Arial"/>
          <w:spacing w:val="-1"/>
          <w:szCs w:val="20"/>
        </w:rPr>
        <w:t>e</w:t>
      </w:r>
      <w:r w:rsidRPr="009F01A8">
        <w:rPr>
          <w:rFonts w:eastAsia="Tahoma" w:cs="Arial"/>
          <w:szCs w:val="20"/>
        </w:rPr>
        <w:t>n</w:t>
      </w:r>
      <w:r w:rsidRPr="009F01A8">
        <w:rPr>
          <w:rFonts w:eastAsia="Tahoma" w:cs="Arial"/>
          <w:spacing w:val="2"/>
          <w:szCs w:val="20"/>
        </w:rPr>
        <w:t>d</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w</w:t>
      </w:r>
      <w:r w:rsidRPr="009F01A8">
        <w:rPr>
          <w:rFonts w:eastAsia="Tahoma" w:cs="Arial"/>
          <w:szCs w:val="20"/>
        </w:rPr>
        <w:t>h</w:t>
      </w:r>
      <w:r w:rsidRPr="009F01A8">
        <w:rPr>
          <w:rFonts w:eastAsia="Tahoma" w:cs="Arial"/>
          <w:spacing w:val="-1"/>
          <w:szCs w:val="20"/>
        </w:rPr>
        <w:t>e</w:t>
      </w:r>
      <w:r w:rsidRPr="009F01A8">
        <w:rPr>
          <w:rFonts w:eastAsia="Tahoma" w:cs="Arial"/>
          <w:spacing w:val="2"/>
          <w:szCs w:val="20"/>
        </w:rPr>
        <w:t>r</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l</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k</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2"/>
          <w:szCs w:val="20"/>
        </w:rPr>
        <w:t xml:space="preserve"> k</w:t>
      </w:r>
      <w:r w:rsidRPr="009F01A8">
        <w:rPr>
          <w:rFonts w:eastAsia="Tahoma" w:cs="Arial"/>
          <w:szCs w:val="20"/>
        </w:rPr>
        <w:t>n</w:t>
      </w:r>
      <w:r w:rsidRPr="009F01A8">
        <w:rPr>
          <w:rFonts w:eastAsia="Tahoma" w:cs="Arial"/>
          <w:spacing w:val="1"/>
          <w:szCs w:val="20"/>
        </w:rPr>
        <w:t>ow</w:t>
      </w:r>
      <w:r w:rsidRPr="009F01A8">
        <w:rPr>
          <w:rFonts w:eastAsia="Tahoma" w:cs="Arial"/>
          <w:szCs w:val="20"/>
        </w:rPr>
        <w:t>l</w:t>
      </w:r>
      <w:r w:rsidRPr="009F01A8">
        <w:rPr>
          <w:rFonts w:eastAsia="Tahoma" w:cs="Arial"/>
          <w:spacing w:val="-1"/>
          <w:szCs w:val="20"/>
        </w:rPr>
        <w:t>ed</w:t>
      </w:r>
      <w:r w:rsidRPr="009F01A8">
        <w:rPr>
          <w:rFonts w:eastAsia="Tahoma" w:cs="Arial"/>
          <w:spacing w:val="1"/>
          <w:szCs w:val="20"/>
        </w:rPr>
        <w:t>g</w:t>
      </w:r>
      <w:r w:rsidRPr="009F01A8">
        <w:rPr>
          <w:rFonts w:eastAsia="Tahoma" w:cs="Arial"/>
          <w:spacing w:val="-1"/>
          <w:szCs w:val="20"/>
        </w:rPr>
        <w:t>e</w:t>
      </w:r>
      <w:r w:rsidRPr="009F01A8">
        <w:rPr>
          <w:rFonts w:eastAsia="Tahoma" w:cs="Arial"/>
          <w:spacing w:val="1"/>
          <w:szCs w:val="20"/>
        </w:rPr>
        <w:t>/s</w:t>
      </w:r>
      <w:r w:rsidRPr="009F01A8">
        <w:rPr>
          <w:rFonts w:eastAsia="Tahoma" w:cs="Arial"/>
          <w:spacing w:val="-1"/>
          <w:szCs w:val="20"/>
        </w:rPr>
        <w:t>k</w:t>
      </w:r>
      <w:r w:rsidRPr="009F01A8">
        <w:rPr>
          <w:rFonts w:eastAsia="Tahoma" w:cs="Arial"/>
          <w:szCs w:val="20"/>
        </w:rPr>
        <w:t>i</w:t>
      </w:r>
      <w:r w:rsidRPr="009F01A8">
        <w:rPr>
          <w:rFonts w:eastAsia="Tahoma" w:cs="Arial"/>
          <w:spacing w:val="-1"/>
          <w:szCs w:val="20"/>
        </w:rPr>
        <w:t>l</w:t>
      </w:r>
      <w:r w:rsidRPr="009F01A8">
        <w:rPr>
          <w:rFonts w:eastAsia="Tahoma" w:cs="Arial"/>
          <w:szCs w:val="20"/>
        </w:rPr>
        <w:t>l</w:t>
      </w:r>
      <w:r w:rsidRPr="009F01A8">
        <w:rPr>
          <w:rFonts w:eastAsia="Tahoma" w:cs="Arial"/>
          <w:spacing w:val="-1"/>
          <w:szCs w:val="20"/>
        </w:rPr>
        <w:t xml:space="preserve"> </w:t>
      </w:r>
      <w:r w:rsidRPr="009F01A8">
        <w:rPr>
          <w:rFonts w:eastAsia="Tahoma" w:cs="Arial"/>
          <w:spacing w:val="2"/>
          <w:szCs w:val="20"/>
        </w:rPr>
        <w:t>i</w:t>
      </w:r>
      <w:r w:rsidRPr="009F01A8">
        <w:rPr>
          <w:rFonts w:eastAsia="Tahoma" w:cs="Arial"/>
          <w:szCs w:val="20"/>
        </w:rPr>
        <w:t>s 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w:t>
      </w:r>
      <w:r w:rsidRPr="009F01A8">
        <w:rPr>
          <w:rFonts w:eastAsia="Tahoma" w:cs="Arial"/>
          <w:szCs w:val="20"/>
        </w:rPr>
        <w:t xml:space="preserve">d </w:t>
      </w:r>
      <w:r w:rsidRPr="009F01A8">
        <w:rPr>
          <w:rFonts w:eastAsia="Tahoma" w:cs="Arial"/>
          <w:spacing w:val="-1"/>
          <w:szCs w:val="20"/>
        </w:rPr>
        <w:t>a</w:t>
      </w:r>
      <w:r w:rsidRPr="009F01A8">
        <w:rPr>
          <w:rFonts w:eastAsia="Tahoma" w:cs="Arial"/>
          <w:szCs w:val="20"/>
        </w:rPr>
        <w:t xml:space="preserve">s the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 xml:space="preserve">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p</w:t>
      </w:r>
      <w:r w:rsidRPr="009F01A8">
        <w:rPr>
          <w:rFonts w:eastAsia="Tahoma" w:cs="Arial"/>
          <w:spacing w:val="1"/>
          <w:szCs w:val="20"/>
        </w:rPr>
        <w:t>oo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pe</w:t>
      </w:r>
      <w:r w:rsidRPr="009F01A8">
        <w:rPr>
          <w:rFonts w:eastAsia="Tahoma" w:cs="Arial"/>
          <w:szCs w:val="20"/>
        </w:rPr>
        <w:t>rf</w:t>
      </w:r>
      <w:r w:rsidRPr="009F01A8">
        <w:rPr>
          <w:rFonts w:eastAsia="Tahoma" w:cs="Arial"/>
          <w:spacing w:val="1"/>
          <w:szCs w:val="20"/>
        </w:rPr>
        <w:t>o</w:t>
      </w:r>
      <w:r w:rsidRPr="009F01A8">
        <w:rPr>
          <w:rFonts w:eastAsia="Tahoma" w:cs="Arial"/>
          <w:szCs w:val="20"/>
        </w:rPr>
        <w:t>rm</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c</w:t>
      </w:r>
      <w:r w:rsidRPr="009F01A8">
        <w:rPr>
          <w:rFonts w:eastAsia="Tahoma" w:cs="Arial"/>
          <w:spacing w:val="-1"/>
          <w:szCs w:val="20"/>
        </w:rPr>
        <w:t>e</w:t>
      </w:r>
      <w:r w:rsidRPr="009F01A8">
        <w:rPr>
          <w:rFonts w:eastAsia="Tahoma" w:cs="Arial"/>
          <w:szCs w:val="20"/>
        </w:rPr>
        <w:t>.</w:t>
      </w:r>
    </w:p>
    <w:p w14:paraId="6B3E7707" w14:textId="77777777" w:rsidR="002F7CFB" w:rsidRPr="009F01A8" w:rsidRDefault="002F7CFB" w:rsidP="00EF3A0A">
      <w:pPr>
        <w:rPr>
          <w:rFonts w:cs="Arial"/>
          <w:szCs w:val="20"/>
        </w:rPr>
      </w:pPr>
    </w:p>
    <w:p w14:paraId="566946B2" w14:textId="77777777" w:rsidR="002F7CFB" w:rsidRPr="00EF3A0A" w:rsidRDefault="002F7CFB" w:rsidP="008F18C0">
      <w:pPr>
        <w:spacing w:after="60"/>
        <w:rPr>
          <w:rFonts w:eastAsia="Tahoma" w:cs="Arial"/>
          <w:b/>
          <w:bCs/>
          <w:szCs w:val="20"/>
        </w:rPr>
      </w:pPr>
      <w:r w:rsidRPr="00EF3A0A">
        <w:rPr>
          <w:rFonts w:eastAsia="Tahoma" w:cs="Arial"/>
          <w:b/>
          <w:bCs/>
          <w:szCs w:val="20"/>
        </w:rPr>
        <w:t>A</w:t>
      </w:r>
      <w:r w:rsidRPr="00EF3A0A">
        <w:rPr>
          <w:rFonts w:eastAsia="Tahoma" w:cs="Arial"/>
          <w:b/>
          <w:bCs/>
          <w:spacing w:val="-1"/>
          <w:szCs w:val="20"/>
        </w:rPr>
        <w:t>ss</w:t>
      </w:r>
      <w:r w:rsidRPr="00EF3A0A">
        <w:rPr>
          <w:rFonts w:eastAsia="Tahoma" w:cs="Arial"/>
          <w:b/>
          <w:bCs/>
          <w:spacing w:val="1"/>
          <w:szCs w:val="20"/>
        </w:rPr>
        <w:t>oc</w:t>
      </w:r>
      <w:r w:rsidRPr="00EF3A0A">
        <w:rPr>
          <w:rFonts w:eastAsia="Tahoma" w:cs="Arial"/>
          <w:b/>
          <w:bCs/>
          <w:szCs w:val="20"/>
        </w:rPr>
        <w:t>i</w:t>
      </w:r>
      <w:r w:rsidRPr="00EF3A0A">
        <w:rPr>
          <w:rFonts w:eastAsia="Tahoma" w:cs="Arial"/>
          <w:b/>
          <w:bCs/>
          <w:spacing w:val="-1"/>
          <w:szCs w:val="20"/>
        </w:rPr>
        <w:t>a</w:t>
      </w:r>
      <w:r w:rsidRPr="00EF3A0A">
        <w:rPr>
          <w:rFonts w:eastAsia="Tahoma" w:cs="Arial"/>
          <w:b/>
          <w:bCs/>
          <w:szCs w:val="20"/>
        </w:rPr>
        <w:t>t</w:t>
      </w:r>
      <w:r w:rsidRPr="00EF3A0A">
        <w:rPr>
          <w:rFonts w:eastAsia="Tahoma" w:cs="Arial"/>
          <w:b/>
          <w:bCs/>
          <w:spacing w:val="1"/>
          <w:szCs w:val="20"/>
        </w:rPr>
        <w:t>e</w:t>
      </w:r>
      <w:r w:rsidRPr="00EF3A0A">
        <w:rPr>
          <w:rFonts w:eastAsia="Tahoma" w:cs="Arial"/>
          <w:b/>
          <w:bCs/>
          <w:szCs w:val="20"/>
        </w:rPr>
        <w:t>d</w:t>
      </w:r>
      <w:r w:rsidRPr="00EF3A0A">
        <w:rPr>
          <w:rFonts w:eastAsia="Tahoma" w:cs="Arial"/>
          <w:b/>
          <w:bCs/>
          <w:spacing w:val="-2"/>
          <w:szCs w:val="20"/>
        </w:rPr>
        <w:t xml:space="preserve"> </w:t>
      </w:r>
      <w:r w:rsidRPr="00EF3A0A">
        <w:rPr>
          <w:rFonts w:eastAsia="Tahoma" w:cs="Arial"/>
          <w:b/>
          <w:bCs/>
          <w:spacing w:val="2"/>
          <w:szCs w:val="20"/>
        </w:rPr>
        <w:t>A</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pacing w:val="-1"/>
          <w:szCs w:val="20"/>
        </w:rPr>
        <w:t>e</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nt</w:t>
      </w:r>
      <w:r w:rsidRPr="00EF3A0A">
        <w:rPr>
          <w:rFonts w:eastAsia="Tahoma" w:cs="Arial"/>
          <w:b/>
          <w:bCs/>
          <w:spacing w:val="-1"/>
          <w:szCs w:val="20"/>
        </w:rPr>
        <w:t xml:space="preserve"> </w:t>
      </w:r>
      <w:r w:rsidRPr="00EF3A0A">
        <w:rPr>
          <w:rFonts w:eastAsia="Tahoma" w:cs="Arial"/>
          <w:b/>
          <w:bCs/>
          <w:szCs w:val="20"/>
        </w:rPr>
        <w:t>C</w:t>
      </w:r>
      <w:r w:rsidRPr="00EF3A0A">
        <w:rPr>
          <w:rFonts w:eastAsia="Tahoma" w:cs="Arial"/>
          <w:b/>
          <w:bCs/>
          <w:spacing w:val="2"/>
          <w:szCs w:val="20"/>
        </w:rPr>
        <w:t>r</w:t>
      </w:r>
      <w:r w:rsidRPr="00EF3A0A">
        <w:rPr>
          <w:rFonts w:eastAsia="Tahoma" w:cs="Arial"/>
          <w:b/>
          <w:bCs/>
          <w:szCs w:val="20"/>
        </w:rPr>
        <w:t>it</w:t>
      </w:r>
      <w:r w:rsidRPr="00EF3A0A">
        <w:rPr>
          <w:rFonts w:eastAsia="Tahoma" w:cs="Arial"/>
          <w:b/>
          <w:bCs/>
          <w:spacing w:val="-2"/>
          <w:szCs w:val="20"/>
        </w:rPr>
        <w:t>e</w:t>
      </w:r>
      <w:r w:rsidRPr="00EF3A0A">
        <w:rPr>
          <w:rFonts w:eastAsia="Tahoma" w:cs="Arial"/>
          <w:b/>
          <w:bCs/>
          <w:szCs w:val="20"/>
        </w:rPr>
        <w:t>r</w:t>
      </w:r>
      <w:r w:rsidRPr="00EF3A0A">
        <w:rPr>
          <w:rFonts w:eastAsia="Tahoma" w:cs="Arial"/>
          <w:b/>
          <w:bCs/>
          <w:spacing w:val="2"/>
          <w:szCs w:val="20"/>
        </w:rPr>
        <w:t>i</w:t>
      </w:r>
      <w:r w:rsidRPr="00EF3A0A">
        <w:rPr>
          <w:rFonts w:eastAsia="Tahoma" w:cs="Arial"/>
          <w:b/>
          <w:bCs/>
          <w:szCs w:val="20"/>
        </w:rPr>
        <w:t>a f</w:t>
      </w:r>
      <w:r w:rsidRPr="00EF3A0A">
        <w:rPr>
          <w:rFonts w:eastAsia="Tahoma" w:cs="Arial"/>
          <w:b/>
          <w:bCs/>
          <w:spacing w:val="1"/>
          <w:szCs w:val="20"/>
        </w:rPr>
        <w:t>o</w:t>
      </w:r>
      <w:r w:rsidRPr="00EF3A0A">
        <w:rPr>
          <w:rFonts w:eastAsia="Tahoma" w:cs="Arial"/>
          <w:b/>
          <w:bCs/>
          <w:szCs w:val="20"/>
        </w:rPr>
        <w:t>r</w:t>
      </w:r>
      <w:r w:rsidRPr="00EF3A0A">
        <w:rPr>
          <w:rFonts w:eastAsia="Tahoma" w:cs="Arial"/>
          <w:b/>
          <w:bCs/>
          <w:spacing w:val="-1"/>
          <w:szCs w:val="20"/>
        </w:rPr>
        <w:t xml:space="preserve"> </w:t>
      </w:r>
      <w:r w:rsidRPr="00EF3A0A">
        <w:rPr>
          <w:rFonts w:eastAsia="Tahoma" w:cs="Arial"/>
          <w:b/>
          <w:bCs/>
          <w:szCs w:val="20"/>
        </w:rPr>
        <w:t>Ex</w:t>
      </w:r>
      <w:r w:rsidRPr="00EF3A0A">
        <w:rPr>
          <w:rFonts w:eastAsia="Tahoma" w:cs="Arial"/>
          <w:b/>
          <w:bCs/>
          <w:spacing w:val="-1"/>
          <w:szCs w:val="20"/>
        </w:rPr>
        <w:t>i</w:t>
      </w:r>
      <w:r w:rsidRPr="00EF3A0A">
        <w:rPr>
          <w:rFonts w:eastAsia="Tahoma" w:cs="Arial"/>
          <w:b/>
          <w:bCs/>
          <w:szCs w:val="20"/>
        </w:rPr>
        <w:t>t</w:t>
      </w:r>
      <w:r w:rsidRPr="00EF3A0A">
        <w:rPr>
          <w:rFonts w:eastAsia="Tahoma" w:cs="Arial"/>
          <w:b/>
          <w:bCs/>
          <w:spacing w:val="1"/>
          <w:szCs w:val="20"/>
        </w:rPr>
        <w:t xml:space="preserve"> </w:t>
      </w:r>
      <w:r w:rsidRPr="00EF3A0A">
        <w:rPr>
          <w:rFonts w:eastAsia="Tahoma" w:cs="Arial"/>
          <w:b/>
          <w:bCs/>
          <w:spacing w:val="-1"/>
          <w:szCs w:val="20"/>
        </w:rPr>
        <w:t>L</w:t>
      </w:r>
      <w:r w:rsidRPr="00EF3A0A">
        <w:rPr>
          <w:rFonts w:eastAsia="Tahoma" w:cs="Arial"/>
          <w:b/>
          <w:bCs/>
          <w:spacing w:val="1"/>
          <w:szCs w:val="20"/>
        </w:rPr>
        <w:t>e</w:t>
      </w:r>
      <w:r w:rsidRPr="00EF3A0A">
        <w:rPr>
          <w:rFonts w:eastAsia="Tahoma" w:cs="Arial"/>
          <w:b/>
          <w:bCs/>
          <w:spacing w:val="-1"/>
          <w:szCs w:val="20"/>
        </w:rPr>
        <w:t>ve</w:t>
      </w:r>
      <w:r w:rsidRPr="00EF3A0A">
        <w:rPr>
          <w:rFonts w:eastAsia="Tahoma" w:cs="Arial"/>
          <w:b/>
          <w:bCs/>
          <w:szCs w:val="20"/>
        </w:rPr>
        <w:t>l</w:t>
      </w:r>
      <w:r w:rsidRPr="00EF3A0A">
        <w:rPr>
          <w:rFonts w:eastAsia="Tahoma" w:cs="Arial"/>
          <w:b/>
          <w:bCs/>
          <w:spacing w:val="1"/>
          <w:szCs w:val="20"/>
        </w:rPr>
        <w:t xml:space="preserve"> </w:t>
      </w:r>
      <w:r w:rsidRPr="00EF3A0A">
        <w:rPr>
          <w:rFonts w:eastAsia="Tahoma" w:cs="Arial"/>
          <w:b/>
          <w:bCs/>
          <w:szCs w:val="20"/>
        </w:rPr>
        <w:t>Out</w:t>
      </w:r>
      <w:r w:rsidRPr="00EF3A0A">
        <w:rPr>
          <w:rFonts w:eastAsia="Tahoma" w:cs="Arial"/>
          <w:b/>
          <w:bCs/>
          <w:spacing w:val="1"/>
          <w:szCs w:val="20"/>
        </w:rPr>
        <w:t>co</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s</w:t>
      </w:r>
      <w:r w:rsidRPr="00EF3A0A">
        <w:rPr>
          <w:rFonts w:eastAsia="Tahoma" w:cs="Arial"/>
          <w:b/>
          <w:bCs/>
          <w:spacing w:val="-2"/>
          <w:szCs w:val="20"/>
        </w:rPr>
        <w:t xml:space="preserve"> </w:t>
      </w:r>
      <w:r w:rsidRPr="00EF3A0A">
        <w:rPr>
          <w:rFonts w:eastAsia="Tahoma" w:cs="Arial"/>
          <w:b/>
          <w:bCs/>
          <w:szCs w:val="20"/>
        </w:rPr>
        <w:t>3:</w:t>
      </w:r>
    </w:p>
    <w:p w14:paraId="1FC9FDF2" w14:textId="77777777" w:rsidR="002F7CFB" w:rsidRPr="009F01A8" w:rsidRDefault="002F7CFB" w:rsidP="002B15D5">
      <w:pPr>
        <w:pStyle w:val="ListParagraph"/>
        <w:numPr>
          <w:ilvl w:val="0"/>
          <w:numId w:val="7"/>
        </w:numPr>
        <w:spacing w:after="6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a</w:t>
      </w:r>
      <w:r w:rsidRPr="009F01A8">
        <w:rPr>
          <w:rFonts w:eastAsia="Tahoma" w:cs="Arial"/>
          <w:szCs w:val="20"/>
        </w:rPr>
        <w:t>int</w:t>
      </w:r>
      <w:r w:rsidRPr="009F01A8">
        <w:rPr>
          <w:rFonts w:eastAsia="Tahoma" w:cs="Arial"/>
          <w:spacing w:val="1"/>
          <w:szCs w:val="20"/>
        </w:rPr>
        <w:t xml:space="preserve"> </w:t>
      </w:r>
      <w:r w:rsidRPr="009F01A8">
        <w:rPr>
          <w:rFonts w:eastAsia="Tahoma" w:cs="Arial"/>
          <w:spacing w:val="2"/>
          <w:szCs w:val="20"/>
        </w:rPr>
        <w:t>i</w:t>
      </w:r>
      <w:r w:rsidRPr="009F01A8">
        <w:rPr>
          <w:rFonts w:eastAsia="Tahoma" w:cs="Arial"/>
          <w:szCs w:val="20"/>
        </w:rPr>
        <w:t>s</w:t>
      </w:r>
      <w:r w:rsidRPr="009F01A8">
        <w:rPr>
          <w:rFonts w:eastAsia="Tahoma" w:cs="Arial"/>
          <w:spacing w:val="-2"/>
          <w:szCs w:val="20"/>
        </w:rPr>
        <w:t xml:space="preserve"> </w:t>
      </w:r>
      <w:r w:rsidRPr="009F01A8">
        <w:rPr>
          <w:rFonts w:eastAsia="Tahoma" w:cs="Arial"/>
          <w:spacing w:val="2"/>
          <w:szCs w:val="20"/>
        </w:rPr>
        <w:t>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231FFA3E" w14:textId="77777777" w:rsidR="002F7CFB" w:rsidRPr="009F01A8" w:rsidRDefault="002F7CFB" w:rsidP="002B15D5">
      <w:pPr>
        <w:pStyle w:val="ListParagraph"/>
        <w:numPr>
          <w:ilvl w:val="0"/>
          <w:numId w:val="7"/>
        </w:numPr>
        <w:spacing w:after="60"/>
        <w:contextualSpacing w:val="0"/>
        <w:rPr>
          <w:rFonts w:eastAsia="Tahoma" w:cs="Arial"/>
          <w:szCs w:val="20"/>
        </w:rPr>
      </w:pPr>
      <w:r w:rsidRPr="009F01A8">
        <w:rPr>
          <w:rFonts w:eastAsia="Tahoma" w:cs="Arial"/>
          <w:szCs w:val="20"/>
        </w:rPr>
        <w:t>A</w:t>
      </w:r>
      <w:r w:rsidRPr="009F01A8">
        <w:rPr>
          <w:rFonts w:eastAsia="Tahoma" w:cs="Arial"/>
          <w:spacing w:val="1"/>
          <w:szCs w:val="20"/>
        </w:rPr>
        <w:t xml:space="preserve"> </w:t>
      </w:r>
      <w:r w:rsidRPr="009F01A8">
        <w:rPr>
          <w:rFonts w:eastAsia="Tahoma" w:cs="Arial"/>
          <w:spacing w:val="-1"/>
          <w:szCs w:val="20"/>
        </w:rPr>
        <w:t>s</w:t>
      </w:r>
      <w:r w:rsidRPr="009F01A8">
        <w:rPr>
          <w:rFonts w:eastAsia="Tahoma" w:cs="Arial"/>
          <w:spacing w:val="1"/>
          <w:szCs w:val="20"/>
        </w:rPr>
        <w:t>o</w:t>
      </w:r>
      <w:r w:rsidRPr="009F01A8">
        <w:rPr>
          <w:rFonts w:eastAsia="Tahoma" w:cs="Arial"/>
          <w:szCs w:val="20"/>
        </w:rPr>
        <w:t>luti</w:t>
      </w:r>
      <w:r w:rsidRPr="009F01A8">
        <w:rPr>
          <w:rFonts w:eastAsia="Tahoma" w:cs="Arial"/>
          <w:spacing w:val="1"/>
          <w:szCs w:val="20"/>
        </w:rPr>
        <w:t>o</w:t>
      </w:r>
      <w:r w:rsidRPr="009F01A8">
        <w:rPr>
          <w:rFonts w:eastAsia="Tahoma" w:cs="Arial"/>
          <w:szCs w:val="20"/>
        </w:rPr>
        <w:t xml:space="preserve">n </w:t>
      </w:r>
      <w:r w:rsidRPr="009F01A8">
        <w:rPr>
          <w:rFonts w:eastAsia="Tahoma" w:cs="Arial"/>
          <w:spacing w:val="1"/>
          <w:szCs w:val="20"/>
        </w:rPr>
        <w:t>w</w:t>
      </w:r>
      <w:r w:rsidRPr="009F01A8">
        <w:rPr>
          <w:rFonts w:eastAsia="Tahoma" w:cs="Arial"/>
          <w:szCs w:val="20"/>
        </w:rPr>
        <w:t>ithin</w:t>
      </w:r>
      <w:r w:rsidRPr="009F01A8">
        <w:rPr>
          <w:rFonts w:eastAsia="Tahoma" w:cs="Arial"/>
          <w:spacing w:val="2"/>
          <w:szCs w:val="20"/>
        </w:rPr>
        <w:t xml:space="preserve"> </w:t>
      </w:r>
      <w:r w:rsidRPr="009F01A8">
        <w:rPr>
          <w:rFonts w:eastAsia="Tahoma" w:cs="Arial"/>
          <w:spacing w:val="-1"/>
          <w:szCs w:val="20"/>
        </w:rPr>
        <w:t>g</w:t>
      </w:r>
      <w:r w:rsidRPr="009F01A8">
        <w:rPr>
          <w:rFonts w:eastAsia="Tahoma" w:cs="Arial"/>
          <w:szCs w:val="20"/>
        </w:rPr>
        <w:t>i</w:t>
      </w:r>
      <w:r w:rsidRPr="009F01A8">
        <w:rPr>
          <w:rFonts w:eastAsia="Tahoma" w:cs="Arial"/>
          <w:spacing w:val="1"/>
          <w:szCs w:val="20"/>
        </w:rPr>
        <w:t>v</w:t>
      </w:r>
      <w:r w:rsidRPr="009F01A8">
        <w:rPr>
          <w:rFonts w:eastAsia="Tahoma" w:cs="Arial"/>
          <w:spacing w:val="-1"/>
          <w:szCs w:val="20"/>
        </w:rPr>
        <w:t>e</w:t>
      </w:r>
      <w:r w:rsidRPr="009F01A8">
        <w:rPr>
          <w:rFonts w:eastAsia="Tahoma" w:cs="Arial"/>
          <w:szCs w:val="20"/>
        </w:rPr>
        <w:t xml:space="preserve">n </w:t>
      </w:r>
      <w:r w:rsidRPr="009F01A8">
        <w:rPr>
          <w:rFonts w:eastAsia="Tahoma" w:cs="Arial"/>
          <w:spacing w:val="-1"/>
          <w:szCs w:val="20"/>
        </w:rPr>
        <w:t>p</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i</w:t>
      </w:r>
      <w:r w:rsidRPr="009F01A8">
        <w:rPr>
          <w:rFonts w:eastAsia="Tahoma" w:cs="Arial"/>
          <w:spacing w:val="3"/>
          <w:szCs w:val="20"/>
        </w:rPr>
        <w:t>c</w:t>
      </w:r>
      <w:r w:rsidRPr="009F01A8">
        <w:rPr>
          <w:rFonts w:eastAsia="Tahoma" w:cs="Arial"/>
          <w:szCs w:val="20"/>
        </w:rPr>
        <w:t>y</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ce</w:t>
      </w:r>
      <w:r w:rsidRPr="009F01A8">
        <w:rPr>
          <w:rFonts w:eastAsia="Tahoma" w:cs="Arial"/>
          <w:spacing w:val="-1"/>
          <w:szCs w:val="20"/>
        </w:rPr>
        <w:t>d</w:t>
      </w:r>
      <w:r w:rsidRPr="009F01A8">
        <w:rPr>
          <w:rFonts w:eastAsia="Tahoma" w:cs="Arial"/>
          <w:szCs w:val="20"/>
        </w:rPr>
        <w:t>ur</w:t>
      </w:r>
      <w:r w:rsidRPr="009F01A8">
        <w:rPr>
          <w:rFonts w:eastAsia="Tahoma" w:cs="Arial"/>
          <w:spacing w:val="-1"/>
          <w:szCs w:val="20"/>
        </w:rPr>
        <w:t>e</w:t>
      </w:r>
      <w:r w:rsidRPr="009F01A8">
        <w:rPr>
          <w:rFonts w:eastAsia="Tahoma" w:cs="Arial"/>
          <w:szCs w:val="20"/>
        </w:rPr>
        <w:t xml:space="preserve">s </w:t>
      </w:r>
      <w:r w:rsidRPr="009F01A8">
        <w:rPr>
          <w:rFonts w:eastAsia="Tahoma" w:cs="Arial"/>
          <w:spacing w:val="2"/>
          <w:szCs w:val="20"/>
        </w:rPr>
        <w:t>i</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p</w:t>
      </w:r>
      <w:r w:rsidRPr="009F01A8">
        <w:rPr>
          <w:rFonts w:eastAsia="Tahoma" w:cs="Arial"/>
          <w:szCs w:val="20"/>
        </w:rPr>
        <w:t>r</w:t>
      </w:r>
      <w:r w:rsidRPr="009F01A8">
        <w:rPr>
          <w:rFonts w:eastAsia="Tahoma" w:cs="Arial"/>
          <w:spacing w:val="3"/>
          <w:szCs w:val="20"/>
        </w:rPr>
        <w:t>o</w:t>
      </w:r>
      <w:r w:rsidRPr="009F01A8">
        <w:rPr>
          <w:rFonts w:eastAsia="Tahoma" w:cs="Arial"/>
          <w:spacing w:val="-1"/>
          <w:szCs w:val="20"/>
        </w:rPr>
        <w:t>p</w:t>
      </w:r>
      <w:r w:rsidRPr="009F01A8">
        <w:rPr>
          <w:rFonts w:eastAsia="Tahoma" w:cs="Arial"/>
          <w:spacing w:val="1"/>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1617FD7E" w14:textId="722280FA" w:rsidR="001C6D34" w:rsidRPr="00EF3A0A" w:rsidRDefault="002F7CFB" w:rsidP="002B15D5">
      <w:pPr>
        <w:pStyle w:val="ListParagraph"/>
        <w:numPr>
          <w:ilvl w:val="0"/>
          <w:numId w:val="7"/>
        </w:numPr>
        <w:spacing w:line="240" w:lineRule="auto"/>
        <w:ind w:right="238"/>
        <w:contextualSpacing w:val="0"/>
        <w:jc w:val="left"/>
        <w:rPr>
          <w:rFonts w:eastAsia="Arial" w:cs="Arial"/>
          <w:i/>
          <w:iCs/>
          <w:szCs w:val="20"/>
        </w:rPr>
      </w:pPr>
      <w:r w:rsidRPr="00EF3A0A">
        <w:rPr>
          <w:rFonts w:eastAsia="Tahoma" w:cs="Arial"/>
          <w:szCs w:val="20"/>
        </w:rPr>
        <w:t>C</w:t>
      </w:r>
      <w:r w:rsidRPr="00EF3A0A">
        <w:rPr>
          <w:rFonts w:eastAsia="Tahoma" w:cs="Arial"/>
          <w:spacing w:val="2"/>
          <w:szCs w:val="20"/>
        </w:rPr>
        <w:t>u</w:t>
      </w:r>
      <w:r w:rsidRPr="00EF3A0A">
        <w:rPr>
          <w:rFonts w:eastAsia="Tahoma" w:cs="Arial"/>
          <w:spacing w:val="-1"/>
          <w:szCs w:val="20"/>
        </w:rPr>
        <w:t>s</w:t>
      </w:r>
      <w:r w:rsidRPr="00EF3A0A">
        <w:rPr>
          <w:rFonts w:eastAsia="Tahoma" w:cs="Arial"/>
          <w:szCs w:val="20"/>
        </w:rPr>
        <w:t>tom</w:t>
      </w:r>
      <w:r w:rsidRPr="00EF3A0A">
        <w:rPr>
          <w:rFonts w:eastAsia="Tahoma" w:cs="Arial"/>
          <w:spacing w:val="-1"/>
          <w:szCs w:val="20"/>
        </w:rPr>
        <w:t>e</w:t>
      </w:r>
      <w:r w:rsidRPr="00EF3A0A">
        <w:rPr>
          <w:rFonts w:eastAsia="Tahoma" w:cs="Arial"/>
          <w:szCs w:val="20"/>
        </w:rPr>
        <w:t>r</w:t>
      </w:r>
      <w:r w:rsidRPr="00EF3A0A">
        <w:rPr>
          <w:rFonts w:eastAsia="Tahoma" w:cs="Arial"/>
          <w:spacing w:val="2"/>
          <w:szCs w:val="20"/>
        </w:rPr>
        <w:t xml:space="preserve"> </w:t>
      </w:r>
      <w:r w:rsidRPr="00EF3A0A">
        <w:rPr>
          <w:rFonts w:eastAsia="Tahoma" w:cs="Arial"/>
          <w:szCs w:val="20"/>
        </w:rPr>
        <w:t>loy</w:t>
      </w:r>
      <w:r w:rsidRPr="00EF3A0A">
        <w:rPr>
          <w:rFonts w:eastAsia="Tahoma" w:cs="Arial"/>
          <w:spacing w:val="-1"/>
          <w:szCs w:val="20"/>
        </w:rPr>
        <w:t>a</w:t>
      </w:r>
      <w:r w:rsidRPr="00EF3A0A">
        <w:rPr>
          <w:rFonts w:eastAsia="Tahoma" w:cs="Arial"/>
          <w:szCs w:val="20"/>
        </w:rPr>
        <w:t>l</w:t>
      </w:r>
      <w:r w:rsidRPr="00EF3A0A">
        <w:rPr>
          <w:rFonts w:eastAsia="Tahoma" w:cs="Arial"/>
          <w:spacing w:val="2"/>
          <w:szCs w:val="20"/>
        </w:rPr>
        <w:t>t</w:t>
      </w:r>
      <w:r w:rsidRPr="00EF3A0A">
        <w:rPr>
          <w:rFonts w:eastAsia="Tahoma" w:cs="Arial"/>
          <w:szCs w:val="20"/>
        </w:rPr>
        <w:t>y</w:t>
      </w:r>
      <w:r w:rsidRPr="00EF3A0A">
        <w:rPr>
          <w:rFonts w:eastAsia="Tahoma" w:cs="Arial"/>
          <w:spacing w:val="-2"/>
          <w:szCs w:val="20"/>
        </w:rPr>
        <w:t xml:space="preserve"> </w:t>
      </w:r>
      <w:r w:rsidRPr="00EF3A0A">
        <w:rPr>
          <w:rFonts w:eastAsia="Tahoma" w:cs="Arial"/>
          <w:spacing w:val="2"/>
          <w:szCs w:val="20"/>
        </w:rPr>
        <w:t>i</w:t>
      </w:r>
      <w:r w:rsidRPr="00EF3A0A">
        <w:rPr>
          <w:rFonts w:eastAsia="Tahoma" w:cs="Arial"/>
          <w:szCs w:val="20"/>
        </w:rPr>
        <w:t xml:space="preserve">s </w:t>
      </w:r>
      <w:r w:rsidRPr="00EF3A0A">
        <w:rPr>
          <w:rFonts w:eastAsia="Tahoma" w:cs="Arial"/>
          <w:spacing w:val="-1"/>
          <w:szCs w:val="20"/>
        </w:rPr>
        <w:t>p</w:t>
      </w:r>
      <w:r w:rsidRPr="00EF3A0A">
        <w:rPr>
          <w:rFonts w:eastAsia="Tahoma" w:cs="Arial"/>
          <w:szCs w:val="20"/>
        </w:rPr>
        <w:t>rom</w:t>
      </w:r>
      <w:r w:rsidRPr="00EF3A0A">
        <w:rPr>
          <w:rFonts w:eastAsia="Tahoma" w:cs="Arial"/>
          <w:spacing w:val="1"/>
          <w:szCs w:val="20"/>
        </w:rPr>
        <w:t>o</w:t>
      </w:r>
      <w:r w:rsidRPr="00EF3A0A">
        <w:rPr>
          <w:rFonts w:eastAsia="Tahoma" w:cs="Arial"/>
          <w:szCs w:val="20"/>
        </w:rPr>
        <w:t>t</w:t>
      </w:r>
      <w:r w:rsidRPr="00EF3A0A">
        <w:rPr>
          <w:rFonts w:eastAsia="Tahoma" w:cs="Arial"/>
          <w:spacing w:val="1"/>
          <w:szCs w:val="20"/>
        </w:rPr>
        <w:t>e</w:t>
      </w:r>
      <w:r w:rsidRPr="00EF3A0A">
        <w:rPr>
          <w:rFonts w:eastAsia="Tahoma" w:cs="Arial"/>
          <w:szCs w:val="20"/>
        </w:rPr>
        <w:t>d</w:t>
      </w:r>
      <w:r w:rsidRPr="00EF3A0A">
        <w:rPr>
          <w:rFonts w:eastAsia="Tahoma" w:cs="Arial"/>
          <w:spacing w:val="-2"/>
          <w:szCs w:val="20"/>
        </w:rPr>
        <w:t xml:space="preserve"> </w:t>
      </w:r>
      <w:r w:rsidRPr="00EF3A0A">
        <w:rPr>
          <w:rFonts w:eastAsia="Tahoma" w:cs="Arial"/>
          <w:szCs w:val="20"/>
        </w:rPr>
        <w:t>thr</w:t>
      </w:r>
      <w:r w:rsidRPr="00EF3A0A">
        <w:rPr>
          <w:rFonts w:eastAsia="Tahoma" w:cs="Arial"/>
          <w:spacing w:val="1"/>
          <w:szCs w:val="20"/>
        </w:rPr>
        <w:t>o</w:t>
      </w:r>
      <w:r w:rsidRPr="00EF3A0A">
        <w:rPr>
          <w:rFonts w:eastAsia="Tahoma" w:cs="Arial"/>
          <w:szCs w:val="20"/>
        </w:rPr>
        <w:t>u</w:t>
      </w:r>
      <w:r w:rsidRPr="00EF3A0A">
        <w:rPr>
          <w:rFonts w:eastAsia="Tahoma" w:cs="Arial"/>
          <w:spacing w:val="-1"/>
          <w:szCs w:val="20"/>
        </w:rPr>
        <w:t>g</w:t>
      </w:r>
      <w:r w:rsidRPr="00EF3A0A">
        <w:rPr>
          <w:rFonts w:eastAsia="Tahoma" w:cs="Arial"/>
          <w:szCs w:val="20"/>
        </w:rPr>
        <w:t>h</w:t>
      </w:r>
      <w:r w:rsidRPr="00EF3A0A">
        <w:rPr>
          <w:rFonts w:eastAsia="Tahoma" w:cs="Arial"/>
          <w:spacing w:val="2"/>
          <w:szCs w:val="20"/>
        </w:rPr>
        <w:t xml:space="preserve"> </w:t>
      </w:r>
      <w:r w:rsidRPr="00EF3A0A">
        <w:rPr>
          <w:rFonts w:eastAsia="Tahoma" w:cs="Arial"/>
          <w:spacing w:val="-1"/>
          <w:szCs w:val="20"/>
        </w:rPr>
        <w:t>sa</w:t>
      </w:r>
      <w:r w:rsidRPr="00EF3A0A">
        <w:rPr>
          <w:rFonts w:eastAsia="Tahoma" w:cs="Arial"/>
          <w:szCs w:val="20"/>
        </w:rPr>
        <w:t>t</w:t>
      </w:r>
      <w:r w:rsidRPr="00EF3A0A">
        <w:rPr>
          <w:rFonts w:eastAsia="Tahoma" w:cs="Arial"/>
          <w:spacing w:val="2"/>
          <w:szCs w:val="20"/>
        </w:rPr>
        <w:t>i</w:t>
      </w:r>
      <w:r w:rsidRPr="00EF3A0A">
        <w:rPr>
          <w:rFonts w:eastAsia="Tahoma" w:cs="Arial"/>
          <w:spacing w:val="-1"/>
          <w:szCs w:val="20"/>
        </w:rPr>
        <w:t>s</w:t>
      </w:r>
      <w:r w:rsidRPr="00EF3A0A">
        <w:rPr>
          <w:rFonts w:eastAsia="Tahoma" w:cs="Arial"/>
          <w:szCs w:val="20"/>
        </w:rPr>
        <w:t>fact</w:t>
      </w:r>
      <w:r w:rsidRPr="00EF3A0A">
        <w:rPr>
          <w:rFonts w:eastAsia="Tahoma" w:cs="Arial"/>
          <w:spacing w:val="1"/>
          <w:szCs w:val="20"/>
        </w:rPr>
        <w:t>o</w:t>
      </w:r>
      <w:r w:rsidRPr="00EF3A0A">
        <w:rPr>
          <w:rFonts w:eastAsia="Tahoma" w:cs="Arial"/>
          <w:szCs w:val="20"/>
        </w:rPr>
        <w:t>ry</w:t>
      </w:r>
      <w:r w:rsidRPr="00EF3A0A">
        <w:rPr>
          <w:rFonts w:eastAsia="Tahoma" w:cs="Arial"/>
          <w:spacing w:val="-2"/>
          <w:szCs w:val="20"/>
        </w:rPr>
        <w:t xml:space="preserve"> </w:t>
      </w:r>
      <w:r w:rsidRPr="00EF3A0A">
        <w:rPr>
          <w:rFonts w:eastAsia="Tahoma" w:cs="Arial"/>
          <w:spacing w:val="2"/>
          <w:szCs w:val="20"/>
        </w:rPr>
        <w:t>r</w:t>
      </w:r>
      <w:r w:rsidRPr="00EF3A0A">
        <w:rPr>
          <w:rFonts w:eastAsia="Tahoma" w:cs="Arial"/>
          <w:spacing w:val="-1"/>
          <w:szCs w:val="20"/>
        </w:rPr>
        <w:t>es</w:t>
      </w:r>
      <w:r w:rsidRPr="00EF3A0A">
        <w:rPr>
          <w:rFonts w:eastAsia="Tahoma" w:cs="Arial"/>
          <w:spacing w:val="1"/>
          <w:szCs w:val="20"/>
        </w:rPr>
        <w:t>o</w:t>
      </w:r>
      <w:r w:rsidRPr="00EF3A0A">
        <w:rPr>
          <w:rFonts w:eastAsia="Tahoma" w:cs="Arial"/>
          <w:szCs w:val="20"/>
        </w:rPr>
        <w:t>lut</w:t>
      </w:r>
      <w:r w:rsidRPr="00EF3A0A">
        <w:rPr>
          <w:rFonts w:eastAsia="Tahoma" w:cs="Arial"/>
          <w:spacing w:val="2"/>
          <w:szCs w:val="20"/>
        </w:rPr>
        <w:t>i</w:t>
      </w:r>
      <w:r w:rsidRPr="00EF3A0A">
        <w:rPr>
          <w:rFonts w:eastAsia="Tahoma" w:cs="Arial"/>
          <w:spacing w:val="1"/>
          <w:szCs w:val="20"/>
        </w:rPr>
        <w:t>o</w:t>
      </w:r>
      <w:r w:rsidRPr="00EF3A0A">
        <w:rPr>
          <w:rFonts w:eastAsia="Tahoma" w:cs="Arial"/>
          <w:szCs w:val="20"/>
        </w:rPr>
        <w:t xml:space="preserve">n </w:t>
      </w:r>
      <w:r w:rsidRPr="00EF3A0A">
        <w:rPr>
          <w:rFonts w:eastAsia="Tahoma" w:cs="Arial"/>
          <w:spacing w:val="1"/>
          <w:szCs w:val="20"/>
        </w:rPr>
        <w:t>o</w:t>
      </w:r>
      <w:r w:rsidRPr="00EF3A0A">
        <w:rPr>
          <w:rFonts w:eastAsia="Tahoma" w:cs="Arial"/>
          <w:szCs w:val="20"/>
        </w:rPr>
        <w:t>f</w:t>
      </w:r>
      <w:r w:rsidRPr="00EF3A0A">
        <w:rPr>
          <w:rFonts w:eastAsia="Tahoma" w:cs="Arial"/>
          <w:spacing w:val="-1"/>
          <w:szCs w:val="20"/>
        </w:rPr>
        <w:t xml:space="preserve"> </w:t>
      </w:r>
      <w:r w:rsidRPr="00EF3A0A">
        <w:rPr>
          <w:rFonts w:eastAsia="Tahoma" w:cs="Arial"/>
          <w:spacing w:val="1"/>
          <w:szCs w:val="20"/>
        </w:rPr>
        <w:t>co</w:t>
      </w:r>
      <w:r w:rsidRPr="00EF3A0A">
        <w:rPr>
          <w:rFonts w:eastAsia="Tahoma" w:cs="Arial"/>
          <w:szCs w:val="20"/>
        </w:rPr>
        <w:t>m</w:t>
      </w:r>
      <w:r w:rsidRPr="00EF3A0A">
        <w:rPr>
          <w:rFonts w:eastAsia="Tahoma" w:cs="Arial"/>
          <w:spacing w:val="-1"/>
          <w:szCs w:val="20"/>
        </w:rPr>
        <w:t>p</w:t>
      </w:r>
      <w:r w:rsidRPr="00EF3A0A">
        <w:rPr>
          <w:rFonts w:eastAsia="Tahoma" w:cs="Arial"/>
          <w:szCs w:val="20"/>
        </w:rPr>
        <w:t>l</w:t>
      </w:r>
      <w:r w:rsidRPr="00EF3A0A">
        <w:rPr>
          <w:rFonts w:eastAsia="Tahoma" w:cs="Arial"/>
          <w:spacing w:val="-1"/>
          <w:szCs w:val="20"/>
        </w:rPr>
        <w:t>a</w:t>
      </w:r>
      <w:r w:rsidRPr="00EF3A0A">
        <w:rPr>
          <w:rFonts w:eastAsia="Tahoma" w:cs="Arial"/>
          <w:szCs w:val="20"/>
        </w:rPr>
        <w:t>int</w:t>
      </w:r>
      <w:r w:rsidRPr="00EF3A0A">
        <w:rPr>
          <w:rFonts w:eastAsia="Tahoma" w:cs="Arial"/>
          <w:spacing w:val="-1"/>
          <w:szCs w:val="20"/>
        </w:rPr>
        <w:t>s</w:t>
      </w:r>
      <w:r w:rsidRPr="00EF3A0A">
        <w:rPr>
          <w:rFonts w:eastAsia="Tahoma" w:cs="Arial"/>
          <w:szCs w:val="20"/>
        </w:rPr>
        <w:t>.</w:t>
      </w:r>
      <w:r w:rsidR="001C6D34" w:rsidRPr="00EF3A0A">
        <w:rPr>
          <w:rFonts w:eastAsia="Arial" w:cs="Arial"/>
          <w:i/>
          <w:iCs/>
          <w:szCs w:val="20"/>
        </w:rPr>
        <w:br w:type="page"/>
      </w:r>
    </w:p>
    <w:tbl>
      <w:tblPr>
        <w:tblW w:w="0" w:type="auto"/>
        <w:tblCellMar>
          <w:top w:w="108" w:type="dxa"/>
          <w:bottom w:w="108" w:type="dxa"/>
        </w:tblCellMar>
        <w:tblLook w:val="04A0" w:firstRow="1" w:lastRow="0" w:firstColumn="1" w:lastColumn="0" w:noHBand="0" w:noVBand="1"/>
      </w:tblPr>
      <w:tblGrid>
        <w:gridCol w:w="9016"/>
      </w:tblGrid>
      <w:tr w:rsidR="00744323" w:rsidRPr="009F01A8" w14:paraId="786BA1FC" w14:textId="77777777" w:rsidTr="00744323">
        <w:tc>
          <w:tcPr>
            <w:tcW w:w="9016" w:type="dxa"/>
            <w:tcBorders>
              <w:top w:val="nil"/>
              <w:left w:val="nil"/>
              <w:bottom w:val="nil"/>
              <w:right w:val="nil"/>
            </w:tcBorders>
            <w:shd w:val="clear" w:color="auto" w:fill="808080" w:themeFill="background1" w:themeFillShade="80"/>
            <w:hideMark/>
          </w:tcPr>
          <w:p w14:paraId="316485BE" w14:textId="77777777" w:rsidR="00744323" w:rsidRPr="009F01A8" w:rsidRDefault="00744323">
            <w:pPr>
              <w:pStyle w:val="Heading1"/>
              <w:rPr>
                <w:lang w:val="en-GB"/>
              </w:rPr>
            </w:pPr>
            <w:bookmarkStart w:id="20" w:name="_Toc37513910"/>
            <w:bookmarkStart w:id="21" w:name="_Toc39496883"/>
            <w:bookmarkStart w:id="22" w:name="_Toc146739154"/>
            <w:r w:rsidRPr="009F01A8">
              <w:rPr>
                <w:lang w:val="en-GB"/>
              </w:rPr>
              <w:lastRenderedPageBreak/>
              <w:t>Icons used in this manual</w:t>
            </w:r>
            <w:bookmarkEnd w:id="20"/>
            <w:bookmarkEnd w:id="21"/>
            <w:bookmarkEnd w:id="22"/>
          </w:p>
        </w:tc>
      </w:tr>
    </w:tbl>
    <w:p w14:paraId="54324A30" w14:textId="77777777" w:rsidR="00744323" w:rsidRPr="009F01A8" w:rsidRDefault="00744323" w:rsidP="0074432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266"/>
        <w:gridCol w:w="7730"/>
      </w:tblGrid>
      <w:tr w:rsidR="004F49FF" w:rsidRPr="009F01A8" w14:paraId="29D462CB" w14:textId="77777777" w:rsidTr="00613AB3">
        <w:tc>
          <w:tcPr>
            <w:tcW w:w="1266" w:type="dxa"/>
            <w:vAlign w:val="center"/>
            <w:hideMark/>
          </w:tcPr>
          <w:p w14:paraId="28550734" w14:textId="77777777" w:rsidR="004F49FF" w:rsidRPr="009F01A8" w:rsidRDefault="004F49FF">
            <w:pPr>
              <w:spacing w:line="240" w:lineRule="auto"/>
              <w:jc w:val="center"/>
            </w:pPr>
            <w:bookmarkStart w:id="23" w:name="_Hlk124150478"/>
            <w:bookmarkStart w:id="24" w:name="_Hlk36281724"/>
            <w:r w:rsidRPr="009F01A8">
              <w:rPr>
                <w:noProof/>
              </w:rPr>
              <w:drawing>
                <wp:inline distT="0" distB="0" distL="0" distR="0" wp14:anchorId="1FE2F393" wp14:editId="60A70087">
                  <wp:extent cx="472440" cy="472440"/>
                  <wp:effectExtent l="0" t="0" r="3810" b="3810"/>
                  <wp:docPr id="1469" name="Picture 146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610221B7" w14:textId="77777777" w:rsidR="004F49FF" w:rsidRPr="009F01A8" w:rsidRDefault="004F49FF">
            <w:pPr>
              <w:spacing w:line="240" w:lineRule="auto"/>
              <w:jc w:val="left"/>
            </w:pPr>
            <w:r w:rsidRPr="009F01A8">
              <w:t>Question</w:t>
            </w:r>
          </w:p>
        </w:tc>
      </w:tr>
      <w:tr w:rsidR="004F49FF" w:rsidRPr="009F01A8" w14:paraId="39B4315D" w14:textId="77777777" w:rsidTr="00613AB3">
        <w:tc>
          <w:tcPr>
            <w:tcW w:w="1266" w:type="dxa"/>
            <w:vAlign w:val="center"/>
            <w:hideMark/>
          </w:tcPr>
          <w:p w14:paraId="53DEBC25" w14:textId="77777777" w:rsidR="004F49FF" w:rsidRPr="009F01A8" w:rsidRDefault="004F49FF">
            <w:pPr>
              <w:spacing w:line="240" w:lineRule="auto"/>
              <w:jc w:val="center"/>
            </w:pPr>
            <w:r w:rsidRPr="009F01A8">
              <w:rPr>
                <w:noProof/>
              </w:rPr>
              <w:drawing>
                <wp:inline distT="0" distB="0" distL="0" distR="0" wp14:anchorId="01CC28BE" wp14:editId="1043B181">
                  <wp:extent cx="472440" cy="472440"/>
                  <wp:effectExtent l="0" t="0" r="3810" b="3810"/>
                  <wp:docPr id="1468" name="Picture 146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2E4AC56" w14:textId="77777777" w:rsidR="004F49FF" w:rsidRPr="009F01A8" w:rsidRDefault="004F49FF">
            <w:pPr>
              <w:spacing w:line="240" w:lineRule="auto"/>
              <w:jc w:val="left"/>
            </w:pPr>
            <w:r w:rsidRPr="009F01A8">
              <w:t>Resources (books, media)</w:t>
            </w:r>
          </w:p>
        </w:tc>
      </w:tr>
      <w:tr w:rsidR="004F49FF" w:rsidRPr="009F01A8" w14:paraId="77E57C1F" w14:textId="77777777" w:rsidTr="00613AB3">
        <w:tc>
          <w:tcPr>
            <w:tcW w:w="1266" w:type="dxa"/>
            <w:vAlign w:val="center"/>
            <w:hideMark/>
          </w:tcPr>
          <w:p w14:paraId="50D6999F" w14:textId="77777777" w:rsidR="004F49FF" w:rsidRPr="009F01A8" w:rsidRDefault="004F49FF">
            <w:pPr>
              <w:spacing w:line="240" w:lineRule="auto"/>
              <w:jc w:val="center"/>
            </w:pPr>
            <w:r w:rsidRPr="009F01A8">
              <w:rPr>
                <w:noProof/>
              </w:rPr>
              <w:drawing>
                <wp:inline distT="0" distB="0" distL="0" distR="0" wp14:anchorId="0FFD695A" wp14:editId="07BF50C1">
                  <wp:extent cx="472440" cy="472440"/>
                  <wp:effectExtent l="0" t="0" r="3810" b="3810"/>
                  <wp:docPr id="1467" name="Picture 14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3D0449F" w14:textId="77777777" w:rsidR="004F49FF" w:rsidRPr="009F01A8" w:rsidRDefault="004F49FF">
            <w:pPr>
              <w:spacing w:line="240" w:lineRule="auto"/>
              <w:jc w:val="left"/>
            </w:pPr>
            <w:r w:rsidRPr="009F01A8">
              <w:t>Written exercise, group activity, role play or case study</w:t>
            </w:r>
          </w:p>
        </w:tc>
      </w:tr>
      <w:tr w:rsidR="004F49FF" w:rsidRPr="009F01A8" w14:paraId="1B5D5B64" w14:textId="77777777" w:rsidTr="00613AB3">
        <w:tc>
          <w:tcPr>
            <w:tcW w:w="1266" w:type="dxa"/>
            <w:vAlign w:val="center"/>
            <w:hideMark/>
          </w:tcPr>
          <w:p w14:paraId="39D7B4D6" w14:textId="77777777" w:rsidR="004F49FF" w:rsidRPr="009F01A8" w:rsidRDefault="004F49FF">
            <w:pPr>
              <w:spacing w:line="240" w:lineRule="auto"/>
              <w:jc w:val="center"/>
              <w:rPr>
                <w:noProof/>
              </w:rPr>
            </w:pPr>
            <w:r w:rsidRPr="009F01A8">
              <w:rPr>
                <w:noProof/>
              </w:rPr>
              <w:drawing>
                <wp:inline distT="0" distB="0" distL="0" distR="0" wp14:anchorId="5189B249" wp14:editId="2A8980E0">
                  <wp:extent cx="472440" cy="472440"/>
                  <wp:effectExtent l="0" t="0" r="3810" b="3810"/>
                  <wp:docPr id="1466" name="Picture 146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3414E16" w14:textId="77777777" w:rsidR="004F49FF" w:rsidRPr="009F01A8" w:rsidRDefault="004F49FF">
            <w:pPr>
              <w:spacing w:line="240" w:lineRule="auto"/>
              <w:jc w:val="left"/>
            </w:pPr>
            <w:r w:rsidRPr="009F01A8">
              <w:t>Group activity</w:t>
            </w:r>
          </w:p>
        </w:tc>
      </w:tr>
      <w:tr w:rsidR="004F49FF" w:rsidRPr="009F01A8" w14:paraId="603A66F6" w14:textId="77777777" w:rsidTr="00613AB3">
        <w:tc>
          <w:tcPr>
            <w:tcW w:w="1266" w:type="dxa"/>
            <w:vAlign w:val="center"/>
            <w:hideMark/>
          </w:tcPr>
          <w:p w14:paraId="6787C40C" w14:textId="77777777" w:rsidR="004F49FF" w:rsidRPr="009F01A8" w:rsidRDefault="004F49FF">
            <w:pPr>
              <w:spacing w:line="240" w:lineRule="auto"/>
              <w:jc w:val="center"/>
              <w:rPr>
                <w:noProof/>
              </w:rPr>
            </w:pPr>
            <w:r w:rsidRPr="009F01A8">
              <w:rPr>
                <w:noProof/>
              </w:rPr>
              <w:drawing>
                <wp:inline distT="0" distB="0" distL="0" distR="0" wp14:anchorId="7821C97E" wp14:editId="433BE8D9">
                  <wp:extent cx="472440" cy="472440"/>
                  <wp:effectExtent l="0" t="0" r="3810" b="3810"/>
                  <wp:docPr id="1465" name="Picture 1465"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E78ED74" w14:textId="77777777" w:rsidR="004F49FF" w:rsidRPr="009F01A8" w:rsidRDefault="004F49FF">
            <w:pPr>
              <w:spacing w:line="240" w:lineRule="auto"/>
              <w:jc w:val="left"/>
            </w:pPr>
            <w:r w:rsidRPr="009F01A8">
              <w:t xml:space="preserve">Role play </w:t>
            </w:r>
          </w:p>
        </w:tc>
      </w:tr>
      <w:tr w:rsidR="004F49FF" w:rsidRPr="009F01A8" w14:paraId="30212D2B" w14:textId="77777777" w:rsidTr="00613AB3">
        <w:tc>
          <w:tcPr>
            <w:tcW w:w="1266" w:type="dxa"/>
            <w:vAlign w:val="center"/>
            <w:hideMark/>
          </w:tcPr>
          <w:p w14:paraId="3B8CD3D1" w14:textId="77777777" w:rsidR="004F49FF" w:rsidRPr="009F01A8" w:rsidRDefault="004F49FF">
            <w:pPr>
              <w:spacing w:line="240" w:lineRule="auto"/>
              <w:jc w:val="center"/>
              <w:rPr>
                <w:noProof/>
                <w:lang w:eastAsia="en-GB"/>
              </w:rPr>
            </w:pPr>
            <w:r w:rsidRPr="009F01A8">
              <w:rPr>
                <w:noProof/>
                <w:lang w:eastAsia="en-GB"/>
              </w:rPr>
              <w:drawing>
                <wp:inline distT="0" distB="0" distL="0" distR="0" wp14:anchorId="6C60B342" wp14:editId="54C9D06E">
                  <wp:extent cx="472440" cy="472440"/>
                  <wp:effectExtent l="0" t="0" r="3810" b="3810"/>
                  <wp:docPr id="1464" name="Picture 14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4A6DAB6" w14:textId="77777777" w:rsidR="004F49FF" w:rsidRPr="009F01A8" w:rsidRDefault="004F49FF">
            <w:pPr>
              <w:spacing w:line="240" w:lineRule="auto"/>
              <w:jc w:val="left"/>
            </w:pPr>
            <w:r w:rsidRPr="009F01A8">
              <w:t xml:space="preserve">Definition </w:t>
            </w:r>
          </w:p>
        </w:tc>
      </w:tr>
      <w:tr w:rsidR="004F49FF" w:rsidRPr="009F01A8" w14:paraId="046C69D5" w14:textId="77777777" w:rsidTr="00613AB3">
        <w:tc>
          <w:tcPr>
            <w:tcW w:w="1266" w:type="dxa"/>
            <w:vAlign w:val="center"/>
            <w:hideMark/>
          </w:tcPr>
          <w:p w14:paraId="03CE952E" w14:textId="77777777" w:rsidR="004F49FF" w:rsidRPr="009F01A8" w:rsidRDefault="004F49FF">
            <w:pPr>
              <w:spacing w:line="240" w:lineRule="auto"/>
              <w:jc w:val="center"/>
              <w:rPr>
                <w:noProof/>
                <w:lang w:eastAsia="en-GB"/>
              </w:rPr>
            </w:pPr>
            <w:r w:rsidRPr="009F01A8">
              <w:rPr>
                <w:noProof/>
                <w:lang w:eastAsia="en-GB"/>
              </w:rPr>
              <w:drawing>
                <wp:inline distT="0" distB="0" distL="0" distR="0" wp14:anchorId="5D4DE3B3" wp14:editId="10253EC5">
                  <wp:extent cx="472440" cy="472440"/>
                  <wp:effectExtent l="0" t="0" r="3810" b="3810"/>
                  <wp:docPr id="1463" name="Picture 14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73DAEEC" w14:textId="77777777" w:rsidR="004F49FF" w:rsidRPr="009F01A8" w:rsidRDefault="004F49FF">
            <w:pPr>
              <w:spacing w:line="240" w:lineRule="auto"/>
              <w:jc w:val="left"/>
            </w:pPr>
            <w:r w:rsidRPr="009F01A8">
              <w:t xml:space="preserve">Note </w:t>
            </w:r>
          </w:p>
        </w:tc>
      </w:tr>
      <w:bookmarkEnd w:id="23"/>
    </w:tbl>
    <w:p w14:paraId="5EAE61B7" w14:textId="38176B25" w:rsidR="00744323" w:rsidRPr="009F01A8" w:rsidRDefault="00744323" w:rsidP="00744323"/>
    <w:p w14:paraId="75764C5F" w14:textId="5AD5E2BF" w:rsidR="00851E34" w:rsidRPr="009F01A8" w:rsidRDefault="00851E34" w:rsidP="00744323"/>
    <w:bookmarkEnd w:id="24"/>
    <w:p w14:paraId="6EE75F55" w14:textId="77777777" w:rsidR="005340F3" w:rsidRPr="009F01A8" w:rsidRDefault="005340F3"/>
    <w:p w14:paraId="0B88E323" w14:textId="77777777" w:rsidR="009F0DE9" w:rsidRPr="009F01A8" w:rsidRDefault="009F0DE9" w:rsidP="001C6D34">
      <w:pPr>
        <w:sectPr w:rsidR="009F0DE9" w:rsidRPr="009F01A8" w:rsidSect="00F4579A">
          <w:pgSz w:w="11907" w:h="16840" w:code="9"/>
          <w:pgMar w:top="1440" w:right="1440" w:bottom="1440" w:left="1440" w:header="567" w:footer="680" w:gutter="0"/>
          <w:pgNumType w:start="18"/>
          <w:cols w:space="720"/>
          <w:docGrid w:linePitch="360"/>
        </w:sectPr>
      </w:pPr>
    </w:p>
    <w:p w14:paraId="1D7E5A95" w14:textId="1FA3D1B8" w:rsidR="001C6D34" w:rsidRPr="009F01A8" w:rsidRDefault="00BD1DE2" w:rsidP="006877AD">
      <w:pPr>
        <w:pStyle w:val="Heading1"/>
        <w:rPr>
          <w:color w:val="FF0000"/>
          <w:lang w:val="en-GB"/>
        </w:rPr>
      </w:pPr>
      <w:bookmarkStart w:id="25" w:name="_Toc146739155"/>
      <w:r>
        <w:rPr>
          <w:noProof/>
          <w:lang w:val="en-GB"/>
        </w:rPr>
        <w:lastRenderedPageBreak/>
        <w:drawing>
          <wp:anchor distT="0" distB="0" distL="114300" distR="114300" simplePos="0" relativeHeight="251670526" behindDoc="0" locked="0" layoutInCell="1" allowOverlap="1" wp14:anchorId="540ED168" wp14:editId="23261F7F">
            <wp:simplePos x="0" y="0"/>
            <wp:positionH relativeFrom="margin">
              <wp:align>center</wp:align>
            </wp:positionH>
            <wp:positionV relativeFrom="paragraph">
              <wp:posOffset>1287780</wp:posOffset>
            </wp:positionV>
            <wp:extent cx="5737860" cy="4572000"/>
            <wp:effectExtent l="38100" t="38100" r="91440" b="95250"/>
            <wp:wrapNone/>
            <wp:docPr id="7225" name="Picture 7225" descr="A picture containing person, cell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5" name="Picture 7225" descr="A picture containing person, cellphone&#10;&#10;Description automatically generated"/>
                    <pic:cNvPicPr/>
                  </pic:nvPicPr>
                  <pic:blipFill rotWithShape="1">
                    <a:blip r:embed="rId26" cstate="print">
                      <a:extLst>
                        <a:ext uri="{28A0092B-C50C-407E-A947-70E740481C1C}">
                          <a14:useLocalDpi xmlns:a14="http://schemas.microsoft.com/office/drawing/2010/main" val="0"/>
                        </a:ext>
                      </a:extLst>
                    </a:blip>
                    <a:srcRect l="16333"/>
                    <a:stretch/>
                  </pic:blipFill>
                  <pic:spPr bwMode="auto">
                    <a:xfrm>
                      <a:off x="0" y="0"/>
                      <a:ext cx="5737860" cy="457200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A0C46" w:rsidRPr="009D5889">
        <w:rPr>
          <w:noProof/>
          <w:lang w:val="en-GB" w:eastAsia="en-GB"/>
        </w:rPr>
        <w:drawing>
          <wp:anchor distT="0" distB="0" distL="114300" distR="114300" simplePos="0" relativeHeight="251683840" behindDoc="0" locked="0" layoutInCell="1" allowOverlap="1" wp14:anchorId="63092002" wp14:editId="41289815">
            <wp:simplePos x="0" y="0"/>
            <wp:positionH relativeFrom="column">
              <wp:posOffset>4629876</wp:posOffset>
            </wp:positionH>
            <wp:positionV relativeFrom="paragraph">
              <wp:posOffset>8699681</wp:posOffset>
            </wp:positionV>
            <wp:extent cx="1205230" cy="385445"/>
            <wp:effectExtent l="0" t="0" r="0" b="0"/>
            <wp:wrapNone/>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0A0C46" w:rsidRPr="009D5889">
        <w:rPr>
          <w:noProof/>
          <w:lang w:val="en-GB"/>
        </w:rPr>
        <mc:AlternateContent>
          <mc:Choice Requires="wps">
            <w:drawing>
              <wp:anchor distT="45720" distB="45720" distL="114300" distR="114300" simplePos="0" relativeHeight="251680768" behindDoc="0" locked="0" layoutInCell="1" allowOverlap="1" wp14:anchorId="45D266BF" wp14:editId="33BC8C2C">
                <wp:simplePos x="0" y="0"/>
                <wp:positionH relativeFrom="margin">
                  <wp:posOffset>-104140</wp:posOffset>
                </wp:positionH>
                <wp:positionV relativeFrom="paragraph">
                  <wp:posOffset>6558329</wp:posOffset>
                </wp:positionV>
                <wp:extent cx="5939790" cy="1404620"/>
                <wp:effectExtent l="0" t="0" r="0" b="3810"/>
                <wp:wrapNone/>
                <wp:docPr id="9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26224E2B" w14:textId="643B0513" w:rsidR="0055409C" w:rsidRPr="00EA456B" w:rsidRDefault="0055409C" w:rsidP="000A0C46">
                            <w:pPr>
                              <w:spacing w:line="240" w:lineRule="auto"/>
                              <w:rPr>
                                <w:rFonts w:ascii="Arial Narrow" w:hAnsi="Arial Narrow"/>
                                <w:b/>
                                <w:sz w:val="52"/>
                                <w:szCs w:val="52"/>
                              </w:rPr>
                            </w:pPr>
                            <w:r w:rsidRPr="00EA456B">
                              <w:rPr>
                                <w:rFonts w:ascii="Arial Narrow" w:hAnsi="Arial Narrow"/>
                                <w:b/>
                                <w:sz w:val="52"/>
                                <w:szCs w:val="52"/>
                              </w:rPr>
                              <w:t xml:space="preserve">RETAIL </w:t>
                            </w:r>
                            <w:r w:rsidR="0089460B">
                              <w:rPr>
                                <w:rFonts w:ascii="Arial Narrow" w:hAnsi="Arial Narrow"/>
                                <w:b/>
                                <w:sz w:val="52"/>
                                <w:szCs w:val="52"/>
                              </w:rPr>
                              <w:t>SUPERVISOR</w:t>
                            </w:r>
                          </w:p>
                          <w:p w14:paraId="0D1D8DD5" w14:textId="72431F0F" w:rsidR="0055409C" w:rsidRPr="00EA456B" w:rsidRDefault="0055409C" w:rsidP="000A0C46">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FC3849">
                              <w:rPr>
                                <w:rFonts w:ascii="Arial Narrow" w:hAnsi="Arial Narrow" w:cs="Arial"/>
                                <w:b/>
                                <w:sz w:val="32"/>
                                <w:szCs w:val="32"/>
                              </w:rPr>
                              <w:t>99573</w:t>
                            </w:r>
                            <w:r w:rsidRPr="00EA456B">
                              <w:rPr>
                                <w:rFonts w:ascii="Arial Narrow" w:hAnsi="Arial Narrow" w:cs="Arial"/>
                                <w:b/>
                                <w:sz w:val="32"/>
                                <w:szCs w:val="32"/>
                              </w:rPr>
                              <w:t xml:space="preserve"> </w:t>
                            </w:r>
                            <w:r w:rsidR="00FC3849">
                              <w:rPr>
                                <w:rFonts w:ascii="Arial Narrow" w:hAnsi="Arial Narrow" w:cs="Arial"/>
                                <w:b/>
                                <w:sz w:val="32"/>
                                <w:szCs w:val="32"/>
                              </w:rPr>
                              <w:t>Curriculum 522201000 Retail supervisor</w:t>
                            </w:r>
                          </w:p>
                          <w:p w14:paraId="41D6DF6C" w14:textId="77777777" w:rsidR="0055409C" w:rsidRDefault="0055409C" w:rsidP="000A0C46">
                            <w:pPr>
                              <w:spacing w:line="240" w:lineRule="auto"/>
                              <w:rPr>
                                <w:rFonts w:ascii="Arial Narrow" w:hAnsi="Arial Narrow"/>
                                <w:b/>
                                <w:color w:val="595959" w:themeColor="text1" w:themeTint="A6"/>
                                <w:sz w:val="44"/>
                                <w:szCs w:val="44"/>
                              </w:rPr>
                            </w:pPr>
                          </w:p>
                          <w:p w14:paraId="6B46112B" w14:textId="234E6BAE" w:rsidR="0055409C" w:rsidRDefault="007738BA"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55409C">
                              <w:rPr>
                                <w:rFonts w:ascii="Arial Narrow" w:hAnsi="Arial Narrow"/>
                                <w:b/>
                                <w:color w:val="595959" w:themeColor="text1" w:themeTint="A6"/>
                                <w:sz w:val="44"/>
                                <w:szCs w:val="44"/>
                              </w:rPr>
                              <w:t xml:space="preserve"> GUIDE</w:t>
                            </w:r>
                          </w:p>
                          <w:p w14:paraId="7A0D7DC7" w14:textId="6FD13415" w:rsidR="0055409C" w:rsidRPr="003466F8" w:rsidRDefault="0055409C"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 xml:space="preserve">Module 1: </w:t>
                            </w:r>
                            <w:r w:rsidR="00FC3849">
                              <w:rPr>
                                <w:rFonts w:ascii="Arial Narrow" w:hAnsi="Arial Narrow"/>
                                <w:b/>
                                <w:color w:val="595959" w:themeColor="text1" w:themeTint="A6"/>
                                <w:sz w:val="44"/>
                                <w:szCs w:val="44"/>
                              </w:rPr>
                              <w:t>Concepts and principles of supervising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D266BF" id="_x0000_s1027" type="#_x0000_t202" style="position:absolute;left:0;text-align:left;margin-left:-8.2pt;margin-top:516.4pt;width:467.7pt;height:110.6pt;z-index:2516807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" filled="f" stroked="f">
                <v:textbox style="mso-fit-shape-to-text:t">
                  <w:txbxContent>
                    <w:p w14:paraId="26224E2B" w14:textId="643B0513" w:rsidR="0055409C" w:rsidRPr="00EA456B" w:rsidRDefault="0055409C" w:rsidP="000A0C46">
                      <w:pPr>
                        <w:spacing w:line="240" w:lineRule="auto"/>
                        <w:rPr>
                          <w:rFonts w:ascii="Arial Narrow" w:hAnsi="Arial Narrow"/>
                          <w:b/>
                          <w:sz w:val="52"/>
                          <w:szCs w:val="52"/>
                        </w:rPr>
                      </w:pPr>
                      <w:r w:rsidRPr="00EA456B">
                        <w:rPr>
                          <w:rFonts w:ascii="Arial Narrow" w:hAnsi="Arial Narrow"/>
                          <w:b/>
                          <w:sz w:val="52"/>
                          <w:szCs w:val="52"/>
                        </w:rPr>
                        <w:t xml:space="preserve">RETAIL </w:t>
                      </w:r>
                      <w:r w:rsidR="0089460B">
                        <w:rPr>
                          <w:rFonts w:ascii="Arial Narrow" w:hAnsi="Arial Narrow"/>
                          <w:b/>
                          <w:sz w:val="52"/>
                          <w:szCs w:val="52"/>
                        </w:rPr>
                        <w:t>SUPERVISOR</w:t>
                      </w:r>
                    </w:p>
                    <w:p w14:paraId="0D1D8DD5" w14:textId="72431F0F" w:rsidR="0055409C" w:rsidRPr="00EA456B" w:rsidRDefault="0055409C" w:rsidP="000A0C46">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FC3849">
                        <w:rPr>
                          <w:rFonts w:ascii="Arial Narrow" w:hAnsi="Arial Narrow" w:cs="Arial"/>
                          <w:b/>
                          <w:sz w:val="32"/>
                          <w:szCs w:val="32"/>
                        </w:rPr>
                        <w:t>99573</w:t>
                      </w:r>
                      <w:r w:rsidRPr="00EA456B">
                        <w:rPr>
                          <w:rFonts w:ascii="Arial Narrow" w:hAnsi="Arial Narrow" w:cs="Arial"/>
                          <w:b/>
                          <w:sz w:val="32"/>
                          <w:szCs w:val="32"/>
                        </w:rPr>
                        <w:t xml:space="preserve"> </w:t>
                      </w:r>
                      <w:r w:rsidR="00FC3849">
                        <w:rPr>
                          <w:rFonts w:ascii="Arial Narrow" w:hAnsi="Arial Narrow" w:cs="Arial"/>
                          <w:b/>
                          <w:sz w:val="32"/>
                          <w:szCs w:val="32"/>
                        </w:rPr>
                        <w:t>Curriculum 522201000 Retail supervisor</w:t>
                      </w:r>
                    </w:p>
                    <w:p w14:paraId="41D6DF6C" w14:textId="77777777" w:rsidR="0055409C" w:rsidRDefault="0055409C" w:rsidP="000A0C46">
                      <w:pPr>
                        <w:spacing w:line="240" w:lineRule="auto"/>
                        <w:rPr>
                          <w:rFonts w:ascii="Arial Narrow" w:hAnsi="Arial Narrow"/>
                          <w:b/>
                          <w:color w:val="595959" w:themeColor="text1" w:themeTint="A6"/>
                          <w:sz w:val="44"/>
                          <w:szCs w:val="44"/>
                        </w:rPr>
                      </w:pPr>
                    </w:p>
                    <w:p w14:paraId="6B46112B" w14:textId="234E6BAE" w:rsidR="0055409C" w:rsidRDefault="007738BA"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55409C">
                        <w:rPr>
                          <w:rFonts w:ascii="Arial Narrow" w:hAnsi="Arial Narrow"/>
                          <w:b/>
                          <w:color w:val="595959" w:themeColor="text1" w:themeTint="A6"/>
                          <w:sz w:val="44"/>
                          <w:szCs w:val="44"/>
                        </w:rPr>
                        <w:t xml:space="preserve"> GUIDE</w:t>
                      </w:r>
                    </w:p>
                    <w:p w14:paraId="7A0D7DC7" w14:textId="6FD13415" w:rsidR="0055409C" w:rsidRPr="003466F8" w:rsidRDefault="0055409C"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 xml:space="preserve">Module 1: </w:t>
                      </w:r>
                      <w:r w:rsidR="00FC3849">
                        <w:rPr>
                          <w:rFonts w:ascii="Arial Narrow" w:hAnsi="Arial Narrow"/>
                          <w:b/>
                          <w:color w:val="595959" w:themeColor="text1" w:themeTint="A6"/>
                          <w:sz w:val="44"/>
                          <w:szCs w:val="44"/>
                        </w:rPr>
                        <w:t>Concepts and principles of supervising</w:t>
                      </w:r>
                    </w:p>
                  </w:txbxContent>
                </v:textbox>
                <w10:wrap anchorx="margin"/>
              </v:shape>
            </w:pict>
          </mc:Fallback>
        </mc:AlternateContent>
      </w:r>
      <w:r w:rsidR="000A0C46" w:rsidRPr="009D5889">
        <w:rPr>
          <w:noProof/>
          <w:lang w:val="en-GB"/>
        </w:rPr>
        <mc:AlternateContent>
          <mc:Choice Requires="wps">
            <w:drawing>
              <wp:anchor distT="0" distB="0" distL="114300" distR="114300" simplePos="0" relativeHeight="251681792" behindDoc="0" locked="0" layoutInCell="1" allowOverlap="1" wp14:anchorId="635A4534" wp14:editId="191DD833">
                <wp:simplePos x="0" y="0"/>
                <wp:positionH relativeFrom="margin">
                  <wp:posOffset>-104140</wp:posOffset>
                </wp:positionH>
                <wp:positionV relativeFrom="margin">
                  <wp:posOffset>457786</wp:posOffset>
                </wp:positionV>
                <wp:extent cx="5939790" cy="0"/>
                <wp:effectExtent l="0" t="19050" r="22860" b="19050"/>
                <wp:wrapNone/>
                <wp:docPr id="952" name="Straight Connector 95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A346D5" id="Straight Connector 952" o:spid="_x0000_s1026" style="position:absolute;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" strokecolor="#a5a5a5 [2092]" strokeweight="3pt">
                <v:stroke joinstyle="miter"/>
                <w10:wrap anchorx="margin" anchory="margin"/>
              </v:line>
            </w:pict>
          </mc:Fallback>
        </mc:AlternateContent>
      </w:r>
      <w:r w:rsidR="000A0C46" w:rsidRPr="009D5889">
        <w:rPr>
          <w:noProof/>
          <w:lang w:val="en-GB"/>
        </w:rPr>
        <mc:AlternateContent>
          <mc:Choice Requires="wps">
            <w:drawing>
              <wp:anchor distT="0" distB="0" distL="114300" distR="114300" simplePos="0" relativeHeight="251682816" behindDoc="0" locked="0" layoutInCell="1" allowOverlap="1" wp14:anchorId="28FBDD1E" wp14:editId="615E9167">
                <wp:simplePos x="0" y="0"/>
                <wp:positionH relativeFrom="margin">
                  <wp:posOffset>-104140</wp:posOffset>
                </wp:positionH>
                <wp:positionV relativeFrom="margin">
                  <wp:posOffset>8534449</wp:posOffset>
                </wp:positionV>
                <wp:extent cx="5939790" cy="0"/>
                <wp:effectExtent l="0" t="19050" r="22860" b="19050"/>
                <wp:wrapNone/>
                <wp:docPr id="953" name="Straight Connector 95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38B25C" id="Straight Connector 953" o:spid="_x0000_s1026" style="position:absolute;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r w:rsidR="006877AD" w:rsidRPr="009D5889">
        <w:rPr>
          <w:lang w:val="en-GB"/>
        </w:rPr>
        <w:t xml:space="preserve">Module 1: </w:t>
      </w:r>
      <w:r w:rsidR="00FC3849" w:rsidRPr="009D5889">
        <w:rPr>
          <w:lang w:val="en-GB"/>
        </w:rPr>
        <w:t>Concepts and principles of supervising</w:t>
      </w:r>
      <w:bookmarkEnd w:id="25"/>
    </w:p>
    <w:p w14:paraId="1365C7B2" w14:textId="77777777" w:rsidR="00722E29" w:rsidRPr="009F01A8" w:rsidRDefault="00722E29" w:rsidP="001C6D34">
      <w:pPr>
        <w:sectPr w:rsidR="00722E29" w:rsidRPr="009F01A8" w:rsidSect="001C6D34">
          <w:headerReference w:type="default" r:id="rId27"/>
          <w:footerReference w:type="default" r:id="rId28"/>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6"/>
      </w:tblGrid>
      <w:tr w:rsidR="001C6D34" w:rsidRPr="009F01A8" w14:paraId="28157A05" w14:textId="77777777" w:rsidTr="001C6D34">
        <w:tc>
          <w:tcPr>
            <w:tcW w:w="5000" w:type="pct"/>
            <w:shd w:val="clear" w:color="auto" w:fill="7F7F7F" w:themeFill="text1" w:themeFillTint="80"/>
          </w:tcPr>
          <w:p w14:paraId="42AAA8AB" w14:textId="77777777" w:rsidR="001C6D34" w:rsidRPr="009F01A8" w:rsidRDefault="001C6D34" w:rsidP="001C6D34">
            <w:pPr>
              <w:pStyle w:val="Heading1"/>
              <w:rPr>
                <w:lang w:val="en-GB"/>
              </w:rPr>
            </w:pPr>
            <w:bookmarkStart w:id="26" w:name="_Toc39496884"/>
            <w:bookmarkStart w:id="27" w:name="_Toc146739156"/>
            <w:r w:rsidRPr="009F01A8">
              <w:rPr>
                <w:lang w:val="en-GB"/>
              </w:rPr>
              <w:lastRenderedPageBreak/>
              <w:t>About this module</w:t>
            </w:r>
            <w:bookmarkEnd w:id="26"/>
            <w:bookmarkEnd w:id="27"/>
          </w:p>
        </w:tc>
      </w:tr>
    </w:tbl>
    <w:p w14:paraId="5AF6D9BF" w14:textId="77777777" w:rsidR="001C6D34" w:rsidRPr="009F01A8" w:rsidRDefault="001C6D34" w:rsidP="00AE5BF8"/>
    <w:p w14:paraId="4B0C5C9D" w14:textId="6E1E3287" w:rsidR="001C6D34" w:rsidRPr="002B0385" w:rsidRDefault="001C6D34" w:rsidP="00BD1DE2">
      <w:pPr>
        <w:rPr>
          <w:b/>
          <w:bCs/>
        </w:rPr>
      </w:pPr>
      <w:r w:rsidRPr="002B0385">
        <w:rPr>
          <w:b/>
          <w:bCs/>
        </w:rPr>
        <w:t xml:space="preserve">This knowledge module forms part of OC: Retail </w:t>
      </w:r>
      <w:r w:rsidR="00FC3849" w:rsidRPr="002B0385">
        <w:rPr>
          <w:b/>
          <w:bCs/>
        </w:rPr>
        <w:t>supervisor</w:t>
      </w:r>
      <w:r w:rsidR="00AE5BF8" w:rsidRPr="002B0385">
        <w:rPr>
          <w:b/>
          <w:bCs/>
        </w:rPr>
        <w:t>.</w:t>
      </w:r>
    </w:p>
    <w:p w14:paraId="3449BFEA" w14:textId="77777777" w:rsidR="001C6D34" w:rsidRPr="00BD1DE2" w:rsidRDefault="001C6D34" w:rsidP="00BD1DE2"/>
    <w:p w14:paraId="0C54356C" w14:textId="710C7DAC" w:rsidR="001C6D34" w:rsidRPr="007A15BB" w:rsidRDefault="001C6D34" w:rsidP="00BD1DE2">
      <w:pPr>
        <w:spacing w:after="120"/>
      </w:pPr>
      <w:r w:rsidRPr="007A15BB">
        <w:t xml:space="preserve">This module </w:t>
      </w:r>
      <w:r w:rsidR="006750C1" w:rsidRPr="007A15BB">
        <w:t xml:space="preserve">consists of 7 chapters and </w:t>
      </w:r>
      <w:r w:rsidRPr="007A15BB">
        <w:t xml:space="preserve">covers the following Knowledge Module: </w:t>
      </w:r>
    </w:p>
    <w:p w14:paraId="25BB08E6" w14:textId="44AD849E" w:rsidR="001C6D34" w:rsidRPr="007A15BB" w:rsidRDefault="00FC3849" w:rsidP="00BD1DE2">
      <w:r w:rsidRPr="007A15BB">
        <w:t>522201000</w:t>
      </w:r>
      <w:r w:rsidR="001C6D34" w:rsidRPr="007A15BB">
        <w:t>-KM-01, Concept</w:t>
      </w:r>
      <w:r w:rsidR="000C30E3" w:rsidRPr="007A15BB">
        <w:t>s</w:t>
      </w:r>
      <w:r w:rsidR="001C6D34" w:rsidRPr="007A15BB">
        <w:t xml:space="preserve"> and principles of </w:t>
      </w:r>
      <w:r w:rsidRPr="007A15BB">
        <w:t>supervising</w:t>
      </w:r>
      <w:r w:rsidR="001C6D34" w:rsidRPr="007A15BB">
        <w:t xml:space="preserve">, NQF Level </w:t>
      </w:r>
      <w:r w:rsidR="000C30E3" w:rsidRPr="007A15BB">
        <w:t>4</w:t>
      </w:r>
      <w:r w:rsidR="001C6D34" w:rsidRPr="007A15BB">
        <w:t xml:space="preserve">, Credits </w:t>
      </w:r>
      <w:r w:rsidR="000C30E3" w:rsidRPr="007A15BB">
        <w:t>10</w:t>
      </w:r>
    </w:p>
    <w:p w14:paraId="579A080A" w14:textId="77777777" w:rsidR="00DB7BD7" w:rsidRPr="00BD1DE2" w:rsidRDefault="00DB7BD7" w:rsidP="00BD1DE2">
      <w:pPr>
        <w:rPr>
          <w:rFonts w:eastAsiaTheme="minorHAnsi"/>
        </w:rPr>
      </w:pPr>
    </w:p>
    <w:p w14:paraId="135126BD" w14:textId="4D552C87" w:rsidR="001C6D34" w:rsidRPr="00BD1DE2" w:rsidRDefault="001C6D34">
      <w:pPr>
        <w:pStyle w:val="ListParagraph"/>
        <w:numPr>
          <w:ilvl w:val="0"/>
          <w:numId w:val="285"/>
        </w:numPr>
        <w:spacing w:after="120"/>
        <w:ind w:left="357" w:hanging="357"/>
        <w:contextualSpacing w:val="0"/>
        <w:rPr>
          <w:rFonts w:eastAsiaTheme="minorHAnsi"/>
        </w:rPr>
      </w:pPr>
      <w:r w:rsidRPr="00BD1DE2">
        <w:rPr>
          <w:rFonts w:eastAsiaTheme="minorHAnsi"/>
        </w:rPr>
        <w:t xml:space="preserve">KM-01-KT01: </w:t>
      </w:r>
      <w:r w:rsidR="00720B6D" w:rsidRPr="00BD1DE2">
        <w:rPr>
          <w:rFonts w:eastAsiaTheme="minorHAnsi"/>
        </w:rPr>
        <w:t>The role of the supervisor</w:t>
      </w:r>
      <w:r w:rsidRPr="00BD1DE2">
        <w:rPr>
          <w:rFonts w:eastAsiaTheme="minorHAnsi"/>
        </w:rPr>
        <w:t xml:space="preserve"> (</w:t>
      </w:r>
      <w:r w:rsidR="00720B6D" w:rsidRPr="00BD1DE2">
        <w:rPr>
          <w:rFonts w:eastAsiaTheme="minorHAnsi"/>
        </w:rPr>
        <w:t>4</w:t>
      </w:r>
      <w:r w:rsidRPr="00BD1DE2">
        <w:rPr>
          <w:rFonts w:eastAsiaTheme="minorHAnsi"/>
        </w:rPr>
        <w:t xml:space="preserve">0%) </w:t>
      </w:r>
    </w:p>
    <w:p w14:paraId="2B47E991" w14:textId="34760BAE" w:rsidR="001C6D34" w:rsidRPr="00BD1DE2" w:rsidRDefault="001C6D34">
      <w:pPr>
        <w:pStyle w:val="ListParagraph"/>
        <w:numPr>
          <w:ilvl w:val="0"/>
          <w:numId w:val="285"/>
        </w:numPr>
        <w:spacing w:after="120"/>
        <w:ind w:left="357" w:hanging="357"/>
        <w:contextualSpacing w:val="0"/>
        <w:rPr>
          <w:rFonts w:eastAsiaTheme="minorHAnsi"/>
        </w:rPr>
      </w:pPr>
      <w:r w:rsidRPr="00BD1DE2">
        <w:rPr>
          <w:rFonts w:eastAsiaTheme="minorHAnsi"/>
        </w:rPr>
        <w:t xml:space="preserve">KM-01-KT02: </w:t>
      </w:r>
      <w:r w:rsidR="00720B6D" w:rsidRPr="00BD1DE2">
        <w:rPr>
          <w:rFonts w:eastAsiaTheme="minorHAnsi"/>
        </w:rPr>
        <w:t>Concepts and principles of communication</w:t>
      </w:r>
      <w:r w:rsidRPr="00BD1DE2">
        <w:rPr>
          <w:rFonts w:eastAsiaTheme="minorHAnsi"/>
        </w:rPr>
        <w:t xml:space="preserve"> (10%) </w:t>
      </w:r>
    </w:p>
    <w:p w14:paraId="00D82F67" w14:textId="74AB522F" w:rsidR="001C6D34" w:rsidRPr="00BD1DE2" w:rsidRDefault="001C6D34">
      <w:pPr>
        <w:pStyle w:val="ListParagraph"/>
        <w:numPr>
          <w:ilvl w:val="0"/>
          <w:numId w:val="285"/>
        </w:numPr>
        <w:spacing w:after="120"/>
        <w:ind w:left="357" w:hanging="357"/>
        <w:contextualSpacing w:val="0"/>
        <w:rPr>
          <w:rFonts w:eastAsiaTheme="minorHAnsi"/>
        </w:rPr>
      </w:pPr>
      <w:r w:rsidRPr="00BD1DE2">
        <w:rPr>
          <w:rFonts w:eastAsiaTheme="minorHAnsi"/>
        </w:rPr>
        <w:t xml:space="preserve">KM-01-KT03: </w:t>
      </w:r>
      <w:r w:rsidR="00720B6D" w:rsidRPr="00BD1DE2">
        <w:rPr>
          <w:rFonts w:eastAsiaTheme="minorHAnsi"/>
        </w:rPr>
        <w:t>Principles of motivation</w:t>
      </w:r>
      <w:r w:rsidRPr="00BD1DE2">
        <w:rPr>
          <w:rFonts w:eastAsiaTheme="minorHAnsi"/>
        </w:rPr>
        <w:t xml:space="preserve"> (</w:t>
      </w:r>
      <w:r w:rsidR="00720B6D" w:rsidRPr="00BD1DE2">
        <w:rPr>
          <w:rFonts w:eastAsiaTheme="minorHAnsi"/>
        </w:rPr>
        <w:t>1</w:t>
      </w:r>
      <w:r w:rsidRPr="00BD1DE2">
        <w:rPr>
          <w:rFonts w:eastAsiaTheme="minorHAnsi"/>
        </w:rPr>
        <w:t xml:space="preserve">0%) </w:t>
      </w:r>
    </w:p>
    <w:p w14:paraId="009F4017" w14:textId="519A9340" w:rsidR="001C6D34" w:rsidRPr="00BD1DE2" w:rsidRDefault="001C6D34">
      <w:pPr>
        <w:pStyle w:val="ListParagraph"/>
        <w:numPr>
          <w:ilvl w:val="0"/>
          <w:numId w:val="285"/>
        </w:numPr>
        <w:spacing w:after="120"/>
        <w:ind w:left="357" w:hanging="357"/>
        <w:contextualSpacing w:val="0"/>
        <w:rPr>
          <w:rFonts w:eastAsiaTheme="minorHAnsi"/>
        </w:rPr>
      </w:pPr>
      <w:r w:rsidRPr="00BD1DE2">
        <w:rPr>
          <w:rFonts w:eastAsiaTheme="minorHAnsi"/>
        </w:rPr>
        <w:t xml:space="preserve">KM-01-KT04: </w:t>
      </w:r>
      <w:r w:rsidR="00720B6D" w:rsidRPr="00BD1DE2">
        <w:rPr>
          <w:rFonts w:eastAsiaTheme="minorHAnsi"/>
        </w:rPr>
        <w:t>Principles of holding operational meetings</w:t>
      </w:r>
      <w:r w:rsidRPr="00BD1DE2">
        <w:rPr>
          <w:rFonts w:eastAsiaTheme="minorHAnsi"/>
        </w:rPr>
        <w:t xml:space="preserve"> (</w:t>
      </w:r>
      <w:r w:rsidR="00720B6D" w:rsidRPr="00BD1DE2">
        <w:rPr>
          <w:rFonts w:eastAsiaTheme="minorHAnsi"/>
        </w:rPr>
        <w:t>1</w:t>
      </w:r>
      <w:r w:rsidRPr="00BD1DE2">
        <w:rPr>
          <w:rFonts w:eastAsiaTheme="minorHAnsi"/>
        </w:rPr>
        <w:t xml:space="preserve">0%) </w:t>
      </w:r>
    </w:p>
    <w:p w14:paraId="320FEFC4" w14:textId="174D125B" w:rsidR="00720B6D" w:rsidRPr="00BD1DE2" w:rsidRDefault="00720B6D">
      <w:pPr>
        <w:pStyle w:val="ListParagraph"/>
        <w:numPr>
          <w:ilvl w:val="0"/>
          <w:numId w:val="285"/>
        </w:numPr>
        <w:spacing w:after="120"/>
        <w:ind w:left="357" w:hanging="357"/>
        <w:contextualSpacing w:val="0"/>
        <w:rPr>
          <w:rFonts w:eastAsiaTheme="minorHAnsi"/>
        </w:rPr>
      </w:pPr>
      <w:r w:rsidRPr="00BD1DE2">
        <w:rPr>
          <w:rFonts w:eastAsiaTheme="minorHAnsi"/>
        </w:rPr>
        <w:t>KM-01-KT05: Principles of planning, delegation and follow up (10%)</w:t>
      </w:r>
    </w:p>
    <w:p w14:paraId="02C5D945" w14:textId="6F7E30D6" w:rsidR="00720B6D" w:rsidRPr="00BD1DE2" w:rsidRDefault="00720B6D">
      <w:pPr>
        <w:pStyle w:val="ListParagraph"/>
        <w:numPr>
          <w:ilvl w:val="0"/>
          <w:numId w:val="285"/>
        </w:numPr>
        <w:spacing w:after="120"/>
        <w:ind w:left="357" w:hanging="357"/>
        <w:contextualSpacing w:val="0"/>
        <w:rPr>
          <w:rFonts w:eastAsiaTheme="minorHAnsi"/>
        </w:rPr>
      </w:pPr>
      <w:r w:rsidRPr="00BD1DE2">
        <w:rPr>
          <w:rFonts w:eastAsiaTheme="minorHAnsi"/>
        </w:rPr>
        <w:t>KM-01-KT06: Concepts and principles of monitoring action plans (10%)</w:t>
      </w:r>
    </w:p>
    <w:p w14:paraId="572477D4" w14:textId="003E3B90" w:rsidR="00720B6D" w:rsidRPr="00BD1DE2" w:rsidRDefault="00720B6D">
      <w:pPr>
        <w:pStyle w:val="ListParagraph"/>
        <w:numPr>
          <w:ilvl w:val="0"/>
          <w:numId w:val="285"/>
        </w:numPr>
        <w:contextualSpacing w:val="0"/>
        <w:rPr>
          <w:rFonts w:eastAsiaTheme="minorHAnsi"/>
        </w:rPr>
      </w:pPr>
      <w:r w:rsidRPr="00BD1DE2">
        <w:rPr>
          <w:rFonts w:eastAsiaTheme="minorHAnsi"/>
        </w:rPr>
        <w:t>KM-01-KT07: Concepts and principles of handling conflicts (10%)</w:t>
      </w:r>
    </w:p>
    <w:p w14:paraId="786A5246" w14:textId="2DE4FAB8" w:rsidR="001C6D34" w:rsidRPr="00BD1DE2" w:rsidRDefault="001C6D34" w:rsidP="00BD1DE2"/>
    <w:p w14:paraId="44732C2D" w14:textId="043BB917" w:rsidR="002F7CFB" w:rsidRPr="00BD1DE2" w:rsidRDefault="002F7CFB" w:rsidP="00BD1DE2"/>
    <w:p w14:paraId="5FE56E3B" w14:textId="4B2004BB" w:rsidR="00E62534" w:rsidRPr="00BD1DE2" w:rsidRDefault="00DB7BD7" w:rsidP="00BF7F38">
      <w:pPr>
        <w:pStyle w:val="Heading2"/>
        <w:spacing w:after="0" w:line="360" w:lineRule="auto"/>
      </w:pPr>
      <w:bookmarkStart w:id="28" w:name="_Toc146739157"/>
      <w:r w:rsidRPr="00BD1DE2">
        <w:t>I</w:t>
      </w:r>
      <w:r w:rsidR="00E62534" w:rsidRPr="00BD1DE2">
        <w:t>ntroduction</w:t>
      </w:r>
      <w:bookmarkEnd w:id="28"/>
    </w:p>
    <w:p w14:paraId="32045612" w14:textId="6B66C548" w:rsidR="00E62534" w:rsidRPr="00BD1DE2" w:rsidRDefault="00E62534" w:rsidP="00BD1DE2"/>
    <w:p w14:paraId="60AB45B4" w14:textId="62D21BBB" w:rsidR="00E62534" w:rsidRPr="00BD1DE2" w:rsidRDefault="00E62534" w:rsidP="00BD1DE2">
      <w:r w:rsidRPr="00BD1DE2">
        <w:t>The supervisor’s role is different from when he or she was a worker. It is important to understand how your role differs and how you should lead and motivate your team to achieve the goals, objectives and targets for the team.</w:t>
      </w:r>
    </w:p>
    <w:p w14:paraId="015ED383" w14:textId="1CCFE4E7" w:rsidR="002F7CFB" w:rsidRPr="009F01A8" w:rsidRDefault="002F7CFB" w:rsidP="006D323E">
      <w:pPr>
        <w:rPr>
          <w:szCs w:val="20"/>
        </w:rPr>
      </w:pPr>
      <w:r w:rsidRPr="009F01A8">
        <w:rPr>
          <w:szCs w:val="20"/>
        </w:rPr>
        <w:br w:type="page"/>
      </w:r>
    </w:p>
    <w:tbl>
      <w:tblPr>
        <w:tblW w:w="0" w:type="auto"/>
        <w:tblCellMar>
          <w:top w:w="108" w:type="dxa"/>
          <w:bottom w:w="108" w:type="dxa"/>
        </w:tblCellMar>
        <w:tblLook w:val="04A0" w:firstRow="1" w:lastRow="0" w:firstColumn="1" w:lastColumn="0" w:noHBand="0" w:noVBand="1"/>
      </w:tblPr>
      <w:tblGrid>
        <w:gridCol w:w="9016"/>
      </w:tblGrid>
      <w:tr w:rsidR="001C6D34" w:rsidRPr="009F01A8" w14:paraId="13EC5710" w14:textId="77777777" w:rsidTr="001C6D34">
        <w:tc>
          <w:tcPr>
            <w:tcW w:w="9016" w:type="dxa"/>
            <w:tcBorders>
              <w:top w:val="nil"/>
              <w:left w:val="nil"/>
              <w:bottom w:val="nil"/>
              <w:right w:val="nil"/>
            </w:tcBorders>
            <w:shd w:val="clear" w:color="auto" w:fill="808080" w:themeFill="background1" w:themeFillShade="80"/>
          </w:tcPr>
          <w:p w14:paraId="572DD25E" w14:textId="2709D778" w:rsidR="001C6D34" w:rsidRPr="009F01A8" w:rsidRDefault="00FF2CDF" w:rsidP="0080790E">
            <w:pPr>
              <w:pStyle w:val="Heading1"/>
              <w:jc w:val="left"/>
              <w:rPr>
                <w:lang w:val="en-GB"/>
              </w:rPr>
            </w:pPr>
            <w:r w:rsidRPr="009F01A8">
              <w:rPr>
                <w:lang w:val="en-GB"/>
              </w:rPr>
              <w:lastRenderedPageBreak/>
              <w:br w:type="page"/>
            </w:r>
            <w:bookmarkStart w:id="29" w:name="_Hlk124436868"/>
            <w:r w:rsidR="001C6D34" w:rsidRPr="009F01A8">
              <w:rPr>
                <w:lang w:val="en-GB"/>
              </w:rPr>
              <w:br w:type="page"/>
            </w:r>
            <w:bookmarkStart w:id="30" w:name="_Toc37969393"/>
            <w:bookmarkStart w:id="31" w:name="_Toc39496885"/>
            <w:bookmarkStart w:id="32" w:name="_Toc146739158"/>
            <w:r w:rsidR="001C6D34" w:rsidRPr="009F01A8">
              <w:rPr>
                <w:lang w:val="en-GB"/>
              </w:rPr>
              <w:t xml:space="preserve">Chapter 1: </w:t>
            </w:r>
            <w:bookmarkEnd w:id="30"/>
            <w:bookmarkEnd w:id="31"/>
            <w:r w:rsidR="004810B6" w:rsidRPr="009F01A8">
              <w:rPr>
                <w:lang w:val="en-GB"/>
              </w:rPr>
              <w:t>The role of the supervisor in wholesale and retail</w:t>
            </w:r>
            <w:bookmarkEnd w:id="32"/>
          </w:p>
        </w:tc>
      </w:tr>
    </w:tbl>
    <w:p w14:paraId="301BCF91" w14:textId="77777777" w:rsidR="00A60E59" w:rsidRDefault="00A60E59" w:rsidP="006D323E"/>
    <w:p w14:paraId="35F6AAE5" w14:textId="47D5EB92" w:rsidR="001C6D34" w:rsidRDefault="001C6D34" w:rsidP="006854C4">
      <w:pPr>
        <w:pStyle w:val="Learningoutcomes"/>
        <w:spacing w:after="0"/>
        <w:rPr>
          <w:rStyle w:val="Strong"/>
          <w:color w:val="auto"/>
        </w:rPr>
      </w:pPr>
      <w:r w:rsidRPr="006854C4">
        <w:rPr>
          <w:rStyle w:val="Strong"/>
          <w:color w:val="auto"/>
        </w:rPr>
        <w:t>Learning outcome</w:t>
      </w:r>
    </w:p>
    <w:p w14:paraId="74BB2843" w14:textId="77777777" w:rsidR="006854C4" w:rsidRPr="006854C4" w:rsidRDefault="006854C4" w:rsidP="006854C4">
      <w:pPr>
        <w:pStyle w:val="Learningoutcomes"/>
        <w:spacing w:after="0"/>
        <w:rPr>
          <w:rStyle w:val="Strong"/>
          <w:color w:val="auto"/>
        </w:rPr>
      </w:pPr>
    </w:p>
    <w:p w14:paraId="5306D607" w14:textId="3FD8B429" w:rsidR="001C6D34" w:rsidRDefault="001C6D34" w:rsidP="003B6752">
      <w:r w:rsidRPr="009F01A8">
        <w:t xml:space="preserve">After completing this chapter, you will be able to </w:t>
      </w:r>
      <w:r w:rsidR="008669C2" w:rsidRPr="009F01A8">
        <w:t>explain the role of the supervisor in wholesale and retail.</w:t>
      </w:r>
      <w:r w:rsidR="0013505B" w:rsidRPr="009F01A8">
        <w:t xml:space="preserve"> (KM-01-KT01)</w:t>
      </w:r>
    </w:p>
    <w:p w14:paraId="6C818437" w14:textId="77777777" w:rsidR="003B6752" w:rsidRPr="009F01A8" w:rsidRDefault="003B6752" w:rsidP="003B6752"/>
    <w:p w14:paraId="181451EF" w14:textId="57DE7DF8" w:rsidR="00517452" w:rsidRDefault="00517452" w:rsidP="00BD1DE2">
      <w:pPr>
        <w:spacing w:after="120"/>
        <w:rPr>
          <w:rStyle w:val="Strong"/>
          <w:color w:val="auto"/>
        </w:rPr>
      </w:pPr>
      <w:r w:rsidRPr="009F01A8">
        <w:rPr>
          <w:rStyle w:val="Strong"/>
          <w:color w:val="auto"/>
        </w:rPr>
        <w:t>Internal assessment criteria</w:t>
      </w:r>
      <w:r w:rsidR="00551710">
        <w:rPr>
          <w:rStyle w:val="Strong"/>
          <w:color w:val="auto"/>
        </w:rPr>
        <w:t>:</w:t>
      </w:r>
    </w:p>
    <w:p w14:paraId="5E97F2B9" w14:textId="70C72626" w:rsidR="00517452" w:rsidRDefault="006750C1">
      <w:pPr>
        <w:pStyle w:val="ListParagraph"/>
        <w:numPr>
          <w:ilvl w:val="0"/>
          <w:numId w:val="286"/>
        </w:numPr>
        <w:spacing w:after="120"/>
        <w:contextualSpacing w:val="0"/>
      </w:pPr>
      <w:r w:rsidRPr="009F01A8">
        <w:t xml:space="preserve">KM-01-KT01 </w:t>
      </w:r>
      <w:r w:rsidR="00517452" w:rsidRPr="009F01A8">
        <w:t>IAC0101 Explain the role of the supervisor in the wholesale and retail environment</w:t>
      </w:r>
    </w:p>
    <w:p w14:paraId="06478631" w14:textId="05F9EC56" w:rsidR="00517452" w:rsidRDefault="006750C1">
      <w:pPr>
        <w:pStyle w:val="ListParagraph"/>
        <w:numPr>
          <w:ilvl w:val="0"/>
          <w:numId w:val="286"/>
        </w:numPr>
        <w:spacing w:after="120"/>
        <w:contextualSpacing w:val="0"/>
      </w:pPr>
      <w:r w:rsidRPr="009F01A8">
        <w:t xml:space="preserve">KM-01-KT01 </w:t>
      </w:r>
      <w:r w:rsidR="00517452" w:rsidRPr="009F01A8">
        <w:t>AC0102 Compare the different leadership styles and explain when each is appropriate</w:t>
      </w:r>
    </w:p>
    <w:p w14:paraId="00F3B742" w14:textId="728CAC04" w:rsidR="00517452" w:rsidRDefault="006750C1">
      <w:pPr>
        <w:pStyle w:val="ListParagraph"/>
        <w:numPr>
          <w:ilvl w:val="0"/>
          <w:numId w:val="286"/>
        </w:numPr>
        <w:spacing w:after="120"/>
        <w:contextualSpacing w:val="0"/>
      </w:pPr>
      <w:r w:rsidRPr="009F01A8">
        <w:t xml:space="preserve">KM-01-KT01 </w:t>
      </w:r>
      <w:r w:rsidR="00517452" w:rsidRPr="009F01A8">
        <w:t>IAC0103 Explain how authority can be abused and the impact this will have on a team</w:t>
      </w:r>
    </w:p>
    <w:p w14:paraId="20CA0DF5" w14:textId="13C59993" w:rsidR="00517452" w:rsidRDefault="006750C1">
      <w:pPr>
        <w:pStyle w:val="ListParagraph"/>
        <w:numPr>
          <w:ilvl w:val="0"/>
          <w:numId w:val="286"/>
        </w:numPr>
        <w:spacing w:after="120"/>
        <w:contextualSpacing w:val="0"/>
      </w:pPr>
      <w:r w:rsidRPr="009F01A8">
        <w:t xml:space="preserve">KM-01-KT01 </w:t>
      </w:r>
      <w:r w:rsidR="00517452" w:rsidRPr="009F01A8">
        <w:t>IAC0105 Explain the difference between leadership and supervision with example</w:t>
      </w:r>
    </w:p>
    <w:p w14:paraId="02864594" w14:textId="074838DE" w:rsidR="00517452" w:rsidRDefault="006750C1">
      <w:pPr>
        <w:pStyle w:val="ListParagraph"/>
        <w:numPr>
          <w:ilvl w:val="0"/>
          <w:numId w:val="286"/>
        </w:numPr>
        <w:spacing w:after="120"/>
        <w:contextualSpacing w:val="0"/>
      </w:pPr>
      <w:r w:rsidRPr="009F01A8">
        <w:t xml:space="preserve">KM-01-KT01 </w:t>
      </w:r>
      <w:r w:rsidR="00517452" w:rsidRPr="009F01A8">
        <w:t>AC0106 Explain why continuous personal development is important as a supervisor, including 3 examples for further development</w:t>
      </w:r>
    </w:p>
    <w:p w14:paraId="7427E803" w14:textId="2B25E04C" w:rsidR="00517452" w:rsidRDefault="006750C1">
      <w:pPr>
        <w:pStyle w:val="ListParagraph"/>
        <w:numPr>
          <w:ilvl w:val="0"/>
          <w:numId w:val="286"/>
        </w:numPr>
        <w:spacing w:after="120"/>
        <w:contextualSpacing w:val="0"/>
      </w:pPr>
      <w:r w:rsidRPr="009F01A8">
        <w:t xml:space="preserve">KM-01-KT01 </w:t>
      </w:r>
      <w:r w:rsidR="00517452" w:rsidRPr="009F01A8">
        <w:t>IAC0107 Discuss the models of decision making and its process</w:t>
      </w:r>
    </w:p>
    <w:p w14:paraId="39FCA7DA" w14:textId="523A300F" w:rsidR="00517452" w:rsidRDefault="006750C1">
      <w:pPr>
        <w:pStyle w:val="ListParagraph"/>
        <w:numPr>
          <w:ilvl w:val="0"/>
          <w:numId w:val="286"/>
        </w:numPr>
        <w:spacing w:after="120"/>
        <w:contextualSpacing w:val="0"/>
      </w:pPr>
      <w:r w:rsidRPr="009F01A8">
        <w:t xml:space="preserve">KM-01-KT01 </w:t>
      </w:r>
      <w:r w:rsidR="00517452" w:rsidRPr="009F01A8">
        <w:t>IAC0108 Explain the concept of self-management and discuss 3 elements that impact on the wholesale and retail supervisor</w:t>
      </w:r>
    </w:p>
    <w:p w14:paraId="4F005358" w14:textId="77777777" w:rsidR="0004773B" w:rsidRDefault="006750C1">
      <w:pPr>
        <w:pStyle w:val="ListParagraph"/>
        <w:numPr>
          <w:ilvl w:val="0"/>
          <w:numId w:val="286"/>
        </w:numPr>
        <w:spacing w:after="120"/>
        <w:ind w:left="357" w:hanging="357"/>
        <w:contextualSpacing w:val="0"/>
      </w:pPr>
      <w:r w:rsidRPr="009F01A8">
        <w:t xml:space="preserve">KM-01-KT01 </w:t>
      </w:r>
      <w:r w:rsidR="00517452" w:rsidRPr="009F01A8">
        <w:t>IAC0109 Discuss the various problem-solving theories with examples of when each is appropriate</w:t>
      </w:r>
    </w:p>
    <w:p w14:paraId="62956B3C" w14:textId="5D819364" w:rsidR="00517452" w:rsidRPr="009F01A8" w:rsidRDefault="006750C1">
      <w:pPr>
        <w:pStyle w:val="ListParagraph"/>
        <w:numPr>
          <w:ilvl w:val="0"/>
          <w:numId w:val="286"/>
        </w:numPr>
        <w:contextualSpacing w:val="0"/>
      </w:pPr>
      <w:r w:rsidRPr="009F01A8">
        <w:t xml:space="preserve">KM-01-KT01 </w:t>
      </w:r>
      <w:r w:rsidR="00517452" w:rsidRPr="009F01A8">
        <w:t>IAC0110 List the legislation impacting on the supervision of the team with a brief description of what each covers including the Labour relations Act (LRA), Basic Conditions of Employment Act (BCEA), Sectoral Determination and Workmen’s Compensation Act (WCA).</w:t>
      </w:r>
    </w:p>
    <w:p w14:paraId="193FCAB8" w14:textId="1F21476D" w:rsidR="00517452" w:rsidRDefault="00517452" w:rsidP="003B6752">
      <w:pPr>
        <w:pStyle w:val="ListParagraph"/>
        <w:ind w:left="0"/>
      </w:pPr>
    </w:p>
    <w:p w14:paraId="5ABDF57D" w14:textId="77777777" w:rsidR="00BD1DE2" w:rsidRDefault="00BD1DE2" w:rsidP="003B6752">
      <w:pPr>
        <w:pStyle w:val="ListParagraph"/>
        <w:ind w:left="0"/>
      </w:pPr>
    </w:p>
    <w:p w14:paraId="1F4A3BAC" w14:textId="77777777" w:rsidR="00292C7C" w:rsidRPr="009F01A8" w:rsidRDefault="00292C7C" w:rsidP="003B6752">
      <w:pPr>
        <w:pStyle w:val="ListParagraph"/>
        <w:ind w:left="0"/>
      </w:pPr>
    </w:p>
    <w:p w14:paraId="416E691B" w14:textId="2D866E49" w:rsidR="006F605E" w:rsidRPr="009F01A8" w:rsidRDefault="003B6752" w:rsidP="003B6752">
      <w:pPr>
        <w:pStyle w:val="Heading2"/>
      </w:pPr>
      <w:bookmarkStart w:id="33" w:name="_Toc146739159"/>
      <w:r>
        <w:t>I</w:t>
      </w:r>
      <w:r w:rsidR="0083339A" w:rsidRPr="009F01A8">
        <w:t>ntroduction</w:t>
      </w:r>
      <w:bookmarkEnd w:id="33"/>
    </w:p>
    <w:p w14:paraId="2E8AEB13" w14:textId="4753437E" w:rsidR="0083339A" w:rsidRPr="009F01A8" w:rsidRDefault="0083339A" w:rsidP="0083339A">
      <w:r w:rsidRPr="009F01A8">
        <w:t>This Chapter explains how your role as supervisor differs from when you were one of the members of the team.</w:t>
      </w:r>
    </w:p>
    <w:p w14:paraId="79D53DE8" w14:textId="447FB4E5" w:rsidR="0083339A" w:rsidRDefault="0083339A" w:rsidP="0083339A"/>
    <w:p w14:paraId="724B9206" w14:textId="77777777" w:rsidR="00BD1DE2" w:rsidRPr="009F01A8" w:rsidRDefault="00BD1DE2" w:rsidP="0083339A"/>
    <w:p w14:paraId="2BE50159" w14:textId="77777777" w:rsidR="0083339A" w:rsidRPr="009F01A8" w:rsidRDefault="0083339A" w:rsidP="0083339A"/>
    <w:p w14:paraId="3F50BA3A" w14:textId="33AC4E1D" w:rsidR="00517452" w:rsidRPr="009F01A8" w:rsidRDefault="008669C2" w:rsidP="008669C2">
      <w:pPr>
        <w:pStyle w:val="Heading2"/>
      </w:pPr>
      <w:bookmarkStart w:id="34" w:name="_Toc124140785"/>
      <w:bookmarkStart w:id="35" w:name="_Toc146739160"/>
      <w:r w:rsidRPr="009F01A8">
        <w:lastRenderedPageBreak/>
        <w:t>1.1</w:t>
      </w:r>
      <w:r w:rsidRPr="009F01A8">
        <w:tab/>
      </w:r>
      <w:r w:rsidR="00517452" w:rsidRPr="009F01A8">
        <w:t>The role of the supervisor in the wholesale and retail environment</w:t>
      </w:r>
      <w:bookmarkEnd w:id="34"/>
      <w:bookmarkEnd w:id="35"/>
    </w:p>
    <w:bookmarkEnd w:id="29"/>
    <w:p w14:paraId="6B77F244" w14:textId="7E1AA31D" w:rsidR="008669C2" w:rsidRPr="009F01A8" w:rsidRDefault="00517452" w:rsidP="00517452">
      <w:r w:rsidRPr="009F01A8">
        <w:t xml:space="preserve">Supervisors </w:t>
      </w:r>
      <w:r w:rsidR="004C4B94" w:rsidRPr="009F01A8">
        <w:t xml:space="preserve">are managers on the first level. They </w:t>
      </w:r>
      <w:r w:rsidRPr="009F01A8">
        <w:t xml:space="preserve">play a key role in the success of wholesale and retail operations. </w:t>
      </w:r>
    </w:p>
    <w:p w14:paraId="539DF345" w14:textId="6D8A8E62" w:rsidR="0038746A" w:rsidRPr="009F01A8" w:rsidRDefault="0038746A" w:rsidP="00517452"/>
    <w:p w14:paraId="77852A27" w14:textId="58EBCAC6" w:rsidR="0038746A" w:rsidRPr="009F01A8" w:rsidRDefault="0038746A" w:rsidP="00517452">
      <w:r w:rsidRPr="009F01A8">
        <w:t>This Chapter deals with the basic concepts and principles of supervision, to help you transition into being a successful supervisor. It explains your role as supervisor, the importance of and techniques for self-management, the importance of and techniques for continuous self-development, leadership and the correct use of authority. It also covers decision-making models and techniques for self-development. Lastly, it summarises what aspects are covered in legislation relevant to the supervision of employees.</w:t>
      </w:r>
    </w:p>
    <w:p w14:paraId="5E5FA160" w14:textId="77777777" w:rsidR="008669C2" w:rsidRPr="009F01A8" w:rsidRDefault="008669C2" w:rsidP="00517452"/>
    <w:p w14:paraId="5F26E505" w14:textId="73960C37" w:rsidR="00517452" w:rsidRPr="009F01A8" w:rsidRDefault="00517452" w:rsidP="00517452">
      <w:r w:rsidRPr="009F01A8">
        <w:t>The first aspect about supervision that you should understand, is that there is a difference between being a team member (before you became a supervisor) and leading a team (in your role as supervisor).</w:t>
      </w:r>
    </w:p>
    <w:p w14:paraId="722CD9DD" w14:textId="28DF9E10" w:rsidR="00517452" w:rsidRPr="009F01A8" w:rsidRDefault="00517452" w:rsidP="00517452"/>
    <w:p w14:paraId="25BF93AC" w14:textId="77777777" w:rsidR="00453C84" w:rsidRPr="009F01A8" w:rsidRDefault="00453C84" w:rsidP="00517452"/>
    <w:p w14:paraId="79CBAAA8" w14:textId="77777777" w:rsidR="00517452" w:rsidRPr="009F01A8" w:rsidRDefault="00517452" w:rsidP="008669C2">
      <w:pPr>
        <w:pStyle w:val="Heading3"/>
      </w:pPr>
      <w:bookmarkStart w:id="36" w:name="_Toc124140786"/>
      <w:bookmarkStart w:id="37" w:name="_Toc146739161"/>
      <w:r w:rsidRPr="009F01A8">
        <w:t>1.1.1</w:t>
      </w:r>
      <w:r w:rsidRPr="009F01A8">
        <w:tab/>
        <w:t>The difference between being a team member and being a leader</w:t>
      </w:r>
      <w:bookmarkEnd w:id="36"/>
      <w:bookmarkEnd w:id="37"/>
    </w:p>
    <w:p w14:paraId="155EE9EB" w14:textId="77777777" w:rsidR="00517452" w:rsidRPr="009F01A8" w:rsidRDefault="00517452" w:rsidP="00517452"/>
    <w:p w14:paraId="75408BA6" w14:textId="2FFDA3AF" w:rsidR="00517452" w:rsidRPr="009F01A8" w:rsidRDefault="00517452" w:rsidP="00517452">
      <w:r w:rsidRPr="009F01A8">
        <w:t xml:space="preserve">When you were a team member and in a non-leadership position, you completed your job by yourself. It was straightforward. Your results were a direct response to your own effort. This concept is illustrated in </w:t>
      </w:r>
      <w:r w:rsidR="007C61CC" w:rsidRPr="009F01A8">
        <w:t>Figure 1.</w:t>
      </w:r>
    </w:p>
    <w:p w14:paraId="483A50BF" w14:textId="77777777" w:rsidR="00517452" w:rsidRPr="009F01A8" w:rsidRDefault="00517452" w:rsidP="00517452"/>
    <w:p w14:paraId="00388988" w14:textId="307D3AD4" w:rsidR="00517452" w:rsidRPr="009F01A8" w:rsidRDefault="00446047" w:rsidP="00453C84">
      <w:pPr>
        <w:jc w:val="center"/>
      </w:pPr>
      <w:r w:rsidRPr="009F01A8">
        <w:rPr>
          <w:noProof/>
        </w:rPr>
        <w:drawing>
          <wp:inline distT="0" distB="0" distL="0" distR="0" wp14:anchorId="21690D53" wp14:editId="59EEC68E">
            <wp:extent cx="4715045" cy="14370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42262" cy="1445377"/>
                    </a:xfrm>
                    <a:prstGeom prst="rect">
                      <a:avLst/>
                    </a:prstGeom>
                    <a:noFill/>
                    <a:ln>
                      <a:noFill/>
                    </a:ln>
                  </pic:spPr>
                </pic:pic>
              </a:graphicData>
            </a:graphic>
          </wp:inline>
        </w:drawing>
      </w:r>
    </w:p>
    <w:p w14:paraId="4F46B114" w14:textId="5F3DAD3D" w:rsidR="007C61CC" w:rsidRPr="009F01A8" w:rsidRDefault="007C61CC" w:rsidP="006854C4">
      <w:pPr>
        <w:pStyle w:val="Caption"/>
        <w:spacing w:before="0"/>
        <w:rPr>
          <w:lang w:val="en-GB"/>
        </w:rPr>
      </w:pPr>
      <w:r w:rsidRPr="009F01A8">
        <w:rPr>
          <w:lang w:val="en-GB"/>
        </w:rPr>
        <w:t>figure 1: own effort to achieve results</w:t>
      </w:r>
    </w:p>
    <w:p w14:paraId="1400C73A" w14:textId="77777777" w:rsidR="00517452" w:rsidRPr="009F01A8" w:rsidRDefault="00517452" w:rsidP="00517452"/>
    <w:p w14:paraId="7CE7C4F9" w14:textId="65D6F2CF" w:rsidR="00517452" w:rsidRPr="009F01A8" w:rsidRDefault="00517452" w:rsidP="00517452">
      <w:r w:rsidRPr="009F01A8">
        <w:t xml:space="preserve">You first reviewed your task, decided how best to do it, and then you planned your work and set target dates for its successful completion. If you were unsure about how you should complete the task, there were procedures you could refer to. You were an expert </w:t>
      </w:r>
      <w:r w:rsidRPr="009F01A8">
        <w:rPr>
          <w:b/>
          <w:i/>
        </w:rPr>
        <w:t>doer (team member)</w:t>
      </w:r>
      <w:r w:rsidRPr="009F01A8">
        <w:t>.</w:t>
      </w:r>
    </w:p>
    <w:p w14:paraId="627C88E9" w14:textId="77777777" w:rsidR="00517452" w:rsidRPr="009F01A8" w:rsidRDefault="00517452" w:rsidP="00517452"/>
    <w:p w14:paraId="5E9D39D2" w14:textId="76A48DCE" w:rsidR="00517452" w:rsidRPr="009F01A8" w:rsidRDefault="00517452" w:rsidP="00517452">
      <w:r w:rsidRPr="009F01A8">
        <w:t xml:space="preserve">The role of leader as supervisor, however, requires you to change from being a </w:t>
      </w:r>
      <w:r w:rsidRPr="009F01A8">
        <w:rPr>
          <w:b/>
          <w:i/>
        </w:rPr>
        <w:t>doer</w:t>
      </w:r>
      <w:r w:rsidRPr="009F01A8">
        <w:t xml:space="preserve"> to being the </w:t>
      </w:r>
      <w:r w:rsidRPr="009F01A8">
        <w:rPr>
          <w:b/>
          <w:i/>
        </w:rPr>
        <w:t xml:space="preserve">leader of a team. </w:t>
      </w:r>
      <w:r w:rsidRPr="009F01A8">
        <w:t xml:space="preserve"> You take responsibility and you are accountable for the work, performance</w:t>
      </w:r>
      <w:r w:rsidR="008669C2" w:rsidRPr="009F01A8">
        <w:t>,</w:t>
      </w:r>
      <w:r w:rsidRPr="009F01A8">
        <w:t xml:space="preserve"> and wellbeing of your team members. You remain accountable for the results of your own work but also for the results of your team. </w:t>
      </w:r>
      <w:r w:rsidR="007C61CC" w:rsidRPr="009F01A8">
        <w:t>This concept is illustrated in Figure 2.</w:t>
      </w:r>
    </w:p>
    <w:p w14:paraId="62DBEB35" w14:textId="29DB3A81" w:rsidR="00453C84" w:rsidRPr="009F01A8" w:rsidRDefault="00453C84" w:rsidP="00517452"/>
    <w:p w14:paraId="50C00BB3" w14:textId="77777777" w:rsidR="00517452" w:rsidRPr="009F01A8" w:rsidRDefault="00517452" w:rsidP="006854C4">
      <w:pPr>
        <w:jc w:val="center"/>
      </w:pPr>
      <w:r w:rsidRPr="009F01A8">
        <w:rPr>
          <w:noProof/>
        </w:rPr>
        <w:lastRenderedPageBreak/>
        <w:drawing>
          <wp:inline distT="0" distB="0" distL="0" distR="0" wp14:anchorId="36EF45FE" wp14:editId="6B08E508">
            <wp:extent cx="4494960" cy="248574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06473" cy="2492114"/>
                    </a:xfrm>
                    <a:prstGeom prst="rect">
                      <a:avLst/>
                    </a:prstGeom>
                    <a:noFill/>
                    <a:ln>
                      <a:noFill/>
                    </a:ln>
                  </pic:spPr>
                </pic:pic>
              </a:graphicData>
            </a:graphic>
          </wp:inline>
        </w:drawing>
      </w:r>
    </w:p>
    <w:p w14:paraId="728DA6C5" w14:textId="406BE62A" w:rsidR="00517452" w:rsidRPr="009F01A8" w:rsidRDefault="007C61CC" w:rsidP="006854C4">
      <w:pPr>
        <w:pStyle w:val="Caption"/>
        <w:spacing w:before="0"/>
        <w:rPr>
          <w:lang w:val="en-GB"/>
        </w:rPr>
      </w:pPr>
      <w:r w:rsidRPr="009F01A8">
        <w:rPr>
          <w:lang w:val="en-GB"/>
        </w:rPr>
        <w:t>figure 2: Supervisor leading the team to achieve results</w:t>
      </w:r>
    </w:p>
    <w:p w14:paraId="0669B785" w14:textId="20B23020" w:rsidR="009F6277" w:rsidRPr="009F01A8" w:rsidRDefault="009F6277" w:rsidP="009F6277"/>
    <w:p w14:paraId="6EED080D" w14:textId="77777777" w:rsidR="009F6277" w:rsidRPr="009F01A8" w:rsidRDefault="009F6277" w:rsidP="009F6277"/>
    <w:p w14:paraId="1C6831A8" w14:textId="11FC318C" w:rsidR="00EA1A64" w:rsidRPr="009F01A8" w:rsidRDefault="00517452" w:rsidP="00453C84">
      <w:pPr>
        <w:pStyle w:val="Heading3"/>
      </w:pPr>
      <w:bookmarkStart w:id="38" w:name="_Toc124140787"/>
      <w:bookmarkStart w:id="39" w:name="_Toc146739162"/>
      <w:r w:rsidRPr="009F01A8">
        <w:t>1.1.2</w:t>
      </w:r>
      <w:r w:rsidRPr="009F01A8">
        <w:tab/>
      </w:r>
      <w:r w:rsidR="00290F73" w:rsidRPr="009F01A8">
        <w:t xml:space="preserve">The management process and the management </w:t>
      </w:r>
      <w:r w:rsidR="00EA1A64" w:rsidRPr="009F01A8">
        <w:t>functions</w:t>
      </w:r>
      <w:bookmarkEnd w:id="39"/>
      <w:r w:rsidR="00EA1A64" w:rsidRPr="009F01A8">
        <w:t xml:space="preserve"> </w:t>
      </w:r>
    </w:p>
    <w:p w14:paraId="02B97760" w14:textId="20253C86" w:rsidR="00EA1A64" w:rsidRPr="009F01A8" w:rsidRDefault="00EA1A64" w:rsidP="00EA1A64"/>
    <w:p w14:paraId="4F8F9F52" w14:textId="13058B4C" w:rsidR="00EA1A64" w:rsidRPr="009F01A8" w:rsidRDefault="00EA1A64" w:rsidP="00EA1A64">
      <w:r w:rsidRPr="009F01A8">
        <w:t>Every organisation has managers on different levels</w:t>
      </w:r>
      <w:r w:rsidR="00107B77" w:rsidRPr="009F01A8">
        <w:t>, and at each level, managers perform the management functions of planning, organising, leading</w:t>
      </w:r>
      <w:r w:rsidR="00290F73" w:rsidRPr="009F01A8">
        <w:t>,</w:t>
      </w:r>
      <w:r w:rsidR="00107B77" w:rsidRPr="009F01A8">
        <w:t xml:space="preserve"> and controlling.</w:t>
      </w:r>
    </w:p>
    <w:p w14:paraId="00DCD326" w14:textId="41D4A2D9" w:rsidR="00107B77" w:rsidRPr="009F01A8" w:rsidRDefault="00107B77" w:rsidP="00EA1A64"/>
    <w:p w14:paraId="2B5433D2" w14:textId="180336F4" w:rsidR="00290F73" w:rsidRPr="009F01A8" w:rsidRDefault="00290F73" w:rsidP="00290F73">
      <w:r w:rsidRPr="009F01A8">
        <w:t>Management involves the four basic functions (or activities) of planning and decision-making, organising, leading, and controlling</w:t>
      </w:r>
      <w:r w:rsidR="00D01341" w:rsidRPr="009F01A8">
        <w:t>, each with specific tasks</w:t>
      </w:r>
      <w:r w:rsidR="00621E62" w:rsidRPr="009F01A8">
        <w:t>, as indicated in Figure 3.</w:t>
      </w:r>
    </w:p>
    <w:p w14:paraId="48DE1080" w14:textId="130E4B79" w:rsidR="00D01341" w:rsidRPr="009F01A8" w:rsidRDefault="00026388" w:rsidP="00026388">
      <w:pPr>
        <w:jc w:val="center"/>
      </w:pPr>
      <w:r w:rsidRPr="009F01A8">
        <w:rPr>
          <w:noProof/>
        </w:rPr>
        <w:drawing>
          <wp:inline distT="0" distB="0" distL="0" distR="0" wp14:anchorId="7EFF142C" wp14:editId="03147380">
            <wp:extent cx="2741397" cy="2538248"/>
            <wp:effectExtent l="0" t="0" r="1905"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5048" cy="2541628"/>
                    </a:xfrm>
                    <a:prstGeom prst="rect">
                      <a:avLst/>
                    </a:prstGeom>
                    <a:noFill/>
                    <a:ln>
                      <a:noFill/>
                    </a:ln>
                  </pic:spPr>
                </pic:pic>
              </a:graphicData>
            </a:graphic>
          </wp:inline>
        </w:drawing>
      </w:r>
    </w:p>
    <w:p w14:paraId="5854D7DA" w14:textId="549E09B2" w:rsidR="00290F73" w:rsidRPr="009F01A8" w:rsidRDefault="00621E62" w:rsidP="00621E62">
      <w:pPr>
        <w:pStyle w:val="Caption"/>
        <w:rPr>
          <w:lang w:val="en-GB"/>
        </w:rPr>
      </w:pPr>
      <w:r w:rsidRPr="009F01A8">
        <w:rPr>
          <w:lang w:val="en-GB"/>
        </w:rPr>
        <w:t>figure 3: functions of management</w:t>
      </w:r>
    </w:p>
    <w:p w14:paraId="32A196BF" w14:textId="77777777" w:rsidR="00290F73" w:rsidRPr="009F01A8" w:rsidRDefault="00290F73" w:rsidP="00290F73">
      <w:pPr>
        <w:jc w:val="center"/>
      </w:pPr>
    </w:p>
    <w:p w14:paraId="49E9BADC" w14:textId="18BB3280" w:rsidR="00290F73" w:rsidRPr="009F01A8" w:rsidRDefault="00290F73" w:rsidP="00290F73">
      <w:r w:rsidRPr="009F01A8">
        <w:t xml:space="preserve">These four management functions are interrelated. Although they form a cycle, from planning through organising through leading through controlling, in the real world of management, they all take place at the same time for different things that the manager is busy with – the steps do not take place in a tidy, step-by-step </w:t>
      </w:r>
      <w:r w:rsidR="008065CA" w:rsidRPr="009F01A8">
        <w:t>sequence</w:t>
      </w:r>
      <w:r w:rsidRPr="009F01A8">
        <w:t>.</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70"/>
        <w:gridCol w:w="6726"/>
      </w:tblGrid>
      <w:tr w:rsidR="0045435F" w:rsidRPr="009F01A8" w14:paraId="51949A4D" w14:textId="77777777" w:rsidTr="005A70F9">
        <w:trPr>
          <w:tblHeader/>
        </w:trPr>
        <w:tc>
          <w:tcPr>
            <w:tcW w:w="8996" w:type="dxa"/>
            <w:gridSpan w:val="2"/>
            <w:shd w:val="clear" w:color="auto" w:fill="808080" w:themeFill="background1" w:themeFillShade="80"/>
          </w:tcPr>
          <w:p w14:paraId="1D654855" w14:textId="0C159FEF" w:rsidR="0045435F" w:rsidRPr="009F01A8" w:rsidRDefault="006216EA" w:rsidP="00932F0D">
            <w:pPr>
              <w:spacing w:line="240" w:lineRule="auto"/>
              <w:rPr>
                <w:b/>
                <w:bCs/>
                <w:color w:val="FFFFFF" w:themeColor="background1"/>
              </w:rPr>
            </w:pPr>
            <w:r w:rsidRPr="009F01A8">
              <w:rPr>
                <w:b/>
                <w:bCs/>
                <w:color w:val="F2F2F2" w:themeColor="background1" w:themeShade="F2"/>
              </w:rPr>
              <w:lastRenderedPageBreak/>
              <w:t>FUNCTIONS</w:t>
            </w:r>
            <w:r w:rsidR="0045435F" w:rsidRPr="009F01A8">
              <w:rPr>
                <w:b/>
                <w:bCs/>
                <w:color w:val="F2F2F2" w:themeColor="background1" w:themeShade="F2"/>
              </w:rPr>
              <w:t xml:space="preserve"> OF MANAGEMENT</w:t>
            </w:r>
          </w:p>
        </w:tc>
      </w:tr>
      <w:tr w:rsidR="004A15CD" w:rsidRPr="009F01A8" w14:paraId="31DC72A7" w14:textId="77777777" w:rsidTr="007738BA">
        <w:trPr>
          <w:tblHeader/>
        </w:trPr>
        <w:tc>
          <w:tcPr>
            <w:tcW w:w="2270" w:type="dxa"/>
            <w:shd w:val="clear" w:color="auto" w:fill="808080" w:themeFill="background1" w:themeFillShade="80"/>
          </w:tcPr>
          <w:p w14:paraId="4CF0695E" w14:textId="54443D28" w:rsidR="0045435F" w:rsidRPr="009F01A8" w:rsidRDefault="006216EA" w:rsidP="00932F0D">
            <w:pPr>
              <w:spacing w:line="240" w:lineRule="auto"/>
              <w:rPr>
                <w:b/>
                <w:bCs/>
                <w:color w:val="F2F2F2" w:themeColor="background1" w:themeShade="F2"/>
              </w:rPr>
            </w:pPr>
            <w:r w:rsidRPr="009F01A8">
              <w:rPr>
                <w:b/>
                <w:bCs/>
                <w:color w:val="F2F2F2" w:themeColor="background1" w:themeShade="F2"/>
              </w:rPr>
              <w:t>FUNCTION</w:t>
            </w:r>
          </w:p>
        </w:tc>
        <w:tc>
          <w:tcPr>
            <w:tcW w:w="6726" w:type="dxa"/>
            <w:shd w:val="clear" w:color="auto" w:fill="7F7F7F" w:themeFill="text1" w:themeFillTint="80"/>
          </w:tcPr>
          <w:p w14:paraId="3E071C7B" w14:textId="3A50E79B" w:rsidR="0045435F" w:rsidRPr="009F01A8" w:rsidRDefault="006216EA" w:rsidP="00932F0D">
            <w:pPr>
              <w:spacing w:line="240" w:lineRule="auto"/>
              <w:rPr>
                <w:b/>
                <w:bCs/>
                <w:color w:val="FFFFFF" w:themeColor="background1"/>
              </w:rPr>
            </w:pPr>
            <w:r w:rsidRPr="009F01A8">
              <w:rPr>
                <w:b/>
                <w:bCs/>
                <w:color w:val="FFFFFF" w:themeColor="background1"/>
              </w:rPr>
              <w:t>DESCRIPTION</w:t>
            </w:r>
          </w:p>
        </w:tc>
      </w:tr>
      <w:tr w:rsidR="004A15CD" w:rsidRPr="009F01A8" w14:paraId="463C51DF" w14:textId="77777777" w:rsidTr="007738BA">
        <w:tc>
          <w:tcPr>
            <w:tcW w:w="2270" w:type="dxa"/>
            <w:shd w:val="clear" w:color="auto" w:fill="808080" w:themeFill="background1" w:themeFillShade="80"/>
          </w:tcPr>
          <w:p w14:paraId="71272D95" w14:textId="6CFE7C70" w:rsidR="0045435F" w:rsidRPr="009F01A8" w:rsidRDefault="006216EA" w:rsidP="00932F0D">
            <w:pPr>
              <w:rPr>
                <w:b/>
                <w:bCs/>
                <w:color w:val="F2F2F2" w:themeColor="background1" w:themeShade="F2"/>
              </w:rPr>
            </w:pPr>
            <w:r w:rsidRPr="009F01A8">
              <w:rPr>
                <w:b/>
                <w:bCs/>
                <w:color w:val="F2F2F2" w:themeColor="background1" w:themeShade="F2"/>
              </w:rPr>
              <w:t>Planning</w:t>
            </w:r>
          </w:p>
        </w:tc>
        <w:tc>
          <w:tcPr>
            <w:tcW w:w="6726" w:type="dxa"/>
            <w:shd w:val="clear" w:color="auto" w:fill="BFBFBF" w:themeFill="background1" w:themeFillShade="BF"/>
          </w:tcPr>
          <w:p w14:paraId="04537D5B" w14:textId="6A51FFB8" w:rsidR="0045435F" w:rsidRPr="009F01A8" w:rsidRDefault="006216EA" w:rsidP="00932F0D">
            <w:r w:rsidRPr="009F01A8">
              <w:t>The work that managers do to determine in advance what results the team will attempt to achieve and how they will do it.</w:t>
            </w:r>
          </w:p>
          <w:p w14:paraId="66CC36F1" w14:textId="25DB6C45" w:rsidR="00207A49" w:rsidRPr="009F01A8" w:rsidRDefault="00207A49" w:rsidP="00932F0D"/>
          <w:p w14:paraId="6DD55AEC" w14:textId="6D8B6976" w:rsidR="00207A49" w:rsidRPr="009F01A8" w:rsidRDefault="00207A49" w:rsidP="00932F0D">
            <w:r w:rsidRPr="009F01A8">
              <w:rPr>
                <w:bCs/>
              </w:rPr>
              <w:t>Through planning, mangers on all levels</w:t>
            </w:r>
            <w:r w:rsidRPr="009F01A8">
              <w:t xml:space="preserve"> determine the course of action — what they want to achieve, by when it must be achieved and how will it be achieved.</w:t>
            </w:r>
          </w:p>
          <w:p w14:paraId="0F750A53" w14:textId="1819CD93" w:rsidR="00207A49" w:rsidRPr="009F01A8" w:rsidRDefault="00207A49" w:rsidP="00932F0D"/>
          <w:p w14:paraId="0A3F6DB3" w14:textId="7AD73F19" w:rsidR="00207A49" w:rsidRPr="009F01A8" w:rsidRDefault="00207A49" w:rsidP="00207A49">
            <w:r w:rsidRPr="009F01A8">
              <w:t xml:space="preserve">The </w:t>
            </w:r>
            <w:r w:rsidRPr="009F01A8">
              <w:rPr>
                <w:b/>
                <w:bCs/>
              </w:rPr>
              <w:t xml:space="preserve">purpose </w:t>
            </w:r>
            <w:r w:rsidRPr="009F01A8">
              <w:t xml:space="preserve">of planning is to facilitate the achievement of the objectives of the organisation. </w:t>
            </w:r>
          </w:p>
          <w:p w14:paraId="2E9CA7FB" w14:textId="4AE51270" w:rsidR="00207A49" w:rsidRPr="009F01A8" w:rsidRDefault="00207A49" w:rsidP="00207A49"/>
          <w:p w14:paraId="672682D8" w14:textId="2E209408" w:rsidR="00207A49" w:rsidRPr="009F01A8" w:rsidRDefault="00207A49" w:rsidP="00207A49">
            <w:r w:rsidRPr="009F01A8">
              <w:t>Many types of plans are prepared in any company. Managers on different levels in the organisation work with different types of plans. The following types of plans are typically prepared at different levels of management:</w:t>
            </w:r>
          </w:p>
          <w:p w14:paraId="51012CC0" w14:textId="1B6B2E3D" w:rsidR="00207A49" w:rsidRDefault="00207A49" w:rsidP="00322361">
            <w:pPr>
              <w:spacing w:after="120"/>
            </w:pPr>
          </w:p>
          <w:p w14:paraId="79D990DB" w14:textId="49B3D52E" w:rsidR="004A15CD" w:rsidRDefault="004A15CD" w:rsidP="00322361">
            <w:pPr>
              <w:spacing w:after="120"/>
            </w:pPr>
            <w:r>
              <w:rPr>
                <w:noProof/>
              </w:rPr>
              <w:drawing>
                <wp:inline distT="0" distB="0" distL="0" distR="0" wp14:anchorId="13061FC7" wp14:editId="73B49D25">
                  <wp:extent cx="4090291" cy="2203554"/>
                  <wp:effectExtent l="0" t="0" r="571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rotWithShape="1">
                          <a:blip r:embed="rId32" cstate="print">
                            <a:extLst>
                              <a:ext uri="{28A0092B-C50C-407E-A947-70E740481C1C}">
                                <a14:useLocalDpi xmlns:a14="http://schemas.microsoft.com/office/drawing/2010/main" val="0"/>
                              </a:ext>
                            </a:extLst>
                          </a:blip>
                          <a:srcRect l="4288" t="17564" r="11041" b="21621"/>
                          <a:stretch/>
                        </pic:blipFill>
                        <pic:spPr bwMode="auto">
                          <a:xfrm>
                            <a:off x="0" y="0"/>
                            <a:ext cx="4115612" cy="2217195"/>
                          </a:xfrm>
                          <a:prstGeom prst="rect">
                            <a:avLst/>
                          </a:prstGeom>
                          <a:ln>
                            <a:noFill/>
                          </a:ln>
                          <a:extLst>
                            <a:ext uri="{53640926-AAD7-44D8-BBD7-CCE9431645EC}">
                              <a14:shadowObscured xmlns:a14="http://schemas.microsoft.com/office/drawing/2010/main"/>
                            </a:ext>
                          </a:extLst>
                        </pic:spPr>
                      </pic:pic>
                    </a:graphicData>
                  </a:graphic>
                </wp:inline>
              </w:drawing>
            </w:r>
          </w:p>
          <w:p w14:paraId="19AF6406" w14:textId="5473EC74" w:rsidR="006216EA" w:rsidRPr="009F01A8" w:rsidRDefault="006216EA" w:rsidP="004A15CD">
            <w:pPr>
              <w:spacing w:after="60"/>
            </w:pPr>
            <w:r w:rsidRPr="009F01A8">
              <w:t>Planning includes</w:t>
            </w:r>
            <w:r w:rsidR="00B96182" w:rsidRPr="009F01A8">
              <w:t xml:space="preserve"> the following tasks</w:t>
            </w:r>
            <w:r w:rsidRPr="009F01A8">
              <w:t>:</w:t>
            </w:r>
          </w:p>
          <w:p w14:paraId="09305B11" w14:textId="1F224F8E" w:rsidR="00B96182" w:rsidRPr="009F01A8" w:rsidRDefault="006216EA">
            <w:pPr>
              <w:pStyle w:val="ListParagraph"/>
              <w:numPr>
                <w:ilvl w:val="0"/>
                <w:numId w:val="205"/>
              </w:numPr>
              <w:spacing w:after="60"/>
              <w:contextualSpacing w:val="0"/>
            </w:pPr>
            <w:r w:rsidRPr="009F01A8">
              <w:t>Forecasting (such as when the peak times at the store will be)</w:t>
            </w:r>
          </w:p>
          <w:p w14:paraId="3D718532" w14:textId="052555BD" w:rsidR="006216EA" w:rsidRPr="009F01A8" w:rsidRDefault="00B96182">
            <w:pPr>
              <w:pStyle w:val="ListParagraph"/>
              <w:numPr>
                <w:ilvl w:val="0"/>
                <w:numId w:val="205"/>
              </w:numPr>
              <w:spacing w:after="60"/>
              <w:contextualSpacing w:val="0"/>
            </w:pPr>
            <w:r w:rsidRPr="009F01A8">
              <w:t>P</w:t>
            </w:r>
            <w:r w:rsidR="006216EA" w:rsidRPr="009F01A8">
              <w:t>rogramming (determining the steps to be followed to achi</w:t>
            </w:r>
            <w:r w:rsidRPr="009F01A8">
              <w:t>e</w:t>
            </w:r>
            <w:r w:rsidR="006216EA" w:rsidRPr="009F01A8">
              <w:t>ve the planned results)</w:t>
            </w:r>
          </w:p>
          <w:p w14:paraId="1AEEB0A0" w14:textId="77777777" w:rsidR="00B96182" w:rsidRPr="009F01A8" w:rsidRDefault="00B96182">
            <w:pPr>
              <w:pStyle w:val="ListParagraph"/>
              <w:numPr>
                <w:ilvl w:val="0"/>
                <w:numId w:val="205"/>
              </w:numPr>
              <w:spacing w:after="60"/>
              <w:contextualSpacing w:val="0"/>
            </w:pPr>
            <w:r w:rsidRPr="009F01A8">
              <w:t>Scheduling (determining the sequence of steps or scheduling staff for shifts)</w:t>
            </w:r>
          </w:p>
          <w:p w14:paraId="11E1048F" w14:textId="77777777" w:rsidR="00B96182" w:rsidRPr="009F01A8" w:rsidRDefault="00B96182">
            <w:pPr>
              <w:pStyle w:val="ListParagraph"/>
              <w:numPr>
                <w:ilvl w:val="0"/>
                <w:numId w:val="205"/>
              </w:numPr>
              <w:spacing w:after="60"/>
              <w:contextualSpacing w:val="0"/>
            </w:pPr>
            <w:r w:rsidRPr="009F01A8">
              <w:t xml:space="preserve">Budgeting </w:t>
            </w:r>
          </w:p>
          <w:p w14:paraId="4C3BEE1A" w14:textId="77777777" w:rsidR="00B96182" w:rsidRPr="009F01A8" w:rsidRDefault="00B96182">
            <w:pPr>
              <w:pStyle w:val="ListParagraph"/>
              <w:numPr>
                <w:ilvl w:val="0"/>
                <w:numId w:val="205"/>
              </w:numPr>
              <w:spacing w:after="60"/>
              <w:contextualSpacing w:val="0"/>
            </w:pPr>
            <w:r w:rsidRPr="009F01A8">
              <w:t>Developing procedures, such as for opening the store and getting ready to serve customers</w:t>
            </w:r>
          </w:p>
          <w:p w14:paraId="0A825D27" w14:textId="5FDD11B0" w:rsidR="00D01341" w:rsidRPr="009F01A8" w:rsidRDefault="00D01341">
            <w:pPr>
              <w:pStyle w:val="ListParagraph"/>
              <w:numPr>
                <w:ilvl w:val="0"/>
                <w:numId w:val="205"/>
              </w:numPr>
            </w:pPr>
            <w:r w:rsidRPr="009F01A8">
              <w:t xml:space="preserve">Setting performance and behaviour standards </w:t>
            </w:r>
          </w:p>
        </w:tc>
      </w:tr>
      <w:tr w:rsidR="004A15CD" w:rsidRPr="009F01A8" w14:paraId="7AF9DEF8" w14:textId="77777777" w:rsidTr="007738BA">
        <w:tc>
          <w:tcPr>
            <w:tcW w:w="2270" w:type="dxa"/>
            <w:shd w:val="clear" w:color="auto" w:fill="808080" w:themeFill="background1" w:themeFillShade="80"/>
          </w:tcPr>
          <w:p w14:paraId="3B87A46B" w14:textId="35E31DED" w:rsidR="006216EA" w:rsidRPr="009F01A8" w:rsidRDefault="006216EA" w:rsidP="00932F0D">
            <w:pPr>
              <w:rPr>
                <w:b/>
                <w:bCs/>
                <w:color w:val="F2F2F2" w:themeColor="background1" w:themeShade="F2"/>
              </w:rPr>
            </w:pPr>
            <w:r w:rsidRPr="009F01A8">
              <w:rPr>
                <w:b/>
                <w:bCs/>
                <w:color w:val="F2F2F2" w:themeColor="background1" w:themeShade="F2"/>
              </w:rPr>
              <w:lastRenderedPageBreak/>
              <w:t>Organising</w:t>
            </w:r>
          </w:p>
        </w:tc>
        <w:tc>
          <w:tcPr>
            <w:tcW w:w="6726" w:type="dxa"/>
            <w:shd w:val="clear" w:color="auto" w:fill="BFBFBF" w:themeFill="background1" w:themeFillShade="BF"/>
          </w:tcPr>
          <w:p w14:paraId="5ED6FD94" w14:textId="28D3EEBC" w:rsidR="00207A49" w:rsidRDefault="00207A49" w:rsidP="007738BA">
            <w:pPr>
              <w:rPr>
                <w:i/>
              </w:rPr>
            </w:pPr>
            <w:r w:rsidRPr="009F01A8">
              <w:t xml:space="preserve">The management function of </w:t>
            </w:r>
            <w:r w:rsidRPr="009F01A8">
              <w:rPr>
                <w:b/>
              </w:rPr>
              <w:t>organising</w:t>
            </w:r>
            <w:r w:rsidRPr="009F01A8">
              <w:t xml:space="preserve"> is about how to best </w:t>
            </w:r>
            <w:r w:rsidRPr="009F01A8">
              <w:rPr>
                <w:i/>
              </w:rPr>
              <w:t>group activities and resources in the organisation.</w:t>
            </w:r>
          </w:p>
          <w:p w14:paraId="657A65BB" w14:textId="77777777" w:rsidR="007738BA" w:rsidRPr="009F01A8" w:rsidRDefault="007738BA" w:rsidP="007738BA"/>
          <w:p w14:paraId="7AFCEF44" w14:textId="239DA30F" w:rsidR="006216EA" w:rsidRDefault="00207A49" w:rsidP="007738BA">
            <w:r w:rsidRPr="009F01A8">
              <w:t>Organising involves a</w:t>
            </w:r>
            <w:r w:rsidR="00B96182" w:rsidRPr="009F01A8">
              <w:t>rranging and allocating work so it can be performed effectively by team members.</w:t>
            </w:r>
          </w:p>
          <w:p w14:paraId="71852E0B" w14:textId="77777777" w:rsidR="007738BA" w:rsidRPr="009F01A8" w:rsidRDefault="007738BA" w:rsidP="007738BA"/>
          <w:p w14:paraId="3418A797" w14:textId="6BC5E7D1" w:rsidR="00B96182" w:rsidRPr="009F01A8" w:rsidRDefault="00B96182" w:rsidP="007738BA">
            <w:pPr>
              <w:spacing w:after="120"/>
            </w:pPr>
            <w:r w:rsidRPr="009F01A8">
              <w:t xml:space="preserve">Organising </w:t>
            </w:r>
            <w:r w:rsidR="00207A49" w:rsidRPr="009F01A8">
              <w:t xml:space="preserve">at supervisory level </w:t>
            </w:r>
            <w:r w:rsidRPr="009F01A8">
              <w:t>includes the following tasks:</w:t>
            </w:r>
          </w:p>
          <w:p w14:paraId="1DE10056" w14:textId="406CD1C6" w:rsidR="00B96182" w:rsidRPr="009F01A8" w:rsidRDefault="00B96182">
            <w:pPr>
              <w:pStyle w:val="ListParagraph"/>
              <w:numPr>
                <w:ilvl w:val="0"/>
                <w:numId w:val="206"/>
              </w:numPr>
              <w:spacing w:after="120"/>
              <w:contextualSpacing w:val="0"/>
            </w:pPr>
            <w:r w:rsidRPr="009F01A8">
              <w:t>Developing structure of the team and grouping the work to be done so it can be performed effectively by the team.</w:t>
            </w:r>
          </w:p>
          <w:p w14:paraId="29B86A14" w14:textId="7D1FC018" w:rsidR="00B96182" w:rsidRPr="009F01A8" w:rsidRDefault="00B96182">
            <w:pPr>
              <w:pStyle w:val="ListParagraph"/>
              <w:numPr>
                <w:ilvl w:val="0"/>
                <w:numId w:val="206"/>
              </w:numPr>
              <w:spacing w:after="120"/>
              <w:contextualSpacing w:val="0"/>
            </w:pPr>
            <w:r w:rsidRPr="009F01A8">
              <w:t>Delegating: To entrust responsibility and authority to make decisions to suitable team members.</w:t>
            </w:r>
          </w:p>
          <w:p w14:paraId="5DBB7164" w14:textId="18E4A73F" w:rsidR="00B96182" w:rsidRPr="009F01A8" w:rsidRDefault="00B96182">
            <w:pPr>
              <w:pStyle w:val="ListParagraph"/>
              <w:numPr>
                <w:ilvl w:val="0"/>
                <w:numId w:val="206"/>
              </w:numPr>
              <w:contextualSpacing w:val="0"/>
            </w:pPr>
            <w:r w:rsidRPr="009F01A8">
              <w:t>Establishing the conditions for people to work together (collaborate) effectively.</w:t>
            </w:r>
          </w:p>
        </w:tc>
      </w:tr>
      <w:tr w:rsidR="004A15CD" w:rsidRPr="009F01A8" w14:paraId="085AB46E" w14:textId="77777777" w:rsidTr="007738BA">
        <w:tc>
          <w:tcPr>
            <w:tcW w:w="2270" w:type="dxa"/>
            <w:shd w:val="clear" w:color="auto" w:fill="808080" w:themeFill="background1" w:themeFillShade="80"/>
          </w:tcPr>
          <w:p w14:paraId="0C04BCC9" w14:textId="67F3F277" w:rsidR="006216EA" w:rsidRPr="009F01A8" w:rsidRDefault="006216EA" w:rsidP="00932F0D">
            <w:pPr>
              <w:rPr>
                <w:b/>
                <w:bCs/>
                <w:color w:val="F2F2F2" w:themeColor="background1" w:themeShade="F2"/>
              </w:rPr>
            </w:pPr>
            <w:r w:rsidRPr="009F01A8">
              <w:rPr>
                <w:b/>
                <w:bCs/>
                <w:color w:val="F2F2F2" w:themeColor="background1" w:themeShade="F2"/>
              </w:rPr>
              <w:t>Leading</w:t>
            </w:r>
          </w:p>
        </w:tc>
        <w:tc>
          <w:tcPr>
            <w:tcW w:w="6726" w:type="dxa"/>
            <w:shd w:val="clear" w:color="auto" w:fill="BFBFBF" w:themeFill="background1" w:themeFillShade="BF"/>
          </w:tcPr>
          <w:p w14:paraId="1544F13E" w14:textId="0354A976" w:rsidR="006216EA" w:rsidRDefault="008D4E6F" w:rsidP="007738BA">
            <w:r w:rsidRPr="009F01A8">
              <w:t xml:space="preserve">Leading involves the </w:t>
            </w:r>
            <w:r w:rsidR="00B96182" w:rsidRPr="009F01A8">
              <w:t xml:space="preserve">work managers </w:t>
            </w:r>
            <w:r w:rsidRPr="009F01A8">
              <w:t xml:space="preserve">on all </w:t>
            </w:r>
            <w:r w:rsidR="00EA381D" w:rsidRPr="009F01A8">
              <w:t>levels</w:t>
            </w:r>
            <w:r w:rsidRPr="009F01A8">
              <w:t xml:space="preserve"> </w:t>
            </w:r>
            <w:r w:rsidR="00B96182" w:rsidRPr="009F01A8">
              <w:t xml:space="preserve">perform to influence people to take effective action in performing their jobs. </w:t>
            </w:r>
          </w:p>
          <w:p w14:paraId="61F5BF40" w14:textId="77777777" w:rsidR="007738BA" w:rsidRDefault="007738BA" w:rsidP="007738BA"/>
          <w:p w14:paraId="43D379D1" w14:textId="2BB6DA9D" w:rsidR="008D4E6F" w:rsidRDefault="008D4E6F" w:rsidP="007738BA">
            <w:r w:rsidRPr="009F01A8">
              <w:t xml:space="preserve">Every manager needs to be competent in leading if he or she is to achieve results through and with his or her team. The team members </w:t>
            </w:r>
            <w:r w:rsidRPr="009F01A8">
              <w:rPr>
                <w:b/>
                <w:i/>
              </w:rPr>
              <w:t>must want to follow</w:t>
            </w:r>
            <w:r w:rsidRPr="009F01A8">
              <w:t xml:space="preserve"> the direction and achieve the results that the manager wants from them. This is where communication and motivation are very important.</w:t>
            </w:r>
          </w:p>
          <w:p w14:paraId="20ED73C8" w14:textId="77777777" w:rsidR="007738BA" w:rsidRDefault="007738BA" w:rsidP="007738BA"/>
          <w:p w14:paraId="22F53140" w14:textId="507F82B7" w:rsidR="008D4E6F" w:rsidRDefault="008D4E6F" w:rsidP="007738BA">
            <w:r w:rsidRPr="009F01A8">
              <w:t>The main tasks of leading are communicating, motivating team members, developing the skills of the team members and minimising conflict.</w:t>
            </w:r>
          </w:p>
          <w:p w14:paraId="46C69620" w14:textId="77777777" w:rsidR="007738BA" w:rsidRPr="009F01A8" w:rsidRDefault="007738BA" w:rsidP="007738BA"/>
          <w:p w14:paraId="74DB891E" w14:textId="77777777" w:rsidR="00B96182" w:rsidRPr="009F01A8" w:rsidRDefault="00B96182" w:rsidP="007738BA">
            <w:pPr>
              <w:spacing w:after="120"/>
            </w:pPr>
            <w:r w:rsidRPr="009F01A8">
              <w:t>Leading includes the following activities:</w:t>
            </w:r>
          </w:p>
          <w:p w14:paraId="307937C1" w14:textId="418B8C03" w:rsidR="00B96182" w:rsidRPr="009F01A8" w:rsidRDefault="00B96182">
            <w:pPr>
              <w:pStyle w:val="ListParagraph"/>
              <w:numPr>
                <w:ilvl w:val="0"/>
                <w:numId w:val="207"/>
              </w:numPr>
              <w:spacing w:after="120"/>
              <w:contextualSpacing w:val="0"/>
            </w:pPr>
            <w:r w:rsidRPr="009F01A8">
              <w:t>Decision making (and involving team members in collecting information and making decisions).</w:t>
            </w:r>
          </w:p>
          <w:p w14:paraId="46649CA8" w14:textId="77777777" w:rsidR="00B96182" w:rsidRPr="009F01A8" w:rsidRDefault="008F534A">
            <w:pPr>
              <w:pStyle w:val="ListParagraph"/>
              <w:numPr>
                <w:ilvl w:val="0"/>
                <w:numId w:val="207"/>
              </w:numPr>
              <w:spacing w:after="120"/>
              <w:contextualSpacing w:val="0"/>
            </w:pPr>
            <w:r w:rsidRPr="009F01A8">
              <w:t>Communicating – upwards, downwards and horizontally (sideways).</w:t>
            </w:r>
          </w:p>
          <w:p w14:paraId="2FBFD08B" w14:textId="2B52EC68" w:rsidR="008F534A" w:rsidRPr="009F01A8" w:rsidRDefault="008F534A">
            <w:pPr>
              <w:pStyle w:val="ListParagraph"/>
              <w:numPr>
                <w:ilvl w:val="0"/>
                <w:numId w:val="207"/>
              </w:numPr>
              <w:spacing w:after="120"/>
              <w:contextualSpacing w:val="0"/>
            </w:pPr>
            <w:r w:rsidRPr="009F01A8">
              <w:t>Motivating – self and the team.</w:t>
            </w:r>
          </w:p>
          <w:p w14:paraId="2CCB2517" w14:textId="4810106C" w:rsidR="008F534A" w:rsidRPr="009F01A8" w:rsidRDefault="008F534A">
            <w:pPr>
              <w:pStyle w:val="ListParagraph"/>
              <w:numPr>
                <w:ilvl w:val="0"/>
                <w:numId w:val="207"/>
              </w:numPr>
              <w:contextualSpacing w:val="0"/>
            </w:pPr>
            <w:r w:rsidRPr="009F01A8">
              <w:t>Developing (training and coaching) the team.</w:t>
            </w:r>
          </w:p>
        </w:tc>
      </w:tr>
      <w:tr w:rsidR="004A15CD" w:rsidRPr="009F01A8" w14:paraId="5F3CEF12" w14:textId="77777777" w:rsidTr="007738BA">
        <w:tc>
          <w:tcPr>
            <w:tcW w:w="2270" w:type="dxa"/>
            <w:shd w:val="clear" w:color="auto" w:fill="808080" w:themeFill="background1" w:themeFillShade="80"/>
          </w:tcPr>
          <w:p w14:paraId="2F7E655D" w14:textId="78B50259" w:rsidR="006216EA" w:rsidRPr="009F01A8" w:rsidRDefault="006216EA" w:rsidP="00932F0D">
            <w:pPr>
              <w:rPr>
                <w:b/>
                <w:bCs/>
                <w:color w:val="F2F2F2" w:themeColor="background1" w:themeShade="F2"/>
              </w:rPr>
            </w:pPr>
            <w:r w:rsidRPr="009F01A8">
              <w:rPr>
                <w:b/>
                <w:bCs/>
                <w:color w:val="F2F2F2" w:themeColor="background1" w:themeShade="F2"/>
              </w:rPr>
              <w:lastRenderedPageBreak/>
              <w:t>Controlling</w:t>
            </w:r>
          </w:p>
        </w:tc>
        <w:tc>
          <w:tcPr>
            <w:tcW w:w="6726" w:type="dxa"/>
            <w:shd w:val="clear" w:color="auto" w:fill="BFBFBF" w:themeFill="background1" w:themeFillShade="BF"/>
          </w:tcPr>
          <w:p w14:paraId="0C07FF5C" w14:textId="23C68C01" w:rsidR="006216EA" w:rsidRDefault="009C16E4" w:rsidP="007738BA">
            <w:r w:rsidRPr="009F01A8">
              <w:t>Controlling involves the</w:t>
            </w:r>
            <w:r w:rsidR="008F534A" w:rsidRPr="009F01A8">
              <w:t xml:space="preserve"> work managers do to check that actions are taken and that tasks are completed according to plans and according to performance standards and then to take corrective action if necessary.</w:t>
            </w:r>
          </w:p>
          <w:p w14:paraId="12F5C0C8" w14:textId="77777777" w:rsidR="007738BA" w:rsidRPr="009F01A8" w:rsidRDefault="007738BA" w:rsidP="007738BA"/>
          <w:p w14:paraId="2BF11499" w14:textId="78F177E5" w:rsidR="009C16E4" w:rsidRDefault="009C16E4" w:rsidP="007738BA">
            <w:r w:rsidRPr="009F01A8">
              <w:rPr>
                <w:b/>
                <w:bCs/>
              </w:rPr>
              <w:t>The purpose of control:</w:t>
            </w:r>
            <w:r w:rsidRPr="009F01A8">
              <w:t xml:space="preserve"> Without control, organisations would not know whether they are achieving their objectives because there is no measurement without control. Control measures where performance is in comparison to where it should be.</w:t>
            </w:r>
          </w:p>
          <w:p w14:paraId="629171B8" w14:textId="77777777" w:rsidR="007738BA" w:rsidRPr="009F01A8" w:rsidRDefault="007738BA" w:rsidP="007738BA"/>
          <w:p w14:paraId="6EA72C8F" w14:textId="00C47E7B" w:rsidR="009C16E4" w:rsidRDefault="009C16E4" w:rsidP="007738BA">
            <w:pPr>
              <w:shd w:val="clear" w:color="auto" w:fill="BFBFBF" w:themeFill="background1" w:themeFillShade="BF"/>
            </w:pPr>
            <w:r w:rsidRPr="009F01A8">
              <w:rPr>
                <w:b/>
                <w:bCs/>
              </w:rPr>
              <w:t>Areas for control:</w:t>
            </w:r>
            <w:r w:rsidRPr="009F01A8">
              <w:t xml:space="preserve"> Control can focus on any resources in the organisation, namely financial resources, human resources, physical resources and information resources. </w:t>
            </w:r>
          </w:p>
          <w:p w14:paraId="0D34F7F9" w14:textId="77777777" w:rsidR="007738BA" w:rsidRPr="009F01A8" w:rsidRDefault="007738BA" w:rsidP="007738BA">
            <w:pPr>
              <w:shd w:val="clear" w:color="auto" w:fill="BFBFBF" w:themeFill="background1" w:themeFillShade="BF"/>
            </w:pPr>
          </w:p>
          <w:p w14:paraId="52893CBA" w14:textId="4419C348" w:rsidR="009C16E4" w:rsidRDefault="009C16E4" w:rsidP="007738BA">
            <w:pPr>
              <w:shd w:val="clear" w:color="auto" w:fill="BFBFBF" w:themeFill="background1" w:themeFillShade="BF"/>
            </w:pPr>
            <w:r w:rsidRPr="009F01A8">
              <w:t>Managers at all levels are responsible for control — they control performance and the achievement of objectives for their own teams.</w:t>
            </w:r>
          </w:p>
          <w:p w14:paraId="2B656C80" w14:textId="77777777" w:rsidR="007738BA" w:rsidRPr="009F01A8" w:rsidRDefault="007738BA" w:rsidP="007738BA">
            <w:pPr>
              <w:shd w:val="clear" w:color="auto" w:fill="BFBFBF" w:themeFill="background1" w:themeFillShade="BF"/>
            </w:pPr>
          </w:p>
          <w:p w14:paraId="408B7BA4" w14:textId="77777777" w:rsidR="009C16E4" w:rsidRPr="009F01A8" w:rsidRDefault="009C16E4" w:rsidP="007738BA">
            <w:pPr>
              <w:shd w:val="clear" w:color="auto" w:fill="BFBFBF" w:themeFill="background1" w:themeFillShade="BF"/>
              <w:spacing w:after="120"/>
            </w:pPr>
            <w:r w:rsidRPr="009F01A8">
              <w:t>Controlling includes the following tasks:</w:t>
            </w:r>
          </w:p>
          <w:p w14:paraId="42132ACE" w14:textId="77777777" w:rsidR="009C16E4" w:rsidRPr="009F01A8" w:rsidRDefault="009C16E4">
            <w:pPr>
              <w:pStyle w:val="ListParagraph"/>
              <w:numPr>
                <w:ilvl w:val="0"/>
                <w:numId w:val="208"/>
              </w:numPr>
              <w:shd w:val="clear" w:color="auto" w:fill="BFBFBF" w:themeFill="background1" w:themeFillShade="BF"/>
              <w:spacing w:after="120"/>
              <w:contextualSpacing w:val="0"/>
            </w:pPr>
            <w:r w:rsidRPr="009F01A8">
              <w:t>Setting performance standards</w:t>
            </w:r>
          </w:p>
          <w:p w14:paraId="745DEDB6" w14:textId="77777777" w:rsidR="009C16E4" w:rsidRPr="009F01A8" w:rsidRDefault="009C16E4">
            <w:pPr>
              <w:pStyle w:val="ListParagraph"/>
              <w:numPr>
                <w:ilvl w:val="0"/>
                <w:numId w:val="208"/>
              </w:numPr>
              <w:shd w:val="clear" w:color="auto" w:fill="BFBFBF" w:themeFill="background1" w:themeFillShade="BF"/>
              <w:spacing w:after="120"/>
              <w:contextualSpacing w:val="0"/>
            </w:pPr>
            <w:r w:rsidRPr="009F01A8">
              <w:t>Measuring performance</w:t>
            </w:r>
          </w:p>
          <w:p w14:paraId="527546E4" w14:textId="77777777" w:rsidR="009C16E4" w:rsidRPr="009F01A8" w:rsidRDefault="009C16E4">
            <w:pPr>
              <w:pStyle w:val="ListParagraph"/>
              <w:numPr>
                <w:ilvl w:val="0"/>
                <w:numId w:val="208"/>
              </w:numPr>
              <w:shd w:val="clear" w:color="auto" w:fill="BFBFBF" w:themeFill="background1" w:themeFillShade="BF"/>
              <w:spacing w:after="120"/>
              <w:contextualSpacing w:val="0"/>
            </w:pPr>
            <w:r w:rsidRPr="009F01A8">
              <w:t>Evaluating performance</w:t>
            </w:r>
          </w:p>
          <w:p w14:paraId="385C1B2E" w14:textId="782D88B1" w:rsidR="009C16E4" w:rsidRPr="009F01A8" w:rsidRDefault="009C16E4">
            <w:pPr>
              <w:pStyle w:val="ListParagraph"/>
              <w:numPr>
                <w:ilvl w:val="0"/>
                <w:numId w:val="208"/>
              </w:numPr>
              <w:shd w:val="clear" w:color="auto" w:fill="BFBFBF" w:themeFill="background1" w:themeFillShade="BF"/>
              <w:contextualSpacing w:val="0"/>
            </w:pPr>
            <w:r w:rsidRPr="009F01A8">
              <w:t>Correcting performance (and behaviours).</w:t>
            </w:r>
          </w:p>
          <w:p w14:paraId="41A36767" w14:textId="34C2AAF8" w:rsidR="009C16E4" w:rsidRPr="009F01A8" w:rsidRDefault="009C16E4" w:rsidP="00322361">
            <w:pPr>
              <w:shd w:val="clear" w:color="auto" w:fill="BFBFBF" w:themeFill="background1" w:themeFillShade="BF"/>
            </w:pPr>
          </w:p>
          <w:p w14:paraId="2B25A9B0" w14:textId="23E2120A" w:rsidR="009C16E4" w:rsidRPr="009F01A8" w:rsidRDefault="009C16E4" w:rsidP="00322361">
            <w:pPr>
              <w:shd w:val="clear" w:color="auto" w:fill="BFBFBF" w:themeFill="background1" w:themeFillShade="BF"/>
            </w:pPr>
            <w:r w:rsidRPr="009F01A8">
              <w:t>The controlling process can be illustrated as follows:</w:t>
            </w:r>
          </w:p>
          <w:p w14:paraId="32DACE1E" w14:textId="34EB6CC3" w:rsidR="009C16E4" w:rsidRPr="009F01A8" w:rsidRDefault="009C16E4" w:rsidP="00322361">
            <w:pPr>
              <w:shd w:val="clear" w:color="auto" w:fill="BFBFBF" w:themeFill="background1" w:themeFillShade="BF"/>
            </w:pPr>
            <w:r w:rsidRPr="009F01A8">
              <w:rPr>
                <w:noProof/>
              </w:rPr>
              <w:drawing>
                <wp:inline distT="0" distB="0" distL="0" distR="0" wp14:anchorId="0F222F7D" wp14:editId="1071A956">
                  <wp:extent cx="4129668" cy="1689409"/>
                  <wp:effectExtent l="0" t="0" r="4445" b="0"/>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36836" cy="1692342"/>
                          </a:xfrm>
                          <a:prstGeom prst="rect">
                            <a:avLst/>
                          </a:prstGeom>
                          <a:noFill/>
                          <a:ln>
                            <a:noFill/>
                          </a:ln>
                        </pic:spPr>
                      </pic:pic>
                    </a:graphicData>
                  </a:graphic>
                </wp:inline>
              </w:drawing>
            </w:r>
          </w:p>
          <w:p w14:paraId="2E3F583E" w14:textId="18EBADF9" w:rsidR="009C16E4" w:rsidRDefault="009C16E4" w:rsidP="00322361">
            <w:pPr>
              <w:shd w:val="clear" w:color="auto" w:fill="BFBFBF" w:themeFill="background1" w:themeFillShade="BF"/>
            </w:pPr>
          </w:p>
          <w:p w14:paraId="247DE434" w14:textId="0CA861F4" w:rsidR="007738BA" w:rsidRDefault="007738BA" w:rsidP="00322361">
            <w:pPr>
              <w:shd w:val="clear" w:color="auto" w:fill="BFBFBF" w:themeFill="background1" w:themeFillShade="BF"/>
            </w:pPr>
          </w:p>
          <w:p w14:paraId="32C296EC" w14:textId="77777777" w:rsidR="007738BA" w:rsidRPr="009F01A8" w:rsidRDefault="007738BA" w:rsidP="00322361">
            <w:pPr>
              <w:shd w:val="clear" w:color="auto" w:fill="BFBFBF" w:themeFill="background1" w:themeFillShade="BF"/>
            </w:pPr>
          </w:p>
          <w:p w14:paraId="50B889BF" w14:textId="55EB8FAE" w:rsidR="009C16E4" w:rsidRDefault="009C16E4" w:rsidP="00322361">
            <w:pPr>
              <w:shd w:val="clear" w:color="auto" w:fill="BFBFBF" w:themeFill="background1" w:themeFillShade="BF"/>
              <w:spacing w:after="120"/>
              <w:rPr>
                <w:b/>
                <w:bCs/>
              </w:rPr>
            </w:pPr>
            <w:r w:rsidRPr="009F01A8">
              <w:rPr>
                <w:b/>
                <w:bCs/>
              </w:rPr>
              <w:lastRenderedPageBreak/>
              <w:t>Example:</w:t>
            </w:r>
          </w:p>
          <w:tbl>
            <w:tblPr>
              <w:tblStyle w:val="TableGrid"/>
              <w:tblW w:w="0" w:type="auto"/>
              <w:shd w:val="clear" w:color="auto" w:fill="FFFFFF" w:themeFill="background1"/>
              <w:tblCellMar>
                <w:top w:w="108" w:type="dxa"/>
                <w:bottom w:w="108" w:type="dxa"/>
              </w:tblCellMar>
              <w:tblLook w:val="04A0" w:firstRow="1" w:lastRow="0" w:firstColumn="1" w:lastColumn="0" w:noHBand="0" w:noVBand="1"/>
            </w:tblPr>
            <w:tblGrid>
              <w:gridCol w:w="1990"/>
              <w:gridCol w:w="4510"/>
            </w:tblGrid>
            <w:tr w:rsidR="00DB361F" w14:paraId="654AD726" w14:textId="77777777" w:rsidTr="00DB361F">
              <w:tc>
                <w:tcPr>
                  <w:tcW w:w="1990" w:type="dxa"/>
                  <w:shd w:val="clear" w:color="auto" w:fill="FFFFFF" w:themeFill="background1"/>
                </w:tcPr>
                <w:p w14:paraId="2ED1E221" w14:textId="62E55B08" w:rsidR="00DB361F" w:rsidRDefault="00DB361F" w:rsidP="00DB361F">
                  <w:pPr>
                    <w:spacing w:after="120"/>
                    <w:jc w:val="left"/>
                    <w:rPr>
                      <w:b/>
                      <w:bCs/>
                    </w:rPr>
                  </w:pPr>
                  <w:r w:rsidRPr="00CE7AD7">
                    <w:rPr>
                      <w:b/>
                      <w:bCs/>
                    </w:rPr>
                    <w:t>Step 1: Set standards</w:t>
                  </w:r>
                </w:p>
              </w:tc>
              <w:tc>
                <w:tcPr>
                  <w:tcW w:w="4510" w:type="dxa"/>
                  <w:shd w:val="clear" w:color="auto" w:fill="FFFFFF" w:themeFill="background1"/>
                </w:tcPr>
                <w:p w14:paraId="44DCCA54" w14:textId="489CF716" w:rsidR="00DB361F" w:rsidRDefault="00DB361F" w:rsidP="00322361">
                  <w:pPr>
                    <w:spacing w:after="120"/>
                    <w:rPr>
                      <w:b/>
                      <w:bCs/>
                    </w:rPr>
                  </w:pPr>
                  <w:r w:rsidRPr="009F01A8">
                    <w:t>Answer all telephone calls within three rings.</w:t>
                  </w:r>
                </w:p>
              </w:tc>
            </w:tr>
            <w:tr w:rsidR="00DB361F" w14:paraId="3D0F7C5B" w14:textId="77777777" w:rsidTr="00DB361F">
              <w:tc>
                <w:tcPr>
                  <w:tcW w:w="1990" w:type="dxa"/>
                  <w:shd w:val="clear" w:color="auto" w:fill="FFFFFF" w:themeFill="background1"/>
                </w:tcPr>
                <w:p w14:paraId="032CB675" w14:textId="27DB2A9F" w:rsidR="00DB361F" w:rsidRDefault="00DB361F" w:rsidP="00DB361F">
                  <w:pPr>
                    <w:spacing w:after="120"/>
                    <w:jc w:val="left"/>
                    <w:rPr>
                      <w:b/>
                      <w:bCs/>
                    </w:rPr>
                  </w:pPr>
                  <w:r w:rsidRPr="00CE7AD7">
                    <w:rPr>
                      <w:b/>
                      <w:bCs/>
                    </w:rPr>
                    <w:t>Step 2: Measure performance</w:t>
                  </w:r>
                </w:p>
              </w:tc>
              <w:tc>
                <w:tcPr>
                  <w:tcW w:w="4510" w:type="dxa"/>
                  <w:shd w:val="clear" w:color="auto" w:fill="FFFFFF" w:themeFill="background1"/>
                </w:tcPr>
                <w:p w14:paraId="65605E53" w14:textId="54412BBA" w:rsidR="00DB361F" w:rsidRDefault="00DB361F" w:rsidP="00322361">
                  <w:pPr>
                    <w:spacing w:after="120"/>
                    <w:rPr>
                      <w:b/>
                      <w:bCs/>
                    </w:rPr>
                  </w:pPr>
                  <w:r w:rsidRPr="009F01A8">
                    <w:t>60% of calls are answered within three calls.</w:t>
                  </w:r>
                </w:p>
              </w:tc>
            </w:tr>
            <w:tr w:rsidR="00DB361F" w14:paraId="2BF38974" w14:textId="77777777" w:rsidTr="00DB361F">
              <w:tc>
                <w:tcPr>
                  <w:tcW w:w="1990" w:type="dxa"/>
                  <w:shd w:val="clear" w:color="auto" w:fill="FFFFFF" w:themeFill="background1"/>
                </w:tcPr>
                <w:p w14:paraId="1622969D" w14:textId="6F01770E" w:rsidR="00DB361F" w:rsidRDefault="00DB361F" w:rsidP="00DB361F">
                  <w:pPr>
                    <w:spacing w:after="120"/>
                    <w:jc w:val="left"/>
                    <w:rPr>
                      <w:b/>
                      <w:bCs/>
                    </w:rPr>
                  </w:pPr>
                  <w:r w:rsidRPr="00CE7AD7">
                    <w:rPr>
                      <w:b/>
                      <w:bCs/>
                    </w:rPr>
                    <w:t>Step 3: Compare performance against the standard</w:t>
                  </w:r>
                </w:p>
              </w:tc>
              <w:tc>
                <w:tcPr>
                  <w:tcW w:w="4510" w:type="dxa"/>
                  <w:shd w:val="clear" w:color="auto" w:fill="FFFFFF" w:themeFill="background1"/>
                </w:tcPr>
                <w:p w14:paraId="47F8B98F" w14:textId="1CDCB9F3" w:rsidR="00DB361F" w:rsidRDefault="00DB361F" w:rsidP="00322361">
                  <w:pPr>
                    <w:spacing w:after="120"/>
                    <w:rPr>
                      <w:b/>
                      <w:bCs/>
                    </w:rPr>
                  </w:pPr>
                  <w:r w:rsidRPr="009F01A8">
                    <w:t>40% of the calls are not answered within three rings.</w:t>
                  </w:r>
                </w:p>
              </w:tc>
            </w:tr>
            <w:tr w:rsidR="00DB361F" w14:paraId="6B4B6DD0" w14:textId="77777777" w:rsidTr="00DB361F">
              <w:tc>
                <w:tcPr>
                  <w:tcW w:w="1990" w:type="dxa"/>
                  <w:shd w:val="clear" w:color="auto" w:fill="FFFFFF" w:themeFill="background1"/>
                </w:tcPr>
                <w:p w14:paraId="38ECED33" w14:textId="622A4951" w:rsidR="00DB361F" w:rsidRDefault="00DB361F" w:rsidP="00DB361F">
                  <w:pPr>
                    <w:spacing w:after="120"/>
                    <w:jc w:val="left"/>
                    <w:rPr>
                      <w:b/>
                      <w:bCs/>
                    </w:rPr>
                  </w:pPr>
                  <w:r w:rsidRPr="00CE7AD7">
                    <w:rPr>
                      <w:b/>
                      <w:bCs/>
                    </w:rPr>
                    <w:t>Step 4: Evaluate and take action</w:t>
                  </w:r>
                </w:p>
              </w:tc>
              <w:tc>
                <w:tcPr>
                  <w:tcW w:w="4510" w:type="dxa"/>
                  <w:shd w:val="clear" w:color="auto" w:fill="FFFFFF" w:themeFill="background1"/>
                </w:tcPr>
                <w:p w14:paraId="075B28DB" w14:textId="77777777" w:rsidR="00DB361F" w:rsidRDefault="00DB361F" w:rsidP="00322361">
                  <w:pPr>
                    <w:spacing w:after="120"/>
                  </w:pPr>
                  <w:r w:rsidRPr="009F01A8">
                    <w:t>Evaluation: Performance is not acceptable.</w:t>
                  </w:r>
                </w:p>
                <w:p w14:paraId="6B615130" w14:textId="77777777" w:rsidR="00DB361F" w:rsidRDefault="00DB361F" w:rsidP="00322361">
                  <w:pPr>
                    <w:spacing w:after="120"/>
                  </w:pPr>
                  <w:r w:rsidRPr="009F01A8">
                    <w:t>Possible action:</w:t>
                  </w:r>
                </w:p>
                <w:p w14:paraId="3CA7CF5E" w14:textId="77777777" w:rsidR="00DB361F" w:rsidRDefault="00DB361F">
                  <w:pPr>
                    <w:pStyle w:val="ListParagraph"/>
                    <w:numPr>
                      <w:ilvl w:val="0"/>
                      <w:numId w:val="324"/>
                    </w:numPr>
                    <w:spacing w:after="120"/>
                  </w:pPr>
                  <w:r w:rsidRPr="009F01A8">
                    <w:t xml:space="preserve">Find out the cause of the </w:t>
                  </w:r>
                  <w:r>
                    <w:t>underperform-</w:t>
                  </w:r>
                  <w:r w:rsidRPr="009F01A8">
                    <w:t>mance.</w:t>
                  </w:r>
                </w:p>
                <w:p w14:paraId="1DD67F50" w14:textId="77777777" w:rsidR="00DB361F" w:rsidRDefault="00DB361F">
                  <w:pPr>
                    <w:pStyle w:val="ListParagraph"/>
                    <w:numPr>
                      <w:ilvl w:val="0"/>
                      <w:numId w:val="324"/>
                    </w:numPr>
                    <w:spacing w:after="120"/>
                  </w:pPr>
                  <w:r w:rsidRPr="009F01A8">
                    <w:t>If the underperformance is due to the fact that the team member does not attempt to perform according to the standard, correct the performance by explaining to the team member why it is important. Continue monitoring.</w:t>
                  </w:r>
                </w:p>
                <w:p w14:paraId="745490FF" w14:textId="48DEF003" w:rsidR="00DB361F" w:rsidRPr="00DB361F" w:rsidRDefault="00DB361F">
                  <w:pPr>
                    <w:pStyle w:val="ListParagraph"/>
                    <w:numPr>
                      <w:ilvl w:val="0"/>
                      <w:numId w:val="324"/>
                    </w:numPr>
                    <w:rPr>
                      <w:b/>
                      <w:bCs/>
                    </w:rPr>
                  </w:pPr>
                  <w:r w:rsidRPr="009F01A8">
                    <w:t>If the underperformance is due to too many calls for one person to handle, appoint another staff member.</w:t>
                  </w:r>
                </w:p>
              </w:tc>
            </w:tr>
          </w:tbl>
          <w:p w14:paraId="1F035E14" w14:textId="0E86B4FB" w:rsidR="008F534A" w:rsidRPr="009F01A8" w:rsidRDefault="008F534A" w:rsidP="00FB7C73"/>
        </w:tc>
      </w:tr>
    </w:tbl>
    <w:p w14:paraId="7FC98B85" w14:textId="77777777" w:rsidR="007738BA" w:rsidRDefault="007738BA" w:rsidP="00595FC9"/>
    <w:p w14:paraId="4145B534" w14:textId="429F9951" w:rsidR="00595FC9" w:rsidRDefault="00595FC9" w:rsidP="00595FC9">
      <w:r w:rsidRPr="009F01A8">
        <w:t>Planning precedes all the other activities of management – it comes before all of them.</w:t>
      </w:r>
    </w:p>
    <w:p w14:paraId="0433DB97" w14:textId="77777777" w:rsidR="008C2BE4" w:rsidRDefault="008C2BE4" w:rsidP="00595FC9"/>
    <w:p w14:paraId="2A4566C8" w14:textId="3F6E7609" w:rsidR="00595FC9" w:rsidRPr="009F01A8" w:rsidRDefault="00595FC9" w:rsidP="00595FC9">
      <w:r w:rsidRPr="009F01A8">
        <w:t xml:space="preserve">Figure </w:t>
      </w:r>
      <w:r w:rsidR="00621E62" w:rsidRPr="009F01A8">
        <w:t>4</w:t>
      </w:r>
      <w:r w:rsidRPr="009F01A8">
        <w:t xml:space="preserve"> shows how planning precedes the management functions of organising, leading</w:t>
      </w:r>
      <w:r w:rsidR="00621E62" w:rsidRPr="009F01A8">
        <w:t>,</w:t>
      </w:r>
      <w:r w:rsidRPr="009F01A8">
        <w:t xml:space="preserve"> and controlling.</w:t>
      </w:r>
    </w:p>
    <w:p w14:paraId="0BB32006" w14:textId="77777777" w:rsidR="00621E62" w:rsidRPr="009F01A8" w:rsidRDefault="00621E62" w:rsidP="00595FC9"/>
    <w:p w14:paraId="4384DDCC" w14:textId="6303D322" w:rsidR="00595FC9" w:rsidRPr="009F01A8" w:rsidRDefault="00431211" w:rsidP="00595FC9">
      <w:pPr>
        <w:jc w:val="center"/>
      </w:pPr>
      <w:r w:rsidRPr="009F01A8">
        <w:rPr>
          <w:noProof/>
        </w:rPr>
        <w:lastRenderedPageBreak/>
        <w:drawing>
          <wp:inline distT="0" distB="0" distL="0" distR="0" wp14:anchorId="1974C20C" wp14:editId="7DE5667F">
            <wp:extent cx="5731510" cy="3935095"/>
            <wp:effectExtent l="0" t="0" r="2540" b="8255"/>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3935095"/>
                    </a:xfrm>
                    <a:prstGeom prst="rect">
                      <a:avLst/>
                    </a:prstGeom>
                    <a:noFill/>
                    <a:ln>
                      <a:noFill/>
                    </a:ln>
                  </pic:spPr>
                </pic:pic>
              </a:graphicData>
            </a:graphic>
          </wp:inline>
        </w:drawing>
      </w:r>
    </w:p>
    <w:p w14:paraId="48D17C0B" w14:textId="192CE839" w:rsidR="008F534A" w:rsidRPr="009F01A8" w:rsidRDefault="00595FC9" w:rsidP="004A2603">
      <w:pPr>
        <w:pStyle w:val="Caption"/>
        <w:rPr>
          <w:lang w:val="en-GB"/>
        </w:rPr>
      </w:pPr>
      <w:r w:rsidRPr="009F01A8">
        <w:rPr>
          <w:lang w:val="en-GB"/>
        </w:rPr>
        <w:t>figure</w:t>
      </w:r>
      <w:r w:rsidR="004A2603" w:rsidRPr="009F01A8">
        <w:rPr>
          <w:lang w:val="en-GB"/>
        </w:rPr>
        <w:t xml:space="preserve"> 4</w:t>
      </w:r>
      <w:r w:rsidRPr="009F01A8">
        <w:rPr>
          <w:lang w:val="en-GB"/>
        </w:rPr>
        <w:t>: supremacy of planning</w:t>
      </w:r>
    </w:p>
    <w:p w14:paraId="0880E487" w14:textId="0C536ADE" w:rsidR="0045435F" w:rsidRDefault="0045435F" w:rsidP="00290F73"/>
    <w:p w14:paraId="26B25CA5" w14:textId="1BF7291F" w:rsidR="00290F73" w:rsidRPr="009F01A8" w:rsidRDefault="00290F73" w:rsidP="00290F73">
      <w:r w:rsidRPr="009F01A8">
        <w:t>The organisation operates in an environment where resources are being used and where stakeholders must be considered. These will have an effect on the management activities to achieve the purpose or overall objectives of the organisation.</w:t>
      </w:r>
    </w:p>
    <w:p w14:paraId="49BDAAEF" w14:textId="77777777" w:rsidR="00BD1DE2" w:rsidRPr="009F01A8" w:rsidRDefault="00BD1DE2" w:rsidP="00290F7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7"/>
        <w:gridCol w:w="7599"/>
      </w:tblGrid>
      <w:tr w:rsidR="009F01A8" w:rsidRPr="009F01A8" w14:paraId="5D912132" w14:textId="77777777" w:rsidTr="00613AB3">
        <w:tc>
          <w:tcPr>
            <w:tcW w:w="786" w:type="pct"/>
            <w:tcBorders>
              <w:right w:val="nil"/>
            </w:tcBorders>
            <w:hideMark/>
          </w:tcPr>
          <w:p w14:paraId="415AB2DC" w14:textId="77777777" w:rsidR="009F01A8" w:rsidRPr="009F01A8" w:rsidRDefault="009F01A8" w:rsidP="00DB361F">
            <w:pPr>
              <w:jc w:val="center"/>
            </w:pPr>
            <w:r w:rsidRPr="009F01A8">
              <w:rPr>
                <w:noProof/>
              </w:rPr>
              <w:drawing>
                <wp:inline distT="0" distB="0" distL="0" distR="0" wp14:anchorId="23B3736D" wp14:editId="365FE488">
                  <wp:extent cx="472440" cy="472440"/>
                  <wp:effectExtent l="0" t="0" r="3810" b="3810"/>
                  <wp:docPr id="7176" name="Picture 717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4" w:type="pct"/>
            <w:tcBorders>
              <w:left w:val="nil"/>
            </w:tcBorders>
            <w:vAlign w:val="center"/>
            <w:hideMark/>
          </w:tcPr>
          <w:p w14:paraId="20632723" w14:textId="77777777" w:rsidR="009F01A8" w:rsidRPr="009F01A8" w:rsidRDefault="009F01A8" w:rsidP="00DB361F">
            <w:pPr>
              <w:jc w:val="left"/>
            </w:pPr>
            <w:r w:rsidRPr="009F01A8">
              <w:t>List some of the activities you perform under each of the functions of management.</w:t>
            </w:r>
          </w:p>
          <w:p w14:paraId="577F9792" w14:textId="77777777" w:rsidR="009F01A8" w:rsidRPr="009F01A8" w:rsidRDefault="009F01A8" w:rsidP="00DB361F">
            <w:pPr>
              <w:jc w:val="left"/>
            </w:pPr>
          </w:p>
          <w:tbl>
            <w:tblPr>
              <w:tblStyle w:val="TableGrid"/>
              <w:tblW w:w="0" w:type="auto"/>
              <w:tblCellMar>
                <w:top w:w="108" w:type="dxa"/>
                <w:bottom w:w="108" w:type="dxa"/>
              </w:tblCellMar>
              <w:tblLook w:val="04A0" w:firstRow="1" w:lastRow="0" w:firstColumn="1" w:lastColumn="0" w:noHBand="0" w:noVBand="1"/>
            </w:tblPr>
            <w:tblGrid>
              <w:gridCol w:w="1309"/>
              <w:gridCol w:w="6064"/>
            </w:tblGrid>
            <w:tr w:rsidR="009F01A8" w:rsidRPr="009F01A8" w14:paraId="28E91203" w14:textId="77777777" w:rsidTr="007738BA">
              <w:trPr>
                <w:trHeight w:val="1871"/>
              </w:trPr>
              <w:tc>
                <w:tcPr>
                  <w:tcW w:w="1310" w:type="dxa"/>
                </w:tcPr>
                <w:p w14:paraId="3252D46F" w14:textId="75AFD286" w:rsidR="009F01A8" w:rsidRPr="00CE7AD7" w:rsidRDefault="009F01A8" w:rsidP="00DB361F">
                  <w:pPr>
                    <w:jc w:val="left"/>
                    <w:rPr>
                      <w:b/>
                      <w:bCs/>
                    </w:rPr>
                  </w:pPr>
                  <w:r w:rsidRPr="00CE7AD7">
                    <w:rPr>
                      <w:b/>
                      <w:bCs/>
                    </w:rPr>
                    <w:t xml:space="preserve">Planning </w:t>
                  </w:r>
                </w:p>
              </w:tc>
              <w:tc>
                <w:tcPr>
                  <w:tcW w:w="6194" w:type="dxa"/>
                </w:tcPr>
                <w:p w14:paraId="2EAC73F4" w14:textId="77777777" w:rsidR="009F01A8" w:rsidRPr="009F01A8" w:rsidRDefault="009F01A8" w:rsidP="00DB361F">
                  <w:pPr>
                    <w:jc w:val="left"/>
                  </w:pPr>
                </w:p>
              </w:tc>
            </w:tr>
            <w:tr w:rsidR="009F01A8" w:rsidRPr="009F01A8" w14:paraId="7490B5D6" w14:textId="77777777" w:rsidTr="007738BA">
              <w:trPr>
                <w:trHeight w:val="1871"/>
              </w:trPr>
              <w:tc>
                <w:tcPr>
                  <w:tcW w:w="1310" w:type="dxa"/>
                </w:tcPr>
                <w:p w14:paraId="1064C3AD" w14:textId="3AF6E32B" w:rsidR="009F01A8" w:rsidRPr="00CE7AD7" w:rsidRDefault="009F01A8" w:rsidP="00DB361F">
                  <w:pPr>
                    <w:jc w:val="left"/>
                    <w:rPr>
                      <w:b/>
                      <w:bCs/>
                    </w:rPr>
                  </w:pPr>
                  <w:r w:rsidRPr="00CE7AD7">
                    <w:rPr>
                      <w:b/>
                      <w:bCs/>
                    </w:rPr>
                    <w:t xml:space="preserve">Organising </w:t>
                  </w:r>
                </w:p>
              </w:tc>
              <w:tc>
                <w:tcPr>
                  <w:tcW w:w="6194" w:type="dxa"/>
                </w:tcPr>
                <w:p w14:paraId="04B37B60" w14:textId="77777777" w:rsidR="009F01A8" w:rsidRPr="009F01A8" w:rsidRDefault="009F01A8" w:rsidP="00DB361F">
                  <w:pPr>
                    <w:jc w:val="left"/>
                  </w:pPr>
                </w:p>
              </w:tc>
            </w:tr>
            <w:tr w:rsidR="009F01A8" w:rsidRPr="009F01A8" w14:paraId="6DAB6C54" w14:textId="77777777" w:rsidTr="007738BA">
              <w:trPr>
                <w:trHeight w:val="1871"/>
              </w:trPr>
              <w:tc>
                <w:tcPr>
                  <w:tcW w:w="1310" w:type="dxa"/>
                </w:tcPr>
                <w:p w14:paraId="6E9CDA23" w14:textId="533B1AE9" w:rsidR="009F01A8" w:rsidRPr="00CE7AD7" w:rsidRDefault="009F01A8" w:rsidP="00DB361F">
                  <w:pPr>
                    <w:jc w:val="left"/>
                    <w:rPr>
                      <w:b/>
                      <w:bCs/>
                    </w:rPr>
                  </w:pPr>
                  <w:r w:rsidRPr="00CE7AD7">
                    <w:rPr>
                      <w:b/>
                      <w:bCs/>
                    </w:rPr>
                    <w:lastRenderedPageBreak/>
                    <w:t>Leading</w:t>
                  </w:r>
                </w:p>
              </w:tc>
              <w:tc>
                <w:tcPr>
                  <w:tcW w:w="6194" w:type="dxa"/>
                </w:tcPr>
                <w:p w14:paraId="12695340" w14:textId="77777777" w:rsidR="009F01A8" w:rsidRPr="009F01A8" w:rsidRDefault="009F01A8" w:rsidP="00DB361F">
                  <w:pPr>
                    <w:jc w:val="left"/>
                  </w:pPr>
                </w:p>
              </w:tc>
            </w:tr>
            <w:tr w:rsidR="009F01A8" w:rsidRPr="009F01A8" w14:paraId="723CF55F" w14:textId="77777777" w:rsidTr="007738BA">
              <w:trPr>
                <w:trHeight w:val="1871"/>
              </w:trPr>
              <w:tc>
                <w:tcPr>
                  <w:tcW w:w="1310" w:type="dxa"/>
                </w:tcPr>
                <w:p w14:paraId="6467C78D" w14:textId="4F659B54" w:rsidR="009F01A8" w:rsidRPr="00CE7AD7" w:rsidRDefault="009F01A8" w:rsidP="00DB361F">
                  <w:pPr>
                    <w:jc w:val="left"/>
                    <w:rPr>
                      <w:b/>
                      <w:bCs/>
                    </w:rPr>
                  </w:pPr>
                  <w:r w:rsidRPr="00CE7AD7">
                    <w:rPr>
                      <w:b/>
                      <w:bCs/>
                    </w:rPr>
                    <w:t xml:space="preserve">Controlling </w:t>
                  </w:r>
                </w:p>
              </w:tc>
              <w:tc>
                <w:tcPr>
                  <w:tcW w:w="6194" w:type="dxa"/>
                </w:tcPr>
                <w:p w14:paraId="7C5F61EF" w14:textId="77777777" w:rsidR="009F01A8" w:rsidRPr="009F01A8" w:rsidRDefault="009F01A8" w:rsidP="00DB361F">
                  <w:pPr>
                    <w:jc w:val="left"/>
                  </w:pPr>
                </w:p>
              </w:tc>
            </w:tr>
          </w:tbl>
          <w:p w14:paraId="4F8C89D9" w14:textId="30C53FBC" w:rsidR="009F01A8" w:rsidRPr="009F01A8" w:rsidRDefault="009F01A8" w:rsidP="00DB361F">
            <w:pPr>
              <w:jc w:val="left"/>
            </w:pPr>
          </w:p>
        </w:tc>
      </w:tr>
    </w:tbl>
    <w:p w14:paraId="0249E396" w14:textId="69E13E43" w:rsidR="00EA1A64" w:rsidRPr="009F01A8" w:rsidRDefault="00EA1A64" w:rsidP="00EA1A64"/>
    <w:p w14:paraId="011E8070" w14:textId="1E2C5639" w:rsidR="009F01A8" w:rsidRPr="009F01A8" w:rsidRDefault="009F01A8" w:rsidP="00EA1A64"/>
    <w:p w14:paraId="3F43BE1D" w14:textId="1DEBF91A" w:rsidR="00517452" w:rsidRPr="009F01A8" w:rsidRDefault="00EA1A64" w:rsidP="00453C84">
      <w:pPr>
        <w:pStyle w:val="Heading3"/>
      </w:pPr>
      <w:bookmarkStart w:id="40" w:name="_Toc146739163"/>
      <w:r w:rsidRPr="009F01A8">
        <w:t>1.1.3</w:t>
      </w:r>
      <w:r w:rsidRPr="009F01A8">
        <w:tab/>
      </w:r>
      <w:r w:rsidR="00517452" w:rsidRPr="009F01A8">
        <w:t>Role and functions of the supervisor in wholesale and retail</w:t>
      </w:r>
      <w:bookmarkEnd w:id="38"/>
      <w:bookmarkEnd w:id="40"/>
    </w:p>
    <w:p w14:paraId="24E143C4" w14:textId="77777777" w:rsidR="00517452" w:rsidRPr="009F01A8" w:rsidRDefault="00517452" w:rsidP="00517452"/>
    <w:p w14:paraId="4CC26BA5" w14:textId="608D0501" w:rsidR="00EA1A64" w:rsidRPr="009F01A8" w:rsidRDefault="00517452" w:rsidP="00517452">
      <w:r w:rsidRPr="009F01A8">
        <w:t xml:space="preserve">The supervisor’s overall function is to ensure smooth operation of the store as a whole: The </w:t>
      </w:r>
      <w:r w:rsidR="00EA1A64" w:rsidRPr="009F01A8">
        <w:t xml:space="preserve">supervisor manages his or her team, which may be the sales team, the checkout operator team, or the merchandising team, and so on. </w:t>
      </w:r>
    </w:p>
    <w:p w14:paraId="2FD4E27C" w14:textId="77777777" w:rsidR="00EA1A64" w:rsidRPr="009F01A8" w:rsidRDefault="00EA1A64" w:rsidP="00517452"/>
    <w:p w14:paraId="5EA9C831" w14:textId="77777777" w:rsidR="00026388" w:rsidRPr="009F01A8" w:rsidRDefault="00EA1A64" w:rsidP="00517452">
      <w:pPr>
        <w:rPr>
          <w:rStyle w:val="hgkelc"/>
        </w:rPr>
      </w:pPr>
      <w:r w:rsidRPr="009F01A8">
        <w:t>The supervisor is, as first-level manager,</w:t>
      </w:r>
      <w:r w:rsidR="00517452" w:rsidRPr="009F01A8">
        <w:t xml:space="preserve"> responsible for overseeing the daily</w:t>
      </w:r>
      <w:r w:rsidR="00517452" w:rsidRPr="009F01A8">
        <w:rPr>
          <w:rStyle w:val="hgkelc"/>
        </w:rPr>
        <w:t xml:space="preserve"> operations of a retail store, leading staff, monitoring, and improving performance, and enhancing customer service.</w:t>
      </w:r>
      <w:r w:rsidRPr="009F01A8">
        <w:rPr>
          <w:rStyle w:val="hgkelc"/>
        </w:rPr>
        <w:t xml:space="preserve"> </w:t>
      </w:r>
    </w:p>
    <w:p w14:paraId="56BF82D7" w14:textId="77777777" w:rsidR="00026388" w:rsidRPr="009F01A8" w:rsidRDefault="00026388" w:rsidP="00517452">
      <w:pPr>
        <w:rPr>
          <w:rStyle w:val="hgkelc"/>
        </w:rPr>
      </w:pPr>
    </w:p>
    <w:p w14:paraId="278D9B2C" w14:textId="2B8F5081" w:rsidR="00EA1A64" w:rsidRPr="009F01A8" w:rsidRDefault="00EA1A64" w:rsidP="00517452">
      <w:pPr>
        <w:rPr>
          <w:rStyle w:val="hgkelc"/>
        </w:rPr>
      </w:pPr>
      <w:r w:rsidRPr="009F01A8">
        <w:rPr>
          <w:rStyle w:val="hgkelc"/>
        </w:rPr>
        <w:t>These are all part of the functions of management, namely planning, organising, leading</w:t>
      </w:r>
      <w:r w:rsidR="00431211" w:rsidRPr="009F01A8">
        <w:rPr>
          <w:rStyle w:val="hgkelc"/>
        </w:rPr>
        <w:t>,</w:t>
      </w:r>
      <w:r w:rsidRPr="009F01A8">
        <w:rPr>
          <w:rStyle w:val="hgkelc"/>
        </w:rPr>
        <w:t xml:space="preserve"> and controlling.</w:t>
      </w:r>
    </w:p>
    <w:p w14:paraId="34103F61" w14:textId="6E5C2FE5" w:rsidR="00026388" w:rsidRPr="009F01A8" w:rsidRDefault="00026388" w:rsidP="00517452">
      <w:pPr>
        <w:rPr>
          <w:rStyle w:val="hgkelc"/>
        </w:rPr>
      </w:pPr>
    </w:p>
    <w:p w14:paraId="4785E717" w14:textId="7DB8E005" w:rsidR="00026388" w:rsidRPr="009F01A8" w:rsidRDefault="00026388" w:rsidP="00026388">
      <w:pPr>
        <w:rPr>
          <w:rStyle w:val="hgkelc"/>
        </w:rPr>
      </w:pPr>
      <w:r w:rsidRPr="009F01A8">
        <w:rPr>
          <w:rStyle w:val="hgkelc"/>
        </w:rPr>
        <w:t>The role of a supervisor in the wholesale and retail environment</w:t>
      </w:r>
      <w:r w:rsidR="004F6DEC" w:rsidRPr="009F01A8">
        <w:rPr>
          <w:rStyle w:val="hgkelc"/>
        </w:rPr>
        <w:t xml:space="preserve"> as first-level manager</w:t>
      </w:r>
      <w:r w:rsidRPr="009F01A8">
        <w:rPr>
          <w:rStyle w:val="hgkelc"/>
        </w:rPr>
        <w:t xml:space="preserve">, as covered in this </w:t>
      </w:r>
      <w:r w:rsidR="00DE053E" w:rsidRPr="009F01A8">
        <w:rPr>
          <w:rStyle w:val="hgkelc"/>
        </w:rPr>
        <w:t>programme, includes</w:t>
      </w:r>
      <w:r w:rsidRPr="009F01A8">
        <w:rPr>
          <w:rStyle w:val="hgkelc"/>
        </w:rPr>
        <w:t xml:space="preserve"> the </w:t>
      </w:r>
      <w:r w:rsidR="004F6DEC" w:rsidRPr="009F01A8">
        <w:rPr>
          <w:rStyle w:val="hgkelc"/>
        </w:rPr>
        <w:t>task</w:t>
      </w:r>
      <w:r w:rsidR="009C16E4" w:rsidRPr="009F01A8">
        <w:rPr>
          <w:rStyle w:val="hgkelc"/>
        </w:rPr>
        <w:t>s</w:t>
      </w:r>
      <w:r w:rsidR="004F6DEC" w:rsidRPr="009F01A8">
        <w:rPr>
          <w:rStyle w:val="hgkelc"/>
        </w:rPr>
        <w:t xml:space="preserve"> related to each of the functions of management as</w:t>
      </w:r>
      <w:r w:rsidRPr="009F01A8">
        <w:rPr>
          <w:rStyle w:val="hgkelc"/>
        </w:rPr>
        <w:t xml:space="preserve"> shown in Figure 5.</w:t>
      </w:r>
    </w:p>
    <w:p w14:paraId="61A66537" w14:textId="77777777" w:rsidR="00026388" w:rsidRPr="009F01A8" w:rsidRDefault="00026388" w:rsidP="00517452">
      <w:pPr>
        <w:rPr>
          <w:rStyle w:val="hgkelc"/>
        </w:rPr>
      </w:pPr>
    </w:p>
    <w:p w14:paraId="053B8209" w14:textId="5326F26D" w:rsidR="00EA1A64" w:rsidRPr="009F01A8" w:rsidRDefault="00026388" w:rsidP="00517452">
      <w:pPr>
        <w:rPr>
          <w:rStyle w:val="hgkelc"/>
        </w:rPr>
      </w:pPr>
      <w:r w:rsidRPr="009F01A8">
        <w:rPr>
          <w:noProof/>
        </w:rPr>
        <w:lastRenderedPageBreak/>
        <w:drawing>
          <wp:inline distT="0" distB="0" distL="0" distR="0" wp14:anchorId="182F219B" wp14:editId="156C1BF3">
            <wp:extent cx="5731510" cy="3281680"/>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1510" cy="3281680"/>
                    </a:xfrm>
                    <a:prstGeom prst="rect">
                      <a:avLst/>
                    </a:prstGeom>
                    <a:noFill/>
                    <a:ln>
                      <a:noFill/>
                    </a:ln>
                  </pic:spPr>
                </pic:pic>
              </a:graphicData>
            </a:graphic>
          </wp:inline>
        </w:drawing>
      </w:r>
    </w:p>
    <w:p w14:paraId="13673B11" w14:textId="2A304FED" w:rsidR="00517452" w:rsidRPr="009F01A8" w:rsidRDefault="00517452" w:rsidP="00446047">
      <w:pPr>
        <w:pStyle w:val="Caption"/>
        <w:rPr>
          <w:rStyle w:val="hgkelc"/>
          <w:lang w:val="en-GB"/>
        </w:rPr>
      </w:pPr>
      <w:r w:rsidRPr="009F01A8">
        <w:rPr>
          <w:rStyle w:val="hgkelc"/>
          <w:lang w:val="en-GB"/>
        </w:rPr>
        <w:t xml:space="preserve">Figure </w:t>
      </w:r>
      <w:r w:rsidR="00431211" w:rsidRPr="009F01A8">
        <w:rPr>
          <w:rStyle w:val="hgkelc"/>
          <w:lang w:val="en-GB"/>
        </w:rPr>
        <w:t>5</w:t>
      </w:r>
      <w:r w:rsidRPr="009F01A8">
        <w:rPr>
          <w:rStyle w:val="hgkelc"/>
          <w:lang w:val="en-GB"/>
        </w:rPr>
        <w:t>: role of supervisors in wholesale and retail</w:t>
      </w:r>
    </w:p>
    <w:p w14:paraId="7A51AB0D" w14:textId="037B9BF2" w:rsidR="00517452" w:rsidRPr="009F01A8" w:rsidRDefault="00517452" w:rsidP="00517452"/>
    <w:p w14:paraId="381A5514" w14:textId="69840D96" w:rsidR="00127B61" w:rsidRPr="009F01A8" w:rsidRDefault="00127B61" w:rsidP="00517452">
      <w:r w:rsidRPr="009F01A8">
        <w:t>Planning and control are inter-related: Planning needs to take place, so that the standards can be used to monitor, measure and evaluate performance.</w:t>
      </w:r>
    </w:p>
    <w:p w14:paraId="0A0A271C" w14:textId="428B1B10" w:rsidR="00127B61" w:rsidRPr="009F01A8" w:rsidRDefault="00127B61" w:rsidP="00517452"/>
    <w:p w14:paraId="6D9A0FFF" w14:textId="77777777" w:rsidR="00127B61" w:rsidRPr="009F01A8" w:rsidRDefault="00127B61" w:rsidP="00517452"/>
    <w:p w14:paraId="272B5E82" w14:textId="02FC76CF" w:rsidR="00517452" w:rsidRPr="009F01A8" w:rsidRDefault="00446047" w:rsidP="00446047">
      <w:pPr>
        <w:pStyle w:val="Heading2"/>
      </w:pPr>
      <w:bookmarkStart w:id="41" w:name="_Toc124140788"/>
      <w:bookmarkStart w:id="42" w:name="_Toc146739164"/>
      <w:r w:rsidRPr="009F01A8">
        <w:t>1.2</w:t>
      </w:r>
      <w:r w:rsidRPr="009F01A8">
        <w:tab/>
      </w:r>
      <w:r w:rsidR="00517452" w:rsidRPr="009F01A8">
        <w:t>Principles and elements of self-management</w:t>
      </w:r>
      <w:bookmarkEnd w:id="41"/>
      <w:bookmarkEnd w:id="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6"/>
        <w:gridCol w:w="7600"/>
      </w:tblGrid>
      <w:tr w:rsidR="00127B61" w:rsidRPr="009F01A8" w14:paraId="59D31103" w14:textId="77777777" w:rsidTr="00613AB3">
        <w:tc>
          <w:tcPr>
            <w:tcW w:w="785" w:type="pct"/>
            <w:tcBorders>
              <w:right w:val="nil"/>
            </w:tcBorders>
            <w:hideMark/>
          </w:tcPr>
          <w:p w14:paraId="0A8D0460" w14:textId="77777777" w:rsidR="00127B61" w:rsidRPr="009F01A8" w:rsidRDefault="00127B61" w:rsidP="00127B61">
            <w:pPr>
              <w:spacing w:line="240" w:lineRule="auto"/>
              <w:jc w:val="center"/>
            </w:pPr>
            <w:r w:rsidRPr="009F01A8">
              <w:rPr>
                <w:noProof/>
              </w:rPr>
              <w:drawing>
                <wp:inline distT="0" distB="0" distL="0" distR="0" wp14:anchorId="11408E16" wp14:editId="7497AE57">
                  <wp:extent cx="472440" cy="472440"/>
                  <wp:effectExtent l="0" t="0" r="3810" b="3810"/>
                  <wp:docPr id="1008" name="Picture 100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5" w:type="pct"/>
            <w:tcBorders>
              <w:left w:val="nil"/>
            </w:tcBorders>
            <w:vAlign w:val="center"/>
            <w:hideMark/>
          </w:tcPr>
          <w:p w14:paraId="52A85AE4" w14:textId="77777777" w:rsidR="00127B61" w:rsidRPr="009F01A8" w:rsidRDefault="00127B61" w:rsidP="00BF67AB">
            <w:pPr>
              <w:jc w:val="left"/>
            </w:pPr>
            <w:r w:rsidRPr="009F01A8">
              <w:t>What do you understand under the term “self-management”?</w:t>
            </w:r>
          </w:p>
          <w:p w14:paraId="4C11D431" w14:textId="77777777" w:rsidR="00127B61" w:rsidRPr="009F01A8" w:rsidRDefault="00127B61" w:rsidP="00BF67AB">
            <w:pPr>
              <w:jc w:val="left"/>
            </w:pPr>
          </w:p>
          <w:p w14:paraId="7E33BE0B" w14:textId="77777777" w:rsidR="00127B61" w:rsidRPr="009F01A8" w:rsidRDefault="00127B61" w:rsidP="00BF67AB">
            <w:pPr>
              <w:jc w:val="left"/>
            </w:pPr>
          </w:p>
          <w:p w14:paraId="2686C292" w14:textId="77777777" w:rsidR="00127B61" w:rsidRPr="009F01A8" w:rsidRDefault="00127B61" w:rsidP="00BF67AB">
            <w:pPr>
              <w:jc w:val="left"/>
            </w:pPr>
          </w:p>
          <w:p w14:paraId="17BE60F1" w14:textId="77777777" w:rsidR="00127B61" w:rsidRDefault="00127B61" w:rsidP="00BF67AB">
            <w:pPr>
              <w:jc w:val="left"/>
            </w:pPr>
          </w:p>
          <w:p w14:paraId="6A8FA1FB" w14:textId="77777777" w:rsidR="00BF67AB" w:rsidRPr="009F01A8" w:rsidRDefault="00BF67AB" w:rsidP="00BF67AB">
            <w:pPr>
              <w:jc w:val="left"/>
            </w:pPr>
          </w:p>
          <w:p w14:paraId="0D5CBD61" w14:textId="77777777" w:rsidR="00127B61" w:rsidRPr="009F01A8" w:rsidRDefault="00127B61" w:rsidP="00BF67AB">
            <w:pPr>
              <w:jc w:val="left"/>
            </w:pPr>
          </w:p>
          <w:p w14:paraId="7A288E4D" w14:textId="77777777" w:rsidR="00127B61" w:rsidRPr="009F01A8" w:rsidRDefault="00127B61" w:rsidP="00BF67AB">
            <w:pPr>
              <w:jc w:val="left"/>
            </w:pPr>
          </w:p>
          <w:p w14:paraId="5EED89F9" w14:textId="39D9F8BF" w:rsidR="00127B61" w:rsidRPr="009F01A8" w:rsidRDefault="00127B61" w:rsidP="00C4331A">
            <w:pPr>
              <w:spacing w:line="240" w:lineRule="auto"/>
              <w:jc w:val="left"/>
            </w:pPr>
          </w:p>
        </w:tc>
      </w:tr>
    </w:tbl>
    <w:p w14:paraId="191A97EE" w14:textId="77777777" w:rsidR="00DB6A75" w:rsidRDefault="00DB6A75" w:rsidP="00517452"/>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7"/>
        <w:gridCol w:w="7619"/>
      </w:tblGrid>
      <w:tr w:rsidR="00517452" w:rsidRPr="009F01A8" w14:paraId="01FCEC77" w14:textId="77777777" w:rsidTr="00613AB3">
        <w:trPr>
          <w:trHeight w:val="1008"/>
        </w:trPr>
        <w:tc>
          <w:tcPr>
            <w:tcW w:w="784" w:type="pct"/>
            <w:tcBorders>
              <w:right w:val="nil"/>
            </w:tcBorders>
            <w:shd w:val="clear" w:color="auto" w:fill="auto"/>
          </w:tcPr>
          <w:p w14:paraId="6160D966" w14:textId="3446F5F0" w:rsidR="00517452" w:rsidRPr="009F01A8" w:rsidRDefault="004600FE" w:rsidP="00DB361F">
            <w:pPr>
              <w:spacing w:line="240" w:lineRule="auto"/>
              <w:jc w:val="center"/>
              <w:rPr>
                <w:noProof/>
                <w:lang w:eastAsia="en-GB"/>
              </w:rPr>
            </w:pPr>
            <w:r w:rsidRPr="009F01A8">
              <w:rPr>
                <w:noProof/>
                <w:lang w:eastAsia="en-GB"/>
              </w:rPr>
              <w:drawing>
                <wp:inline distT="0" distB="0" distL="0" distR="0" wp14:anchorId="2155D314" wp14:editId="748F71E7">
                  <wp:extent cx="472440" cy="472440"/>
                  <wp:effectExtent l="0" t="0" r="3810" b="3810"/>
                  <wp:docPr id="29" name="Picture 2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shd w:val="clear" w:color="auto" w:fill="auto"/>
            <w:vAlign w:val="center"/>
          </w:tcPr>
          <w:p w14:paraId="5B811484" w14:textId="3E632747" w:rsidR="00517452" w:rsidRPr="009F01A8" w:rsidRDefault="00517452" w:rsidP="00DB361F">
            <w:r w:rsidRPr="009F01A8">
              <w:rPr>
                <w:rStyle w:val="hgkelc"/>
                <w:b/>
                <w:bCs/>
                <w:i/>
                <w:iCs/>
              </w:rPr>
              <w:t>Self-management</w:t>
            </w:r>
            <w:r w:rsidRPr="009F01A8">
              <w:rPr>
                <w:rStyle w:val="hgkelc"/>
              </w:rPr>
              <w:t xml:space="preserve"> is defined as</w:t>
            </w:r>
            <w:r w:rsidRPr="009F01A8">
              <w:t xml:space="preserve"> “the ability to manage one's own work and time. It includes the skills of self-organisation, self-direction, self-motivation, and self-monitoring. It is not just about being able to do things as an individual, but also about having the ability to collaborate with others effectively.”</w:t>
            </w:r>
            <w:r w:rsidR="00096921" w:rsidRPr="009F01A8">
              <w:t xml:space="preserve"> </w:t>
            </w:r>
            <w:r w:rsidR="00004CD8" w:rsidRPr="00004CD8">
              <w:rPr>
                <w:vertAlign w:val="superscript"/>
              </w:rPr>
              <w:t>ii</w:t>
            </w:r>
          </w:p>
        </w:tc>
      </w:tr>
    </w:tbl>
    <w:p w14:paraId="738263BE" w14:textId="77777777" w:rsidR="005F7709" w:rsidRDefault="005F7709" w:rsidP="00446047"/>
    <w:p w14:paraId="0AEC6779" w14:textId="434BF1FA" w:rsidR="00446047" w:rsidRPr="009F01A8" w:rsidRDefault="00446047" w:rsidP="00446047">
      <w:r w:rsidRPr="009F01A8">
        <w:lastRenderedPageBreak/>
        <w:t xml:space="preserve">The </w:t>
      </w:r>
      <w:r w:rsidRPr="009F01A8">
        <w:rPr>
          <w:b/>
          <w:bCs/>
          <w:i/>
          <w:iCs/>
        </w:rPr>
        <w:t>key principle of self-management</w:t>
      </w:r>
      <w:r w:rsidRPr="009F01A8">
        <w:t xml:space="preserve"> is that supervisors need to be able to manage themselves before they can manage others.</w:t>
      </w:r>
    </w:p>
    <w:p w14:paraId="29FBA42E" w14:textId="77777777" w:rsidR="00446047" w:rsidRPr="009F01A8" w:rsidRDefault="00446047" w:rsidP="00517452"/>
    <w:p w14:paraId="5AFBA888" w14:textId="31A836DE" w:rsidR="00517452" w:rsidRPr="009F01A8" w:rsidRDefault="00517452" w:rsidP="00517452">
      <w:r w:rsidRPr="009F01A8">
        <w:t xml:space="preserve">The </w:t>
      </w:r>
      <w:r w:rsidRPr="009F01A8">
        <w:rPr>
          <w:b/>
          <w:bCs/>
          <w:i/>
          <w:iCs/>
        </w:rPr>
        <w:t>key elements</w:t>
      </w:r>
      <w:r w:rsidRPr="009F01A8">
        <w:t xml:space="preserve"> of self-management that apply to the wholesale and retail supervisor include those listed in Figure </w:t>
      </w:r>
      <w:r w:rsidR="006953E7">
        <w:t>6</w:t>
      </w:r>
      <w:r w:rsidRPr="009F01A8">
        <w:t>.</w:t>
      </w:r>
    </w:p>
    <w:p w14:paraId="037D499E" w14:textId="77777777" w:rsidR="00517452" w:rsidRPr="009F01A8" w:rsidRDefault="00517452" w:rsidP="00517452"/>
    <w:p w14:paraId="787DEE90" w14:textId="77777777" w:rsidR="00517452" w:rsidRPr="009F01A8" w:rsidRDefault="00517452" w:rsidP="00517452">
      <w:pPr>
        <w:jc w:val="center"/>
      </w:pPr>
      <w:r w:rsidRPr="009F01A8">
        <w:rPr>
          <w:noProof/>
        </w:rPr>
        <w:drawing>
          <wp:inline distT="0" distB="0" distL="0" distR="0" wp14:anchorId="578366C3" wp14:editId="73445C49">
            <wp:extent cx="5888367" cy="3349592"/>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4995" cy="3381805"/>
                    </a:xfrm>
                    <a:prstGeom prst="rect">
                      <a:avLst/>
                    </a:prstGeom>
                    <a:noFill/>
                    <a:ln>
                      <a:noFill/>
                    </a:ln>
                  </pic:spPr>
                </pic:pic>
              </a:graphicData>
            </a:graphic>
          </wp:inline>
        </w:drawing>
      </w:r>
    </w:p>
    <w:p w14:paraId="1236050C" w14:textId="46E0C023" w:rsidR="00517452" w:rsidRPr="009F01A8" w:rsidRDefault="00517452" w:rsidP="00517452">
      <w:pPr>
        <w:pStyle w:val="Caption"/>
        <w:rPr>
          <w:lang w:val="en-GB"/>
        </w:rPr>
      </w:pPr>
      <w:r w:rsidRPr="009F01A8">
        <w:rPr>
          <w:lang w:val="en-GB"/>
        </w:rPr>
        <w:t xml:space="preserve">Figure </w:t>
      </w:r>
      <w:r w:rsidR="006953E7">
        <w:rPr>
          <w:lang w:val="en-GB"/>
        </w:rPr>
        <w:t>6</w:t>
      </w:r>
      <w:r w:rsidRPr="009F01A8">
        <w:rPr>
          <w:lang w:val="en-GB"/>
        </w:rPr>
        <w:t>: Key elements of self-management</w:t>
      </w:r>
    </w:p>
    <w:p w14:paraId="30088529" w14:textId="77777777" w:rsidR="00517452" w:rsidRPr="009F01A8" w:rsidRDefault="00517452" w:rsidP="00517452"/>
    <w:p w14:paraId="38BFF3AA" w14:textId="77777777" w:rsidR="00517452" w:rsidRPr="009F01A8" w:rsidRDefault="00517452" w:rsidP="00517452">
      <w:pPr>
        <w:pStyle w:val="Caption"/>
        <w:rPr>
          <w:lang w:val="en-GB"/>
        </w:rPr>
      </w:pPr>
      <w:r w:rsidRPr="009F01A8">
        <w:rPr>
          <w:lang w:val="en-GB"/>
        </w:rPr>
        <w:t>Table 1: Key elements of self-management that impact on the wholesale and retail supervisor</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2"/>
      </w:tblGrid>
      <w:tr w:rsidR="00837768" w:rsidRPr="009F01A8" w14:paraId="273418DA" w14:textId="77777777" w:rsidTr="009F2642">
        <w:tc>
          <w:tcPr>
            <w:tcW w:w="8996" w:type="dxa"/>
            <w:gridSpan w:val="2"/>
            <w:shd w:val="clear" w:color="auto" w:fill="808080" w:themeFill="background1" w:themeFillShade="80"/>
          </w:tcPr>
          <w:p w14:paraId="13749450" w14:textId="77777777" w:rsidR="00177EBC" w:rsidRDefault="005C2F9E" w:rsidP="00177EBC">
            <w:pPr>
              <w:spacing w:line="240" w:lineRule="auto"/>
              <w:jc w:val="left"/>
              <w:rPr>
                <w:b/>
                <w:bCs/>
                <w:color w:val="F2F2F2" w:themeColor="background1" w:themeShade="F2"/>
              </w:rPr>
            </w:pPr>
            <w:r w:rsidRPr="009F01A8">
              <w:rPr>
                <w:b/>
                <w:bCs/>
                <w:color w:val="F2F2F2" w:themeColor="background1" w:themeShade="F2"/>
              </w:rPr>
              <w:t xml:space="preserve">SELF-MANAGEMENT – </w:t>
            </w:r>
          </w:p>
          <w:p w14:paraId="7E809DD6" w14:textId="77DDCFAA" w:rsidR="00837768" w:rsidRPr="009F01A8" w:rsidRDefault="005C2F9E" w:rsidP="00177EBC">
            <w:pPr>
              <w:spacing w:line="240" w:lineRule="auto"/>
              <w:jc w:val="left"/>
              <w:rPr>
                <w:b/>
                <w:bCs/>
                <w:color w:val="FFFFFF" w:themeColor="background1"/>
              </w:rPr>
            </w:pPr>
            <w:r w:rsidRPr="009F01A8">
              <w:rPr>
                <w:b/>
                <w:bCs/>
                <w:color w:val="F2F2F2" w:themeColor="background1" w:themeShade="F2"/>
              </w:rPr>
              <w:t>ELEMENTS THAT IMPACT ON THE WHOLESALE AND RETAIL SUPERVISOR</w:t>
            </w:r>
          </w:p>
        </w:tc>
      </w:tr>
      <w:tr w:rsidR="00837768" w:rsidRPr="009F01A8" w14:paraId="5AE24C2F" w14:textId="77777777" w:rsidTr="00BD1DE2">
        <w:tc>
          <w:tcPr>
            <w:tcW w:w="2544" w:type="dxa"/>
            <w:shd w:val="clear" w:color="auto" w:fill="808080" w:themeFill="background1" w:themeFillShade="80"/>
          </w:tcPr>
          <w:p w14:paraId="14AA2237" w14:textId="476007FA" w:rsidR="00837768" w:rsidRPr="009F01A8" w:rsidRDefault="00837768" w:rsidP="009F2642">
            <w:pPr>
              <w:rPr>
                <w:b/>
                <w:bCs/>
                <w:color w:val="F2F2F2" w:themeColor="background1" w:themeShade="F2"/>
              </w:rPr>
            </w:pPr>
            <w:r w:rsidRPr="009F01A8">
              <w:rPr>
                <w:b/>
                <w:bCs/>
                <w:color w:val="F2F2F2" w:themeColor="background1" w:themeShade="F2"/>
              </w:rPr>
              <w:t>Goal alignment</w:t>
            </w:r>
          </w:p>
        </w:tc>
        <w:tc>
          <w:tcPr>
            <w:tcW w:w="6452" w:type="dxa"/>
            <w:shd w:val="clear" w:color="auto" w:fill="BFBFBF" w:themeFill="background1" w:themeFillShade="BF"/>
          </w:tcPr>
          <w:p w14:paraId="5B16A393" w14:textId="396103FB" w:rsidR="00837768" w:rsidRPr="009F01A8" w:rsidRDefault="00837768" w:rsidP="00B16F73">
            <w:r w:rsidRPr="009F01A8">
              <w:rPr>
                <w:b/>
                <w:bCs/>
                <w:i/>
                <w:iCs/>
              </w:rPr>
              <w:t>Setting goals</w:t>
            </w:r>
            <w:r w:rsidRPr="009F01A8">
              <w:t xml:space="preserve"> means to decide what must be achieved, by when and according to what standards. </w:t>
            </w:r>
          </w:p>
          <w:p w14:paraId="59E27EF6" w14:textId="77777777" w:rsidR="00B16F73" w:rsidRPr="009F01A8" w:rsidRDefault="00B16F73" w:rsidP="00B16F73">
            <w:pPr>
              <w:rPr>
                <w:rFonts w:ascii="Times New Roman" w:eastAsia="Times New Roman" w:hAnsi="Times New Roman"/>
                <w:szCs w:val="24"/>
              </w:rPr>
            </w:pPr>
          </w:p>
          <w:p w14:paraId="0E8E1C37" w14:textId="77777777" w:rsidR="00837768" w:rsidRPr="009F01A8" w:rsidRDefault="00837768" w:rsidP="00177EBC">
            <w:pPr>
              <w:spacing w:after="120"/>
            </w:pPr>
            <w:r w:rsidRPr="009F01A8">
              <w:t>Goal alignment consists of three main skills:</w:t>
            </w:r>
          </w:p>
          <w:p w14:paraId="7CDD2D56" w14:textId="77777777" w:rsidR="00837768" w:rsidRPr="009F01A8" w:rsidRDefault="00837768" w:rsidP="002B15D5">
            <w:pPr>
              <w:pStyle w:val="ListParagraph"/>
              <w:numPr>
                <w:ilvl w:val="0"/>
                <w:numId w:val="10"/>
              </w:numPr>
              <w:spacing w:after="120"/>
              <w:contextualSpacing w:val="0"/>
            </w:pPr>
            <w:r w:rsidRPr="009F01A8">
              <w:t xml:space="preserve">Goal setting. </w:t>
            </w:r>
          </w:p>
          <w:p w14:paraId="4C2147C2" w14:textId="77777777" w:rsidR="00837768" w:rsidRPr="009F01A8" w:rsidRDefault="00837768" w:rsidP="002B15D5">
            <w:pPr>
              <w:pStyle w:val="ListParagraph"/>
              <w:numPr>
                <w:ilvl w:val="0"/>
                <w:numId w:val="10"/>
              </w:numPr>
              <w:spacing w:after="120"/>
              <w:contextualSpacing w:val="0"/>
            </w:pPr>
            <w:r w:rsidRPr="009F01A8">
              <w:t xml:space="preserve">Goal communication. </w:t>
            </w:r>
          </w:p>
          <w:p w14:paraId="33CABFB5" w14:textId="77777777" w:rsidR="00837768" w:rsidRPr="009F01A8" w:rsidRDefault="00837768" w:rsidP="002B15D5">
            <w:pPr>
              <w:pStyle w:val="ListParagraph"/>
              <w:numPr>
                <w:ilvl w:val="0"/>
                <w:numId w:val="10"/>
              </w:numPr>
              <w:ind w:left="357" w:hanging="357"/>
            </w:pPr>
            <w:r w:rsidRPr="009F01A8">
              <w:t xml:space="preserve">Goal tracking. </w:t>
            </w:r>
          </w:p>
          <w:p w14:paraId="4EA09802" w14:textId="77777777" w:rsidR="00B16F73" w:rsidRPr="009F01A8" w:rsidRDefault="00B16F73" w:rsidP="00837768"/>
          <w:p w14:paraId="3ECD0915" w14:textId="0A753C8D" w:rsidR="00837768" w:rsidRPr="009F01A8" w:rsidRDefault="00837768" w:rsidP="00837768">
            <w:r w:rsidRPr="009F01A8">
              <w:t>The supervisor should not only set goals for the team to meet but should also set goals for managing him- or herself.</w:t>
            </w:r>
          </w:p>
        </w:tc>
      </w:tr>
      <w:tr w:rsidR="00837768" w:rsidRPr="009F01A8" w14:paraId="11B9D075" w14:textId="77777777" w:rsidTr="00BD1DE2">
        <w:tc>
          <w:tcPr>
            <w:tcW w:w="2544" w:type="dxa"/>
            <w:shd w:val="clear" w:color="auto" w:fill="808080" w:themeFill="background1" w:themeFillShade="80"/>
          </w:tcPr>
          <w:p w14:paraId="0993C828" w14:textId="030E9F07" w:rsidR="00837768" w:rsidRPr="009F01A8" w:rsidRDefault="00837768" w:rsidP="009F2642">
            <w:pPr>
              <w:rPr>
                <w:b/>
                <w:bCs/>
                <w:color w:val="F2F2F2" w:themeColor="background1" w:themeShade="F2"/>
              </w:rPr>
            </w:pPr>
            <w:r w:rsidRPr="009F01A8">
              <w:rPr>
                <w:b/>
                <w:bCs/>
                <w:color w:val="F2F2F2" w:themeColor="background1" w:themeShade="F2"/>
              </w:rPr>
              <w:lastRenderedPageBreak/>
              <w:t>Time management</w:t>
            </w:r>
          </w:p>
        </w:tc>
        <w:tc>
          <w:tcPr>
            <w:tcW w:w="6452" w:type="dxa"/>
            <w:shd w:val="clear" w:color="auto" w:fill="BFBFBF" w:themeFill="background1" w:themeFillShade="BF"/>
          </w:tcPr>
          <w:p w14:paraId="63A9098F" w14:textId="550A609F" w:rsidR="00837768" w:rsidRPr="009F01A8" w:rsidRDefault="00837768" w:rsidP="00B16F73">
            <w:r w:rsidRPr="009F01A8">
              <w:t xml:space="preserve">Time management is when you control how you use your time. </w:t>
            </w:r>
          </w:p>
          <w:p w14:paraId="0A299FE3" w14:textId="77777777" w:rsidR="00B16F73" w:rsidRPr="009F01A8" w:rsidRDefault="00B16F73" w:rsidP="00B16F73"/>
          <w:p w14:paraId="66E0A24A" w14:textId="7B844871" w:rsidR="00837768" w:rsidRPr="009F01A8" w:rsidRDefault="00837768" w:rsidP="00B16F73">
            <w:r w:rsidRPr="009F01A8">
              <w:t>This requires you to prioritise important tasks first and then managing your to-do-list.</w:t>
            </w:r>
          </w:p>
          <w:p w14:paraId="1CDC09FE" w14:textId="77777777" w:rsidR="00B16F73" w:rsidRPr="009F01A8" w:rsidRDefault="00B16F73" w:rsidP="00B16F73"/>
          <w:p w14:paraId="05726C85" w14:textId="77777777" w:rsidR="00837768" w:rsidRPr="009F01A8" w:rsidRDefault="00837768" w:rsidP="00837768">
            <w:pPr>
              <w:rPr>
                <w:b/>
                <w:bCs/>
                <w:i/>
                <w:iCs/>
              </w:rPr>
            </w:pPr>
            <w:r w:rsidRPr="009F01A8">
              <w:t>A leader who has good time management skills can manage their time effectively to help him or her stay engaged, stay on top of his or her own work and empower the team to do the same.</w:t>
            </w:r>
          </w:p>
        </w:tc>
      </w:tr>
      <w:tr w:rsidR="00837768" w:rsidRPr="009F01A8" w14:paraId="46CFAC78" w14:textId="77777777" w:rsidTr="00BD1DE2">
        <w:tc>
          <w:tcPr>
            <w:tcW w:w="2544" w:type="dxa"/>
            <w:shd w:val="clear" w:color="auto" w:fill="808080" w:themeFill="background1" w:themeFillShade="80"/>
          </w:tcPr>
          <w:p w14:paraId="52DDF884" w14:textId="58F82B49" w:rsidR="00837768" w:rsidRPr="009F01A8" w:rsidRDefault="00837768" w:rsidP="009F2642">
            <w:pPr>
              <w:rPr>
                <w:b/>
                <w:bCs/>
                <w:color w:val="F2F2F2" w:themeColor="background1" w:themeShade="F2"/>
              </w:rPr>
            </w:pPr>
            <w:r w:rsidRPr="009F01A8">
              <w:rPr>
                <w:b/>
                <w:bCs/>
                <w:color w:val="F2F2F2" w:themeColor="background1" w:themeShade="F2"/>
              </w:rPr>
              <w:t>Attitude</w:t>
            </w:r>
          </w:p>
        </w:tc>
        <w:tc>
          <w:tcPr>
            <w:tcW w:w="6452" w:type="dxa"/>
            <w:shd w:val="clear" w:color="auto" w:fill="BFBFBF" w:themeFill="background1" w:themeFillShade="BF"/>
          </w:tcPr>
          <w:p w14:paraId="02FFCCB9" w14:textId="615A334A" w:rsidR="00837768" w:rsidRPr="009F01A8" w:rsidRDefault="00837768" w:rsidP="00837768">
            <w:r w:rsidRPr="009F01A8">
              <w:t>“Attitude is the way you view your life – your experiences, your environment, your opportunities, your choices and your responses.”</w:t>
            </w:r>
            <w:r w:rsidR="00096921" w:rsidRPr="009F01A8">
              <w:t xml:space="preserve"> </w:t>
            </w:r>
            <w:r w:rsidR="00004CD8" w:rsidRPr="00004CD8">
              <w:rPr>
                <w:vertAlign w:val="superscript"/>
              </w:rPr>
              <w:t>ii</w:t>
            </w:r>
          </w:p>
          <w:p w14:paraId="3C0A636E" w14:textId="77777777" w:rsidR="00837768" w:rsidRPr="009F01A8" w:rsidRDefault="00837768" w:rsidP="00837768"/>
          <w:p w14:paraId="2A5D8995" w14:textId="75955424" w:rsidR="00837768" w:rsidRPr="009F01A8" w:rsidRDefault="00837768" w:rsidP="00837768">
            <w:r w:rsidRPr="009F01A8">
              <w:t xml:space="preserve">Attitude determines our behaviours – what we say and do, and how we do it. </w:t>
            </w:r>
          </w:p>
          <w:p w14:paraId="7CC9D978" w14:textId="77777777" w:rsidR="00837768" w:rsidRPr="009F01A8" w:rsidRDefault="00837768" w:rsidP="00837768"/>
          <w:p w14:paraId="2893BD3E" w14:textId="6173F1B2" w:rsidR="00837768" w:rsidRPr="009F01A8" w:rsidRDefault="00837768" w:rsidP="00837768">
            <w:r w:rsidRPr="009F01A8">
              <w:t>A positive attitude is essential for every supervisor. You cannot motivate a team if your own attitude is not positive.</w:t>
            </w:r>
          </w:p>
        </w:tc>
      </w:tr>
      <w:tr w:rsidR="00837768" w:rsidRPr="009F01A8" w14:paraId="5992B76B" w14:textId="77777777" w:rsidTr="00BD1DE2">
        <w:tc>
          <w:tcPr>
            <w:tcW w:w="2544" w:type="dxa"/>
            <w:shd w:val="clear" w:color="auto" w:fill="808080" w:themeFill="background1" w:themeFillShade="80"/>
          </w:tcPr>
          <w:p w14:paraId="72D3CF17" w14:textId="4DF57F3E" w:rsidR="00837768" w:rsidRPr="009F01A8" w:rsidRDefault="00837768" w:rsidP="009F2642">
            <w:pPr>
              <w:rPr>
                <w:b/>
                <w:bCs/>
                <w:color w:val="F2F2F2" w:themeColor="background1" w:themeShade="F2"/>
              </w:rPr>
            </w:pPr>
            <w:r w:rsidRPr="009F01A8">
              <w:rPr>
                <w:b/>
                <w:bCs/>
                <w:color w:val="F2F2F2" w:themeColor="background1" w:themeShade="F2"/>
              </w:rPr>
              <w:t>Self-motivation</w:t>
            </w:r>
          </w:p>
        </w:tc>
        <w:tc>
          <w:tcPr>
            <w:tcW w:w="6452" w:type="dxa"/>
            <w:shd w:val="clear" w:color="auto" w:fill="BFBFBF" w:themeFill="background1" w:themeFillShade="BF"/>
          </w:tcPr>
          <w:p w14:paraId="76DAB3A5" w14:textId="77777777" w:rsidR="00837768" w:rsidRPr="009F01A8" w:rsidRDefault="00837768" w:rsidP="00837768">
            <w:r w:rsidRPr="009F01A8">
              <w:t xml:space="preserve">Self-motivation is the supervisor’s ability to be motivated from within. </w:t>
            </w:r>
          </w:p>
          <w:p w14:paraId="42BCA1A9" w14:textId="3F2AAF03" w:rsidR="00837768" w:rsidRPr="009F01A8" w:rsidRDefault="00837768" w:rsidP="00837768">
            <w:r w:rsidRPr="009F01A8">
              <w:t>Self-motivation comes mostly from a sense of achievement – your internal reward for achieving the outcomes required in your job.</w:t>
            </w:r>
          </w:p>
        </w:tc>
      </w:tr>
      <w:tr w:rsidR="00837768" w:rsidRPr="009F01A8" w14:paraId="7FE38844" w14:textId="77777777" w:rsidTr="00BD1DE2">
        <w:tc>
          <w:tcPr>
            <w:tcW w:w="2544" w:type="dxa"/>
            <w:shd w:val="clear" w:color="auto" w:fill="808080" w:themeFill="background1" w:themeFillShade="80"/>
          </w:tcPr>
          <w:p w14:paraId="36898225" w14:textId="1B942ED1" w:rsidR="00837768" w:rsidRPr="009F01A8" w:rsidRDefault="00837768" w:rsidP="009F2642">
            <w:pPr>
              <w:rPr>
                <w:b/>
                <w:bCs/>
                <w:color w:val="F2F2F2" w:themeColor="background1" w:themeShade="F2"/>
              </w:rPr>
            </w:pPr>
            <w:r w:rsidRPr="009F01A8">
              <w:rPr>
                <w:b/>
                <w:bCs/>
                <w:color w:val="F2F2F2" w:themeColor="background1" w:themeShade="F2"/>
              </w:rPr>
              <w:t>Adaptability</w:t>
            </w:r>
          </w:p>
        </w:tc>
        <w:tc>
          <w:tcPr>
            <w:tcW w:w="6452" w:type="dxa"/>
            <w:shd w:val="clear" w:color="auto" w:fill="BFBFBF" w:themeFill="background1" w:themeFillShade="BF"/>
          </w:tcPr>
          <w:p w14:paraId="36AC9328" w14:textId="3D6F0F30" w:rsidR="00837768" w:rsidRPr="009F01A8" w:rsidRDefault="00837768" w:rsidP="00837768">
            <w:r w:rsidRPr="009F01A8">
              <w:t xml:space="preserve">Being adaptable means that you have the confidence and ability to cope when changes arise. </w:t>
            </w:r>
          </w:p>
          <w:p w14:paraId="68A67AD4" w14:textId="77777777" w:rsidR="00837768" w:rsidRPr="009F01A8" w:rsidRDefault="00837768" w:rsidP="00837768">
            <w:pPr>
              <w:rPr>
                <w:rFonts w:ascii="Times New Roman" w:eastAsia="Times New Roman" w:hAnsi="Times New Roman"/>
                <w:szCs w:val="24"/>
              </w:rPr>
            </w:pPr>
          </w:p>
          <w:p w14:paraId="351A16A7" w14:textId="0D964076" w:rsidR="00837768" w:rsidRDefault="00837768" w:rsidP="00837768">
            <w:r w:rsidRPr="009F01A8">
              <w:t>For example, imagine a new project comes up that is a higher priority than the one you have been working on for the last couple of weeks.</w:t>
            </w:r>
          </w:p>
          <w:p w14:paraId="5833AEA1" w14:textId="77777777" w:rsidR="00004CD8" w:rsidRPr="009F01A8" w:rsidRDefault="00004CD8" w:rsidP="00837768"/>
          <w:p w14:paraId="545299CF" w14:textId="55C3016A" w:rsidR="00837768" w:rsidRPr="009F01A8" w:rsidRDefault="00837768" w:rsidP="00837768">
            <w:r w:rsidRPr="009F01A8">
              <w:t xml:space="preserve"> Instead of becoming stressed or frustrated, you can adapt to this change and move forward with openness.</w:t>
            </w:r>
          </w:p>
        </w:tc>
      </w:tr>
      <w:tr w:rsidR="00837768" w:rsidRPr="009F01A8" w14:paraId="563F5FC4" w14:textId="77777777" w:rsidTr="00BD1DE2">
        <w:tc>
          <w:tcPr>
            <w:tcW w:w="2544" w:type="dxa"/>
            <w:shd w:val="clear" w:color="auto" w:fill="808080" w:themeFill="background1" w:themeFillShade="80"/>
          </w:tcPr>
          <w:p w14:paraId="5D1CFB0A" w14:textId="12DB67D3" w:rsidR="00837768" w:rsidRPr="009F01A8" w:rsidRDefault="00837768" w:rsidP="009F2642">
            <w:pPr>
              <w:rPr>
                <w:b/>
                <w:bCs/>
                <w:color w:val="F2F2F2" w:themeColor="background1" w:themeShade="F2"/>
              </w:rPr>
            </w:pPr>
            <w:r w:rsidRPr="009F01A8">
              <w:rPr>
                <w:b/>
                <w:bCs/>
                <w:color w:val="F2F2F2" w:themeColor="background1" w:themeShade="F2"/>
              </w:rPr>
              <w:t>Personal development</w:t>
            </w:r>
          </w:p>
        </w:tc>
        <w:tc>
          <w:tcPr>
            <w:tcW w:w="6452" w:type="dxa"/>
            <w:shd w:val="clear" w:color="auto" w:fill="BFBFBF" w:themeFill="background1" w:themeFillShade="BF"/>
          </w:tcPr>
          <w:p w14:paraId="3BD78613" w14:textId="062AD602" w:rsidR="00837768" w:rsidRPr="009F01A8" w:rsidRDefault="00837768" w:rsidP="00837768">
            <w:r w:rsidRPr="009F01A8">
              <w:rPr>
                <w:lang w:eastAsia="en-ZA"/>
              </w:rPr>
              <w:t>Personal development is especially important for supervisors as leaders. In order to build your team’s competence, you first need to build your own.  This means taking the time to attend workshops, take courses, and connect with industry experts to develop your management skills.</w:t>
            </w:r>
          </w:p>
        </w:tc>
      </w:tr>
    </w:tbl>
    <w:p w14:paraId="369193F2" w14:textId="24155814" w:rsidR="00837768" w:rsidRDefault="00837768" w:rsidP="00837768"/>
    <w:p w14:paraId="0665B385" w14:textId="435A5C6C" w:rsidR="00517452" w:rsidRPr="009F01A8" w:rsidRDefault="00837768" w:rsidP="00517452">
      <w:r w:rsidRPr="009F01A8">
        <w:t>These aspects are explained in more detail in the sections that follow.</w:t>
      </w:r>
    </w:p>
    <w:p w14:paraId="7C98857B" w14:textId="0245AF42" w:rsidR="00837768" w:rsidRPr="009F01A8" w:rsidRDefault="00837768" w:rsidP="00517452"/>
    <w:p w14:paraId="466115EC" w14:textId="56E7A12A" w:rsidR="00837768" w:rsidRDefault="00837768" w:rsidP="00517452"/>
    <w:p w14:paraId="0F1E9A62" w14:textId="77777777" w:rsidR="00751261" w:rsidRPr="009F01A8" w:rsidRDefault="00751261" w:rsidP="00517452"/>
    <w:p w14:paraId="06A4B6CF" w14:textId="1AC0D3FF" w:rsidR="00517452" w:rsidRPr="009F01A8" w:rsidRDefault="00517452" w:rsidP="00CB6660">
      <w:pPr>
        <w:pStyle w:val="Heading3"/>
      </w:pPr>
      <w:bookmarkStart w:id="43" w:name="_Toc124140789"/>
      <w:bookmarkStart w:id="44" w:name="_Toc146739165"/>
      <w:r w:rsidRPr="009F01A8">
        <w:lastRenderedPageBreak/>
        <w:t>1.2.1</w:t>
      </w:r>
      <w:r w:rsidRPr="009F01A8">
        <w:tab/>
      </w:r>
      <w:r w:rsidR="007C60CE" w:rsidRPr="009F01A8">
        <w:t xml:space="preserve">Self-management: </w:t>
      </w:r>
      <w:r w:rsidRPr="009F01A8">
        <w:t>Goal alignment</w:t>
      </w:r>
      <w:bookmarkEnd w:id="43"/>
      <w:bookmarkEnd w:id="44"/>
    </w:p>
    <w:p w14:paraId="7805D8BA" w14:textId="77777777" w:rsidR="00517452" w:rsidRPr="009F01A8" w:rsidRDefault="00517452" w:rsidP="00517452"/>
    <w:p w14:paraId="13585AF9" w14:textId="77777777" w:rsidR="00517452" w:rsidRPr="009F01A8" w:rsidRDefault="00517452" w:rsidP="00517452"/>
    <w:p w14:paraId="3FA6CD29" w14:textId="77777777" w:rsidR="00517452" w:rsidRPr="009F01A8" w:rsidRDefault="00517452" w:rsidP="00517452">
      <w:pPr>
        <w:jc w:val="center"/>
      </w:pPr>
      <w:r w:rsidRPr="009F01A8">
        <w:rPr>
          <w:noProof/>
        </w:rPr>
        <w:drawing>
          <wp:inline distT="0" distB="0" distL="0" distR="0" wp14:anchorId="0D15880C" wp14:editId="4C2A2F59">
            <wp:extent cx="4585480" cy="2608446"/>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96128" cy="2614503"/>
                    </a:xfrm>
                    <a:prstGeom prst="rect">
                      <a:avLst/>
                    </a:prstGeom>
                    <a:noFill/>
                    <a:ln>
                      <a:noFill/>
                    </a:ln>
                  </pic:spPr>
                </pic:pic>
              </a:graphicData>
            </a:graphic>
          </wp:inline>
        </w:drawing>
      </w:r>
    </w:p>
    <w:p w14:paraId="7D197B67" w14:textId="77777777" w:rsidR="00517452" w:rsidRPr="009F01A8" w:rsidRDefault="00517452" w:rsidP="00517452">
      <w:pPr>
        <w:jc w:val="center"/>
      </w:pPr>
    </w:p>
    <w:p w14:paraId="55A012A1" w14:textId="77777777" w:rsidR="00517452" w:rsidRPr="009F01A8" w:rsidRDefault="00517452" w:rsidP="00CB6660">
      <w:pPr>
        <w:pStyle w:val="Heading4"/>
        <w:ind w:left="1134" w:hanging="1134"/>
      </w:pPr>
      <w:r w:rsidRPr="009F01A8">
        <w:t>1.2.1.1</w:t>
      </w:r>
      <w:r w:rsidRPr="009F01A8">
        <w:tab/>
        <w:t>Goals and goal alignment defined</w:t>
      </w:r>
    </w:p>
    <w:p w14:paraId="78F7A033" w14:textId="77777777" w:rsidR="00517452" w:rsidRPr="009F01A8" w:rsidRDefault="00517452" w:rsidP="00517452"/>
    <w:tbl>
      <w:tblPr>
        <w:tblW w:w="5011"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619"/>
      </w:tblGrid>
      <w:tr w:rsidR="00517452" w:rsidRPr="009F01A8" w14:paraId="0B6AEC54" w14:textId="77777777" w:rsidTr="00613AB3">
        <w:trPr>
          <w:trHeight w:val="1008"/>
        </w:trPr>
        <w:tc>
          <w:tcPr>
            <w:tcW w:w="784" w:type="pct"/>
            <w:shd w:val="clear" w:color="auto" w:fill="auto"/>
          </w:tcPr>
          <w:p w14:paraId="4EC9AC14" w14:textId="057D4317" w:rsidR="00517452" w:rsidRPr="009F01A8" w:rsidRDefault="00F05348" w:rsidP="009F2642">
            <w:pPr>
              <w:spacing w:line="240" w:lineRule="auto"/>
              <w:jc w:val="center"/>
              <w:rPr>
                <w:noProof/>
                <w:lang w:eastAsia="en-GB"/>
              </w:rPr>
            </w:pPr>
            <w:r w:rsidRPr="009F01A8">
              <w:rPr>
                <w:noProof/>
                <w:lang w:eastAsia="en-GB"/>
              </w:rPr>
              <w:drawing>
                <wp:inline distT="0" distB="0" distL="0" distR="0" wp14:anchorId="3183806E" wp14:editId="1CE2C2D8">
                  <wp:extent cx="472440" cy="472440"/>
                  <wp:effectExtent l="0" t="0" r="3810" b="3810"/>
                  <wp:docPr id="647" name="Picture 64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shd w:val="clear" w:color="auto" w:fill="auto"/>
            <w:vAlign w:val="center"/>
          </w:tcPr>
          <w:p w14:paraId="29DB564E" w14:textId="5F42D62F" w:rsidR="00517452" w:rsidRPr="009F01A8" w:rsidRDefault="00517452" w:rsidP="00751261">
            <w:pPr>
              <w:spacing w:after="120"/>
            </w:pPr>
            <w:r w:rsidRPr="009F01A8">
              <w:rPr>
                <w:b/>
                <w:bCs/>
              </w:rPr>
              <w:t xml:space="preserve">A goal </w:t>
            </w:r>
            <w:r w:rsidRPr="009F01A8">
              <w:t>is a clear statement of an outcome - an ambition - to be reached within a certain timeframe.</w:t>
            </w:r>
          </w:p>
          <w:p w14:paraId="5E8ABC69" w14:textId="207429C8" w:rsidR="00517452" w:rsidRPr="009F01A8" w:rsidRDefault="00517452" w:rsidP="00751261">
            <w:r w:rsidRPr="009F01A8">
              <w:rPr>
                <w:b/>
                <w:bCs/>
              </w:rPr>
              <w:t>Goal alignment</w:t>
            </w:r>
            <w:r w:rsidRPr="009F01A8">
              <w:t xml:space="preserve"> is the act of aligning goals in </w:t>
            </w:r>
            <w:r w:rsidR="002D2BB2" w:rsidRPr="009F01A8">
              <w:t>a company</w:t>
            </w:r>
            <w:r w:rsidRPr="009F01A8">
              <w:t>. It involves ensuring that people from top to bottom in a business, and also branches and departments, are working to achieve similar goals.</w:t>
            </w:r>
          </w:p>
        </w:tc>
      </w:tr>
    </w:tbl>
    <w:p w14:paraId="7FAB6086" w14:textId="77777777" w:rsidR="005F7709" w:rsidRPr="009F01A8" w:rsidRDefault="005F7709" w:rsidP="00517452"/>
    <w:p w14:paraId="2E901CA5" w14:textId="77777777" w:rsidR="00517452" w:rsidRPr="009F01A8" w:rsidRDefault="00517452" w:rsidP="00517452">
      <w:r w:rsidRPr="009F01A8">
        <w:t>Every wholesale and retail company sets goals or targets to achieve the desired results for the business.</w:t>
      </w:r>
    </w:p>
    <w:p w14:paraId="69A7C180" w14:textId="4B186847" w:rsidR="00517452" w:rsidRPr="009F01A8" w:rsidRDefault="00517452" w:rsidP="00517452"/>
    <w:tbl>
      <w:tblPr>
        <w:tblW w:w="5011"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619"/>
      </w:tblGrid>
      <w:tr w:rsidR="00517452" w:rsidRPr="009F01A8" w14:paraId="019F6403" w14:textId="77777777" w:rsidTr="00613AB3">
        <w:trPr>
          <w:trHeight w:val="1008"/>
        </w:trPr>
        <w:tc>
          <w:tcPr>
            <w:tcW w:w="784" w:type="pct"/>
            <w:shd w:val="clear" w:color="auto" w:fill="auto"/>
          </w:tcPr>
          <w:p w14:paraId="63B74A5A" w14:textId="6B3B4445" w:rsidR="00517452" w:rsidRPr="009F01A8" w:rsidRDefault="00A472E1" w:rsidP="00A472E1">
            <w:pPr>
              <w:jc w:val="center"/>
              <w:rPr>
                <w:noProof/>
                <w:lang w:eastAsia="en-GB"/>
              </w:rPr>
            </w:pPr>
            <w:r w:rsidRPr="009F01A8">
              <w:rPr>
                <w:noProof/>
                <w:lang w:eastAsia="en-GB"/>
              </w:rPr>
              <w:drawing>
                <wp:inline distT="0" distB="0" distL="0" distR="0" wp14:anchorId="5BB70B6B" wp14:editId="183DE78F">
                  <wp:extent cx="472440" cy="472440"/>
                  <wp:effectExtent l="0" t="0" r="3810" b="3810"/>
                  <wp:docPr id="649" name="Picture 6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shd w:val="clear" w:color="auto" w:fill="auto"/>
            <w:vAlign w:val="center"/>
          </w:tcPr>
          <w:p w14:paraId="09AC4C65" w14:textId="77777777" w:rsidR="00517452" w:rsidRPr="009F01A8" w:rsidRDefault="00517452" w:rsidP="00A472E1">
            <w:pPr>
              <w:spacing w:after="120"/>
            </w:pPr>
            <w:r w:rsidRPr="009F01A8">
              <w:t>Examples:</w:t>
            </w:r>
          </w:p>
          <w:p w14:paraId="31FB6F2C" w14:textId="77777777" w:rsidR="00517452" w:rsidRPr="009F01A8" w:rsidRDefault="00517452" w:rsidP="002B15D5">
            <w:pPr>
              <w:pStyle w:val="ListParagraph"/>
              <w:numPr>
                <w:ilvl w:val="0"/>
                <w:numId w:val="12"/>
              </w:numPr>
              <w:spacing w:after="120"/>
              <w:contextualSpacing w:val="0"/>
            </w:pPr>
            <w:r w:rsidRPr="009F01A8">
              <w:t>To increase annual sales revenue by 30% year over the financial year.</w:t>
            </w:r>
          </w:p>
          <w:p w14:paraId="15E4B278" w14:textId="77777777" w:rsidR="00517452" w:rsidRPr="009F01A8" w:rsidRDefault="00517452" w:rsidP="002B15D5">
            <w:pPr>
              <w:pStyle w:val="ListParagraph"/>
              <w:numPr>
                <w:ilvl w:val="0"/>
                <w:numId w:val="12"/>
              </w:numPr>
              <w:ind w:left="357" w:hanging="357"/>
              <w:contextualSpacing w:val="0"/>
            </w:pPr>
            <w:r w:rsidRPr="009F01A8">
              <w:t>To decrease customer complaints about customer service by 15% during the first quarter January to March 202x.</w:t>
            </w:r>
          </w:p>
        </w:tc>
      </w:tr>
    </w:tbl>
    <w:p w14:paraId="5ACC8654" w14:textId="77777777" w:rsidR="00517452" w:rsidRDefault="00517452" w:rsidP="00517452"/>
    <w:p w14:paraId="5CD65136" w14:textId="75E3DDFE" w:rsidR="007C60CE" w:rsidRPr="009F01A8" w:rsidRDefault="007C60CE" w:rsidP="007C60CE">
      <w:r w:rsidRPr="009F01A8">
        <w:rPr>
          <w:rStyle w:val="hscoswrapper"/>
        </w:rPr>
        <w:t>Everyone should be working to achieve the company’s overall strategy. Aligning goals gets everyone on the same page and moving in the same direction to achieve the company’s goals.</w:t>
      </w:r>
    </w:p>
    <w:p w14:paraId="4F10A050" w14:textId="77777777" w:rsidR="007C60CE" w:rsidRPr="009F01A8" w:rsidRDefault="007C60CE" w:rsidP="00517452"/>
    <w:p w14:paraId="734A2A0B" w14:textId="547BE56E" w:rsidR="00517452" w:rsidRPr="009F01A8" w:rsidRDefault="008065CA" w:rsidP="00517452">
      <w:r w:rsidRPr="009F01A8">
        <w:t>The supervisor’s goals must be aligned with the goals of the company, or else the effort put in will not result in the outcomes that the company expects of the supervisor and his or her team.</w:t>
      </w:r>
      <w:r w:rsidR="007C60CE" w:rsidRPr="009F01A8">
        <w:t xml:space="preserve"> Goals that are aligned with the company goals, help people understand how they contribute to the company, and help everybody in the company to use their efforts and resources on priorities.</w:t>
      </w: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599"/>
      </w:tblGrid>
      <w:tr w:rsidR="00127B61" w:rsidRPr="009F01A8" w14:paraId="612C1749" w14:textId="77777777" w:rsidTr="00613AB3">
        <w:tc>
          <w:tcPr>
            <w:tcW w:w="786" w:type="pct"/>
            <w:hideMark/>
          </w:tcPr>
          <w:p w14:paraId="27941FF4" w14:textId="07DB93F6" w:rsidR="00A472E1" w:rsidRPr="009F01A8" w:rsidRDefault="00127B61" w:rsidP="006D60DD">
            <w:pPr>
              <w:spacing w:line="240" w:lineRule="auto"/>
              <w:jc w:val="center"/>
            </w:pPr>
            <w:r w:rsidRPr="009F01A8">
              <w:rPr>
                <w:noProof/>
              </w:rPr>
              <w:lastRenderedPageBreak/>
              <w:drawing>
                <wp:inline distT="0" distB="0" distL="0" distR="0" wp14:anchorId="73862FD8" wp14:editId="7DE679FC">
                  <wp:extent cx="472440" cy="472440"/>
                  <wp:effectExtent l="0" t="0" r="3810" b="3810"/>
                  <wp:docPr id="1009" name="Picture 100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4" w:type="pct"/>
            <w:vAlign w:val="center"/>
            <w:hideMark/>
          </w:tcPr>
          <w:p w14:paraId="6232E661" w14:textId="1AAA0C3A" w:rsidR="00127B61" w:rsidRPr="009F01A8" w:rsidRDefault="00127B61" w:rsidP="008C2BE4">
            <w:r w:rsidRPr="009F01A8">
              <w:t xml:space="preserve">Can you give some examples of the goals of the company where you </w:t>
            </w:r>
            <w:r w:rsidR="00EA381D" w:rsidRPr="009F01A8">
              <w:t>are</w:t>
            </w:r>
            <w:r w:rsidRPr="009F01A8">
              <w:t xml:space="preserve"> employed?</w:t>
            </w:r>
          </w:p>
          <w:p w14:paraId="51A3A272" w14:textId="77777777" w:rsidR="00127B61" w:rsidRPr="009F01A8" w:rsidRDefault="00127B61" w:rsidP="008C2BE4"/>
          <w:p w14:paraId="2FD1AE44" w14:textId="77777777" w:rsidR="00127B61" w:rsidRPr="009F01A8" w:rsidRDefault="00127B61" w:rsidP="008C2BE4"/>
          <w:p w14:paraId="4EFFD8AC" w14:textId="77777777" w:rsidR="00127B61" w:rsidRPr="009F01A8" w:rsidRDefault="00127B61" w:rsidP="008C2BE4"/>
          <w:p w14:paraId="48535621" w14:textId="77777777" w:rsidR="00127B61" w:rsidRPr="009F01A8" w:rsidRDefault="00127B61" w:rsidP="008C2BE4"/>
          <w:p w14:paraId="10A60530" w14:textId="77777777" w:rsidR="00127B61" w:rsidRPr="009F01A8" w:rsidRDefault="00127B61" w:rsidP="008C2BE4"/>
          <w:p w14:paraId="1051DC5B" w14:textId="77777777" w:rsidR="00127B61" w:rsidRPr="009F01A8" w:rsidRDefault="00127B61" w:rsidP="008C2BE4">
            <w:r w:rsidRPr="009F01A8">
              <w:t>Can you give examples of goals for your team, that are aligned to the goals of the company?</w:t>
            </w:r>
          </w:p>
          <w:p w14:paraId="427B58AC" w14:textId="77777777" w:rsidR="00127B61" w:rsidRPr="009F01A8" w:rsidRDefault="00127B61" w:rsidP="008C2BE4"/>
          <w:p w14:paraId="57D74378" w14:textId="77777777" w:rsidR="00127B61" w:rsidRPr="009F01A8" w:rsidRDefault="00127B61" w:rsidP="008C2BE4"/>
          <w:p w14:paraId="6C15BCB9" w14:textId="77777777" w:rsidR="00127B61" w:rsidRPr="009F01A8" w:rsidRDefault="00127B61" w:rsidP="008C2BE4"/>
          <w:p w14:paraId="31235FED" w14:textId="77777777" w:rsidR="00127B61" w:rsidRPr="009F01A8" w:rsidRDefault="00127B61" w:rsidP="008C2BE4"/>
          <w:p w14:paraId="3CA446EC" w14:textId="77777777" w:rsidR="00127B61" w:rsidRPr="009F01A8" w:rsidRDefault="00127B61" w:rsidP="008C2BE4"/>
          <w:p w14:paraId="3EE4D354" w14:textId="77777777" w:rsidR="00127B61" w:rsidRPr="009F01A8" w:rsidRDefault="00127B61" w:rsidP="008C2BE4"/>
          <w:p w14:paraId="79E15EC9" w14:textId="77777777" w:rsidR="00127B61" w:rsidRPr="009F01A8" w:rsidRDefault="00127B61" w:rsidP="008C2BE4"/>
          <w:p w14:paraId="789AAEAD" w14:textId="6B8C212B" w:rsidR="00127B61" w:rsidRPr="009F01A8" w:rsidRDefault="00127B61" w:rsidP="008C2BE4">
            <w:pPr>
              <w:spacing w:line="240" w:lineRule="auto"/>
            </w:pPr>
          </w:p>
        </w:tc>
      </w:tr>
    </w:tbl>
    <w:p w14:paraId="632E5C03" w14:textId="77777777" w:rsidR="00127B61" w:rsidRDefault="00127B61" w:rsidP="00517452"/>
    <w:p w14:paraId="09B91301" w14:textId="77777777" w:rsidR="007C60CE" w:rsidRPr="009F01A8" w:rsidRDefault="007C60CE" w:rsidP="00517452"/>
    <w:p w14:paraId="7F3BD204" w14:textId="77777777" w:rsidR="00517452" w:rsidRPr="009F01A8" w:rsidRDefault="00517452" w:rsidP="00CB6660">
      <w:pPr>
        <w:pStyle w:val="Heading4"/>
        <w:ind w:left="1134" w:hanging="1134"/>
      </w:pPr>
      <w:r w:rsidRPr="009F01A8">
        <w:t>1.2.1.2</w:t>
      </w:r>
      <w:r w:rsidRPr="009F01A8">
        <w:tab/>
        <w:t>The importance and benefits of setting goals</w:t>
      </w:r>
    </w:p>
    <w:p w14:paraId="34F4E48E" w14:textId="77777777" w:rsidR="00517452" w:rsidRPr="009F01A8" w:rsidRDefault="00517452" w:rsidP="00517452"/>
    <w:p w14:paraId="31F0F43A" w14:textId="77777777" w:rsidR="00517452" w:rsidRPr="009F01A8" w:rsidRDefault="00517452" w:rsidP="00517452">
      <w:r w:rsidRPr="009F01A8">
        <w:t xml:space="preserve">It is important for every supervisor to not only set goals for his or her own performance, but also for team members. </w:t>
      </w:r>
    </w:p>
    <w:p w14:paraId="03D62A58" w14:textId="77777777" w:rsidR="00517452" w:rsidRPr="009F01A8" w:rsidRDefault="00517452" w:rsidP="00517452"/>
    <w:p w14:paraId="4A231A34" w14:textId="77777777" w:rsidR="00517452" w:rsidRPr="009F01A8" w:rsidRDefault="00517452" w:rsidP="00517452">
      <w:r w:rsidRPr="009F01A8">
        <w:t>Setting goals that are aligned with the goals of the company, gives direction: it helps the supervisor in prioritising tasks to achieve company goals and managing the use of their time. Achieving the set goals provides a sense of achievement and this, in turn, helps with internal motivation.</w:t>
      </w:r>
    </w:p>
    <w:p w14:paraId="3FB12B7C" w14:textId="77777777" w:rsidR="00517452" w:rsidRPr="009F01A8" w:rsidRDefault="00517452" w:rsidP="00517452"/>
    <w:p w14:paraId="0ADE11C9" w14:textId="77777777" w:rsidR="00517452" w:rsidRPr="009F01A8" w:rsidRDefault="00517452" w:rsidP="00517452">
      <w:pPr>
        <w:jc w:val="center"/>
      </w:pPr>
      <w:r w:rsidRPr="009F01A8">
        <w:rPr>
          <w:noProof/>
        </w:rPr>
        <w:drawing>
          <wp:inline distT="0" distB="0" distL="0" distR="0" wp14:anchorId="05822F89" wp14:editId="6E664EC4">
            <wp:extent cx="4445049" cy="234341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41362" cy="2394192"/>
                    </a:xfrm>
                    <a:prstGeom prst="rect">
                      <a:avLst/>
                    </a:prstGeom>
                    <a:noFill/>
                    <a:ln>
                      <a:noFill/>
                    </a:ln>
                  </pic:spPr>
                </pic:pic>
              </a:graphicData>
            </a:graphic>
          </wp:inline>
        </w:drawing>
      </w:r>
    </w:p>
    <w:p w14:paraId="045D086A" w14:textId="77777777" w:rsidR="00517452" w:rsidRPr="009F01A8" w:rsidRDefault="00517452" w:rsidP="00517452">
      <w:pPr>
        <w:jc w:val="center"/>
      </w:pPr>
    </w:p>
    <w:p w14:paraId="00188D6C" w14:textId="77777777" w:rsidR="00517452" w:rsidRPr="009F01A8" w:rsidRDefault="00517452" w:rsidP="00EE7A9D">
      <w:pPr>
        <w:spacing w:after="120"/>
      </w:pPr>
      <w:r w:rsidRPr="009F01A8">
        <w:lastRenderedPageBreak/>
        <w:t>The supervisor can set goals for him- or herself and for the team for every aspect of his or her key functions or areas of self-management. For example:</w:t>
      </w:r>
    </w:p>
    <w:p w14:paraId="48F62394" w14:textId="77777777" w:rsidR="00517452" w:rsidRPr="009F01A8" w:rsidRDefault="00517452" w:rsidP="002B15D5">
      <w:pPr>
        <w:pStyle w:val="ListParagraph"/>
        <w:numPr>
          <w:ilvl w:val="0"/>
          <w:numId w:val="13"/>
        </w:numPr>
        <w:spacing w:after="120"/>
        <w:contextualSpacing w:val="0"/>
      </w:pPr>
      <w:r w:rsidRPr="009F01A8">
        <w:t>Sales targets</w:t>
      </w:r>
    </w:p>
    <w:p w14:paraId="25BFB937" w14:textId="77777777" w:rsidR="00517452" w:rsidRPr="009F01A8" w:rsidRDefault="00517452" w:rsidP="002B15D5">
      <w:pPr>
        <w:pStyle w:val="ListParagraph"/>
        <w:numPr>
          <w:ilvl w:val="0"/>
          <w:numId w:val="13"/>
        </w:numPr>
        <w:spacing w:after="120"/>
        <w:contextualSpacing w:val="0"/>
      </w:pPr>
      <w:r w:rsidRPr="009F01A8">
        <w:t>Customer satisfaction</w:t>
      </w:r>
    </w:p>
    <w:p w14:paraId="473128EE" w14:textId="77777777" w:rsidR="00517452" w:rsidRPr="009F01A8" w:rsidRDefault="00517452" w:rsidP="002B15D5">
      <w:pPr>
        <w:pStyle w:val="ListParagraph"/>
        <w:numPr>
          <w:ilvl w:val="0"/>
          <w:numId w:val="13"/>
        </w:numPr>
        <w:spacing w:after="120"/>
        <w:contextualSpacing w:val="0"/>
      </w:pPr>
      <w:r w:rsidRPr="009F01A8">
        <w:t>Housekeeping</w:t>
      </w:r>
    </w:p>
    <w:p w14:paraId="43FC03E8" w14:textId="77777777" w:rsidR="00517452" w:rsidRPr="009F01A8" w:rsidRDefault="00517452" w:rsidP="002B15D5">
      <w:pPr>
        <w:pStyle w:val="ListParagraph"/>
        <w:numPr>
          <w:ilvl w:val="0"/>
          <w:numId w:val="13"/>
        </w:numPr>
      </w:pPr>
      <w:r w:rsidRPr="009F01A8">
        <w:t>Self-development</w:t>
      </w:r>
    </w:p>
    <w:p w14:paraId="362EC621" w14:textId="722D018B" w:rsidR="00517452" w:rsidRPr="009F01A8" w:rsidRDefault="00517452" w:rsidP="00517452">
      <w:pPr>
        <w:ind w:left="360"/>
      </w:pPr>
    </w:p>
    <w:p w14:paraId="43A112FA" w14:textId="77777777" w:rsidR="00837768" w:rsidRPr="009F01A8" w:rsidRDefault="00837768" w:rsidP="00517452">
      <w:pPr>
        <w:ind w:left="360"/>
      </w:pPr>
    </w:p>
    <w:p w14:paraId="3B73BA94" w14:textId="77777777" w:rsidR="00517452" w:rsidRPr="009F01A8" w:rsidRDefault="00517452" w:rsidP="00CB6660">
      <w:pPr>
        <w:pStyle w:val="Heading4"/>
        <w:ind w:left="1134" w:hanging="1134"/>
      </w:pPr>
      <w:r w:rsidRPr="009F01A8">
        <w:t>1.2.1.3</w:t>
      </w:r>
      <w:r w:rsidRPr="009F01A8">
        <w:tab/>
        <w:t>SMART goals are the key to success</w:t>
      </w:r>
    </w:p>
    <w:p w14:paraId="61C98A64" w14:textId="77777777" w:rsidR="00517452" w:rsidRPr="009F01A8" w:rsidRDefault="00517452" w:rsidP="00517452"/>
    <w:p w14:paraId="0BCF1B3D" w14:textId="76F3F4CE" w:rsidR="00517452" w:rsidRPr="009F01A8" w:rsidRDefault="00517452" w:rsidP="00517452">
      <w:r w:rsidRPr="009F01A8">
        <w:t>The key to success is to set SMART goals. That is, goals that are specific, measurable, attainable, relevant</w:t>
      </w:r>
      <w:r w:rsidR="00837768" w:rsidRPr="009F01A8">
        <w:t>,</w:t>
      </w:r>
      <w:r w:rsidRPr="009F01A8">
        <w:t xml:space="preserve"> and time-bound)</w:t>
      </w:r>
      <w:r w:rsidR="00837768" w:rsidRPr="009F01A8">
        <w:t>.</w:t>
      </w:r>
      <w:r w:rsidR="007C61CC" w:rsidRPr="009F01A8">
        <w:t xml:space="preserve"> Figure </w:t>
      </w:r>
      <w:r w:rsidR="006953E7">
        <w:t>7</w:t>
      </w:r>
      <w:r w:rsidR="007C61CC" w:rsidRPr="009F01A8">
        <w:t xml:space="preserve"> summarises SMART goals or objectives.</w:t>
      </w:r>
    </w:p>
    <w:p w14:paraId="23549EC5" w14:textId="77777777" w:rsidR="00517452" w:rsidRDefault="00517452" w:rsidP="00517452"/>
    <w:p w14:paraId="21BAE415" w14:textId="77777777" w:rsidR="00F51B7F" w:rsidRPr="009F01A8" w:rsidRDefault="00F51B7F" w:rsidP="00517452"/>
    <w:p w14:paraId="005BBA78" w14:textId="77777777" w:rsidR="00517452" w:rsidRPr="009F01A8" w:rsidRDefault="00517452" w:rsidP="00F51B7F">
      <w:pPr>
        <w:spacing w:after="120"/>
      </w:pPr>
      <w:r w:rsidRPr="009F01A8">
        <w:rPr>
          <w:noProof/>
        </w:rPr>
        <w:drawing>
          <wp:inline distT="0" distB="0" distL="0" distR="0" wp14:anchorId="65E8B7A7" wp14:editId="17A74E0B">
            <wp:extent cx="5746282" cy="1721540"/>
            <wp:effectExtent l="0" t="0" r="698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a:extLst>
                        <a:ext uri="{28A0092B-C50C-407E-A947-70E740481C1C}">
                          <a14:useLocalDpi xmlns:a14="http://schemas.microsoft.com/office/drawing/2010/main" val="0"/>
                        </a:ext>
                      </a:extLst>
                    </a:blip>
                    <a:srcRect t="14310"/>
                    <a:stretch/>
                  </pic:blipFill>
                  <pic:spPr bwMode="auto">
                    <a:xfrm>
                      <a:off x="0" y="0"/>
                      <a:ext cx="5760342" cy="1725752"/>
                    </a:xfrm>
                    <a:prstGeom prst="rect">
                      <a:avLst/>
                    </a:prstGeom>
                    <a:noFill/>
                    <a:ln>
                      <a:noFill/>
                    </a:ln>
                    <a:extLst>
                      <a:ext uri="{53640926-AAD7-44D8-BBD7-CCE9431645EC}">
                        <a14:shadowObscured xmlns:a14="http://schemas.microsoft.com/office/drawing/2010/main"/>
                      </a:ext>
                    </a:extLst>
                  </pic:spPr>
                </pic:pic>
              </a:graphicData>
            </a:graphic>
          </wp:inline>
        </w:drawing>
      </w:r>
    </w:p>
    <w:p w14:paraId="47105146" w14:textId="080931AE" w:rsidR="007C61CC" w:rsidRPr="009F01A8" w:rsidRDefault="007C61CC" w:rsidP="007C61CC">
      <w:pPr>
        <w:pStyle w:val="Caption"/>
        <w:rPr>
          <w:lang w:val="en-GB"/>
        </w:rPr>
      </w:pPr>
      <w:r w:rsidRPr="009F01A8">
        <w:rPr>
          <w:lang w:val="en-GB"/>
        </w:rPr>
        <w:t>fi</w:t>
      </w:r>
      <w:r w:rsidR="006953E7">
        <w:rPr>
          <w:lang w:val="en-GB"/>
        </w:rPr>
        <w:t>g</w:t>
      </w:r>
      <w:r w:rsidRPr="009F01A8">
        <w:rPr>
          <w:lang w:val="en-GB"/>
        </w:rPr>
        <w:t xml:space="preserve">ure </w:t>
      </w:r>
      <w:r w:rsidR="006953E7">
        <w:rPr>
          <w:lang w:val="en-GB"/>
        </w:rPr>
        <w:t>7</w:t>
      </w:r>
      <w:r w:rsidRPr="009F01A8">
        <w:rPr>
          <w:lang w:val="en-GB"/>
        </w:rPr>
        <w:t>: SMART goals or objectives</w:t>
      </w:r>
    </w:p>
    <w:p w14:paraId="47150D55" w14:textId="77777777" w:rsidR="007C61CC" w:rsidRDefault="007C61CC" w:rsidP="007C61CC"/>
    <w:p w14:paraId="5D34FBD2" w14:textId="77777777" w:rsidR="00F51B7F" w:rsidRDefault="00F51B7F" w:rsidP="007C61CC"/>
    <w:tbl>
      <w:tblPr>
        <w:tblW w:w="5011"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619"/>
      </w:tblGrid>
      <w:tr w:rsidR="00931FC4" w:rsidRPr="009F01A8" w14:paraId="0AD3917A" w14:textId="77777777" w:rsidTr="00613AB3">
        <w:trPr>
          <w:trHeight w:val="1008"/>
        </w:trPr>
        <w:tc>
          <w:tcPr>
            <w:tcW w:w="784" w:type="pct"/>
            <w:shd w:val="clear" w:color="auto" w:fill="auto"/>
          </w:tcPr>
          <w:p w14:paraId="182A3F2B" w14:textId="2E4FFBB6" w:rsidR="00931FC4" w:rsidRPr="009F01A8" w:rsidRDefault="00A4716A" w:rsidP="004270D0">
            <w:pPr>
              <w:spacing w:before="120" w:line="240" w:lineRule="auto"/>
              <w:jc w:val="center"/>
              <w:rPr>
                <w:noProof/>
                <w:lang w:eastAsia="en-GB"/>
              </w:rPr>
            </w:pPr>
            <w:r w:rsidRPr="009F01A8">
              <w:rPr>
                <w:noProof/>
                <w:lang w:eastAsia="en-GB"/>
              </w:rPr>
              <w:drawing>
                <wp:inline distT="0" distB="0" distL="0" distR="0" wp14:anchorId="4D783B79" wp14:editId="188E804E">
                  <wp:extent cx="472440" cy="472440"/>
                  <wp:effectExtent l="0" t="0" r="3810" b="3810"/>
                  <wp:docPr id="651" name="Picture 6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shd w:val="clear" w:color="auto" w:fill="auto"/>
            <w:vAlign w:val="center"/>
          </w:tcPr>
          <w:p w14:paraId="53B49091" w14:textId="77777777" w:rsidR="00F51B7F" w:rsidRPr="009F01A8" w:rsidRDefault="00F51B7F" w:rsidP="00552DA7">
            <w:pPr>
              <w:spacing w:after="120"/>
            </w:pPr>
            <w:r w:rsidRPr="00F51B7F">
              <w:rPr>
                <w:b/>
                <w:bCs/>
              </w:rPr>
              <w:t>Example of a SMART goal:</w:t>
            </w:r>
            <w:r w:rsidRPr="009F01A8">
              <w:t xml:space="preserve"> To increase annual sales revenue by 3% year over the financial year.</w:t>
            </w:r>
          </w:p>
          <w:p w14:paraId="511AEF01" w14:textId="77777777" w:rsidR="00F51B7F" w:rsidRPr="009F01A8" w:rsidRDefault="00F51B7F" w:rsidP="00F51B7F">
            <w:pPr>
              <w:spacing w:after="120"/>
            </w:pPr>
            <w:r w:rsidRPr="009F01A8">
              <w:t>This goal is SMART:</w:t>
            </w:r>
          </w:p>
          <w:p w14:paraId="114FDB86" w14:textId="38A7A86D" w:rsidR="00F51B7F" w:rsidRPr="009F01A8" w:rsidRDefault="00F51B7F" w:rsidP="00F51B7F">
            <w:pPr>
              <w:spacing w:after="120"/>
            </w:pPr>
            <w:r w:rsidRPr="009F01A8">
              <w:rPr>
                <w:i/>
                <w:iCs/>
              </w:rPr>
              <w:t xml:space="preserve">Specific </w:t>
            </w:r>
            <w:r w:rsidRPr="009F01A8">
              <w:t xml:space="preserve">- </w:t>
            </w:r>
            <w:r w:rsidR="008C2BE4" w:rsidRPr="009F01A8">
              <w:t>t</w:t>
            </w:r>
            <w:r w:rsidRPr="009F01A8">
              <w:t xml:space="preserve">o increase sales revenue </w:t>
            </w:r>
          </w:p>
          <w:p w14:paraId="3FA55535" w14:textId="77777777" w:rsidR="00F51B7F" w:rsidRPr="009F01A8" w:rsidRDefault="00F51B7F" w:rsidP="00F51B7F">
            <w:pPr>
              <w:spacing w:after="120"/>
            </w:pPr>
            <w:r w:rsidRPr="009F01A8">
              <w:rPr>
                <w:i/>
                <w:iCs/>
              </w:rPr>
              <w:t>Measurable</w:t>
            </w:r>
            <w:r w:rsidRPr="009F01A8">
              <w:t xml:space="preserve"> - by 3% (it can be compared to sales in the previous financial year)</w:t>
            </w:r>
          </w:p>
          <w:p w14:paraId="44C2AE91" w14:textId="77777777" w:rsidR="00F51B7F" w:rsidRPr="009F01A8" w:rsidRDefault="00F51B7F" w:rsidP="00F51B7F">
            <w:pPr>
              <w:spacing w:after="120"/>
            </w:pPr>
            <w:r w:rsidRPr="009F01A8">
              <w:rPr>
                <w:i/>
                <w:iCs/>
              </w:rPr>
              <w:t>Attainable</w:t>
            </w:r>
            <w:r w:rsidRPr="009F01A8">
              <w:t xml:space="preserve"> – a 50% increase is highly unlikely to be attainable in a year </w:t>
            </w:r>
          </w:p>
          <w:p w14:paraId="7BAFC21F" w14:textId="77777777" w:rsidR="00F51B7F" w:rsidRPr="009F01A8" w:rsidRDefault="00F51B7F" w:rsidP="00F51B7F">
            <w:pPr>
              <w:spacing w:after="120"/>
            </w:pPr>
            <w:r w:rsidRPr="009F01A8">
              <w:rPr>
                <w:i/>
                <w:iCs/>
              </w:rPr>
              <w:t>Relevant</w:t>
            </w:r>
            <w:r w:rsidRPr="009F01A8">
              <w:t xml:space="preserve"> – sales goals are directly related to the key goals of a wholesale or retail outlet</w:t>
            </w:r>
          </w:p>
          <w:p w14:paraId="0E8E7963" w14:textId="20B70A1D" w:rsidR="00931FC4" w:rsidRPr="009F01A8" w:rsidRDefault="00F51B7F" w:rsidP="00F51B7F">
            <w:pPr>
              <w:pStyle w:val="ListParagraph"/>
              <w:ind w:left="0"/>
              <w:contextualSpacing w:val="0"/>
            </w:pPr>
            <w:r w:rsidRPr="009F01A8">
              <w:rPr>
                <w:i/>
                <w:iCs/>
              </w:rPr>
              <w:t>Time-bound</w:t>
            </w:r>
            <w:r w:rsidRPr="009F01A8">
              <w:t xml:space="preserve"> – within the current financial year</w:t>
            </w:r>
          </w:p>
        </w:tc>
      </w:tr>
    </w:tbl>
    <w:p w14:paraId="08507B17" w14:textId="77777777" w:rsidR="00931FC4" w:rsidRDefault="00931FC4" w:rsidP="007C61CC"/>
    <w:p w14:paraId="33406B14" w14:textId="77777777" w:rsidR="00517452" w:rsidRPr="009F01A8" w:rsidRDefault="00517452" w:rsidP="00CB6660">
      <w:pPr>
        <w:pStyle w:val="Heading4"/>
        <w:ind w:left="1134" w:hanging="1134"/>
      </w:pPr>
      <w:r w:rsidRPr="009F01A8">
        <w:lastRenderedPageBreak/>
        <w:t>1.2.1.4</w:t>
      </w:r>
      <w:r w:rsidRPr="009F01A8">
        <w:tab/>
        <w:t>Breaking goals down into smaller chunks</w:t>
      </w:r>
    </w:p>
    <w:p w14:paraId="4958AB5E" w14:textId="77777777" w:rsidR="00517452" w:rsidRPr="009F01A8" w:rsidRDefault="00517452" w:rsidP="00517452"/>
    <w:p w14:paraId="69B30B77" w14:textId="77777777" w:rsidR="00517452" w:rsidRPr="009F01A8" w:rsidRDefault="00517452" w:rsidP="00517452">
      <w:r w:rsidRPr="009F01A8">
        <w:t xml:space="preserve">The goals or targets for the company are broken down into goals for departments, for stores and for teams. </w:t>
      </w:r>
    </w:p>
    <w:p w14:paraId="14CBB7AA" w14:textId="77777777" w:rsidR="00517452" w:rsidRPr="009F01A8" w:rsidRDefault="00517452" w:rsidP="00517452"/>
    <w:p w14:paraId="6651A9A8" w14:textId="77777777" w:rsidR="00517452" w:rsidRPr="009F01A8" w:rsidRDefault="00517452" w:rsidP="00517452">
      <w:r w:rsidRPr="009F01A8">
        <w:t>They can also be broken down into shorter periods, for example, annual goals, quarterly goals, monthly goals and/or weekly goals.</w:t>
      </w:r>
    </w:p>
    <w:p w14:paraId="65E67502" w14:textId="77777777" w:rsidR="00517452" w:rsidRPr="009F01A8" w:rsidRDefault="00517452" w:rsidP="00517452"/>
    <w:p w14:paraId="5523CBE8" w14:textId="77777777" w:rsidR="00517452" w:rsidRPr="009F01A8" w:rsidRDefault="00517452" w:rsidP="00BD1DE2">
      <w:pPr>
        <w:spacing w:after="120"/>
      </w:pPr>
      <w:r w:rsidRPr="009F01A8">
        <w:t>Examples:</w:t>
      </w:r>
    </w:p>
    <w:p w14:paraId="595258A0" w14:textId="4E83312F" w:rsidR="00517452" w:rsidRPr="009F01A8" w:rsidRDefault="00517452" w:rsidP="00BD1DE2">
      <w:pPr>
        <w:pStyle w:val="ListParagraph"/>
        <w:numPr>
          <w:ilvl w:val="0"/>
          <w:numId w:val="11"/>
        </w:numPr>
        <w:spacing w:after="120"/>
        <w:contextualSpacing w:val="0"/>
        <w:rPr>
          <w:lang w:eastAsia="en-ZA"/>
        </w:rPr>
      </w:pPr>
      <w:r w:rsidRPr="009F01A8">
        <w:rPr>
          <w:lang w:eastAsia="en-ZA"/>
        </w:rPr>
        <w:t>Quarterly sales goal: To make R1</w:t>
      </w:r>
      <w:r w:rsidR="008C2BE4">
        <w:rPr>
          <w:lang w:eastAsia="en-ZA"/>
        </w:rPr>
        <w:t> </w:t>
      </w:r>
      <w:r w:rsidRPr="009F01A8">
        <w:rPr>
          <w:lang w:eastAsia="en-ZA"/>
        </w:rPr>
        <w:t>000</w:t>
      </w:r>
      <w:r w:rsidR="008C2BE4">
        <w:rPr>
          <w:lang w:eastAsia="en-ZA"/>
        </w:rPr>
        <w:t xml:space="preserve"> </w:t>
      </w:r>
      <w:r w:rsidRPr="009F01A8">
        <w:rPr>
          <w:lang w:eastAsia="en-ZA"/>
        </w:rPr>
        <w:t>000 in sales revenue during Quarter 2 (as part of the annual sales goal of R6</w:t>
      </w:r>
      <w:r w:rsidR="008C2BE4">
        <w:rPr>
          <w:lang w:eastAsia="en-ZA"/>
        </w:rPr>
        <w:t> </w:t>
      </w:r>
      <w:r w:rsidRPr="009F01A8">
        <w:rPr>
          <w:lang w:eastAsia="en-ZA"/>
        </w:rPr>
        <w:t>000</w:t>
      </w:r>
      <w:r w:rsidR="008C2BE4">
        <w:rPr>
          <w:lang w:eastAsia="en-ZA"/>
        </w:rPr>
        <w:t xml:space="preserve"> </w:t>
      </w:r>
      <w:r w:rsidRPr="009F01A8">
        <w:rPr>
          <w:lang w:eastAsia="en-ZA"/>
        </w:rPr>
        <w:t>000)</w:t>
      </w:r>
      <w:r w:rsidR="00DE053E">
        <w:rPr>
          <w:lang w:eastAsia="en-ZA"/>
        </w:rPr>
        <w:t>.</w:t>
      </w:r>
      <w:r w:rsidRPr="009F01A8">
        <w:rPr>
          <w:lang w:eastAsia="en-ZA"/>
        </w:rPr>
        <w:t xml:space="preserve"> </w:t>
      </w:r>
    </w:p>
    <w:p w14:paraId="471EC7B1" w14:textId="77777777" w:rsidR="00517452" w:rsidRPr="009F01A8" w:rsidRDefault="00517452" w:rsidP="00BD1DE2">
      <w:pPr>
        <w:pStyle w:val="ListParagraph"/>
        <w:numPr>
          <w:ilvl w:val="0"/>
          <w:numId w:val="11"/>
        </w:numPr>
        <w:spacing w:after="120"/>
        <w:contextualSpacing w:val="0"/>
        <w:rPr>
          <w:lang w:eastAsia="en-ZA"/>
        </w:rPr>
      </w:pPr>
      <w:r w:rsidRPr="009F01A8">
        <w:rPr>
          <w:lang w:eastAsia="en-ZA"/>
        </w:rPr>
        <w:t xml:space="preserve">Monthly sales goal: To increase monthly sales revenue by 10% month over month during Quarter 3 and Quarter 4. </w:t>
      </w:r>
    </w:p>
    <w:p w14:paraId="02DFBBC7" w14:textId="75A98195" w:rsidR="00517452" w:rsidRPr="009F01A8" w:rsidRDefault="00517452" w:rsidP="00BD1DE2">
      <w:pPr>
        <w:pStyle w:val="ListParagraph"/>
        <w:numPr>
          <w:ilvl w:val="0"/>
          <w:numId w:val="11"/>
        </w:numPr>
        <w:spacing w:after="120"/>
        <w:contextualSpacing w:val="0"/>
        <w:rPr>
          <w:lang w:eastAsia="en-ZA"/>
        </w:rPr>
      </w:pPr>
      <w:r w:rsidRPr="009F01A8">
        <w:rPr>
          <w:lang w:eastAsia="en-ZA"/>
        </w:rPr>
        <w:t>Weekly sales goal: To sell R50</w:t>
      </w:r>
      <w:r w:rsidR="008C2BE4">
        <w:rPr>
          <w:lang w:eastAsia="en-ZA"/>
        </w:rPr>
        <w:t xml:space="preserve"> </w:t>
      </w:r>
      <w:r w:rsidRPr="009F01A8">
        <w:rPr>
          <w:lang w:eastAsia="en-ZA"/>
        </w:rPr>
        <w:t>000 worth of a specific product line</w:t>
      </w:r>
      <w:r w:rsidR="00DE053E">
        <w:rPr>
          <w:lang w:eastAsia="en-ZA"/>
        </w:rPr>
        <w:t>.</w:t>
      </w:r>
    </w:p>
    <w:p w14:paraId="5C33790A" w14:textId="7695AB6B" w:rsidR="00517452" w:rsidRPr="009F01A8" w:rsidRDefault="00517452" w:rsidP="002B15D5">
      <w:pPr>
        <w:pStyle w:val="ListParagraph"/>
        <w:numPr>
          <w:ilvl w:val="0"/>
          <w:numId w:val="11"/>
        </w:numPr>
        <w:rPr>
          <w:lang w:eastAsia="en-ZA"/>
        </w:rPr>
      </w:pPr>
      <w:r w:rsidRPr="009F01A8">
        <w:rPr>
          <w:lang w:eastAsia="en-ZA"/>
        </w:rPr>
        <w:t>Daily sales goal:  Each sales assistant to sell R5</w:t>
      </w:r>
      <w:r w:rsidR="008C2BE4">
        <w:rPr>
          <w:lang w:eastAsia="en-ZA"/>
        </w:rPr>
        <w:t xml:space="preserve"> </w:t>
      </w:r>
      <w:r w:rsidRPr="009F01A8">
        <w:rPr>
          <w:lang w:eastAsia="en-ZA"/>
        </w:rPr>
        <w:t>000 worth of a specific product</w:t>
      </w:r>
      <w:r w:rsidR="00DE053E">
        <w:rPr>
          <w:lang w:eastAsia="en-ZA"/>
        </w:rPr>
        <w:t>.</w:t>
      </w:r>
    </w:p>
    <w:p w14:paraId="26E66F4D" w14:textId="0F334C2E" w:rsidR="005B2CA3" w:rsidRDefault="005B2CA3" w:rsidP="00517452">
      <w:pPr>
        <w:rPr>
          <w:lang w:eastAsia="en-ZA"/>
        </w:rPr>
      </w:pPr>
    </w:p>
    <w:p w14:paraId="3DFE3935" w14:textId="77777777" w:rsidR="007738BA" w:rsidRDefault="007738BA" w:rsidP="00517452">
      <w:pPr>
        <w:rPr>
          <w:lang w:eastAsia="en-ZA"/>
        </w:rPr>
      </w:pPr>
    </w:p>
    <w:tbl>
      <w:tblPr>
        <w:tblW w:w="5011"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619"/>
      </w:tblGrid>
      <w:tr w:rsidR="00517452" w:rsidRPr="009F01A8" w14:paraId="45B2D6FF" w14:textId="77777777" w:rsidTr="00613AB3">
        <w:tc>
          <w:tcPr>
            <w:tcW w:w="784" w:type="pct"/>
            <w:shd w:val="clear" w:color="auto" w:fill="auto"/>
          </w:tcPr>
          <w:p w14:paraId="3D195752" w14:textId="502EA9B1" w:rsidR="00517452" w:rsidRPr="009F01A8" w:rsidRDefault="00A4716A" w:rsidP="00864067">
            <w:pPr>
              <w:jc w:val="center"/>
              <w:rPr>
                <w:noProof/>
                <w:lang w:eastAsia="en-GB"/>
              </w:rPr>
            </w:pPr>
            <w:r w:rsidRPr="009F01A8">
              <w:rPr>
                <w:noProof/>
                <w:lang w:eastAsia="en-GB"/>
              </w:rPr>
              <w:drawing>
                <wp:inline distT="0" distB="0" distL="0" distR="0" wp14:anchorId="2930CFC8" wp14:editId="509FF563">
                  <wp:extent cx="472440" cy="472440"/>
                  <wp:effectExtent l="0" t="0" r="3810" b="3810"/>
                  <wp:docPr id="659" name="Picture 6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shd w:val="clear" w:color="auto" w:fill="auto"/>
            <w:vAlign w:val="center"/>
          </w:tcPr>
          <w:p w14:paraId="1037BF4E" w14:textId="77777777" w:rsidR="00517452" w:rsidRPr="009F01A8" w:rsidRDefault="00517452" w:rsidP="00864067">
            <w:r w:rsidRPr="009F01A8">
              <w:t>When setting or breaking down SMART goals, it is important to keep in mind the peak sales periods in wholesale and retail. It would not make sense to set sales goals for January the same as for December with the Christmas sales peaks.</w:t>
            </w:r>
          </w:p>
        </w:tc>
      </w:tr>
    </w:tbl>
    <w:p w14:paraId="78EECF4C" w14:textId="77777777" w:rsidR="00517452" w:rsidRDefault="00517452" w:rsidP="00517452">
      <w:pPr>
        <w:rPr>
          <w:lang w:eastAsia="en-ZA"/>
        </w:rPr>
      </w:pPr>
    </w:p>
    <w:p w14:paraId="776BE6F1" w14:textId="77777777" w:rsidR="005B2CA3" w:rsidRPr="009F01A8" w:rsidRDefault="005B2CA3" w:rsidP="00517452">
      <w:pPr>
        <w:rPr>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599"/>
      </w:tblGrid>
      <w:tr w:rsidR="00517452" w:rsidRPr="009F01A8" w14:paraId="46F24BD8" w14:textId="77777777" w:rsidTr="00613AB3">
        <w:tc>
          <w:tcPr>
            <w:tcW w:w="786" w:type="pct"/>
            <w:shd w:val="clear" w:color="auto" w:fill="auto"/>
          </w:tcPr>
          <w:p w14:paraId="7C938E91" w14:textId="7DA7E83A" w:rsidR="00517452" w:rsidRPr="009F01A8" w:rsidRDefault="00864067" w:rsidP="00864067">
            <w:pPr>
              <w:jc w:val="center"/>
            </w:pPr>
            <w:r w:rsidRPr="009F01A8">
              <w:rPr>
                <w:noProof/>
              </w:rPr>
              <w:drawing>
                <wp:inline distT="0" distB="0" distL="0" distR="0" wp14:anchorId="2D84F4A1" wp14:editId="60A98C31">
                  <wp:extent cx="472440" cy="472440"/>
                  <wp:effectExtent l="0" t="0" r="3810" b="3810"/>
                  <wp:docPr id="673" name="Picture 67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4" w:type="pct"/>
            <w:shd w:val="clear" w:color="auto" w:fill="auto"/>
          </w:tcPr>
          <w:p w14:paraId="43D14989" w14:textId="45E19E03" w:rsidR="00517452" w:rsidRPr="00332B5D" w:rsidRDefault="00517452" w:rsidP="00864067">
            <w:pPr>
              <w:spacing w:after="120"/>
              <w:jc w:val="left"/>
              <w:rPr>
                <w:b/>
                <w:bCs/>
              </w:rPr>
            </w:pPr>
            <w:r w:rsidRPr="00332B5D">
              <w:rPr>
                <w:b/>
                <w:bCs/>
              </w:rPr>
              <w:t>Activity 1 (KM01-</w:t>
            </w:r>
            <w:r w:rsidR="006750C1" w:rsidRPr="00332B5D">
              <w:rPr>
                <w:b/>
                <w:bCs/>
              </w:rPr>
              <w:t>KT01 I</w:t>
            </w:r>
            <w:r w:rsidRPr="00332B5D">
              <w:rPr>
                <w:b/>
                <w:bCs/>
              </w:rPr>
              <w:t>AC0108)</w:t>
            </w:r>
          </w:p>
          <w:p w14:paraId="541BBB6E" w14:textId="74659ABA" w:rsidR="00517452" w:rsidRPr="009F01A8" w:rsidRDefault="00517452" w:rsidP="00864067">
            <w:pPr>
              <w:jc w:val="left"/>
            </w:pPr>
            <w:r w:rsidRPr="009F01A8">
              <w:t>Set a SMART goal for one of your tasks</w:t>
            </w:r>
          </w:p>
        </w:tc>
      </w:tr>
    </w:tbl>
    <w:p w14:paraId="0F4B719D" w14:textId="5CE57E71" w:rsidR="007738BA" w:rsidRDefault="007738BA" w:rsidP="007738BA">
      <w:bookmarkStart w:id="45" w:name="_Toc124140790"/>
    </w:p>
    <w:p w14:paraId="6B30AD3C" w14:textId="4572BE1F" w:rsidR="007738BA" w:rsidRDefault="007738BA" w:rsidP="007738BA"/>
    <w:p w14:paraId="5DF497AE" w14:textId="524BD765" w:rsidR="007738BA" w:rsidRDefault="007738BA" w:rsidP="007738BA"/>
    <w:p w14:paraId="4293126F" w14:textId="1F3716E0" w:rsidR="007738BA" w:rsidRDefault="007738BA" w:rsidP="007738BA"/>
    <w:p w14:paraId="1F754E18" w14:textId="7241A377" w:rsidR="007738BA" w:rsidRDefault="007738BA" w:rsidP="007738BA"/>
    <w:p w14:paraId="5B2907A3" w14:textId="5016D859" w:rsidR="007738BA" w:rsidRDefault="007738BA" w:rsidP="007738BA"/>
    <w:p w14:paraId="1776A9E6" w14:textId="3E608EAF" w:rsidR="007738BA" w:rsidRDefault="007738BA" w:rsidP="007738BA"/>
    <w:p w14:paraId="194E96E9" w14:textId="7700191F" w:rsidR="007738BA" w:rsidRDefault="007738BA" w:rsidP="007738BA"/>
    <w:p w14:paraId="59D0A81B" w14:textId="34CDF8BD" w:rsidR="007738BA" w:rsidRDefault="007738BA" w:rsidP="007738BA"/>
    <w:p w14:paraId="5CCC37D6" w14:textId="2186EA08" w:rsidR="007738BA" w:rsidRDefault="007738BA" w:rsidP="007738BA"/>
    <w:p w14:paraId="4FCCEDDA" w14:textId="03CD9FD6" w:rsidR="007738BA" w:rsidRDefault="007738BA" w:rsidP="007738BA"/>
    <w:p w14:paraId="02798DD7" w14:textId="77777777" w:rsidR="007738BA" w:rsidRDefault="007738BA" w:rsidP="007738BA"/>
    <w:p w14:paraId="5EA79A91" w14:textId="77777777" w:rsidR="007738BA" w:rsidRDefault="007738BA" w:rsidP="007738BA"/>
    <w:p w14:paraId="3FEC7556" w14:textId="5C525C31" w:rsidR="00517452" w:rsidRPr="009F01A8" w:rsidRDefault="00837768" w:rsidP="00837768">
      <w:pPr>
        <w:pStyle w:val="Heading3"/>
      </w:pPr>
      <w:bookmarkStart w:id="46" w:name="_Toc146739166"/>
      <w:r w:rsidRPr="009F01A8">
        <w:lastRenderedPageBreak/>
        <w:t>1.2.2</w:t>
      </w:r>
      <w:r w:rsidRPr="009F01A8">
        <w:tab/>
      </w:r>
      <w:r w:rsidR="007C60CE" w:rsidRPr="009F01A8">
        <w:t>Se</w:t>
      </w:r>
      <w:r w:rsidR="001475A5" w:rsidRPr="009F01A8">
        <w:t>l</w:t>
      </w:r>
      <w:r w:rsidR="007C60CE" w:rsidRPr="009F01A8">
        <w:t xml:space="preserve">f-management: </w:t>
      </w:r>
      <w:r w:rsidR="00127B61" w:rsidRPr="009F01A8">
        <w:t>Managing your use of time and</w:t>
      </w:r>
      <w:r w:rsidR="00517452" w:rsidRPr="009F01A8">
        <w:t xml:space="preserve"> productivity</w:t>
      </w:r>
      <w:bookmarkEnd w:id="45"/>
      <w:bookmarkEnd w:id="46"/>
    </w:p>
    <w:p w14:paraId="50222419" w14:textId="77777777" w:rsidR="00517452" w:rsidRPr="009F01A8" w:rsidRDefault="00517452" w:rsidP="00517452">
      <w:pPr>
        <w:rPr>
          <w:lang w:eastAsia="en-ZA"/>
        </w:rPr>
      </w:pPr>
    </w:p>
    <w:p w14:paraId="48CFB550" w14:textId="40AC147F" w:rsidR="00517452" w:rsidRPr="009F01A8" w:rsidRDefault="00517452" w:rsidP="00517452">
      <w:pPr>
        <w:jc w:val="center"/>
        <w:rPr>
          <w:lang w:eastAsia="en-ZA"/>
        </w:rPr>
      </w:pPr>
      <w:r w:rsidRPr="009F01A8">
        <w:rPr>
          <w:noProof/>
        </w:rPr>
        <w:drawing>
          <wp:inline distT="0" distB="0" distL="0" distR="0" wp14:anchorId="51FC654E" wp14:editId="2CB802D2">
            <wp:extent cx="4563157" cy="257957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83178" cy="2590889"/>
                    </a:xfrm>
                    <a:prstGeom prst="rect">
                      <a:avLst/>
                    </a:prstGeom>
                    <a:noFill/>
                    <a:ln>
                      <a:noFill/>
                    </a:ln>
                  </pic:spPr>
                </pic:pic>
              </a:graphicData>
            </a:graphic>
          </wp:inline>
        </w:drawing>
      </w:r>
    </w:p>
    <w:p w14:paraId="249B1C76" w14:textId="77777777" w:rsidR="0061481E" w:rsidRDefault="0061481E" w:rsidP="00075C04">
      <w:pPr>
        <w:rPr>
          <w:lang w:eastAsia="en-ZA"/>
        </w:rPr>
      </w:pPr>
    </w:p>
    <w:p w14:paraId="24CE9A29" w14:textId="77777777" w:rsidR="00075C04" w:rsidRPr="009F01A8" w:rsidRDefault="00075C04" w:rsidP="00075C04">
      <w:pPr>
        <w:rPr>
          <w:lang w:eastAsia="en-ZA"/>
        </w:rPr>
      </w:pPr>
    </w:p>
    <w:p w14:paraId="636B9CEB" w14:textId="4975EB2B" w:rsidR="00517452" w:rsidRPr="009F01A8" w:rsidRDefault="00E1774F" w:rsidP="00CB6660">
      <w:pPr>
        <w:pStyle w:val="Heading4"/>
        <w:ind w:left="1134" w:hanging="1134"/>
        <w:rPr>
          <w:lang w:eastAsia="en-ZA"/>
        </w:rPr>
      </w:pPr>
      <w:r w:rsidRPr="009F01A8">
        <w:rPr>
          <w:lang w:eastAsia="en-ZA"/>
        </w:rPr>
        <w:t>1.2.2.1</w:t>
      </w:r>
      <w:r w:rsidRPr="009F01A8">
        <w:rPr>
          <w:lang w:eastAsia="en-ZA"/>
        </w:rPr>
        <w:tab/>
      </w:r>
      <w:r w:rsidR="00517452" w:rsidRPr="009F01A8">
        <w:rPr>
          <w:lang w:eastAsia="en-ZA"/>
        </w:rPr>
        <w:t>The need for managing your use of time</w:t>
      </w:r>
    </w:p>
    <w:p w14:paraId="326FE1ED" w14:textId="77777777" w:rsidR="00517452" w:rsidRPr="009F01A8" w:rsidRDefault="00517452" w:rsidP="00517452">
      <w:pPr>
        <w:pStyle w:val="ListParagraph"/>
        <w:rPr>
          <w:lang w:eastAsia="en-ZA"/>
        </w:rPr>
      </w:pPr>
    </w:p>
    <w:p w14:paraId="093B12EC" w14:textId="66DE27B3" w:rsidR="00517452" w:rsidRPr="009F01A8" w:rsidRDefault="00517452" w:rsidP="00517452">
      <w:pPr>
        <w:rPr>
          <w:rStyle w:val="e24kjd"/>
        </w:rPr>
      </w:pPr>
      <w:r w:rsidRPr="009F01A8">
        <w:rPr>
          <w:rStyle w:val="e24kjd"/>
        </w:rPr>
        <w:t xml:space="preserve">You cannot buy or borrow more time, so time is a limited resource that </w:t>
      </w:r>
      <w:r w:rsidRPr="009F01A8">
        <w:rPr>
          <w:rStyle w:val="e24kjd"/>
          <w:b/>
          <w:bCs/>
          <w:i/>
          <w:iCs/>
        </w:rPr>
        <w:t>expires</w:t>
      </w:r>
      <w:r w:rsidRPr="009F01A8">
        <w:rPr>
          <w:rStyle w:val="e24kjd"/>
        </w:rPr>
        <w:t xml:space="preserve"> every day. As a team leader or supervisor, you should make the best use of your time to help you build your success. </w:t>
      </w:r>
    </w:p>
    <w:p w14:paraId="3A51A8B3" w14:textId="77777777" w:rsidR="00517452" w:rsidRPr="009F01A8" w:rsidRDefault="00517452" w:rsidP="00517452">
      <w:pPr>
        <w:rPr>
          <w:rStyle w:val="e24kjd"/>
        </w:rPr>
      </w:pPr>
    </w:p>
    <w:p w14:paraId="69C1A102" w14:textId="77777777" w:rsidR="00517452" w:rsidRPr="009F01A8" w:rsidRDefault="00517452" w:rsidP="00517452">
      <w:pPr>
        <w:rPr>
          <w:rStyle w:val="e24kjd"/>
        </w:rPr>
      </w:pPr>
      <w:r w:rsidRPr="009F01A8">
        <w:rPr>
          <w:rStyle w:val="e24kjd"/>
        </w:rPr>
        <w:t xml:space="preserve">This means that you should plan and apply ways of being as productive as possible. </w:t>
      </w:r>
    </w:p>
    <w:p w14:paraId="444ABC97" w14:textId="77777777" w:rsidR="00517452" w:rsidRPr="009F01A8" w:rsidRDefault="00517452" w:rsidP="00517452">
      <w:pPr>
        <w:rPr>
          <w:rStyle w:val="e24kjd"/>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4"/>
      </w:tblGrid>
      <w:tr w:rsidR="00517452" w:rsidRPr="009F01A8" w14:paraId="657F5928" w14:textId="77777777" w:rsidTr="00613AB3">
        <w:tc>
          <w:tcPr>
            <w:tcW w:w="783" w:type="pct"/>
            <w:shd w:val="clear" w:color="auto" w:fill="auto"/>
          </w:tcPr>
          <w:p w14:paraId="0231D828" w14:textId="1621767D" w:rsidR="00517452" w:rsidRPr="009F01A8" w:rsidRDefault="00295567" w:rsidP="00295567">
            <w:pPr>
              <w:jc w:val="center"/>
              <w:rPr>
                <w:noProof/>
                <w:lang w:eastAsia="en-GB"/>
              </w:rPr>
            </w:pPr>
            <w:r w:rsidRPr="009F01A8">
              <w:rPr>
                <w:noProof/>
                <w:lang w:eastAsia="en-GB"/>
              </w:rPr>
              <w:drawing>
                <wp:inline distT="0" distB="0" distL="0" distR="0" wp14:anchorId="1CCB5821" wp14:editId="40009EBD">
                  <wp:extent cx="472440" cy="472440"/>
                  <wp:effectExtent l="0" t="0" r="3810" b="3810"/>
                  <wp:docPr id="681" name="Picture 68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shd w:val="clear" w:color="auto" w:fill="auto"/>
          </w:tcPr>
          <w:p w14:paraId="4D3E2E34" w14:textId="53FECAD5" w:rsidR="00517452" w:rsidRPr="009F01A8" w:rsidRDefault="00517452" w:rsidP="00766060">
            <w:r w:rsidRPr="009F01A8">
              <w:rPr>
                <w:b/>
                <w:iCs/>
              </w:rPr>
              <w:t>Productivity</w:t>
            </w:r>
            <w:r w:rsidRPr="009F01A8">
              <w:t xml:space="preserve"> is about being efficient – achieving your objectives with the least amount of waste</w:t>
            </w:r>
            <w:r w:rsidR="00127B61" w:rsidRPr="009F01A8">
              <w:t xml:space="preserve"> of time and other resources.</w:t>
            </w:r>
          </w:p>
        </w:tc>
      </w:tr>
    </w:tbl>
    <w:p w14:paraId="618C4353" w14:textId="77777777" w:rsidR="00517452" w:rsidRDefault="00517452" w:rsidP="00517452">
      <w:pPr>
        <w:rPr>
          <w:rStyle w:val="e24kjd"/>
        </w:rPr>
      </w:pPr>
    </w:p>
    <w:p w14:paraId="5CFFA14A" w14:textId="54730682" w:rsidR="00517452" w:rsidRPr="009F01A8" w:rsidRDefault="00517452" w:rsidP="00517452">
      <w:r w:rsidRPr="009F01A8">
        <w:t xml:space="preserve">The more productive you and your team are, the more successful you will be in your job. This will help the </w:t>
      </w:r>
      <w:r w:rsidR="002D2BB2" w:rsidRPr="009F01A8">
        <w:t>company</w:t>
      </w:r>
      <w:r w:rsidRPr="009F01A8">
        <w:t xml:space="preserve"> be more successful. </w:t>
      </w:r>
    </w:p>
    <w:p w14:paraId="55DB816D" w14:textId="77777777" w:rsidR="00517452" w:rsidRPr="009F01A8" w:rsidRDefault="00517452" w:rsidP="00517452"/>
    <w:p w14:paraId="610121DD" w14:textId="77777777" w:rsidR="00517452" w:rsidRPr="009F01A8" w:rsidRDefault="00517452" w:rsidP="00517452">
      <w:r w:rsidRPr="009F01A8">
        <w:t>To be successful in your job, you need to manage the way in which you use your time. But this is not about managing your time – you cannot control time, but you can control how you use your time. Time management is all about managing priorities so that you spend the available time on the priorities for your job.</w:t>
      </w:r>
    </w:p>
    <w:p w14:paraId="037D1160" w14:textId="77777777" w:rsidR="00517452" w:rsidRPr="009F01A8" w:rsidRDefault="00517452" w:rsidP="00517452"/>
    <w:p w14:paraId="70104D8A" w14:textId="77777777" w:rsidR="00517452" w:rsidRPr="009F01A8" w:rsidRDefault="00517452" w:rsidP="00517452">
      <w:r w:rsidRPr="009F01A8">
        <w:t>Nowadays, most people feel that they are overwhelmed by the number of tasks, responsibilities and many other factors that take up time in the workplace. It is certainly not possible to deal with everything that comes your way in the workplace, so you need a way of determining what is important and then focus on that.</w:t>
      </w:r>
    </w:p>
    <w:p w14:paraId="3C7B93C8" w14:textId="77777777" w:rsidR="00517452" w:rsidRPr="009F01A8" w:rsidRDefault="00517452" w:rsidP="00517452"/>
    <w:p w14:paraId="6BE121D1" w14:textId="285EF4D2" w:rsidR="00517452" w:rsidRPr="009F01A8" w:rsidRDefault="00517452" w:rsidP="00517452">
      <w:r w:rsidRPr="009F01A8">
        <w:lastRenderedPageBreak/>
        <w:t xml:space="preserve">The first step in managing the way you use your time to work towards success in your job, your long-term career and your personal goals, is to look at everything that you think is expected of you and to sift through those activities. This helps you </w:t>
      </w:r>
      <w:r w:rsidR="008C2BE4">
        <w:t>get</w:t>
      </w:r>
      <w:r w:rsidRPr="009F01A8">
        <w:t xml:space="preserve"> the big picture. You do this by identifying the goals for your job and your personal goals and then evaluating all activities against these so that you can set priorities.</w:t>
      </w:r>
    </w:p>
    <w:p w14:paraId="36DB37AD" w14:textId="725EFC4E" w:rsidR="00517452" w:rsidRPr="009F01A8" w:rsidRDefault="00517452" w:rsidP="00517452"/>
    <w:p w14:paraId="4102393E" w14:textId="77777777" w:rsidR="00E1774F" w:rsidRPr="009F01A8" w:rsidRDefault="00E1774F" w:rsidP="00517452"/>
    <w:p w14:paraId="12F3BF4B" w14:textId="77777777" w:rsidR="00517452" w:rsidRPr="009F01A8" w:rsidRDefault="00517452" w:rsidP="00CB6660">
      <w:pPr>
        <w:pStyle w:val="Heading4"/>
        <w:ind w:left="1134" w:hanging="1134"/>
      </w:pPr>
      <w:r w:rsidRPr="009F01A8">
        <w:t>1.2.2.2</w:t>
      </w:r>
      <w:r w:rsidRPr="009F01A8">
        <w:tab/>
        <w:t xml:space="preserve">The bigger picture at work </w:t>
      </w:r>
    </w:p>
    <w:p w14:paraId="2BFE52C0" w14:textId="77777777" w:rsidR="00517452" w:rsidRPr="009F01A8" w:rsidRDefault="00517452" w:rsidP="00B823DD"/>
    <w:p w14:paraId="56B9538F" w14:textId="77777777" w:rsidR="00517452" w:rsidRPr="009F01A8" w:rsidRDefault="00517452" w:rsidP="00B823DD">
      <w:r w:rsidRPr="009F01A8">
        <w:t xml:space="preserve">Your big picture at work is determined by what is expected from you in your job – what are the goals for your job and results are you expected to achieve? These are usually listed in your job description, or job profile. </w:t>
      </w:r>
    </w:p>
    <w:p w14:paraId="1EC77D8D" w14:textId="77777777" w:rsidR="00517452" w:rsidRPr="009F01A8" w:rsidRDefault="00517452" w:rsidP="00B823DD"/>
    <w:p w14:paraId="66285393" w14:textId="77777777" w:rsidR="00517452" w:rsidRPr="009F01A8" w:rsidRDefault="00517452" w:rsidP="00B823DD">
      <w:r w:rsidRPr="009F01A8">
        <w:t>They are often called your key result areas or your key performance indicators and your performance in your job is regularly evaluated against these during performance reviews.</w:t>
      </w:r>
    </w:p>
    <w:p w14:paraId="341B27F0" w14:textId="6F1C2C1E" w:rsidR="00517452" w:rsidRPr="009F01A8" w:rsidRDefault="00517452" w:rsidP="00B823DD"/>
    <w:p w14:paraId="26D55F28" w14:textId="77777777" w:rsidR="00FC01AE" w:rsidRPr="009F01A8" w:rsidRDefault="00FC01AE" w:rsidP="00B823DD"/>
    <w:p w14:paraId="10D7ED7E" w14:textId="77777777" w:rsidR="00517452" w:rsidRPr="009F01A8" w:rsidRDefault="00517452" w:rsidP="00CB6660">
      <w:pPr>
        <w:pStyle w:val="Heading4"/>
        <w:ind w:left="1134" w:hanging="1134"/>
      </w:pPr>
      <w:r w:rsidRPr="009F01A8">
        <w:t>1.2.2.3</w:t>
      </w:r>
      <w:r w:rsidRPr="009F01A8">
        <w:tab/>
        <w:t>Steps for managing your use of time</w:t>
      </w:r>
    </w:p>
    <w:p w14:paraId="46BEC34E" w14:textId="77777777" w:rsidR="00517452" w:rsidRPr="009F01A8" w:rsidRDefault="00517452" w:rsidP="00517452"/>
    <w:p w14:paraId="1F575A95" w14:textId="6322004B" w:rsidR="00517452" w:rsidRPr="009F01A8" w:rsidRDefault="00517452" w:rsidP="00517452">
      <w:r w:rsidRPr="009F01A8">
        <w:t xml:space="preserve">The key steps for managing your use of time are shown in Figure </w:t>
      </w:r>
      <w:r w:rsidR="006953E7">
        <w:t>8</w:t>
      </w:r>
      <w:r w:rsidRPr="009F01A8">
        <w:t xml:space="preserve">. </w:t>
      </w:r>
    </w:p>
    <w:p w14:paraId="753AD866" w14:textId="77777777" w:rsidR="00517452" w:rsidRDefault="00517452" w:rsidP="00517452"/>
    <w:p w14:paraId="7BEA328E" w14:textId="77777777" w:rsidR="00080AD4" w:rsidRPr="009F01A8" w:rsidRDefault="00080AD4" w:rsidP="00517452"/>
    <w:p w14:paraId="6D8CABD3" w14:textId="77777777" w:rsidR="00517452" w:rsidRPr="009F01A8" w:rsidRDefault="00517452" w:rsidP="00080AD4">
      <w:pPr>
        <w:spacing w:after="120"/>
        <w:jc w:val="center"/>
      </w:pPr>
      <w:r w:rsidRPr="009F01A8">
        <w:rPr>
          <w:noProof/>
        </w:rPr>
        <w:drawing>
          <wp:inline distT="0" distB="0" distL="0" distR="0" wp14:anchorId="5D8A1614" wp14:editId="143F900C">
            <wp:extent cx="5465931" cy="21656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11264" b="16261"/>
                    <a:stretch/>
                  </pic:blipFill>
                  <pic:spPr bwMode="auto">
                    <a:xfrm>
                      <a:off x="0" y="0"/>
                      <a:ext cx="5502740" cy="2180269"/>
                    </a:xfrm>
                    <a:prstGeom prst="rect">
                      <a:avLst/>
                    </a:prstGeom>
                    <a:noFill/>
                    <a:ln>
                      <a:noFill/>
                    </a:ln>
                    <a:extLst>
                      <a:ext uri="{53640926-AAD7-44D8-BBD7-CCE9431645EC}">
                        <a14:shadowObscured xmlns:a14="http://schemas.microsoft.com/office/drawing/2010/main"/>
                      </a:ext>
                    </a:extLst>
                  </pic:spPr>
                </pic:pic>
              </a:graphicData>
            </a:graphic>
          </wp:inline>
        </w:drawing>
      </w:r>
    </w:p>
    <w:p w14:paraId="48A8B7B6" w14:textId="7A7B8428" w:rsidR="00517452" w:rsidRPr="009F01A8" w:rsidRDefault="00517452" w:rsidP="00080AD4">
      <w:pPr>
        <w:pStyle w:val="Caption"/>
        <w:spacing w:before="240"/>
        <w:rPr>
          <w:lang w:val="en-GB"/>
        </w:rPr>
      </w:pPr>
      <w:r w:rsidRPr="009F01A8">
        <w:rPr>
          <w:lang w:val="en-GB"/>
        </w:rPr>
        <w:t xml:space="preserve">Figure </w:t>
      </w:r>
      <w:r w:rsidR="006953E7">
        <w:rPr>
          <w:lang w:val="en-GB"/>
        </w:rPr>
        <w:t>8</w:t>
      </w:r>
      <w:r w:rsidRPr="009F01A8">
        <w:rPr>
          <w:lang w:val="en-GB"/>
        </w:rPr>
        <w:t>: Steps for managing use of time</w:t>
      </w:r>
    </w:p>
    <w:p w14:paraId="0B9C96EA" w14:textId="77777777" w:rsidR="00517452" w:rsidRDefault="00517452" w:rsidP="00517452"/>
    <w:p w14:paraId="0DB79B57" w14:textId="77777777" w:rsidR="00080AD4" w:rsidRPr="009F01A8" w:rsidRDefault="00080AD4" w:rsidP="0051745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0"/>
        <w:gridCol w:w="7606"/>
      </w:tblGrid>
      <w:tr w:rsidR="00517452" w:rsidRPr="009F01A8" w14:paraId="6B21BF6F" w14:textId="77777777" w:rsidTr="00766060">
        <w:tc>
          <w:tcPr>
            <w:tcW w:w="782" w:type="pct"/>
            <w:tcBorders>
              <w:right w:val="nil"/>
            </w:tcBorders>
            <w:shd w:val="clear" w:color="auto" w:fill="auto"/>
            <w:vAlign w:val="center"/>
          </w:tcPr>
          <w:p w14:paraId="115641AA" w14:textId="29BE29EA" w:rsidR="00517452" w:rsidRPr="009F01A8" w:rsidRDefault="00CD5DA5" w:rsidP="009F2642">
            <w:pPr>
              <w:spacing w:line="240" w:lineRule="auto"/>
              <w:jc w:val="center"/>
              <w:rPr>
                <w:noProof/>
                <w:lang w:eastAsia="en-GB"/>
              </w:rPr>
            </w:pPr>
            <w:r w:rsidRPr="009F01A8">
              <w:rPr>
                <w:noProof/>
                <w:lang w:eastAsia="en-GB"/>
              </w:rPr>
              <w:drawing>
                <wp:inline distT="0" distB="0" distL="0" distR="0" wp14:anchorId="7F5AC3EE" wp14:editId="581B7E11">
                  <wp:extent cx="472440" cy="472440"/>
                  <wp:effectExtent l="0" t="0" r="3810" b="3810"/>
                  <wp:docPr id="682" name="Picture 68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8" w:type="pct"/>
            <w:tcBorders>
              <w:left w:val="nil"/>
            </w:tcBorders>
            <w:shd w:val="clear" w:color="auto" w:fill="auto"/>
            <w:vAlign w:val="center"/>
          </w:tcPr>
          <w:p w14:paraId="3521C224" w14:textId="77777777" w:rsidR="00517452" w:rsidRPr="009F01A8" w:rsidRDefault="00517452" w:rsidP="00CD5DA5">
            <w:r w:rsidRPr="009F01A8">
              <w:rPr>
                <w:b/>
                <w:bCs/>
              </w:rPr>
              <w:t>Task list:</w:t>
            </w:r>
            <w:r w:rsidRPr="009F01A8">
              <w:t xml:space="preserve"> A task List contains the list of tasks of a project or all projects. It is your to-do list task to be completed or monitored.</w:t>
            </w:r>
          </w:p>
        </w:tc>
      </w:tr>
    </w:tbl>
    <w:p w14:paraId="08B9F5CC" w14:textId="48F4FE94" w:rsidR="00517452" w:rsidRDefault="00517452" w:rsidP="00517452"/>
    <w:p w14:paraId="3C48FC3A" w14:textId="77777777" w:rsidR="00080AD4" w:rsidRDefault="00080AD4" w:rsidP="00517452"/>
    <w:p w14:paraId="48CB87E5" w14:textId="2053AD34" w:rsidR="007F6904" w:rsidRPr="009F01A8" w:rsidRDefault="006825D3" w:rsidP="006825D3">
      <w:pPr>
        <w:rPr>
          <w:b/>
          <w:bCs/>
          <w:i/>
          <w:iCs/>
        </w:rPr>
      </w:pPr>
      <w:r w:rsidRPr="009F01A8">
        <w:rPr>
          <w:b/>
          <w:bCs/>
          <w:i/>
          <w:iCs/>
        </w:rPr>
        <w:lastRenderedPageBreak/>
        <w:t>Step 1: Prepare a task list</w:t>
      </w:r>
    </w:p>
    <w:p w14:paraId="452872F1" w14:textId="2B5AD008" w:rsidR="001249DF" w:rsidRPr="009F01A8" w:rsidRDefault="001249DF" w:rsidP="006825D3">
      <w:pPr>
        <w:rPr>
          <w:b/>
          <w:bCs/>
          <w:i/>
          <w:iCs/>
        </w:rPr>
      </w:pPr>
    </w:p>
    <w:p w14:paraId="6C703929" w14:textId="24B422E6" w:rsidR="00BD510A" w:rsidRPr="009F01A8" w:rsidRDefault="00BD510A" w:rsidP="0061481E">
      <w:r w:rsidRPr="009F01A8">
        <w:rPr>
          <w:noProof/>
        </w:rPr>
        <w:drawing>
          <wp:inline distT="0" distB="0" distL="0" distR="0" wp14:anchorId="00A7598C" wp14:editId="48511AEF">
            <wp:extent cx="3616913" cy="17395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10503"/>
                    <a:stretch/>
                  </pic:blipFill>
                  <pic:spPr bwMode="auto">
                    <a:xfrm>
                      <a:off x="0" y="0"/>
                      <a:ext cx="3632488" cy="1747081"/>
                    </a:xfrm>
                    <a:prstGeom prst="rect">
                      <a:avLst/>
                    </a:prstGeom>
                    <a:noFill/>
                    <a:ln>
                      <a:noFill/>
                    </a:ln>
                    <a:extLst>
                      <a:ext uri="{53640926-AAD7-44D8-BBD7-CCE9431645EC}">
                        <a14:shadowObscured xmlns:a14="http://schemas.microsoft.com/office/drawing/2010/main"/>
                      </a:ext>
                    </a:extLst>
                  </pic:spPr>
                </pic:pic>
              </a:graphicData>
            </a:graphic>
          </wp:inline>
        </w:drawing>
      </w:r>
    </w:p>
    <w:p w14:paraId="41CD247E" w14:textId="77777777" w:rsidR="00BD510A" w:rsidRPr="009F01A8" w:rsidRDefault="00BD510A" w:rsidP="00B823DD"/>
    <w:p w14:paraId="5A325B43" w14:textId="6A831518" w:rsidR="006825D3" w:rsidRPr="009F01A8" w:rsidRDefault="006825D3" w:rsidP="00B823DD">
      <w:pPr>
        <w:spacing w:after="120"/>
      </w:pPr>
      <w:r w:rsidRPr="009F01A8">
        <w:t xml:space="preserve">The </w:t>
      </w:r>
      <w:r w:rsidRPr="009F01A8">
        <w:rPr>
          <w:bCs/>
          <w:iCs/>
        </w:rPr>
        <w:t>purpose</w:t>
      </w:r>
      <w:r w:rsidRPr="009F01A8">
        <w:t xml:space="preserve"> of a task list is to provide the </w:t>
      </w:r>
      <w:r w:rsidR="00BD510A" w:rsidRPr="009F01A8">
        <w:t>supervisor</w:t>
      </w:r>
      <w:r w:rsidRPr="009F01A8">
        <w:t xml:space="preserve"> with a </w:t>
      </w:r>
      <w:r w:rsidRPr="009F01A8">
        <w:rPr>
          <w:bCs/>
          <w:iCs/>
        </w:rPr>
        <w:t>clear overview of all the tasks</w:t>
      </w:r>
      <w:r w:rsidRPr="009F01A8">
        <w:t xml:space="preserve"> to be completed so that they can be evaluated in terms of:</w:t>
      </w:r>
    </w:p>
    <w:p w14:paraId="58E3FC78" w14:textId="77777777" w:rsidR="006825D3" w:rsidRPr="009F01A8" w:rsidRDefault="006825D3" w:rsidP="002B15D5">
      <w:pPr>
        <w:numPr>
          <w:ilvl w:val="0"/>
          <w:numId w:val="14"/>
        </w:numPr>
        <w:spacing w:after="120"/>
        <w:jc w:val="left"/>
      </w:pPr>
      <w:r w:rsidRPr="009F01A8">
        <w:t>Contribution to the key objectives of the functional work unit;</w:t>
      </w:r>
    </w:p>
    <w:p w14:paraId="3D596D59" w14:textId="77777777" w:rsidR="006825D3" w:rsidRPr="009F01A8" w:rsidRDefault="006825D3" w:rsidP="002B15D5">
      <w:pPr>
        <w:numPr>
          <w:ilvl w:val="0"/>
          <w:numId w:val="14"/>
        </w:numPr>
        <w:spacing w:after="120"/>
        <w:jc w:val="left"/>
      </w:pPr>
      <w:r w:rsidRPr="009F01A8">
        <w:t>Importance; and</w:t>
      </w:r>
    </w:p>
    <w:p w14:paraId="2AC4BC6F" w14:textId="5F27CDC2" w:rsidR="006825D3" w:rsidRPr="009F01A8" w:rsidRDefault="006825D3" w:rsidP="002B15D5">
      <w:pPr>
        <w:numPr>
          <w:ilvl w:val="0"/>
          <w:numId w:val="14"/>
        </w:numPr>
        <w:jc w:val="left"/>
      </w:pPr>
      <w:r w:rsidRPr="009F01A8">
        <w:t>Urgency.</w:t>
      </w:r>
    </w:p>
    <w:p w14:paraId="150D859D" w14:textId="77777777" w:rsidR="00AA3160" w:rsidRPr="009F01A8" w:rsidRDefault="00AA3160" w:rsidP="00B823DD">
      <w:pPr>
        <w:ind w:left="360"/>
        <w:jc w:val="left"/>
      </w:pPr>
    </w:p>
    <w:p w14:paraId="587DC4A4" w14:textId="1530CBDC" w:rsidR="006825D3" w:rsidRPr="009F01A8" w:rsidRDefault="006825D3" w:rsidP="00B823DD">
      <w:pPr>
        <w:spacing w:after="120"/>
      </w:pPr>
      <w:r w:rsidRPr="009F01A8">
        <w:t>To prepare an effective task list, you should</w:t>
      </w:r>
      <w:r w:rsidR="00BD510A" w:rsidRPr="009F01A8">
        <w:t>:</w:t>
      </w:r>
    </w:p>
    <w:p w14:paraId="0C096874" w14:textId="49CCD6FA" w:rsidR="00BD510A" w:rsidRPr="009F01A8" w:rsidRDefault="00BD510A" w:rsidP="002B15D5">
      <w:pPr>
        <w:pStyle w:val="ListParagraph"/>
        <w:numPr>
          <w:ilvl w:val="0"/>
          <w:numId w:val="34"/>
        </w:numPr>
        <w:spacing w:after="120"/>
        <w:contextualSpacing w:val="0"/>
      </w:pPr>
      <w:r w:rsidRPr="009F01A8">
        <w:t>Decide on the contents and format of the task list</w:t>
      </w:r>
    </w:p>
    <w:p w14:paraId="44BAB55F" w14:textId="0AEE1EAC" w:rsidR="00BD510A" w:rsidRPr="009F01A8" w:rsidRDefault="00BD510A" w:rsidP="002B15D5">
      <w:pPr>
        <w:pStyle w:val="ListParagraph"/>
        <w:numPr>
          <w:ilvl w:val="0"/>
          <w:numId w:val="34"/>
        </w:numPr>
        <w:spacing w:after="120"/>
        <w:contextualSpacing w:val="0"/>
      </w:pPr>
      <w:r w:rsidRPr="009F01A8">
        <w:t>List the tasks</w:t>
      </w:r>
    </w:p>
    <w:p w14:paraId="6C1B5AB6" w14:textId="3411D971" w:rsidR="00BD510A" w:rsidRPr="009F01A8" w:rsidRDefault="00BD510A" w:rsidP="002B15D5">
      <w:pPr>
        <w:pStyle w:val="ListParagraph"/>
        <w:numPr>
          <w:ilvl w:val="0"/>
          <w:numId w:val="34"/>
        </w:numPr>
        <w:contextualSpacing w:val="0"/>
      </w:pPr>
      <w:r w:rsidRPr="009F01A8">
        <w:t>Estimate the time required for each task</w:t>
      </w:r>
    </w:p>
    <w:p w14:paraId="2BCF8B02" w14:textId="77777777" w:rsidR="00BD510A" w:rsidRPr="009F01A8" w:rsidRDefault="00BD510A" w:rsidP="00B823DD">
      <w:pPr>
        <w:pStyle w:val="ListParagraph"/>
        <w:ind w:left="360"/>
        <w:contextualSpacing w:val="0"/>
      </w:pP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1"/>
        <w:gridCol w:w="6035"/>
      </w:tblGrid>
      <w:tr w:rsidR="006825D3" w:rsidRPr="009F01A8" w14:paraId="51EB16D3" w14:textId="77777777" w:rsidTr="00BD1DE2">
        <w:tc>
          <w:tcPr>
            <w:tcW w:w="1646" w:type="pct"/>
            <w:shd w:val="clear" w:color="auto" w:fill="7F7F7F" w:themeFill="text1" w:themeFillTint="80"/>
          </w:tcPr>
          <w:p w14:paraId="3470F0DC" w14:textId="49517137" w:rsidR="006825D3" w:rsidRPr="009F01A8" w:rsidRDefault="006825D3" w:rsidP="0016171C">
            <w:pPr>
              <w:jc w:val="left"/>
              <w:rPr>
                <w:b/>
                <w:bCs/>
                <w:color w:val="F2F2F2" w:themeColor="background1" w:themeShade="F2"/>
              </w:rPr>
            </w:pPr>
            <w:r w:rsidRPr="009F01A8">
              <w:rPr>
                <w:b/>
                <w:bCs/>
                <w:color w:val="F2F2F2" w:themeColor="background1" w:themeShade="F2"/>
              </w:rPr>
              <w:t>Decide on the contents and format of the task list</w:t>
            </w:r>
          </w:p>
        </w:tc>
        <w:tc>
          <w:tcPr>
            <w:tcW w:w="3354" w:type="pct"/>
            <w:shd w:val="clear" w:color="auto" w:fill="BFBFBF" w:themeFill="background1" w:themeFillShade="BF"/>
          </w:tcPr>
          <w:p w14:paraId="0D9E02E3" w14:textId="77777777" w:rsidR="0061481E" w:rsidRPr="009F01A8" w:rsidRDefault="0061481E" w:rsidP="0016171C">
            <w:pPr>
              <w:spacing w:after="120"/>
            </w:pPr>
            <w:r w:rsidRPr="009F01A8">
              <w:t>Task lists should contain all the information that you need to know so you can complete tasks as expected. The task list should also be in a format that suits the work circumstances and style of the supervisor (and the team in the case of team task lists):</w:t>
            </w:r>
          </w:p>
          <w:p w14:paraId="01E181E8" w14:textId="77777777" w:rsidR="0061481E" w:rsidRPr="009F01A8" w:rsidRDefault="0061481E" w:rsidP="002B15D5">
            <w:pPr>
              <w:numPr>
                <w:ilvl w:val="0"/>
                <w:numId w:val="16"/>
              </w:numPr>
              <w:spacing w:after="120"/>
            </w:pPr>
            <w:r w:rsidRPr="009F01A8">
              <w:t>Tasks to be completed</w:t>
            </w:r>
          </w:p>
          <w:p w14:paraId="434140AD" w14:textId="77777777" w:rsidR="0061481E" w:rsidRPr="009F01A8" w:rsidRDefault="0061481E" w:rsidP="002B15D5">
            <w:pPr>
              <w:numPr>
                <w:ilvl w:val="0"/>
                <w:numId w:val="16"/>
              </w:numPr>
              <w:spacing w:after="120"/>
            </w:pPr>
            <w:r w:rsidRPr="009F01A8">
              <w:t>Who is responsible for completing the task list</w:t>
            </w:r>
          </w:p>
          <w:p w14:paraId="395B0AD0" w14:textId="77777777" w:rsidR="0061481E" w:rsidRPr="009F01A8" w:rsidRDefault="0061481E" w:rsidP="002B15D5">
            <w:pPr>
              <w:numPr>
                <w:ilvl w:val="0"/>
                <w:numId w:val="16"/>
              </w:numPr>
              <w:spacing w:after="120"/>
            </w:pPr>
            <w:r w:rsidRPr="009F01A8">
              <w:t>By when should the task list be completed</w:t>
            </w:r>
          </w:p>
          <w:p w14:paraId="74BA8F7F" w14:textId="58E99736" w:rsidR="0061481E" w:rsidRPr="009F01A8" w:rsidRDefault="0061481E" w:rsidP="002B15D5">
            <w:pPr>
              <w:numPr>
                <w:ilvl w:val="0"/>
                <w:numId w:val="16"/>
              </w:numPr>
              <w:ind w:left="357" w:hanging="357"/>
            </w:pPr>
            <w:r w:rsidRPr="009F01A8">
              <w:t>The documents, information and other resources for comple</w:t>
            </w:r>
            <w:r w:rsidR="0016171C">
              <w:t>-</w:t>
            </w:r>
            <w:r w:rsidRPr="009F01A8">
              <w:t>ting the tasks</w:t>
            </w:r>
          </w:p>
          <w:p w14:paraId="341FF559" w14:textId="77777777" w:rsidR="0061481E" w:rsidRPr="009F01A8" w:rsidRDefault="0061481E" w:rsidP="0016171C">
            <w:pPr>
              <w:ind w:left="357"/>
            </w:pPr>
          </w:p>
          <w:p w14:paraId="491414B3" w14:textId="145AE2A3" w:rsidR="0061481E" w:rsidRPr="009F01A8" w:rsidRDefault="0061481E" w:rsidP="0016171C">
            <w:r w:rsidRPr="009F01A8">
              <w:t>Tasks lists can be prepared in different formats, such as electronic or paper. You need to select a format that will suit your work circumstances and style.</w:t>
            </w:r>
          </w:p>
          <w:p w14:paraId="7A4B75F7" w14:textId="77777777" w:rsidR="0061481E" w:rsidRDefault="0061481E" w:rsidP="0016171C">
            <w:r w:rsidRPr="009F01A8">
              <w:lastRenderedPageBreak/>
              <w:t>It does not make sense for someone who barely uses a computer to use an electronic task list. On the other hand, for most people who manage their schedules electronically, a hard copy of a diary or a hand-written list will not work well.</w:t>
            </w:r>
          </w:p>
          <w:p w14:paraId="31D43250" w14:textId="77777777" w:rsidR="0016171C" w:rsidRPr="009F01A8" w:rsidRDefault="0016171C" w:rsidP="0016171C"/>
          <w:p w14:paraId="4A85DB0D" w14:textId="18D50006" w:rsidR="006825D3" w:rsidRDefault="0061481E" w:rsidP="0016171C">
            <w:r w:rsidRPr="009F01A8">
              <w:t>The following is an example of a format for a task list for a team:</w:t>
            </w:r>
          </w:p>
          <w:p w14:paraId="36E38D98" w14:textId="77777777" w:rsidR="0016171C" w:rsidRPr="009F01A8" w:rsidRDefault="0016171C" w:rsidP="0016171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108" w:type="dxa"/>
                <w:bottom w:w="62" w:type="dxa"/>
              </w:tblCellMar>
              <w:tblLook w:val="04A0" w:firstRow="1" w:lastRow="0" w:firstColumn="1" w:lastColumn="0" w:noHBand="0" w:noVBand="1"/>
            </w:tblPr>
            <w:tblGrid>
              <w:gridCol w:w="681"/>
              <w:gridCol w:w="1168"/>
              <w:gridCol w:w="777"/>
              <w:gridCol w:w="1017"/>
              <w:gridCol w:w="1096"/>
              <w:gridCol w:w="1070"/>
            </w:tblGrid>
            <w:tr w:rsidR="0061481E" w:rsidRPr="009F01A8" w14:paraId="6CD89AC8" w14:textId="77777777" w:rsidTr="00DB361F">
              <w:tc>
                <w:tcPr>
                  <w:tcW w:w="880" w:type="pct"/>
                  <w:shd w:val="clear" w:color="auto" w:fill="FFFFFF" w:themeFill="background1"/>
                </w:tcPr>
                <w:p w14:paraId="03A6F1B0" w14:textId="77777777" w:rsidR="0061481E" w:rsidRPr="00DB361F" w:rsidRDefault="0061481E" w:rsidP="00DB361F">
                  <w:pPr>
                    <w:spacing w:line="240" w:lineRule="auto"/>
                    <w:jc w:val="left"/>
                    <w:rPr>
                      <w:b/>
                      <w:bCs/>
                      <w:sz w:val="16"/>
                      <w:szCs w:val="16"/>
                    </w:rPr>
                  </w:pPr>
                  <w:r w:rsidRPr="00DB361F">
                    <w:rPr>
                      <w:b/>
                      <w:bCs/>
                      <w:sz w:val="16"/>
                      <w:szCs w:val="16"/>
                    </w:rPr>
                    <w:t>Task</w:t>
                  </w:r>
                </w:p>
              </w:tc>
              <w:tc>
                <w:tcPr>
                  <w:tcW w:w="864" w:type="pct"/>
                  <w:shd w:val="clear" w:color="auto" w:fill="FFFFFF" w:themeFill="background1"/>
                </w:tcPr>
                <w:p w14:paraId="3692A463" w14:textId="77777777" w:rsidR="0061481E" w:rsidRPr="00DB361F" w:rsidRDefault="0061481E" w:rsidP="00DB361F">
                  <w:pPr>
                    <w:spacing w:line="240" w:lineRule="auto"/>
                    <w:jc w:val="left"/>
                    <w:rPr>
                      <w:b/>
                      <w:bCs/>
                      <w:sz w:val="16"/>
                      <w:szCs w:val="16"/>
                    </w:rPr>
                  </w:pPr>
                  <w:r w:rsidRPr="00DB361F">
                    <w:rPr>
                      <w:b/>
                      <w:bCs/>
                      <w:sz w:val="16"/>
                      <w:szCs w:val="16"/>
                    </w:rPr>
                    <w:t>Responsible person</w:t>
                  </w:r>
                </w:p>
              </w:tc>
              <w:tc>
                <w:tcPr>
                  <w:tcW w:w="611" w:type="pct"/>
                  <w:shd w:val="clear" w:color="auto" w:fill="FFFFFF" w:themeFill="background1"/>
                </w:tcPr>
                <w:p w14:paraId="32B92D54" w14:textId="77777777" w:rsidR="0061481E" w:rsidRPr="00DB361F" w:rsidRDefault="0061481E" w:rsidP="00DB361F">
                  <w:pPr>
                    <w:spacing w:line="240" w:lineRule="auto"/>
                    <w:jc w:val="left"/>
                    <w:rPr>
                      <w:b/>
                      <w:bCs/>
                      <w:sz w:val="16"/>
                      <w:szCs w:val="16"/>
                    </w:rPr>
                  </w:pPr>
                  <w:r w:rsidRPr="00DB361F">
                    <w:rPr>
                      <w:b/>
                      <w:bCs/>
                      <w:sz w:val="16"/>
                      <w:szCs w:val="16"/>
                    </w:rPr>
                    <w:t>Priority (A, B or C)</w:t>
                  </w:r>
                </w:p>
                <w:p w14:paraId="050CAE4F" w14:textId="77777777" w:rsidR="0061481E" w:rsidRPr="00DB361F" w:rsidRDefault="0061481E" w:rsidP="00DB361F">
                  <w:pPr>
                    <w:spacing w:line="240" w:lineRule="auto"/>
                    <w:jc w:val="left"/>
                    <w:rPr>
                      <w:b/>
                      <w:bCs/>
                      <w:sz w:val="16"/>
                      <w:szCs w:val="16"/>
                    </w:rPr>
                  </w:pPr>
                  <w:r w:rsidRPr="00DB361F">
                    <w:rPr>
                      <w:b/>
                      <w:bCs/>
                      <w:sz w:val="16"/>
                      <w:szCs w:val="16"/>
                    </w:rPr>
                    <w:t>A is most urgent</w:t>
                  </w:r>
                </w:p>
              </w:tc>
              <w:tc>
                <w:tcPr>
                  <w:tcW w:w="790" w:type="pct"/>
                  <w:shd w:val="clear" w:color="auto" w:fill="FFFFFF" w:themeFill="background1"/>
                </w:tcPr>
                <w:p w14:paraId="5287C86B" w14:textId="77777777" w:rsidR="0061481E" w:rsidRPr="00DB361F" w:rsidRDefault="0061481E" w:rsidP="00DB361F">
                  <w:pPr>
                    <w:spacing w:line="240" w:lineRule="auto"/>
                    <w:jc w:val="left"/>
                    <w:rPr>
                      <w:b/>
                      <w:bCs/>
                      <w:sz w:val="16"/>
                      <w:szCs w:val="16"/>
                    </w:rPr>
                  </w:pPr>
                  <w:r w:rsidRPr="00DB361F">
                    <w:rPr>
                      <w:b/>
                      <w:bCs/>
                      <w:sz w:val="16"/>
                      <w:szCs w:val="16"/>
                    </w:rPr>
                    <w:t>Date to be completed</w:t>
                  </w:r>
                </w:p>
              </w:tc>
              <w:tc>
                <w:tcPr>
                  <w:tcW w:w="1019" w:type="pct"/>
                  <w:shd w:val="clear" w:color="auto" w:fill="FFFFFF" w:themeFill="background1"/>
                </w:tcPr>
                <w:p w14:paraId="3E2081CB" w14:textId="77777777" w:rsidR="0061481E" w:rsidRPr="00DB361F" w:rsidRDefault="0061481E" w:rsidP="00DB361F">
                  <w:pPr>
                    <w:spacing w:line="240" w:lineRule="auto"/>
                    <w:jc w:val="left"/>
                    <w:rPr>
                      <w:b/>
                      <w:bCs/>
                      <w:sz w:val="16"/>
                      <w:szCs w:val="16"/>
                    </w:rPr>
                  </w:pPr>
                  <w:r w:rsidRPr="00DB361F">
                    <w:rPr>
                      <w:b/>
                      <w:bCs/>
                      <w:sz w:val="16"/>
                      <w:szCs w:val="16"/>
                    </w:rPr>
                    <w:t>Information and resources required</w:t>
                  </w:r>
                </w:p>
              </w:tc>
              <w:tc>
                <w:tcPr>
                  <w:tcW w:w="836" w:type="pct"/>
                  <w:shd w:val="clear" w:color="auto" w:fill="FFFFFF" w:themeFill="background1"/>
                </w:tcPr>
                <w:p w14:paraId="0020292F" w14:textId="77777777" w:rsidR="0061481E" w:rsidRPr="00DB361F" w:rsidRDefault="0061481E" w:rsidP="00DB361F">
                  <w:pPr>
                    <w:spacing w:line="240" w:lineRule="auto"/>
                    <w:jc w:val="left"/>
                    <w:rPr>
                      <w:b/>
                      <w:bCs/>
                      <w:sz w:val="16"/>
                      <w:szCs w:val="16"/>
                    </w:rPr>
                  </w:pPr>
                  <w:r w:rsidRPr="00DB361F">
                    <w:rPr>
                      <w:b/>
                      <w:bCs/>
                      <w:sz w:val="16"/>
                      <w:szCs w:val="16"/>
                    </w:rPr>
                    <w:t>Actual date of completion</w:t>
                  </w:r>
                </w:p>
              </w:tc>
            </w:tr>
            <w:tr w:rsidR="0061481E" w:rsidRPr="009F01A8" w14:paraId="449C83EA" w14:textId="77777777" w:rsidTr="00DB361F">
              <w:tc>
                <w:tcPr>
                  <w:tcW w:w="880" w:type="pct"/>
                  <w:shd w:val="clear" w:color="auto" w:fill="FFFFFF" w:themeFill="background1"/>
                </w:tcPr>
                <w:p w14:paraId="4CB6D907" w14:textId="77777777" w:rsidR="0061481E" w:rsidRPr="009F01A8" w:rsidRDefault="0061481E" w:rsidP="0016171C">
                  <w:pPr>
                    <w:rPr>
                      <w:sz w:val="18"/>
                      <w:szCs w:val="18"/>
                    </w:rPr>
                  </w:pPr>
                </w:p>
              </w:tc>
              <w:tc>
                <w:tcPr>
                  <w:tcW w:w="864" w:type="pct"/>
                  <w:shd w:val="clear" w:color="auto" w:fill="FFFFFF" w:themeFill="background1"/>
                </w:tcPr>
                <w:p w14:paraId="1DB0B8D6" w14:textId="77777777" w:rsidR="0061481E" w:rsidRPr="009F01A8" w:rsidRDefault="0061481E" w:rsidP="0016171C">
                  <w:pPr>
                    <w:rPr>
                      <w:sz w:val="18"/>
                      <w:szCs w:val="18"/>
                    </w:rPr>
                  </w:pPr>
                </w:p>
              </w:tc>
              <w:tc>
                <w:tcPr>
                  <w:tcW w:w="611" w:type="pct"/>
                  <w:shd w:val="clear" w:color="auto" w:fill="FFFFFF" w:themeFill="background1"/>
                </w:tcPr>
                <w:p w14:paraId="1FAFB4AC" w14:textId="77777777" w:rsidR="0061481E" w:rsidRPr="009F01A8" w:rsidRDefault="0061481E" w:rsidP="0016171C">
                  <w:pPr>
                    <w:rPr>
                      <w:sz w:val="18"/>
                      <w:szCs w:val="18"/>
                    </w:rPr>
                  </w:pPr>
                </w:p>
              </w:tc>
              <w:tc>
                <w:tcPr>
                  <w:tcW w:w="790" w:type="pct"/>
                  <w:shd w:val="clear" w:color="auto" w:fill="FFFFFF" w:themeFill="background1"/>
                </w:tcPr>
                <w:p w14:paraId="32B2F68A" w14:textId="77777777" w:rsidR="0061481E" w:rsidRPr="009F01A8" w:rsidRDefault="0061481E" w:rsidP="0016171C">
                  <w:pPr>
                    <w:rPr>
                      <w:sz w:val="18"/>
                      <w:szCs w:val="18"/>
                    </w:rPr>
                  </w:pPr>
                </w:p>
              </w:tc>
              <w:tc>
                <w:tcPr>
                  <w:tcW w:w="1019" w:type="pct"/>
                  <w:shd w:val="clear" w:color="auto" w:fill="FFFFFF" w:themeFill="background1"/>
                </w:tcPr>
                <w:p w14:paraId="16A8CD9F" w14:textId="77777777" w:rsidR="0061481E" w:rsidRPr="009F01A8" w:rsidRDefault="0061481E" w:rsidP="0016171C">
                  <w:pPr>
                    <w:rPr>
                      <w:sz w:val="18"/>
                      <w:szCs w:val="18"/>
                    </w:rPr>
                  </w:pPr>
                </w:p>
              </w:tc>
              <w:tc>
                <w:tcPr>
                  <w:tcW w:w="836" w:type="pct"/>
                  <w:shd w:val="clear" w:color="auto" w:fill="FFFFFF" w:themeFill="background1"/>
                </w:tcPr>
                <w:p w14:paraId="64E51D28" w14:textId="77777777" w:rsidR="0061481E" w:rsidRPr="009F01A8" w:rsidRDefault="0061481E" w:rsidP="0016171C">
                  <w:pPr>
                    <w:rPr>
                      <w:sz w:val="18"/>
                      <w:szCs w:val="18"/>
                    </w:rPr>
                  </w:pPr>
                </w:p>
              </w:tc>
            </w:tr>
            <w:tr w:rsidR="0061481E" w:rsidRPr="009F01A8" w14:paraId="4E8AE0C0" w14:textId="77777777" w:rsidTr="00DB361F">
              <w:tc>
                <w:tcPr>
                  <w:tcW w:w="880" w:type="pct"/>
                  <w:shd w:val="clear" w:color="auto" w:fill="FFFFFF" w:themeFill="background1"/>
                </w:tcPr>
                <w:p w14:paraId="437D6F90" w14:textId="77777777" w:rsidR="0061481E" w:rsidRPr="009F01A8" w:rsidRDefault="0061481E" w:rsidP="0016171C">
                  <w:pPr>
                    <w:rPr>
                      <w:sz w:val="18"/>
                      <w:szCs w:val="18"/>
                    </w:rPr>
                  </w:pPr>
                </w:p>
              </w:tc>
              <w:tc>
                <w:tcPr>
                  <w:tcW w:w="864" w:type="pct"/>
                  <w:shd w:val="clear" w:color="auto" w:fill="FFFFFF" w:themeFill="background1"/>
                </w:tcPr>
                <w:p w14:paraId="3E2DD30F" w14:textId="77777777" w:rsidR="0061481E" w:rsidRPr="009F01A8" w:rsidRDefault="0061481E" w:rsidP="0016171C">
                  <w:pPr>
                    <w:rPr>
                      <w:sz w:val="18"/>
                      <w:szCs w:val="18"/>
                    </w:rPr>
                  </w:pPr>
                </w:p>
              </w:tc>
              <w:tc>
                <w:tcPr>
                  <w:tcW w:w="611" w:type="pct"/>
                  <w:shd w:val="clear" w:color="auto" w:fill="FFFFFF" w:themeFill="background1"/>
                </w:tcPr>
                <w:p w14:paraId="7F06C7ED" w14:textId="77777777" w:rsidR="0061481E" w:rsidRPr="009F01A8" w:rsidRDefault="0061481E" w:rsidP="0016171C">
                  <w:pPr>
                    <w:rPr>
                      <w:sz w:val="18"/>
                      <w:szCs w:val="18"/>
                    </w:rPr>
                  </w:pPr>
                </w:p>
              </w:tc>
              <w:tc>
                <w:tcPr>
                  <w:tcW w:w="790" w:type="pct"/>
                  <w:shd w:val="clear" w:color="auto" w:fill="FFFFFF" w:themeFill="background1"/>
                </w:tcPr>
                <w:p w14:paraId="4230DB5D" w14:textId="77777777" w:rsidR="0061481E" w:rsidRPr="009F01A8" w:rsidRDefault="0061481E" w:rsidP="0016171C">
                  <w:pPr>
                    <w:rPr>
                      <w:sz w:val="18"/>
                      <w:szCs w:val="18"/>
                    </w:rPr>
                  </w:pPr>
                </w:p>
              </w:tc>
              <w:tc>
                <w:tcPr>
                  <w:tcW w:w="1019" w:type="pct"/>
                  <w:shd w:val="clear" w:color="auto" w:fill="FFFFFF" w:themeFill="background1"/>
                </w:tcPr>
                <w:p w14:paraId="675C59D2" w14:textId="77777777" w:rsidR="0061481E" w:rsidRPr="009F01A8" w:rsidRDefault="0061481E" w:rsidP="0016171C">
                  <w:pPr>
                    <w:rPr>
                      <w:sz w:val="18"/>
                      <w:szCs w:val="18"/>
                    </w:rPr>
                  </w:pPr>
                </w:p>
              </w:tc>
              <w:tc>
                <w:tcPr>
                  <w:tcW w:w="836" w:type="pct"/>
                  <w:shd w:val="clear" w:color="auto" w:fill="FFFFFF" w:themeFill="background1"/>
                </w:tcPr>
                <w:p w14:paraId="5CEEC1BA" w14:textId="77777777" w:rsidR="0061481E" w:rsidRPr="009F01A8" w:rsidRDefault="0061481E" w:rsidP="0016171C">
                  <w:pPr>
                    <w:rPr>
                      <w:sz w:val="18"/>
                      <w:szCs w:val="18"/>
                    </w:rPr>
                  </w:pPr>
                </w:p>
              </w:tc>
            </w:tr>
            <w:tr w:rsidR="0061481E" w:rsidRPr="009F01A8" w14:paraId="260A02E4" w14:textId="77777777" w:rsidTr="00DB361F">
              <w:tc>
                <w:tcPr>
                  <w:tcW w:w="880" w:type="pct"/>
                  <w:shd w:val="clear" w:color="auto" w:fill="FFFFFF" w:themeFill="background1"/>
                </w:tcPr>
                <w:p w14:paraId="40DCF9F8" w14:textId="77777777" w:rsidR="0061481E" w:rsidRPr="009F01A8" w:rsidRDefault="0061481E" w:rsidP="0016171C">
                  <w:pPr>
                    <w:rPr>
                      <w:sz w:val="18"/>
                      <w:szCs w:val="18"/>
                    </w:rPr>
                  </w:pPr>
                </w:p>
              </w:tc>
              <w:tc>
                <w:tcPr>
                  <w:tcW w:w="864" w:type="pct"/>
                  <w:shd w:val="clear" w:color="auto" w:fill="FFFFFF" w:themeFill="background1"/>
                </w:tcPr>
                <w:p w14:paraId="786E7F39" w14:textId="77777777" w:rsidR="0061481E" w:rsidRPr="009F01A8" w:rsidRDefault="0061481E" w:rsidP="0016171C">
                  <w:pPr>
                    <w:rPr>
                      <w:sz w:val="18"/>
                      <w:szCs w:val="18"/>
                    </w:rPr>
                  </w:pPr>
                </w:p>
              </w:tc>
              <w:tc>
                <w:tcPr>
                  <w:tcW w:w="611" w:type="pct"/>
                  <w:shd w:val="clear" w:color="auto" w:fill="FFFFFF" w:themeFill="background1"/>
                </w:tcPr>
                <w:p w14:paraId="4213AFA2" w14:textId="77777777" w:rsidR="0061481E" w:rsidRPr="009F01A8" w:rsidRDefault="0061481E" w:rsidP="0016171C">
                  <w:pPr>
                    <w:rPr>
                      <w:sz w:val="18"/>
                      <w:szCs w:val="18"/>
                    </w:rPr>
                  </w:pPr>
                </w:p>
              </w:tc>
              <w:tc>
                <w:tcPr>
                  <w:tcW w:w="790" w:type="pct"/>
                  <w:shd w:val="clear" w:color="auto" w:fill="FFFFFF" w:themeFill="background1"/>
                </w:tcPr>
                <w:p w14:paraId="0845B27F" w14:textId="77777777" w:rsidR="0061481E" w:rsidRPr="009F01A8" w:rsidRDefault="0061481E" w:rsidP="0016171C">
                  <w:pPr>
                    <w:rPr>
                      <w:sz w:val="18"/>
                      <w:szCs w:val="18"/>
                    </w:rPr>
                  </w:pPr>
                </w:p>
              </w:tc>
              <w:tc>
                <w:tcPr>
                  <w:tcW w:w="1019" w:type="pct"/>
                  <w:shd w:val="clear" w:color="auto" w:fill="FFFFFF" w:themeFill="background1"/>
                </w:tcPr>
                <w:p w14:paraId="74DD610A" w14:textId="77777777" w:rsidR="0061481E" w:rsidRPr="009F01A8" w:rsidRDefault="0061481E" w:rsidP="0016171C">
                  <w:pPr>
                    <w:rPr>
                      <w:sz w:val="18"/>
                      <w:szCs w:val="18"/>
                    </w:rPr>
                  </w:pPr>
                </w:p>
              </w:tc>
              <w:tc>
                <w:tcPr>
                  <w:tcW w:w="836" w:type="pct"/>
                  <w:shd w:val="clear" w:color="auto" w:fill="FFFFFF" w:themeFill="background1"/>
                </w:tcPr>
                <w:p w14:paraId="6BE0B198" w14:textId="77777777" w:rsidR="0061481E" w:rsidRPr="009F01A8" w:rsidRDefault="0061481E" w:rsidP="0016171C">
                  <w:pPr>
                    <w:rPr>
                      <w:sz w:val="18"/>
                      <w:szCs w:val="18"/>
                    </w:rPr>
                  </w:pPr>
                </w:p>
              </w:tc>
            </w:tr>
            <w:tr w:rsidR="0061481E" w:rsidRPr="009F01A8" w14:paraId="75D1DE69" w14:textId="77777777" w:rsidTr="00DB361F">
              <w:tc>
                <w:tcPr>
                  <w:tcW w:w="880" w:type="pct"/>
                  <w:shd w:val="clear" w:color="auto" w:fill="FFFFFF" w:themeFill="background1"/>
                </w:tcPr>
                <w:p w14:paraId="691DA33E" w14:textId="77777777" w:rsidR="0061481E" w:rsidRPr="009F01A8" w:rsidRDefault="0061481E" w:rsidP="0016171C">
                  <w:pPr>
                    <w:rPr>
                      <w:sz w:val="18"/>
                      <w:szCs w:val="18"/>
                    </w:rPr>
                  </w:pPr>
                </w:p>
              </w:tc>
              <w:tc>
                <w:tcPr>
                  <w:tcW w:w="864" w:type="pct"/>
                  <w:shd w:val="clear" w:color="auto" w:fill="FFFFFF" w:themeFill="background1"/>
                </w:tcPr>
                <w:p w14:paraId="310C6721" w14:textId="77777777" w:rsidR="0061481E" w:rsidRPr="009F01A8" w:rsidRDefault="0061481E" w:rsidP="0016171C">
                  <w:pPr>
                    <w:rPr>
                      <w:sz w:val="18"/>
                      <w:szCs w:val="18"/>
                    </w:rPr>
                  </w:pPr>
                </w:p>
              </w:tc>
              <w:tc>
                <w:tcPr>
                  <w:tcW w:w="611" w:type="pct"/>
                  <w:shd w:val="clear" w:color="auto" w:fill="FFFFFF" w:themeFill="background1"/>
                </w:tcPr>
                <w:p w14:paraId="43DD1C27" w14:textId="77777777" w:rsidR="0061481E" w:rsidRPr="009F01A8" w:rsidRDefault="0061481E" w:rsidP="0016171C">
                  <w:pPr>
                    <w:rPr>
                      <w:sz w:val="18"/>
                      <w:szCs w:val="18"/>
                    </w:rPr>
                  </w:pPr>
                </w:p>
              </w:tc>
              <w:tc>
                <w:tcPr>
                  <w:tcW w:w="790" w:type="pct"/>
                  <w:shd w:val="clear" w:color="auto" w:fill="FFFFFF" w:themeFill="background1"/>
                </w:tcPr>
                <w:p w14:paraId="148DE2BB" w14:textId="77777777" w:rsidR="0061481E" w:rsidRPr="009F01A8" w:rsidRDefault="0061481E" w:rsidP="0016171C">
                  <w:pPr>
                    <w:rPr>
                      <w:sz w:val="18"/>
                      <w:szCs w:val="18"/>
                    </w:rPr>
                  </w:pPr>
                </w:p>
              </w:tc>
              <w:tc>
                <w:tcPr>
                  <w:tcW w:w="1019" w:type="pct"/>
                  <w:shd w:val="clear" w:color="auto" w:fill="FFFFFF" w:themeFill="background1"/>
                </w:tcPr>
                <w:p w14:paraId="223FDC41" w14:textId="77777777" w:rsidR="0061481E" w:rsidRPr="009F01A8" w:rsidRDefault="0061481E" w:rsidP="0016171C">
                  <w:pPr>
                    <w:rPr>
                      <w:sz w:val="18"/>
                      <w:szCs w:val="18"/>
                    </w:rPr>
                  </w:pPr>
                </w:p>
              </w:tc>
              <w:tc>
                <w:tcPr>
                  <w:tcW w:w="836" w:type="pct"/>
                  <w:shd w:val="clear" w:color="auto" w:fill="FFFFFF" w:themeFill="background1"/>
                </w:tcPr>
                <w:p w14:paraId="06F1658F" w14:textId="77777777" w:rsidR="0061481E" w:rsidRPr="009F01A8" w:rsidRDefault="0061481E" w:rsidP="0016171C">
                  <w:pPr>
                    <w:rPr>
                      <w:sz w:val="18"/>
                      <w:szCs w:val="18"/>
                    </w:rPr>
                  </w:pPr>
                </w:p>
              </w:tc>
            </w:tr>
            <w:tr w:rsidR="00E87FCD" w:rsidRPr="009F01A8" w14:paraId="0CE79874" w14:textId="77777777" w:rsidTr="00DB361F">
              <w:tc>
                <w:tcPr>
                  <w:tcW w:w="880" w:type="pct"/>
                  <w:shd w:val="clear" w:color="auto" w:fill="FFFFFF" w:themeFill="background1"/>
                </w:tcPr>
                <w:p w14:paraId="402D2ED8" w14:textId="77777777" w:rsidR="00E87FCD" w:rsidRPr="009F01A8" w:rsidRDefault="00E87FCD" w:rsidP="0016171C">
                  <w:pPr>
                    <w:rPr>
                      <w:sz w:val="18"/>
                      <w:szCs w:val="18"/>
                    </w:rPr>
                  </w:pPr>
                </w:p>
              </w:tc>
              <w:tc>
                <w:tcPr>
                  <w:tcW w:w="864" w:type="pct"/>
                  <w:shd w:val="clear" w:color="auto" w:fill="FFFFFF" w:themeFill="background1"/>
                </w:tcPr>
                <w:p w14:paraId="206AE7B7" w14:textId="77777777" w:rsidR="00E87FCD" w:rsidRPr="009F01A8" w:rsidRDefault="00E87FCD" w:rsidP="0016171C">
                  <w:pPr>
                    <w:rPr>
                      <w:sz w:val="18"/>
                      <w:szCs w:val="18"/>
                    </w:rPr>
                  </w:pPr>
                </w:p>
              </w:tc>
              <w:tc>
                <w:tcPr>
                  <w:tcW w:w="611" w:type="pct"/>
                  <w:shd w:val="clear" w:color="auto" w:fill="FFFFFF" w:themeFill="background1"/>
                </w:tcPr>
                <w:p w14:paraId="404829C1" w14:textId="77777777" w:rsidR="00E87FCD" w:rsidRPr="009F01A8" w:rsidRDefault="00E87FCD" w:rsidP="0016171C">
                  <w:pPr>
                    <w:rPr>
                      <w:sz w:val="18"/>
                      <w:szCs w:val="18"/>
                    </w:rPr>
                  </w:pPr>
                </w:p>
              </w:tc>
              <w:tc>
                <w:tcPr>
                  <w:tcW w:w="790" w:type="pct"/>
                  <w:shd w:val="clear" w:color="auto" w:fill="FFFFFF" w:themeFill="background1"/>
                </w:tcPr>
                <w:p w14:paraId="2B769586" w14:textId="77777777" w:rsidR="00E87FCD" w:rsidRPr="009F01A8" w:rsidRDefault="00E87FCD" w:rsidP="0016171C">
                  <w:pPr>
                    <w:rPr>
                      <w:sz w:val="18"/>
                      <w:szCs w:val="18"/>
                    </w:rPr>
                  </w:pPr>
                </w:p>
              </w:tc>
              <w:tc>
                <w:tcPr>
                  <w:tcW w:w="1019" w:type="pct"/>
                  <w:shd w:val="clear" w:color="auto" w:fill="FFFFFF" w:themeFill="background1"/>
                </w:tcPr>
                <w:p w14:paraId="7F53094C" w14:textId="77777777" w:rsidR="00E87FCD" w:rsidRPr="009F01A8" w:rsidRDefault="00E87FCD" w:rsidP="0016171C">
                  <w:pPr>
                    <w:rPr>
                      <w:sz w:val="18"/>
                      <w:szCs w:val="18"/>
                    </w:rPr>
                  </w:pPr>
                </w:p>
              </w:tc>
              <w:tc>
                <w:tcPr>
                  <w:tcW w:w="836" w:type="pct"/>
                  <w:shd w:val="clear" w:color="auto" w:fill="FFFFFF" w:themeFill="background1"/>
                </w:tcPr>
                <w:p w14:paraId="2F989DB9" w14:textId="77777777" w:rsidR="00E87FCD" w:rsidRPr="009F01A8" w:rsidRDefault="00E87FCD" w:rsidP="0016171C">
                  <w:pPr>
                    <w:rPr>
                      <w:sz w:val="18"/>
                      <w:szCs w:val="18"/>
                    </w:rPr>
                  </w:pPr>
                </w:p>
              </w:tc>
            </w:tr>
            <w:tr w:rsidR="00E87FCD" w:rsidRPr="009F01A8" w14:paraId="64569AFB" w14:textId="77777777" w:rsidTr="00DB361F">
              <w:tc>
                <w:tcPr>
                  <w:tcW w:w="880" w:type="pct"/>
                  <w:shd w:val="clear" w:color="auto" w:fill="FFFFFF" w:themeFill="background1"/>
                </w:tcPr>
                <w:p w14:paraId="41274228" w14:textId="77777777" w:rsidR="00E87FCD" w:rsidRPr="009F01A8" w:rsidRDefault="00E87FCD" w:rsidP="0016171C">
                  <w:pPr>
                    <w:rPr>
                      <w:sz w:val="18"/>
                      <w:szCs w:val="18"/>
                    </w:rPr>
                  </w:pPr>
                </w:p>
              </w:tc>
              <w:tc>
                <w:tcPr>
                  <w:tcW w:w="864" w:type="pct"/>
                  <w:shd w:val="clear" w:color="auto" w:fill="FFFFFF" w:themeFill="background1"/>
                </w:tcPr>
                <w:p w14:paraId="1A21D18C" w14:textId="77777777" w:rsidR="00E87FCD" w:rsidRPr="009F01A8" w:rsidRDefault="00E87FCD" w:rsidP="0016171C">
                  <w:pPr>
                    <w:rPr>
                      <w:sz w:val="18"/>
                      <w:szCs w:val="18"/>
                    </w:rPr>
                  </w:pPr>
                </w:p>
              </w:tc>
              <w:tc>
                <w:tcPr>
                  <w:tcW w:w="611" w:type="pct"/>
                  <w:shd w:val="clear" w:color="auto" w:fill="FFFFFF" w:themeFill="background1"/>
                </w:tcPr>
                <w:p w14:paraId="1E70B99C" w14:textId="77777777" w:rsidR="00E87FCD" w:rsidRPr="009F01A8" w:rsidRDefault="00E87FCD" w:rsidP="0016171C">
                  <w:pPr>
                    <w:rPr>
                      <w:sz w:val="18"/>
                      <w:szCs w:val="18"/>
                    </w:rPr>
                  </w:pPr>
                </w:p>
              </w:tc>
              <w:tc>
                <w:tcPr>
                  <w:tcW w:w="790" w:type="pct"/>
                  <w:shd w:val="clear" w:color="auto" w:fill="FFFFFF" w:themeFill="background1"/>
                </w:tcPr>
                <w:p w14:paraId="658D4FAA" w14:textId="77777777" w:rsidR="00E87FCD" w:rsidRPr="009F01A8" w:rsidRDefault="00E87FCD" w:rsidP="0016171C">
                  <w:pPr>
                    <w:rPr>
                      <w:sz w:val="18"/>
                      <w:szCs w:val="18"/>
                    </w:rPr>
                  </w:pPr>
                </w:p>
              </w:tc>
              <w:tc>
                <w:tcPr>
                  <w:tcW w:w="1019" w:type="pct"/>
                  <w:shd w:val="clear" w:color="auto" w:fill="FFFFFF" w:themeFill="background1"/>
                </w:tcPr>
                <w:p w14:paraId="79361D39" w14:textId="77777777" w:rsidR="00E87FCD" w:rsidRPr="009F01A8" w:rsidRDefault="00E87FCD" w:rsidP="0016171C">
                  <w:pPr>
                    <w:rPr>
                      <w:sz w:val="18"/>
                      <w:szCs w:val="18"/>
                    </w:rPr>
                  </w:pPr>
                </w:p>
              </w:tc>
              <w:tc>
                <w:tcPr>
                  <w:tcW w:w="836" w:type="pct"/>
                  <w:shd w:val="clear" w:color="auto" w:fill="FFFFFF" w:themeFill="background1"/>
                </w:tcPr>
                <w:p w14:paraId="2C0C0633" w14:textId="77777777" w:rsidR="00E87FCD" w:rsidRPr="009F01A8" w:rsidRDefault="00E87FCD" w:rsidP="0016171C">
                  <w:pPr>
                    <w:rPr>
                      <w:sz w:val="18"/>
                      <w:szCs w:val="18"/>
                    </w:rPr>
                  </w:pPr>
                </w:p>
              </w:tc>
            </w:tr>
          </w:tbl>
          <w:p w14:paraId="66D69A52" w14:textId="1FCE5B00" w:rsidR="0061481E" w:rsidRPr="009F01A8" w:rsidRDefault="0061481E" w:rsidP="0016171C"/>
        </w:tc>
      </w:tr>
      <w:tr w:rsidR="0061481E" w:rsidRPr="009F01A8" w14:paraId="4EBAC941" w14:textId="77777777" w:rsidTr="00BD1DE2">
        <w:tc>
          <w:tcPr>
            <w:tcW w:w="1646" w:type="pct"/>
            <w:shd w:val="clear" w:color="auto" w:fill="7F7F7F" w:themeFill="text1" w:themeFillTint="80"/>
          </w:tcPr>
          <w:p w14:paraId="4F0EC665" w14:textId="2A6BE408" w:rsidR="0061481E" w:rsidRPr="009F01A8" w:rsidRDefault="0061481E" w:rsidP="0016171C">
            <w:pPr>
              <w:jc w:val="left"/>
              <w:rPr>
                <w:b/>
                <w:bCs/>
                <w:color w:val="F2F2F2" w:themeColor="background1" w:themeShade="F2"/>
              </w:rPr>
            </w:pPr>
            <w:r w:rsidRPr="009F01A8">
              <w:rPr>
                <w:b/>
                <w:bCs/>
                <w:color w:val="F2F2F2" w:themeColor="background1" w:themeShade="F2"/>
              </w:rPr>
              <w:t>List the tasks</w:t>
            </w:r>
          </w:p>
        </w:tc>
        <w:tc>
          <w:tcPr>
            <w:tcW w:w="3354" w:type="pct"/>
            <w:shd w:val="clear" w:color="auto" w:fill="BFBFBF" w:themeFill="background1" w:themeFillShade="BF"/>
          </w:tcPr>
          <w:p w14:paraId="1394F969" w14:textId="77777777" w:rsidR="0061481E" w:rsidRPr="009F01A8" w:rsidRDefault="0061481E" w:rsidP="0016171C">
            <w:r w:rsidRPr="009F01A8">
              <w:t>List all the tasks that should be completed. You may decide later on the other information to fill in on the task list, after you have listed all the tasks and analysed them in terms of priority and workload of people who will be responsible for the tasks.</w:t>
            </w:r>
          </w:p>
          <w:p w14:paraId="22992882" w14:textId="77777777" w:rsidR="0061481E" w:rsidRPr="009F01A8" w:rsidRDefault="0061481E" w:rsidP="0016171C"/>
          <w:p w14:paraId="68B3BF04" w14:textId="77777777" w:rsidR="0061481E" w:rsidRPr="009F01A8" w:rsidRDefault="0061481E" w:rsidP="0016171C">
            <w:r w:rsidRPr="009F01A8">
              <w:t>Write down all the tasks that you (or your team) need to complete. If they are large tasks, break the large tasks up into smaller tasks.</w:t>
            </w:r>
          </w:p>
          <w:p w14:paraId="0C974C43" w14:textId="03631357" w:rsidR="0061481E" w:rsidRPr="009F01A8" w:rsidRDefault="0061481E" w:rsidP="0016171C"/>
          <w:p w14:paraId="0AE9AE5A" w14:textId="262816A1" w:rsidR="0061481E" w:rsidRPr="009F01A8" w:rsidRDefault="0061481E" w:rsidP="0016171C">
            <w:pPr>
              <w:spacing w:after="120"/>
              <w:rPr>
                <w:b/>
                <w:bCs/>
                <w:i/>
                <w:iCs/>
              </w:rPr>
            </w:pPr>
            <w:r w:rsidRPr="009F01A8">
              <w:rPr>
                <w:b/>
                <w:bCs/>
                <w:i/>
                <w:iCs/>
              </w:rPr>
              <w:t>Tips:</w:t>
            </w:r>
          </w:p>
          <w:p w14:paraId="235570F8" w14:textId="77777777" w:rsidR="0061481E" w:rsidRPr="009F01A8" w:rsidRDefault="0061481E" w:rsidP="002B15D5">
            <w:pPr>
              <w:numPr>
                <w:ilvl w:val="0"/>
                <w:numId w:val="17"/>
              </w:numPr>
              <w:spacing w:after="120"/>
            </w:pPr>
            <w:r w:rsidRPr="009F01A8">
              <w:t xml:space="preserve">Use action verbs that will help motivate you to act, for example, “Contact...”; “Evaluate...”. </w:t>
            </w:r>
          </w:p>
          <w:p w14:paraId="1FDBB0A3" w14:textId="77777777" w:rsidR="0061481E" w:rsidRPr="009F01A8" w:rsidRDefault="0061481E" w:rsidP="002B15D5">
            <w:pPr>
              <w:numPr>
                <w:ilvl w:val="0"/>
                <w:numId w:val="17"/>
              </w:numPr>
              <w:spacing w:after="120"/>
            </w:pPr>
            <w:r w:rsidRPr="009F01A8">
              <w:t>Make time in your regular schedule for preparing task lists and for actioning the tasks listed.</w:t>
            </w:r>
          </w:p>
          <w:p w14:paraId="04DDDED8" w14:textId="6AF8F374" w:rsidR="0061481E" w:rsidRPr="009F01A8" w:rsidRDefault="0061481E" w:rsidP="002B15D5">
            <w:pPr>
              <w:numPr>
                <w:ilvl w:val="0"/>
                <w:numId w:val="17"/>
              </w:numPr>
            </w:pPr>
            <w:r w:rsidRPr="009F01A8">
              <w:t>Limit the number of important tasks for the day so that it is not a never-ending list that can tempt you to put the list aside. If you limit yourself to a couple of important tasks a day that get done, getting things done can become a part of your routine. It will also give you a feeling of accomplishment.</w:t>
            </w:r>
          </w:p>
        </w:tc>
      </w:tr>
      <w:tr w:rsidR="0061481E" w:rsidRPr="009F01A8" w14:paraId="68EB47F1" w14:textId="77777777" w:rsidTr="008C2BE4">
        <w:tc>
          <w:tcPr>
            <w:tcW w:w="1646" w:type="pct"/>
            <w:shd w:val="clear" w:color="auto" w:fill="7F7F7F" w:themeFill="text1" w:themeFillTint="80"/>
          </w:tcPr>
          <w:p w14:paraId="35EA3802" w14:textId="18BDE962" w:rsidR="0061481E" w:rsidRPr="009F01A8" w:rsidRDefault="0061481E" w:rsidP="0016171C">
            <w:pPr>
              <w:jc w:val="left"/>
              <w:rPr>
                <w:b/>
                <w:bCs/>
                <w:color w:val="F2F2F2" w:themeColor="background1" w:themeShade="F2"/>
              </w:rPr>
            </w:pPr>
            <w:r w:rsidRPr="009F01A8">
              <w:rPr>
                <w:b/>
                <w:bCs/>
                <w:color w:val="F2F2F2" w:themeColor="background1" w:themeShade="F2"/>
              </w:rPr>
              <w:lastRenderedPageBreak/>
              <w:t>Estimate the time required for and the completion dates for each task</w:t>
            </w:r>
          </w:p>
        </w:tc>
        <w:tc>
          <w:tcPr>
            <w:tcW w:w="3354" w:type="pct"/>
            <w:shd w:val="clear" w:color="auto" w:fill="BFBFBF" w:themeFill="background1" w:themeFillShade="BF"/>
          </w:tcPr>
          <w:p w14:paraId="0756E074" w14:textId="2AA6FA63" w:rsidR="0061481E" w:rsidRPr="009F01A8" w:rsidRDefault="0061481E" w:rsidP="0016171C">
            <w:r w:rsidRPr="009F01A8">
              <w:t>Every supervisor and his/her team have tasks to be completed in a day, a week, a month or quarter. This will affect the format of the task list. Most people need more than one task list, for example, a strategy for the month, with work broken down then into weekly or daily chunks.</w:t>
            </w:r>
          </w:p>
          <w:p w14:paraId="62E06A33" w14:textId="77777777" w:rsidR="00BC4E1B" w:rsidRPr="009F01A8" w:rsidRDefault="00BC4E1B" w:rsidP="0016171C"/>
          <w:p w14:paraId="7573720D" w14:textId="72C04053" w:rsidR="0061481E" w:rsidRPr="009F01A8" w:rsidRDefault="0061481E" w:rsidP="0016171C">
            <w:r w:rsidRPr="009F01A8">
              <w:t>The estimate of the time required will give you guidance on the completion date or time for each task.</w:t>
            </w:r>
          </w:p>
        </w:tc>
      </w:tr>
    </w:tbl>
    <w:p w14:paraId="3F5DAB07" w14:textId="42E2352B" w:rsidR="00BD510A" w:rsidRPr="009F01A8" w:rsidRDefault="00BD510A"/>
    <w:p w14:paraId="7B1E8244" w14:textId="77777777" w:rsidR="00BC4E1B" w:rsidRPr="009F01A8" w:rsidRDefault="00BC4E1B"/>
    <w:p w14:paraId="7AA0A315" w14:textId="637A85DC" w:rsidR="00BD510A" w:rsidRPr="009F01A8" w:rsidRDefault="00BD510A">
      <w:pPr>
        <w:rPr>
          <w:b/>
          <w:bCs/>
          <w:i/>
          <w:iCs/>
          <w:noProof/>
        </w:rPr>
      </w:pPr>
      <w:r w:rsidRPr="009F01A8">
        <w:rPr>
          <w:b/>
          <w:bCs/>
          <w:i/>
          <w:iCs/>
        </w:rPr>
        <w:t xml:space="preserve">Step 2: </w:t>
      </w:r>
      <w:r w:rsidRPr="009F01A8">
        <w:rPr>
          <w:b/>
          <w:bCs/>
          <w:i/>
          <w:iCs/>
          <w:noProof/>
        </w:rPr>
        <w:t>Prioritise tasks</w:t>
      </w:r>
    </w:p>
    <w:p w14:paraId="6E6E375D" w14:textId="75FDC964" w:rsidR="00BD510A" w:rsidRPr="009F01A8" w:rsidRDefault="00BD510A">
      <w:pPr>
        <w:rPr>
          <w:b/>
          <w:bCs/>
          <w:i/>
          <w:iCs/>
          <w:noProof/>
        </w:rPr>
      </w:pPr>
    </w:p>
    <w:p w14:paraId="2423F671" w14:textId="51E58290" w:rsidR="00BD510A" w:rsidRPr="009F01A8" w:rsidRDefault="00BD510A">
      <w:pPr>
        <w:rPr>
          <w:b/>
          <w:bCs/>
          <w:i/>
          <w:iCs/>
          <w:noProof/>
        </w:rPr>
      </w:pPr>
      <w:r w:rsidRPr="009F01A8">
        <w:rPr>
          <w:b/>
          <w:bCs/>
          <w:i/>
          <w:iCs/>
          <w:noProof/>
        </w:rPr>
        <w:drawing>
          <wp:inline distT="0" distB="0" distL="0" distR="0" wp14:anchorId="5700D0B5" wp14:editId="7CBC0203">
            <wp:extent cx="3535965" cy="1497064"/>
            <wp:effectExtent l="0" t="0" r="0" b="825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02730" cy="1525331"/>
                    </a:xfrm>
                    <a:prstGeom prst="rect">
                      <a:avLst/>
                    </a:prstGeom>
                    <a:noFill/>
                  </pic:spPr>
                </pic:pic>
              </a:graphicData>
            </a:graphic>
          </wp:inline>
        </w:drawing>
      </w:r>
    </w:p>
    <w:p w14:paraId="2728E943" w14:textId="539BF432" w:rsidR="00BD510A" w:rsidRPr="009F01A8" w:rsidRDefault="00BD510A" w:rsidP="00BD510A"/>
    <w:p w14:paraId="4AE9861B" w14:textId="2FEF1FDC" w:rsidR="00BD510A" w:rsidRPr="009F01A8" w:rsidRDefault="00BD510A" w:rsidP="00BD510A">
      <w:pPr>
        <w:jc w:val="left"/>
      </w:pPr>
      <w:r w:rsidRPr="009F01A8">
        <w:rPr>
          <w:b/>
          <w:bCs/>
        </w:rPr>
        <w:t>Prioritising</w:t>
      </w:r>
      <w:r w:rsidRPr="009F01A8">
        <w:t xml:space="preserve"> is about choosing what to do and </w:t>
      </w:r>
      <w:r w:rsidR="00AA3160" w:rsidRPr="009F01A8">
        <w:t xml:space="preserve">what </w:t>
      </w:r>
      <w:r w:rsidRPr="009F01A8">
        <w:t xml:space="preserve">not to do and </w:t>
      </w:r>
      <w:r w:rsidR="00AA3160" w:rsidRPr="009F01A8">
        <w:t xml:space="preserve">then </w:t>
      </w:r>
      <w:r w:rsidRPr="009F01A8">
        <w:t xml:space="preserve">deciding on the order in which </w:t>
      </w:r>
      <w:r w:rsidR="00AA3160" w:rsidRPr="009F01A8">
        <w:t xml:space="preserve">important </w:t>
      </w:r>
      <w:r w:rsidRPr="009F01A8">
        <w:t>tasks should be completed.</w:t>
      </w:r>
    </w:p>
    <w:p w14:paraId="7BCA8868" w14:textId="77777777" w:rsidR="00BD510A" w:rsidRPr="009F01A8" w:rsidRDefault="00BD510A" w:rsidP="00BD510A">
      <w:pPr>
        <w:jc w:val="left"/>
      </w:pPr>
    </w:p>
    <w:p w14:paraId="23DFEC61" w14:textId="169A116E" w:rsidR="00BD510A" w:rsidRPr="009F01A8" w:rsidRDefault="00BD510A" w:rsidP="00BD510A">
      <w:r w:rsidRPr="009F01A8">
        <w:t>The process for prioritising tasks requires that you first decide what to do and what not to do, and then choose the order in which tasks should be completed. By making sure that important, urgent tasks are completed first, you prevent a crisis such as late completion or uncompleted tasks.</w:t>
      </w:r>
      <w:r w:rsidR="007C61CC" w:rsidRPr="009F01A8">
        <w:t xml:space="preserve"> </w:t>
      </w:r>
      <w:r w:rsidR="007756CA" w:rsidRPr="009F01A8">
        <w:t xml:space="preserve">Figure </w:t>
      </w:r>
      <w:r w:rsidR="006953E7">
        <w:t>9</w:t>
      </w:r>
      <w:r w:rsidR="007756CA" w:rsidRPr="009F01A8">
        <w:t xml:space="preserve"> summarises prioritising.</w:t>
      </w:r>
    </w:p>
    <w:p w14:paraId="34D28DB7" w14:textId="77777777" w:rsidR="00B83C29" w:rsidRPr="009F01A8" w:rsidRDefault="00B83C29" w:rsidP="00BD510A"/>
    <w:p w14:paraId="53DD90CC" w14:textId="12693D73" w:rsidR="00B83C29" w:rsidRPr="009F01A8" w:rsidRDefault="00B83C29" w:rsidP="00B83C29">
      <w:pPr>
        <w:jc w:val="center"/>
      </w:pPr>
      <w:r w:rsidRPr="009F01A8">
        <w:rPr>
          <w:noProof/>
        </w:rPr>
        <w:drawing>
          <wp:inline distT="0" distB="0" distL="0" distR="0" wp14:anchorId="37BE5DA7" wp14:editId="65526035">
            <wp:extent cx="5631610" cy="1840599"/>
            <wp:effectExtent l="0" t="0" r="762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49993" cy="1846607"/>
                    </a:xfrm>
                    <a:prstGeom prst="rect">
                      <a:avLst/>
                    </a:prstGeom>
                    <a:noFill/>
                    <a:ln>
                      <a:noFill/>
                    </a:ln>
                  </pic:spPr>
                </pic:pic>
              </a:graphicData>
            </a:graphic>
          </wp:inline>
        </w:drawing>
      </w:r>
    </w:p>
    <w:p w14:paraId="6A672C08" w14:textId="795AE225" w:rsidR="007756CA" w:rsidRPr="009F01A8" w:rsidRDefault="007756CA" w:rsidP="007756CA">
      <w:pPr>
        <w:pStyle w:val="Caption"/>
        <w:rPr>
          <w:lang w:val="en-GB"/>
        </w:rPr>
      </w:pPr>
      <w:r w:rsidRPr="009F01A8">
        <w:rPr>
          <w:lang w:val="en-GB"/>
        </w:rPr>
        <w:t xml:space="preserve">figure </w:t>
      </w:r>
      <w:r w:rsidR="006953E7">
        <w:rPr>
          <w:lang w:val="en-GB"/>
        </w:rPr>
        <w:t>9</w:t>
      </w:r>
      <w:r w:rsidRPr="009F01A8">
        <w:rPr>
          <w:lang w:val="en-GB"/>
        </w:rPr>
        <w:t>: prioritising</w:t>
      </w:r>
    </w:p>
    <w:p w14:paraId="1325B28C" w14:textId="77777777" w:rsidR="00BC4E1B" w:rsidRPr="009F01A8" w:rsidRDefault="00BC4E1B" w:rsidP="00B83C29"/>
    <w:p w14:paraId="5D67C3D2" w14:textId="23A9FA33" w:rsidR="00B83C29" w:rsidRPr="009F01A8" w:rsidRDefault="00B83C29" w:rsidP="00B83C29">
      <w:r w:rsidRPr="009F01A8">
        <w:lastRenderedPageBreak/>
        <w:t xml:space="preserve">The first step for prioritising is to decide what to do and what not to do, to meet </w:t>
      </w:r>
      <w:r w:rsidR="002D2BB2" w:rsidRPr="009F01A8">
        <w:t>company</w:t>
      </w:r>
      <w:r w:rsidRPr="009F01A8">
        <w:t xml:space="preserve"> goals and objectives. </w:t>
      </w:r>
      <w:r w:rsidR="002D2BB2" w:rsidRPr="009F01A8">
        <w:t xml:space="preserve">Company </w:t>
      </w:r>
      <w:r w:rsidRPr="009F01A8">
        <w:t>goals for you and your team are described in your key result areas (also called key performance indicators).</w:t>
      </w:r>
    </w:p>
    <w:p w14:paraId="54DDD601" w14:textId="77777777" w:rsidR="00B83C29" w:rsidRPr="009F01A8" w:rsidRDefault="00B83C29" w:rsidP="00BD510A"/>
    <w:p w14:paraId="0DCD7DF4" w14:textId="77777777" w:rsidR="00947E21" w:rsidRPr="009F01A8" w:rsidRDefault="00947E21" w:rsidP="00BD0696">
      <w:r w:rsidRPr="009F01A8">
        <w:t>The questions you should consider, to decide whether you should do tasks, include:</w:t>
      </w:r>
    </w:p>
    <w:p w14:paraId="1F65B9C8" w14:textId="77777777" w:rsidR="00947E21" w:rsidRPr="009F01A8" w:rsidRDefault="00947E21" w:rsidP="002B15D5">
      <w:pPr>
        <w:numPr>
          <w:ilvl w:val="0"/>
          <w:numId w:val="19"/>
        </w:numPr>
        <w:ind w:hanging="720"/>
        <w:jc w:val="left"/>
      </w:pPr>
      <w:r w:rsidRPr="009F01A8">
        <w:t>Does it contribute to the achievement of Key Result Areas?</w:t>
      </w:r>
    </w:p>
    <w:p w14:paraId="1C94F3B7" w14:textId="77777777" w:rsidR="00947E21" w:rsidRPr="009F01A8" w:rsidRDefault="00947E21" w:rsidP="002B15D5">
      <w:pPr>
        <w:numPr>
          <w:ilvl w:val="0"/>
          <w:numId w:val="19"/>
        </w:numPr>
        <w:ind w:hanging="720"/>
        <w:jc w:val="left"/>
      </w:pPr>
      <w:r w:rsidRPr="009F01A8">
        <w:t>Is it an urgent or important request from my manager or customer?</w:t>
      </w:r>
    </w:p>
    <w:p w14:paraId="195686F4" w14:textId="77777777" w:rsidR="00947E21" w:rsidRPr="009F01A8" w:rsidRDefault="00947E21" w:rsidP="002B15D5">
      <w:pPr>
        <w:numPr>
          <w:ilvl w:val="0"/>
          <w:numId w:val="19"/>
        </w:numPr>
        <w:ind w:hanging="720"/>
        <w:jc w:val="left"/>
      </w:pPr>
      <w:r w:rsidRPr="009F01A8">
        <w:t>Does it demand immediate attention like a crisis?</w:t>
      </w:r>
    </w:p>
    <w:p w14:paraId="2783FF75" w14:textId="77777777" w:rsidR="00947E21" w:rsidRPr="009F01A8" w:rsidRDefault="00947E21" w:rsidP="002B15D5">
      <w:pPr>
        <w:numPr>
          <w:ilvl w:val="0"/>
          <w:numId w:val="19"/>
        </w:numPr>
        <w:ind w:hanging="720"/>
        <w:jc w:val="left"/>
        <w:rPr>
          <w:b/>
          <w:bCs/>
          <w:i/>
          <w:iCs/>
        </w:rPr>
      </w:pPr>
      <w:r w:rsidRPr="009F01A8">
        <w:rPr>
          <w:b/>
          <w:bCs/>
          <w:i/>
          <w:iCs/>
        </w:rPr>
        <w:t>Is it something that only I can do, or can it be delegated?</w:t>
      </w:r>
    </w:p>
    <w:p w14:paraId="0DEBE38E" w14:textId="77777777" w:rsidR="00947E21" w:rsidRPr="009F01A8" w:rsidRDefault="00947E21" w:rsidP="002B15D5">
      <w:pPr>
        <w:numPr>
          <w:ilvl w:val="0"/>
          <w:numId w:val="19"/>
        </w:numPr>
        <w:ind w:hanging="720"/>
        <w:jc w:val="left"/>
      </w:pPr>
      <w:r w:rsidRPr="009F01A8">
        <w:t>Is it something that can be delegated as part of a development plan for someone else?</w:t>
      </w:r>
    </w:p>
    <w:p w14:paraId="2D856CF8" w14:textId="6D4CE64C" w:rsidR="00947E21" w:rsidRPr="009F01A8" w:rsidRDefault="00947E21" w:rsidP="002B15D5">
      <w:pPr>
        <w:numPr>
          <w:ilvl w:val="0"/>
          <w:numId w:val="19"/>
        </w:numPr>
        <w:ind w:hanging="720"/>
        <w:jc w:val="left"/>
      </w:pPr>
      <w:r w:rsidRPr="009F01A8">
        <w:t xml:space="preserve">Does it fit in with </w:t>
      </w:r>
      <w:r w:rsidR="002D2BB2" w:rsidRPr="009F01A8">
        <w:t>company</w:t>
      </w:r>
      <w:r w:rsidRPr="009F01A8">
        <w:t xml:space="preserve"> values?</w:t>
      </w:r>
    </w:p>
    <w:p w14:paraId="72B22A47" w14:textId="77777777" w:rsidR="00947E21" w:rsidRPr="009F01A8" w:rsidRDefault="00947E21" w:rsidP="00947E21"/>
    <w:p w14:paraId="380CCADF" w14:textId="77777777" w:rsidR="00947E21" w:rsidRPr="009F01A8" w:rsidRDefault="00947E21" w:rsidP="00947E21">
      <w:r w:rsidRPr="009F01A8">
        <w:t>Once you have identified the importance of tasks, and decided which tasks can be delegated, you should decide on the order in which to complete the tasks on your to-do list. You do this by following the next step namely to indicate how urgent each task is.</w:t>
      </w:r>
    </w:p>
    <w:p w14:paraId="5DCFA833" w14:textId="77777777" w:rsidR="00947E21" w:rsidRPr="009F01A8" w:rsidRDefault="00947E21" w:rsidP="00947E21"/>
    <w:p w14:paraId="0274888B" w14:textId="5FB6E3E0" w:rsidR="00947E21" w:rsidRPr="009F01A8" w:rsidRDefault="00947E21" w:rsidP="00947E21">
      <w:pPr>
        <w:rPr>
          <w:szCs w:val="20"/>
        </w:rPr>
      </w:pPr>
      <w:r w:rsidRPr="009F01A8">
        <w:rPr>
          <w:szCs w:val="20"/>
        </w:rPr>
        <w:t>To decide on the order in which tasks should be completed, you may use a tool for prioritising. You first list all the important tasks and then allocate a priority to each. The table below explains some of the available tools for prioritising tasks.</w:t>
      </w:r>
    </w:p>
    <w:p w14:paraId="0650F1CE" w14:textId="6A590EC0" w:rsidR="00947E21" w:rsidRDefault="00947E21" w:rsidP="00947E21">
      <w:pPr>
        <w:rPr>
          <w:szCs w:val="20"/>
        </w:rPr>
      </w:pPr>
    </w:p>
    <w:tbl>
      <w:tblPr>
        <w:tblStyle w:val="TableGrid"/>
        <w:tblW w:w="0" w:type="auto"/>
        <w:tblCellMar>
          <w:top w:w="108" w:type="dxa"/>
          <w:bottom w:w="108" w:type="dxa"/>
        </w:tblCellMar>
        <w:tblLook w:val="04A0" w:firstRow="1" w:lastRow="0" w:firstColumn="1" w:lastColumn="0" w:noHBand="0" w:noVBand="1"/>
      </w:tblPr>
      <w:tblGrid>
        <w:gridCol w:w="2259"/>
        <w:gridCol w:w="3738"/>
        <w:gridCol w:w="2999"/>
      </w:tblGrid>
      <w:tr w:rsidR="00E87FCD" w14:paraId="72FBCA5A" w14:textId="77777777" w:rsidTr="00BD0696">
        <w:tc>
          <w:tcPr>
            <w:tcW w:w="226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4C30F2C" w14:textId="656AEC29" w:rsidR="00E87FCD" w:rsidRDefault="00E87FCD" w:rsidP="00E87FCD">
            <w:pPr>
              <w:spacing w:line="240" w:lineRule="auto"/>
              <w:rPr>
                <w:szCs w:val="20"/>
              </w:rPr>
            </w:pPr>
            <w:r w:rsidRPr="009F01A8">
              <w:rPr>
                <w:b/>
                <w:color w:val="FFFFFF"/>
                <w:szCs w:val="20"/>
              </w:rPr>
              <w:t>Prioritising tool</w:t>
            </w:r>
          </w:p>
        </w:tc>
        <w:tc>
          <w:tcPr>
            <w:tcW w:w="374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A29E186" w14:textId="51F2DA21" w:rsidR="00E87FCD" w:rsidRDefault="00E87FCD" w:rsidP="00E87FCD">
            <w:pPr>
              <w:spacing w:line="240" w:lineRule="auto"/>
              <w:rPr>
                <w:szCs w:val="20"/>
              </w:rPr>
            </w:pPr>
            <w:r w:rsidRPr="009F01A8">
              <w:rPr>
                <w:b/>
                <w:color w:val="FFFFFF"/>
                <w:szCs w:val="20"/>
              </w:rPr>
              <w:t>When it is a useful tool</w:t>
            </w:r>
          </w:p>
        </w:tc>
        <w:tc>
          <w:tcPr>
            <w:tcW w:w="300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13BDCA04" w14:textId="6CA6F9C7" w:rsidR="00E87FCD" w:rsidRDefault="00E87FCD" w:rsidP="00E87FCD">
            <w:pPr>
              <w:spacing w:line="240" w:lineRule="auto"/>
              <w:rPr>
                <w:szCs w:val="20"/>
              </w:rPr>
            </w:pPr>
            <w:r w:rsidRPr="009F01A8">
              <w:rPr>
                <w:b/>
                <w:color w:val="FFFFFF"/>
                <w:szCs w:val="20"/>
              </w:rPr>
              <w:t>How to do it</w:t>
            </w:r>
          </w:p>
        </w:tc>
      </w:tr>
      <w:tr w:rsidR="00E87FCD" w14:paraId="61E3CA0E" w14:textId="77777777" w:rsidTr="00BD0696">
        <w:tc>
          <w:tcPr>
            <w:tcW w:w="2263" w:type="dxa"/>
            <w:tcBorders>
              <w:top w:val="single" w:sz="12" w:space="0" w:color="FFFFFF" w:themeColor="background1"/>
            </w:tcBorders>
          </w:tcPr>
          <w:p w14:paraId="408EC2CD" w14:textId="5B38F2BD" w:rsidR="00E87FCD" w:rsidRPr="008C2BE4" w:rsidRDefault="00E87FCD" w:rsidP="00BD0696">
            <w:pPr>
              <w:rPr>
                <w:b/>
                <w:bCs/>
                <w:szCs w:val="20"/>
              </w:rPr>
            </w:pPr>
            <w:r w:rsidRPr="008C2BE4">
              <w:rPr>
                <w:b/>
                <w:bCs/>
                <w:szCs w:val="20"/>
              </w:rPr>
              <w:t>ABC Method</w:t>
            </w:r>
          </w:p>
        </w:tc>
        <w:tc>
          <w:tcPr>
            <w:tcW w:w="3747" w:type="dxa"/>
            <w:tcBorders>
              <w:top w:val="single" w:sz="12" w:space="0" w:color="FFFFFF" w:themeColor="background1"/>
            </w:tcBorders>
          </w:tcPr>
          <w:p w14:paraId="3FD3FFB9" w14:textId="32C52855" w:rsidR="00E87FCD" w:rsidRDefault="00E87FCD" w:rsidP="00BD0696">
            <w:pPr>
              <w:rPr>
                <w:szCs w:val="20"/>
              </w:rPr>
            </w:pPr>
            <w:r w:rsidRPr="009F01A8">
              <w:rPr>
                <w:szCs w:val="20"/>
              </w:rPr>
              <w:t>This tool can be used in situations where prioritising is not complex. It is often the most appropriate tool to use when there are clear deadlines for tasks.</w:t>
            </w:r>
          </w:p>
        </w:tc>
        <w:tc>
          <w:tcPr>
            <w:tcW w:w="3006" w:type="dxa"/>
            <w:tcBorders>
              <w:top w:val="single" w:sz="12" w:space="0" w:color="FFFFFF" w:themeColor="background1"/>
            </w:tcBorders>
          </w:tcPr>
          <w:p w14:paraId="50A91F64" w14:textId="77777777" w:rsidR="00E87FCD" w:rsidRPr="009F01A8" w:rsidRDefault="00E87FCD" w:rsidP="008B7D7C">
            <w:pPr>
              <w:rPr>
                <w:szCs w:val="20"/>
              </w:rPr>
            </w:pPr>
            <w:r w:rsidRPr="009F01A8">
              <w:rPr>
                <w:szCs w:val="20"/>
              </w:rPr>
              <w:t>A = Vital (MUST be done)</w:t>
            </w:r>
          </w:p>
          <w:p w14:paraId="0326295B" w14:textId="77777777" w:rsidR="00E87FCD" w:rsidRPr="009F01A8" w:rsidRDefault="00E87FCD" w:rsidP="008B7D7C">
            <w:pPr>
              <w:rPr>
                <w:szCs w:val="20"/>
              </w:rPr>
            </w:pPr>
            <w:r w:rsidRPr="009F01A8">
              <w:rPr>
                <w:szCs w:val="20"/>
              </w:rPr>
              <w:t>B = Important</w:t>
            </w:r>
          </w:p>
          <w:p w14:paraId="6A0D3C5B" w14:textId="77777777" w:rsidR="00E87FCD" w:rsidRPr="009F01A8" w:rsidRDefault="00E87FCD" w:rsidP="008B7D7C">
            <w:pPr>
              <w:rPr>
                <w:szCs w:val="20"/>
              </w:rPr>
            </w:pPr>
            <w:r w:rsidRPr="009F01A8">
              <w:rPr>
                <w:szCs w:val="20"/>
              </w:rPr>
              <w:t>C = Nice</w:t>
            </w:r>
          </w:p>
          <w:p w14:paraId="1A9F1CA2" w14:textId="39FE69EE" w:rsidR="008B7D7C" w:rsidRDefault="00E87FCD" w:rsidP="008B7D7C">
            <w:pPr>
              <w:rPr>
                <w:szCs w:val="20"/>
              </w:rPr>
            </w:pPr>
            <w:r w:rsidRPr="009F01A8">
              <w:rPr>
                <w:szCs w:val="20"/>
              </w:rPr>
              <w:t>List the tasks and mark each according to the priority</w:t>
            </w:r>
            <w:r w:rsidR="008B7D7C">
              <w:rPr>
                <w:szCs w:val="20"/>
              </w:rPr>
              <w:t>.</w:t>
            </w:r>
          </w:p>
          <w:p w14:paraId="43064076" w14:textId="3A005660" w:rsidR="00E87FCD" w:rsidRDefault="00E87FCD" w:rsidP="008B7D7C">
            <w:pPr>
              <w:rPr>
                <w:szCs w:val="20"/>
              </w:rPr>
            </w:pPr>
            <w:r w:rsidRPr="009F01A8">
              <w:rPr>
                <w:szCs w:val="20"/>
              </w:rPr>
              <w:t>Complete the tasks in the order of A, then B and lastly C.</w:t>
            </w:r>
          </w:p>
        </w:tc>
      </w:tr>
      <w:tr w:rsidR="00E87FCD" w14:paraId="117E01FC" w14:textId="77777777" w:rsidTr="00E87FCD">
        <w:tc>
          <w:tcPr>
            <w:tcW w:w="2263" w:type="dxa"/>
          </w:tcPr>
          <w:p w14:paraId="7ACB5718" w14:textId="2CF0446F" w:rsidR="00E87FCD" w:rsidRPr="008C2BE4" w:rsidRDefault="00E87FCD" w:rsidP="00BD0696">
            <w:pPr>
              <w:rPr>
                <w:b/>
                <w:bCs/>
                <w:szCs w:val="20"/>
              </w:rPr>
            </w:pPr>
            <w:r w:rsidRPr="008C2BE4">
              <w:rPr>
                <w:b/>
                <w:bCs/>
                <w:szCs w:val="20"/>
              </w:rPr>
              <w:t>Steven Covey’s model of important and urgent</w:t>
            </w:r>
          </w:p>
        </w:tc>
        <w:tc>
          <w:tcPr>
            <w:tcW w:w="3747" w:type="dxa"/>
          </w:tcPr>
          <w:p w14:paraId="65D93604" w14:textId="187E1352" w:rsidR="00E87FCD" w:rsidRDefault="00E87FCD" w:rsidP="00BD0696">
            <w:pPr>
              <w:rPr>
                <w:szCs w:val="20"/>
              </w:rPr>
            </w:pPr>
            <w:r w:rsidRPr="009F01A8">
              <w:rPr>
                <w:szCs w:val="20"/>
              </w:rPr>
              <w:t xml:space="preserve">Steven Covey’s model of important and urgent can be used when you need to learn how to distinguish between urgency and importance, to put first things first. </w:t>
            </w:r>
          </w:p>
        </w:tc>
        <w:tc>
          <w:tcPr>
            <w:tcW w:w="3006" w:type="dxa"/>
          </w:tcPr>
          <w:p w14:paraId="37B7EC5C" w14:textId="7032AD1E" w:rsidR="00E87FCD" w:rsidRPr="009F01A8" w:rsidRDefault="00E87FCD" w:rsidP="008B7D7C">
            <w:pPr>
              <w:rPr>
                <w:szCs w:val="20"/>
              </w:rPr>
            </w:pPr>
            <w:r w:rsidRPr="009F01A8">
              <w:rPr>
                <w:szCs w:val="20"/>
              </w:rPr>
              <w:t>Group tasks into the four quadrants on the model dia</w:t>
            </w:r>
            <w:r w:rsidR="008B7D7C">
              <w:rPr>
                <w:szCs w:val="20"/>
              </w:rPr>
              <w:t>-</w:t>
            </w:r>
            <w:r w:rsidRPr="009F01A8">
              <w:rPr>
                <w:szCs w:val="20"/>
              </w:rPr>
              <w:t>gram (see information below this table).</w:t>
            </w:r>
          </w:p>
          <w:p w14:paraId="25F34869" w14:textId="77777777" w:rsidR="00E87FCD" w:rsidRPr="009F01A8" w:rsidRDefault="00E87FCD" w:rsidP="008B7D7C">
            <w:pPr>
              <w:rPr>
                <w:szCs w:val="20"/>
              </w:rPr>
            </w:pPr>
            <w:r w:rsidRPr="009F01A8">
              <w:rPr>
                <w:szCs w:val="20"/>
              </w:rPr>
              <w:t>Q I = Important and Urgent</w:t>
            </w:r>
          </w:p>
          <w:p w14:paraId="012DA676" w14:textId="77777777" w:rsidR="00E87FCD" w:rsidRPr="009F01A8" w:rsidRDefault="00E87FCD" w:rsidP="008B7D7C">
            <w:pPr>
              <w:rPr>
                <w:szCs w:val="20"/>
              </w:rPr>
            </w:pPr>
            <w:r w:rsidRPr="009F01A8">
              <w:rPr>
                <w:szCs w:val="20"/>
              </w:rPr>
              <w:t>Q II = Important but Not Urgent</w:t>
            </w:r>
          </w:p>
          <w:p w14:paraId="4F57A6D4" w14:textId="77777777" w:rsidR="00E87FCD" w:rsidRPr="009F01A8" w:rsidRDefault="00E87FCD" w:rsidP="008B7D7C">
            <w:pPr>
              <w:rPr>
                <w:szCs w:val="20"/>
              </w:rPr>
            </w:pPr>
            <w:r w:rsidRPr="009F01A8">
              <w:rPr>
                <w:szCs w:val="20"/>
              </w:rPr>
              <w:t>Q III = Not Important but Urgent</w:t>
            </w:r>
          </w:p>
          <w:p w14:paraId="58FA32DC" w14:textId="70A7E210" w:rsidR="00E87FCD" w:rsidRDefault="00E87FCD" w:rsidP="008B7D7C">
            <w:pPr>
              <w:rPr>
                <w:szCs w:val="20"/>
              </w:rPr>
            </w:pPr>
            <w:r w:rsidRPr="009F01A8">
              <w:rPr>
                <w:szCs w:val="20"/>
              </w:rPr>
              <w:t>Q IV = Not Important and Not Urgent</w:t>
            </w:r>
          </w:p>
        </w:tc>
      </w:tr>
    </w:tbl>
    <w:p w14:paraId="5F0A268E" w14:textId="77777777" w:rsidR="00E87FCD" w:rsidRDefault="00E87FCD" w:rsidP="00947E21">
      <w:pPr>
        <w:rPr>
          <w:szCs w:val="20"/>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2"/>
      </w:tblGrid>
      <w:tr w:rsidR="00947E21" w:rsidRPr="009F01A8" w14:paraId="10CF82C2" w14:textId="77777777" w:rsidTr="00613AB3">
        <w:tc>
          <w:tcPr>
            <w:tcW w:w="784" w:type="pct"/>
            <w:vAlign w:val="center"/>
            <w:hideMark/>
          </w:tcPr>
          <w:p w14:paraId="10B134F6" w14:textId="77777777" w:rsidR="00947E21" w:rsidRPr="009F01A8" w:rsidRDefault="00947E21" w:rsidP="009F2642">
            <w:pPr>
              <w:spacing w:line="240" w:lineRule="auto"/>
              <w:jc w:val="center"/>
              <w:rPr>
                <w:noProof/>
                <w:lang w:eastAsia="en-GB"/>
              </w:rPr>
            </w:pPr>
            <w:r w:rsidRPr="009F01A8">
              <w:rPr>
                <w:noProof/>
                <w:lang w:eastAsia="en-GB"/>
              </w:rPr>
              <w:lastRenderedPageBreak/>
              <w:drawing>
                <wp:inline distT="0" distB="0" distL="0" distR="0" wp14:anchorId="03D804E7" wp14:editId="1140BCC8">
                  <wp:extent cx="472440" cy="472440"/>
                  <wp:effectExtent l="0" t="0" r="3810" b="3810"/>
                  <wp:docPr id="54" name="Picture 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79496C5F" w14:textId="196D4154" w:rsidR="00947E21" w:rsidRPr="009F01A8" w:rsidRDefault="00947E21" w:rsidP="00947E21">
            <w:r w:rsidRPr="00613AB3">
              <w:rPr>
                <w:b/>
                <w:bCs/>
              </w:rPr>
              <w:t>TIP:</w:t>
            </w:r>
            <w:r w:rsidRPr="009F01A8">
              <w:t xml:space="preserve"> Of the tools mentioned above, Covey’s time management matrix with its four quadrants is the most useful for entry-level managers.</w:t>
            </w:r>
          </w:p>
        </w:tc>
      </w:tr>
    </w:tbl>
    <w:p w14:paraId="4049CD53" w14:textId="77777777" w:rsidR="00947E21" w:rsidRDefault="00947E21" w:rsidP="00947E21"/>
    <w:p w14:paraId="083DF205" w14:textId="77777777" w:rsidR="00DA4695" w:rsidRPr="009F01A8" w:rsidRDefault="00DA4695" w:rsidP="00947E21"/>
    <w:p w14:paraId="24E85FF0" w14:textId="41A96B0B" w:rsidR="00947E21" w:rsidRPr="009F01A8" w:rsidRDefault="00947E21" w:rsidP="00947E21">
      <w:r w:rsidRPr="009F01A8">
        <w:t xml:space="preserve">In his books, </w:t>
      </w:r>
      <w:r w:rsidRPr="009F01A8">
        <w:rPr>
          <w:b/>
          <w:i/>
        </w:rPr>
        <w:t xml:space="preserve">First things first </w:t>
      </w:r>
      <w:r w:rsidRPr="009F01A8">
        <w:t>and</w:t>
      </w:r>
      <w:r w:rsidRPr="009F01A8">
        <w:rPr>
          <w:b/>
          <w:i/>
        </w:rPr>
        <w:t xml:space="preserve"> The seven habits of highly effective people,</w:t>
      </w:r>
      <w:r w:rsidRPr="009F01A8">
        <w:t xml:space="preserve"> Stephen Covey explains that management spends time in one of four ways, which he illustrates in the now well-known </w:t>
      </w:r>
      <w:r w:rsidRPr="009F01A8">
        <w:rPr>
          <w:i/>
          <w:iCs/>
        </w:rPr>
        <w:t>time management matrix.</w:t>
      </w:r>
      <w:r w:rsidRPr="009F01A8">
        <w:t xml:space="preserve"> </w:t>
      </w:r>
    </w:p>
    <w:p w14:paraId="01B53BD4" w14:textId="77777777" w:rsidR="00947E21" w:rsidRPr="009F01A8" w:rsidRDefault="00947E21" w:rsidP="00947E21"/>
    <w:p w14:paraId="20C4EBFD" w14:textId="303542A3" w:rsidR="00947E21" w:rsidRPr="009F01A8" w:rsidRDefault="00947E21" w:rsidP="00947E21">
      <w:r w:rsidRPr="009F01A8">
        <w:t xml:space="preserve">Covey identified that people respond to demands on their time based on either whether the matter is </w:t>
      </w:r>
      <w:r w:rsidRPr="009F01A8">
        <w:rPr>
          <w:i/>
          <w:iCs/>
        </w:rPr>
        <w:t>urgent</w:t>
      </w:r>
      <w:r w:rsidRPr="009F01A8">
        <w:t xml:space="preserve"> or </w:t>
      </w:r>
      <w:r w:rsidRPr="009F01A8">
        <w:rPr>
          <w:i/>
          <w:iCs/>
        </w:rPr>
        <w:t>important</w:t>
      </w:r>
      <w:r w:rsidRPr="009F01A8">
        <w:t>.</w:t>
      </w:r>
      <w:r w:rsidR="007756CA" w:rsidRPr="009F01A8">
        <w:t xml:space="preserve"> Figure </w:t>
      </w:r>
      <w:r w:rsidR="00431211" w:rsidRPr="009F01A8">
        <w:t>1</w:t>
      </w:r>
      <w:r w:rsidR="006953E7">
        <w:t>0</w:t>
      </w:r>
      <w:r w:rsidR="007756CA" w:rsidRPr="009F01A8">
        <w:t xml:space="preserve"> compares urgent and important.</w:t>
      </w:r>
    </w:p>
    <w:p w14:paraId="3D9E16B0" w14:textId="77777777" w:rsidR="00947E21" w:rsidRPr="009F01A8" w:rsidRDefault="00947E21" w:rsidP="00947E21"/>
    <w:p w14:paraId="74D93D3E" w14:textId="59813ACE" w:rsidR="00947E21" w:rsidRPr="009F01A8" w:rsidRDefault="00947E21" w:rsidP="00DA4695">
      <w:pPr>
        <w:spacing w:after="120"/>
        <w:jc w:val="center"/>
      </w:pPr>
      <w:r w:rsidRPr="009F01A8">
        <w:rPr>
          <w:noProof/>
        </w:rPr>
        <w:drawing>
          <wp:inline distT="0" distB="0" distL="0" distR="0" wp14:anchorId="0FC9892A" wp14:editId="0FC388C9">
            <wp:extent cx="4544464" cy="3918857"/>
            <wp:effectExtent l="0" t="0" r="889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567764" cy="3938950"/>
                    </a:xfrm>
                    <a:prstGeom prst="rect">
                      <a:avLst/>
                    </a:prstGeom>
                    <a:noFill/>
                    <a:ln>
                      <a:noFill/>
                    </a:ln>
                  </pic:spPr>
                </pic:pic>
              </a:graphicData>
            </a:graphic>
          </wp:inline>
        </w:drawing>
      </w:r>
    </w:p>
    <w:p w14:paraId="4DB9D0E5" w14:textId="6A526062" w:rsidR="007756CA" w:rsidRPr="009F01A8" w:rsidRDefault="007756CA" w:rsidP="00DA4695">
      <w:pPr>
        <w:pStyle w:val="Caption"/>
        <w:spacing w:before="240"/>
        <w:rPr>
          <w:lang w:val="en-GB"/>
        </w:rPr>
      </w:pPr>
      <w:r w:rsidRPr="009F01A8">
        <w:rPr>
          <w:lang w:val="en-GB"/>
        </w:rPr>
        <w:t xml:space="preserve">figure </w:t>
      </w:r>
      <w:r w:rsidR="00431211" w:rsidRPr="009F01A8">
        <w:rPr>
          <w:lang w:val="en-GB"/>
        </w:rPr>
        <w:t>1</w:t>
      </w:r>
      <w:r w:rsidR="006953E7">
        <w:rPr>
          <w:lang w:val="en-GB"/>
        </w:rPr>
        <w:t>0</w:t>
      </w:r>
      <w:r w:rsidRPr="009F01A8">
        <w:rPr>
          <w:lang w:val="en-GB"/>
        </w:rPr>
        <w:t>: c</w:t>
      </w:r>
      <w:r w:rsidR="002C58AF" w:rsidRPr="009F01A8">
        <w:rPr>
          <w:lang w:val="en-GB"/>
        </w:rPr>
        <w:t>o</w:t>
      </w:r>
      <w:r w:rsidRPr="009F01A8">
        <w:rPr>
          <w:lang w:val="en-GB"/>
        </w:rPr>
        <w:t>mparison of urgent and important</w:t>
      </w:r>
    </w:p>
    <w:p w14:paraId="12C7501C" w14:textId="77777777" w:rsidR="00B83C29" w:rsidRPr="009F01A8" w:rsidRDefault="00B83C29" w:rsidP="00947E21">
      <w:pPr>
        <w:jc w:val="center"/>
      </w:pPr>
    </w:p>
    <w:p w14:paraId="651C7536" w14:textId="7AFB4C6E" w:rsidR="00947E21" w:rsidRPr="009F01A8" w:rsidRDefault="00947E21" w:rsidP="00947E21">
      <w:pPr>
        <w:rPr>
          <w:bCs/>
          <w:iCs/>
        </w:rPr>
      </w:pPr>
      <w:r w:rsidRPr="009F01A8">
        <w:t xml:space="preserve">The two factors – urgency and importance – can be plotted on a horizontal and vertical basis where </w:t>
      </w:r>
      <w:r w:rsidRPr="009F01A8">
        <w:rPr>
          <w:b/>
          <w:i/>
        </w:rPr>
        <w:t>importance</w:t>
      </w:r>
      <w:r w:rsidRPr="009F01A8">
        <w:t xml:space="preserve"> is on the vertical axis (bottom up) and </w:t>
      </w:r>
      <w:r w:rsidRPr="009F01A8">
        <w:rPr>
          <w:b/>
          <w:i/>
        </w:rPr>
        <w:t>urgency</w:t>
      </w:r>
      <w:r w:rsidRPr="009F01A8">
        <w:t xml:space="preserve"> on the horizontal axis (left to right). Four quadrants are formed, as illustrated in Covey’s </w:t>
      </w:r>
      <w:r w:rsidRPr="009F01A8">
        <w:rPr>
          <w:b/>
          <w:i/>
        </w:rPr>
        <w:t>time management matrix</w:t>
      </w:r>
      <w:r w:rsidR="007756CA" w:rsidRPr="009F01A8">
        <w:rPr>
          <w:b/>
          <w:i/>
        </w:rPr>
        <w:t xml:space="preserve"> </w:t>
      </w:r>
      <w:r w:rsidR="007756CA" w:rsidRPr="009F01A8">
        <w:rPr>
          <w:bCs/>
          <w:iCs/>
        </w:rPr>
        <w:t>(figure 1</w:t>
      </w:r>
      <w:r w:rsidR="006953E7">
        <w:rPr>
          <w:bCs/>
          <w:iCs/>
        </w:rPr>
        <w:t>1</w:t>
      </w:r>
      <w:r w:rsidR="007756CA" w:rsidRPr="009F01A8">
        <w:rPr>
          <w:bCs/>
          <w:iCs/>
        </w:rPr>
        <w:t>).</w:t>
      </w:r>
    </w:p>
    <w:p w14:paraId="56D583D1" w14:textId="77777777" w:rsidR="00947E21" w:rsidRPr="009F01A8" w:rsidRDefault="00947E21" w:rsidP="00947E21">
      <w:pPr>
        <w:rPr>
          <w:b/>
          <w:i/>
        </w:rPr>
      </w:pPr>
    </w:p>
    <w:p w14:paraId="51A0599C" w14:textId="1148E2F5" w:rsidR="00947E21" w:rsidRPr="009F01A8" w:rsidRDefault="00947E21" w:rsidP="00947E21">
      <w:pPr>
        <w:jc w:val="center"/>
        <w:rPr>
          <w:b/>
          <w:i/>
        </w:rPr>
      </w:pPr>
      <w:r w:rsidRPr="009F01A8">
        <w:rPr>
          <w:noProof/>
        </w:rPr>
        <w:lastRenderedPageBreak/>
        <w:drawing>
          <wp:inline distT="0" distB="0" distL="0" distR="0" wp14:anchorId="69772378" wp14:editId="37CB675B">
            <wp:extent cx="4135626" cy="225200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52384" cy="2261131"/>
                    </a:xfrm>
                    <a:prstGeom prst="rect">
                      <a:avLst/>
                    </a:prstGeom>
                    <a:noFill/>
                    <a:ln>
                      <a:noFill/>
                    </a:ln>
                  </pic:spPr>
                </pic:pic>
              </a:graphicData>
            </a:graphic>
          </wp:inline>
        </w:drawing>
      </w:r>
    </w:p>
    <w:p w14:paraId="780D3A18" w14:textId="1C2C3C95" w:rsidR="007756CA" w:rsidRPr="009F01A8" w:rsidRDefault="007756CA" w:rsidP="007756CA">
      <w:pPr>
        <w:pStyle w:val="Caption"/>
        <w:rPr>
          <w:lang w:val="en-GB"/>
        </w:rPr>
      </w:pPr>
      <w:r w:rsidRPr="009F01A8">
        <w:rPr>
          <w:lang w:val="en-GB"/>
        </w:rPr>
        <w:t>figure 1</w:t>
      </w:r>
      <w:r w:rsidR="006953E7">
        <w:rPr>
          <w:lang w:val="en-GB"/>
        </w:rPr>
        <w:t>1</w:t>
      </w:r>
      <w:r w:rsidRPr="009F01A8">
        <w:rPr>
          <w:lang w:val="en-GB"/>
        </w:rPr>
        <w:t>: time management matrix</w:t>
      </w:r>
    </w:p>
    <w:p w14:paraId="7E88830A" w14:textId="77777777" w:rsidR="007756CA" w:rsidRPr="009F01A8" w:rsidRDefault="007756CA" w:rsidP="007756CA"/>
    <w:p w14:paraId="1669C980" w14:textId="5B167168" w:rsidR="00947E21" w:rsidRPr="009F01A8" w:rsidRDefault="009F2642" w:rsidP="00947E21">
      <w:pPr>
        <w:rPr>
          <w:szCs w:val="20"/>
        </w:rPr>
      </w:pPr>
      <w:r w:rsidRPr="009F01A8">
        <w:t xml:space="preserve">The importance and urgency of tasks determine the order in which tasks should be completed: </w:t>
      </w:r>
      <w:r w:rsidR="00947E21" w:rsidRPr="009F01A8">
        <w:rPr>
          <w:szCs w:val="20"/>
        </w:rPr>
        <w:t xml:space="preserve">When you know which activities are important and which are urgent, </w:t>
      </w:r>
      <w:r w:rsidR="008C2BE4">
        <w:rPr>
          <w:szCs w:val="20"/>
        </w:rPr>
        <w:t>you</w:t>
      </w:r>
      <w:r w:rsidR="00947E21" w:rsidRPr="009F01A8">
        <w:rPr>
          <w:szCs w:val="20"/>
        </w:rPr>
        <w:t xml:space="preserve"> can overcome the natural tendency to focus on unimportant urgent activities, so that you can clear enough time to do what is important for your success.</w:t>
      </w:r>
    </w:p>
    <w:p w14:paraId="1540E0DD" w14:textId="7185E6B2" w:rsidR="00947E21" w:rsidRPr="009F01A8" w:rsidRDefault="00947E21" w:rsidP="00947E21">
      <w:pPr>
        <w:rPr>
          <w:szCs w:val="20"/>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40"/>
        <w:gridCol w:w="6756"/>
      </w:tblGrid>
      <w:tr w:rsidR="00947E21" w:rsidRPr="009F01A8" w14:paraId="47CE5552" w14:textId="77777777" w:rsidTr="00DB361F">
        <w:tc>
          <w:tcPr>
            <w:tcW w:w="2240" w:type="dxa"/>
            <w:shd w:val="clear" w:color="auto" w:fill="7F7F7F" w:themeFill="text1" w:themeFillTint="80"/>
          </w:tcPr>
          <w:p w14:paraId="121D2F81" w14:textId="06040071" w:rsidR="00947E21" w:rsidRPr="009F01A8" w:rsidRDefault="00947E21" w:rsidP="009F2642">
            <w:pPr>
              <w:jc w:val="left"/>
              <w:rPr>
                <w:b/>
                <w:bCs/>
                <w:color w:val="F2F2F2" w:themeColor="background1" w:themeShade="F2"/>
              </w:rPr>
            </w:pPr>
            <w:r w:rsidRPr="009F01A8">
              <w:rPr>
                <w:b/>
                <w:bCs/>
                <w:color w:val="F2F2F2" w:themeColor="background1" w:themeShade="F2"/>
              </w:rPr>
              <w:t>Quadrant I</w:t>
            </w:r>
          </w:p>
        </w:tc>
        <w:tc>
          <w:tcPr>
            <w:tcW w:w="6756" w:type="dxa"/>
            <w:shd w:val="clear" w:color="auto" w:fill="BFBFBF" w:themeFill="background1" w:themeFillShade="BF"/>
          </w:tcPr>
          <w:p w14:paraId="15AA67D1" w14:textId="301D3274" w:rsidR="00246237" w:rsidRPr="009F01A8" w:rsidRDefault="00947E21" w:rsidP="008C2BE4">
            <w:r w:rsidRPr="009F01A8">
              <w:t xml:space="preserve">The matrix shows which tasks should be prioritised (done first) because they are of high importance and high urgency (Quadrant </w:t>
            </w:r>
            <w:r w:rsidR="009F2642" w:rsidRPr="009F01A8">
              <w:t>I</w:t>
            </w:r>
            <w:r w:rsidRPr="009F01A8">
              <w:t xml:space="preserve">).  These are the tasks that contribute highly to achievement of </w:t>
            </w:r>
            <w:r w:rsidR="008C2BE4">
              <w:t>goals</w:t>
            </w:r>
            <w:r w:rsidRPr="009F01A8">
              <w:t xml:space="preserve"> and are urgent and include deadline-driven projects, pressing problems and crisis situations. </w:t>
            </w:r>
          </w:p>
          <w:p w14:paraId="2DF5ADD9" w14:textId="77777777" w:rsidR="00246237" w:rsidRPr="009F01A8" w:rsidRDefault="00246237" w:rsidP="008C2BE4"/>
          <w:p w14:paraId="40E8AB02" w14:textId="77777777" w:rsidR="00246237" w:rsidRPr="009F01A8" w:rsidRDefault="00947E21" w:rsidP="008C2BE4">
            <w:r w:rsidRPr="009F01A8">
              <w:t xml:space="preserve">They are often crisis situations and need to be </w:t>
            </w:r>
            <w:r w:rsidRPr="009F01A8">
              <w:rPr>
                <w:b/>
                <w:i/>
              </w:rPr>
              <w:t>managed</w:t>
            </w:r>
            <w:r w:rsidRPr="009F01A8">
              <w:t xml:space="preserve"> but preferably prevented through proactive (forward) thinking and action. Although it is true that all managers have Quadrant I situations (crises), it should not be the rule. The “fire fighters” in management function mainly in Quadrant I. </w:t>
            </w:r>
          </w:p>
          <w:p w14:paraId="35BF6EBC" w14:textId="77777777" w:rsidR="00246237" w:rsidRPr="009F01A8" w:rsidRDefault="00246237" w:rsidP="008C2BE4"/>
          <w:p w14:paraId="0B4A98A3" w14:textId="2B9D3F2F" w:rsidR="00947E21" w:rsidRPr="009F01A8" w:rsidRDefault="00947E21" w:rsidP="008C2BE4">
            <w:r w:rsidRPr="009F01A8">
              <w:t xml:space="preserve">Most of their time and efforts </w:t>
            </w:r>
            <w:r w:rsidR="00246237" w:rsidRPr="009F01A8">
              <w:t xml:space="preserve">completing tasks in this quadrant </w:t>
            </w:r>
            <w:r w:rsidRPr="009F01A8">
              <w:t>are used by crisis situations and crisis management. It can be compared to a “pounding surf that knocks you over. You struggle back up only to face another one that knocks you down and slams you to the ground.”</w:t>
            </w:r>
            <w:r w:rsidR="00004CD8">
              <w:t xml:space="preserve"> </w:t>
            </w:r>
            <w:r w:rsidR="00004CD8" w:rsidRPr="00004CD8">
              <w:rPr>
                <w:vertAlign w:val="superscript"/>
              </w:rPr>
              <w:t>iii</w:t>
            </w:r>
          </w:p>
        </w:tc>
      </w:tr>
      <w:tr w:rsidR="009F2642" w:rsidRPr="009F01A8" w14:paraId="5D8716AA" w14:textId="77777777" w:rsidTr="00DB361F">
        <w:tc>
          <w:tcPr>
            <w:tcW w:w="2240" w:type="dxa"/>
            <w:shd w:val="clear" w:color="auto" w:fill="7F7F7F" w:themeFill="text1" w:themeFillTint="80"/>
          </w:tcPr>
          <w:p w14:paraId="4017935F" w14:textId="0EBB35B2" w:rsidR="009F2642" w:rsidRPr="009F01A8" w:rsidRDefault="009F2642" w:rsidP="009F2642">
            <w:pPr>
              <w:jc w:val="left"/>
              <w:rPr>
                <w:b/>
                <w:bCs/>
                <w:color w:val="F2F2F2" w:themeColor="background1" w:themeShade="F2"/>
              </w:rPr>
            </w:pPr>
            <w:r w:rsidRPr="009F01A8">
              <w:rPr>
                <w:b/>
                <w:bCs/>
                <w:color w:val="F2F2F2" w:themeColor="background1" w:themeShade="F2"/>
              </w:rPr>
              <w:t>Quadrant II</w:t>
            </w:r>
          </w:p>
        </w:tc>
        <w:tc>
          <w:tcPr>
            <w:tcW w:w="6756" w:type="dxa"/>
            <w:shd w:val="clear" w:color="auto" w:fill="BFBFBF" w:themeFill="background1" w:themeFillShade="BF"/>
          </w:tcPr>
          <w:p w14:paraId="1CF0CE16" w14:textId="77777777" w:rsidR="009F2642" w:rsidRPr="009F01A8" w:rsidRDefault="009F2642" w:rsidP="008C2BE4">
            <w:pPr>
              <w:spacing w:after="200"/>
              <w:rPr>
                <w:lang w:eastAsia="en-GB"/>
              </w:rPr>
            </w:pPr>
            <w:r w:rsidRPr="009F01A8">
              <w:rPr>
                <w:lang w:eastAsia="en-GB"/>
              </w:rPr>
              <w:t xml:space="preserve">The next tasks to be done, are those that are of high importance and low urgency (Quadrant II). </w:t>
            </w:r>
          </w:p>
          <w:p w14:paraId="05C1ADCF" w14:textId="77777777" w:rsidR="009F2642" w:rsidRPr="009F01A8" w:rsidRDefault="009F2642" w:rsidP="008C2BE4">
            <w:pPr>
              <w:rPr>
                <w:lang w:eastAsia="en-GB"/>
              </w:rPr>
            </w:pPr>
            <w:r w:rsidRPr="009F01A8">
              <w:rPr>
                <w:b/>
                <w:bCs/>
                <w:i/>
                <w:iCs/>
                <w:lang w:eastAsia="en-GB"/>
              </w:rPr>
              <w:t>These are the tasks that managers should spend most of their time because they will have the biggest impact on your productivity and success in achieving the goals for your job.</w:t>
            </w:r>
            <w:r w:rsidRPr="009F01A8">
              <w:rPr>
                <w:lang w:eastAsia="en-GB"/>
              </w:rPr>
              <w:t xml:space="preserve"> </w:t>
            </w:r>
          </w:p>
          <w:p w14:paraId="637D6B37" w14:textId="394AE6F1" w:rsidR="009F2642" w:rsidRPr="009F01A8" w:rsidRDefault="009F2642" w:rsidP="008C2BE4">
            <w:r w:rsidRPr="009F01A8">
              <w:rPr>
                <w:lang w:eastAsia="en-GB"/>
              </w:rPr>
              <w:lastRenderedPageBreak/>
              <w:t xml:space="preserve">They include planning, prevention, tasks that contribute to the achievement of objectives, and relationship building. They require </w:t>
            </w:r>
            <w:r w:rsidRPr="009F01A8">
              <w:rPr>
                <w:b/>
                <w:i/>
                <w:lang w:eastAsia="en-GB"/>
              </w:rPr>
              <w:t>focus</w:t>
            </w:r>
            <w:r w:rsidRPr="009F01A8">
              <w:rPr>
                <w:lang w:eastAsia="en-GB"/>
              </w:rPr>
              <w:t xml:space="preserve">. These activities require more resourcefulness and proactivity for the manager or supervisor to make things happen. Managers who do not put in effort to focus on Quadrant II activities are easily diverted and tend to respond to urgent activities (Quadrant I). If you spend most of your time </w:t>
            </w:r>
            <w:r w:rsidR="008C2BE4">
              <w:rPr>
                <w:lang w:eastAsia="en-GB"/>
              </w:rPr>
              <w:t>on</w:t>
            </w:r>
            <w:r w:rsidRPr="009F01A8">
              <w:rPr>
                <w:lang w:eastAsia="en-GB"/>
              </w:rPr>
              <w:t xml:space="preserve"> plan</w:t>
            </w:r>
            <w:r w:rsidR="008C2BE4">
              <w:rPr>
                <w:lang w:eastAsia="en-GB"/>
              </w:rPr>
              <w:t>ning</w:t>
            </w:r>
            <w:r w:rsidRPr="009F01A8">
              <w:rPr>
                <w:lang w:eastAsia="en-GB"/>
              </w:rPr>
              <w:t xml:space="preserve"> and act</w:t>
            </w:r>
            <w:r w:rsidR="008C2BE4">
              <w:rPr>
                <w:lang w:eastAsia="en-GB"/>
              </w:rPr>
              <w:t>ion</w:t>
            </w:r>
            <w:r w:rsidRPr="009F01A8">
              <w:rPr>
                <w:lang w:eastAsia="en-GB"/>
              </w:rPr>
              <w:t xml:space="preserve"> so that you prevent crisis situations, you have a better chance of achieving the goals for your position. </w:t>
            </w:r>
          </w:p>
        </w:tc>
      </w:tr>
      <w:tr w:rsidR="009F2642" w:rsidRPr="009F01A8" w14:paraId="4A7FCAAB" w14:textId="77777777" w:rsidTr="00DB361F">
        <w:tc>
          <w:tcPr>
            <w:tcW w:w="2240" w:type="dxa"/>
            <w:shd w:val="clear" w:color="auto" w:fill="7F7F7F" w:themeFill="text1" w:themeFillTint="80"/>
          </w:tcPr>
          <w:p w14:paraId="3B04FFFD" w14:textId="76F48DDF" w:rsidR="009F2642" w:rsidRPr="009F01A8" w:rsidRDefault="009F2642" w:rsidP="009F2642">
            <w:pPr>
              <w:jc w:val="left"/>
              <w:rPr>
                <w:b/>
                <w:bCs/>
                <w:color w:val="F2F2F2" w:themeColor="background1" w:themeShade="F2"/>
              </w:rPr>
            </w:pPr>
            <w:r w:rsidRPr="009F01A8">
              <w:rPr>
                <w:b/>
                <w:bCs/>
                <w:color w:val="F2F2F2" w:themeColor="background1" w:themeShade="F2"/>
              </w:rPr>
              <w:t>Quadrant III</w:t>
            </w:r>
          </w:p>
        </w:tc>
        <w:tc>
          <w:tcPr>
            <w:tcW w:w="6756" w:type="dxa"/>
            <w:shd w:val="clear" w:color="auto" w:fill="BFBFBF" w:themeFill="background1" w:themeFillShade="BF"/>
          </w:tcPr>
          <w:p w14:paraId="0B574D38" w14:textId="77777777" w:rsidR="00246237" w:rsidRPr="009F01A8" w:rsidRDefault="00B83C29" w:rsidP="008C2BE4">
            <w:pPr>
              <w:rPr>
                <w:lang w:eastAsia="en-GB"/>
              </w:rPr>
            </w:pPr>
            <w:r w:rsidRPr="009F01A8">
              <w:rPr>
                <w:lang w:eastAsia="en-GB"/>
              </w:rPr>
              <w:t xml:space="preserve">Tasks that are of low importance and high urgency (Quadrant III), include interruptions and tasks that can be done later. They are called </w:t>
            </w:r>
            <w:r w:rsidRPr="009F01A8">
              <w:t>“</w:t>
            </w:r>
            <w:r w:rsidRPr="009F01A8">
              <w:rPr>
                <w:lang w:eastAsia="en-GB"/>
              </w:rPr>
              <w:t>deceptive</w:t>
            </w:r>
            <w:r w:rsidRPr="009F01A8">
              <w:t xml:space="preserve">” </w:t>
            </w:r>
            <w:r w:rsidRPr="009F01A8">
              <w:rPr>
                <w:lang w:eastAsia="en-GB"/>
              </w:rPr>
              <w:t xml:space="preserve">activities and care should be exercised as </w:t>
            </w:r>
            <w:r w:rsidRPr="009F01A8">
              <w:rPr>
                <w:b/>
                <w:i/>
                <w:lang w:eastAsia="en-GB"/>
              </w:rPr>
              <w:t>some of these</w:t>
            </w:r>
            <w:r w:rsidRPr="009F01A8">
              <w:rPr>
                <w:lang w:eastAsia="en-GB"/>
              </w:rPr>
              <w:t xml:space="preserve"> should be </w:t>
            </w:r>
            <w:r w:rsidRPr="008C2BE4">
              <w:rPr>
                <w:b/>
                <w:i/>
                <w:lang w:eastAsia="en-GB"/>
              </w:rPr>
              <w:t>avoided</w:t>
            </w:r>
            <w:r w:rsidRPr="008C2BE4">
              <w:rPr>
                <w:b/>
                <w:lang w:eastAsia="en-GB"/>
              </w:rPr>
              <w:t>:</w:t>
            </w:r>
            <w:r w:rsidRPr="009F01A8">
              <w:rPr>
                <w:lang w:eastAsia="en-GB"/>
              </w:rPr>
              <w:t xml:space="preserve"> those e-mails that are interesting or amusing or funny but do not contribute to the manager’s results and phone calls without a real business purpose; people popping into the office. </w:t>
            </w:r>
          </w:p>
          <w:p w14:paraId="650832E7" w14:textId="77777777" w:rsidR="00246237" w:rsidRPr="009F01A8" w:rsidRDefault="00246237" w:rsidP="008C2BE4">
            <w:pPr>
              <w:rPr>
                <w:lang w:eastAsia="en-GB"/>
              </w:rPr>
            </w:pPr>
          </w:p>
          <w:p w14:paraId="49DD512B" w14:textId="2F3A2773" w:rsidR="009F2642" w:rsidRPr="009F01A8" w:rsidRDefault="00B83C29" w:rsidP="008C2BE4">
            <w:pPr>
              <w:rPr>
                <w:lang w:eastAsia="en-GB"/>
              </w:rPr>
            </w:pPr>
            <w:r w:rsidRPr="009F01A8">
              <w:rPr>
                <w:lang w:eastAsia="en-GB"/>
              </w:rPr>
              <w:t>These are all urgent activities because they demand attention, but they are deceptive because they are often based on the expectations and priorities of other people.</w:t>
            </w:r>
          </w:p>
        </w:tc>
      </w:tr>
      <w:tr w:rsidR="00B83C29" w:rsidRPr="009F01A8" w14:paraId="5B0A5A18" w14:textId="77777777" w:rsidTr="00DB361F">
        <w:tc>
          <w:tcPr>
            <w:tcW w:w="2240" w:type="dxa"/>
            <w:shd w:val="clear" w:color="auto" w:fill="7F7F7F" w:themeFill="text1" w:themeFillTint="80"/>
          </w:tcPr>
          <w:p w14:paraId="2D86095E" w14:textId="7095C384" w:rsidR="00B83C29" w:rsidRPr="009F01A8" w:rsidRDefault="00B83C29" w:rsidP="009F2642">
            <w:pPr>
              <w:jc w:val="left"/>
              <w:rPr>
                <w:b/>
                <w:bCs/>
                <w:color w:val="F2F2F2" w:themeColor="background1" w:themeShade="F2"/>
              </w:rPr>
            </w:pPr>
            <w:r w:rsidRPr="009F01A8">
              <w:rPr>
                <w:b/>
                <w:bCs/>
                <w:color w:val="F2F2F2" w:themeColor="background1" w:themeShade="F2"/>
              </w:rPr>
              <w:t>Quadrant IV</w:t>
            </w:r>
          </w:p>
        </w:tc>
        <w:tc>
          <w:tcPr>
            <w:tcW w:w="6756" w:type="dxa"/>
            <w:shd w:val="clear" w:color="auto" w:fill="BFBFBF" w:themeFill="background1" w:themeFillShade="BF"/>
          </w:tcPr>
          <w:p w14:paraId="38903CF0" w14:textId="77777777" w:rsidR="00246237" w:rsidRPr="009F01A8" w:rsidRDefault="00B83C29" w:rsidP="008C2BE4">
            <w:r w:rsidRPr="009F01A8">
              <w:t xml:space="preserve">Tasks that are of low importance and low urgency (Quadrant 4) should be avoided. They are time wasters and will not help you being successful in achieving your job and team goals. </w:t>
            </w:r>
          </w:p>
          <w:p w14:paraId="63D6AD29" w14:textId="77777777" w:rsidR="00246237" w:rsidRPr="009F01A8" w:rsidRDefault="00246237" w:rsidP="008C2BE4"/>
          <w:p w14:paraId="0A2225A1" w14:textId="107E9995" w:rsidR="00B83C29" w:rsidRPr="009F01A8" w:rsidRDefault="00B83C29" w:rsidP="008C2BE4">
            <w:pPr>
              <w:rPr>
                <w:lang w:eastAsia="en-GB"/>
              </w:rPr>
            </w:pPr>
            <w:r w:rsidRPr="009F01A8">
              <w:t>People who spend most of their time or work lives on Quadrant IV activities are actually wasting most of their time.</w:t>
            </w:r>
          </w:p>
        </w:tc>
      </w:tr>
    </w:tbl>
    <w:p w14:paraId="38F03BEB" w14:textId="77777777" w:rsidR="00947E21" w:rsidRPr="009F01A8" w:rsidRDefault="00947E21" w:rsidP="00947E21">
      <w:pPr>
        <w:rPr>
          <w:szCs w:val="20"/>
        </w:rPr>
      </w:pPr>
    </w:p>
    <w:p w14:paraId="00BF8E01" w14:textId="615037BE" w:rsidR="00947E21" w:rsidRPr="009F01A8" w:rsidRDefault="00947E21" w:rsidP="00947E21">
      <w:pPr>
        <w:rPr>
          <w:szCs w:val="20"/>
        </w:rPr>
      </w:pPr>
    </w:p>
    <w:p w14:paraId="5D775CD9" w14:textId="78DC718B" w:rsidR="00BC4E1B" w:rsidRPr="009F01A8" w:rsidRDefault="00BC4E1B" w:rsidP="00947E21">
      <w:pPr>
        <w:rPr>
          <w:b/>
          <w:bCs/>
          <w:i/>
          <w:iCs/>
          <w:szCs w:val="20"/>
        </w:rPr>
      </w:pPr>
      <w:r w:rsidRPr="009F01A8">
        <w:rPr>
          <w:b/>
          <w:bCs/>
          <w:i/>
          <w:iCs/>
          <w:szCs w:val="20"/>
        </w:rPr>
        <w:t>Step 3: Schedule</w:t>
      </w:r>
    </w:p>
    <w:p w14:paraId="3BFCC78D" w14:textId="6B802EFB" w:rsidR="00BC4E1B" w:rsidRPr="009F01A8" w:rsidRDefault="00BC4E1B" w:rsidP="00947E21">
      <w:pPr>
        <w:rPr>
          <w:b/>
          <w:bCs/>
          <w:i/>
          <w:iCs/>
          <w:szCs w:val="20"/>
        </w:rPr>
      </w:pPr>
    </w:p>
    <w:p w14:paraId="2F974D51" w14:textId="66DA3376" w:rsidR="00BC4E1B" w:rsidRPr="009F01A8" w:rsidRDefault="00BC4E1B" w:rsidP="00947E21">
      <w:pPr>
        <w:rPr>
          <w:b/>
          <w:bCs/>
          <w:i/>
          <w:iCs/>
          <w:szCs w:val="20"/>
        </w:rPr>
      </w:pPr>
      <w:r w:rsidRPr="009F01A8">
        <w:rPr>
          <w:b/>
          <w:bCs/>
          <w:i/>
          <w:iCs/>
          <w:noProof/>
          <w:szCs w:val="20"/>
        </w:rPr>
        <w:drawing>
          <wp:inline distT="0" distB="0" distL="0" distR="0" wp14:anchorId="6C3F95BF" wp14:editId="3EC35196">
            <wp:extent cx="3641543" cy="150056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85372" cy="1518625"/>
                    </a:xfrm>
                    <a:prstGeom prst="rect">
                      <a:avLst/>
                    </a:prstGeom>
                    <a:noFill/>
                  </pic:spPr>
                </pic:pic>
              </a:graphicData>
            </a:graphic>
          </wp:inline>
        </w:drawing>
      </w:r>
    </w:p>
    <w:p w14:paraId="1A28E60C" w14:textId="6E6824D1" w:rsidR="00BC4E1B" w:rsidRPr="009F01A8" w:rsidRDefault="00BC4E1B" w:rsidP="00947E21">
      <w:pPr>
        <w:rPr>
          <w:b/>
          <w:bCs/>
          <w:i/>
          <w:iCs/>
          <w:szCs w:val="20"/>
        </w:rPr>
      </w:pPr>
    </w:p>
    <w:p w14:paraId="7B3D027D" w14:textId="2441B3F0" w:rsidR="00BC4E1B" w:rsidRPr="009F01A8" w:rsidRDefault="00BC4E1B" w:rsidP="00BC4E1B">
      <w:r w:rsidRPr="009F01A8">
        <w:t>Effective task lists show when a task must be completed. The supervisor or manager can only list a realistic time for completion of tasks if he/she estimates how long it will take to complete a task.</w:t>
      </w:r>
    </w:p>
    <w:p w14:paraId="7BA841AC" w14:textId="51DDB310" w:rsidR="00246237" w:rsidRPr="009F01A8" w:rsidRDefault="00246237" w:rsidP="00BC4E1B">
      <w:pPr>
        <w:rPr>
          <w:b/>
          <w:bCs/>
          <w:i/>
          <w:iCs/>
        </w:rPr>
      </w:pPr>
      <w:r w:rsidRPr="009F01A8">
        <w:rPr>
          <w:b/>
          <w:bCs/>
          <w:i/>
          <w:iCs/>
        </w:rPr>
        <w:lastRenderedPageBreak/>
        <w:t>Step 4: Record documents required</w:t>
      </w:r>
      <w:r w:rsidR="006D4EE2" w:rsidRPr="009F01A8">
        <w:rPr>
          <w:b/>
          <w:bCs/>
          <w:i/>
          <w:iCs/>
        </w:rPr>
        <w:t xml:space="preserve"> for monitoring</w:t>
      </w:r>
    </w:p>
    <w:p w14:paraId="10D1D977" w14:textId="4A57A06C" w:rsidR="00246237" w:rsidRPr="009F01A8" w:rsidRDefault="00246237" w:rsidP="00246237"/>
    <w:p w14:paraId="1EB22927" w14:textId="1678427A" w:rsidR="00246237" w:rsidRPr="009F01A8" w:rsidRDefault="00246237" w:rsidP="00246237">
      <w:r w:rsidRPr="009F01A8">
        <w:rPr>
          <w:noProof/>
        </w:rPr>
        <w:drawing>
          <wp:inline distT="0" distB="0" distL="0" distR="0" wp14:anchorId="01614ED1" wp14:editId="0027EB3D">
            <wp:extent cx="3644841" cy="1405741"/>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19232"/>
                    <a:stretch/>
                  </pic:blipFill>
                  <pic:spPr bwMode="auto">
                    <a:xfrm>
                      <a:off x="0" y="0"/>
                      <a:ext cx="3721392" cy="1435265"/>
                    </a:xfrm>
                    <a:prstGeom prst="rect">
                      <a:avLst/>
                    </a:prstGeom>
                    <a:noFill/>
                    <a:ln>
                      <a:noFill/>
                    </a:ln>
                    <a:extLst>
                      <a:ext uri="{53640926-AAD7-44D8-BBD7-CCE9431645EC}">
                        <a14:shadowObscured xmlns:a14="http://schemas.microsoft.com/office/drawing/2010/main"/>
                      </a:ext>
                    </a:extLst>
                  </pic:spPr>
                </pic:pic>
              </a:graphicData>
            </a:graphic>
          </wp:inline>
        </w:drawing>
      </w:r>
    </w:p>
    <w:p w14:paraId="1E9B0875" w14:textId="77777777" w:rsidR="00246237" w:rsidRPr="009F01A8" w:rsidRDefault="00246237" w:rsidP="00DA4695"/>
    <w:p w14:paraId="1D611934" w14:textId="3CA032F2" w:rsidR="00246237" w:rsidRPr="009F01A8" w:rsidRDefault="00246237" w:rsidP="00DA4695">
      <w:r w:rsidRPr="009F01A8">
        <w:t>Some tasks require documents such as reports or files for future action. Make a record in your diary to remind you.</w:t>
      </w:r>
    </w:p>
    <w:p w14:paraId="68CF540A" w14:textId="77777777" w:rsidR="00246237" w:rsidRPr="009F01A8" w:rsidRDefault="00246237" w:rsidP="00DA4695"/>
    <w:p w14:paraId="3110ACB2" w14:textId="5A85EDA9" w:rsidR="00246237" w:rsidRDefault="00246237">
      <w:pPr>
        <w:pStyle w:val="ListParagraph"/>
        <w:numPr>
          <w:ilvl w:val="0"/>
          <w:numId w:val="167"/>
        </w:numPr>
        <w:ind w:left="357" w:hanging="357"/>
        <w:contextualSpacing w:val="0"/>
      </w:pPr>
      <w:r w:rsidRPr="009F01A8">
        <w:t xml:space="preserve">It is a useful time management technique to list such documents on the to-do-list and to </w:t>
      </w:r>
      <w:r w:rsidR="00901B58">
        <w:t>“</w:t>
      </w:r>
      <w:r w:rsidRPr="009F01A8">
        <w:t>flag</w:t>
      </w:r>
      <w:r w:rsidR="00901B58">
        <w:t>”</w:t>
      </w:r>
      <w:r w:rsidRPr="009F01A8">
        <w:t xml:space="preserve"> (mark) them for future use. Flagging can be done in different ways, for example:</w:t>
      </w:r>
    </w:p>
    <w:p w14:paraId="0ECEA4CB" w14:textId="77777777" w:rsidR="005445D7" w:rsidRPr="009F01A8" w:rsidRDefault="005445D7" w:rsidP="005445D7"/>
    <w:p w14:paraId="67BDE31B" w14:textId="77777777" w:rsidR="00246237" w:rsidRDefault="00246237">
      <w:pPr>
        <w:pStyle w:val="ListParagraph"/>
        <w:numPr>
          <w:ilvl w:val="0"/>
          <w:numId w:val="167"/>
        </w:numPr>
        <w:ind w:left="357" w:hanging="357"/>
        <w:contextualSpacing w:val="0"/>
      </w:pPr>
      <w:r w:rsidRPr="009F01A8">
        <w:t>Entering a record in your diary so that you do not forget to follow up.</w:t>
      </w:r>
    </w:p>
    <w:p w14:paraId="3B39B336" w14:textId="77777777" w:rsidR="005445D7" w:rsidRPr="009F01A8" w:rsidRDefault="005445D7" w:rsidP="005445D7"/>
    <w:p w14:paraId="7ABE76B8" w14:textId="0F83EF25" w:rsidR="00246237" w:rsidRDefault="00246237">
      <w:pPr>
        <w:pStyle w:val="ListParagraph"/>
        <w:numPr>
          <w:ilvl w:val="0"/>
          <w:numId w:val="167"/>
        </w:numPr>
        <w:ind w:left="357" w:hanging="357"/>
        <w:contextualSpacing w:val="0"/>
      </w:pPr>
      <w:r w:rsidRPr="009F01A8">
        <w:t xml:space="preserve">Making a note on a printed cover page (a technique commonly used in government and in law offices). The front page typically contains columns, where notes are made on the follow-up date, the action to be taken and the person responsible for the action. An </w:t>
      </w:r>
      <w:r w:rsidR="008C2BE4">
        <w:t>entry</w:t>
      </w:r>
      <w:r w:rsidRPr="009F01A8">
        <w:t xml:space="preserve"> is then made in a diary on the date on which the file should be available with the reference number of the file.</w:t>
      </w:r>
    </w:p>
    <w:p w14:paraId="7C14B6F6" w14:textId="77777777" w:rsidR="005445D7" w:rsidRPr="009F01A8" w:rsidRDefault="005445D7" w:rsidP="005445D7"/>
    <w:p w14:paraId="77DD70F8" w14:textId="77777777" w:rsidR="00246237" w:rsidRDefault="00246237">
      <w:pPr>
        <w:pStyle w:val="ListParagraph"/>
        <w:numPr>
          <w:ilvl w:val="0"/>
          <w:numId w:val="167"/>
        </w:numPr>
        <w:ind w:left="357" w:hanging="357"/>
        <w:contextualSpacing w:val="0"/>
      </w:pPr>
      <w:r w:rsidRPr="009F01A8">
        <w:t>Using electronic records for flagging information or attachments to e-mails, for example, in software programmes such as Microsoft Outlook.</w:t>
      </w:r>
    </w:p>
    <w:p w14:paraId="45E7E459" w14:textId="77777777" w:rsidR="00DA4695" w:rsidRDefault="00DA4695" w:rsidP="00DA4695"/>
    <w:p w14:paraId="6F6F8D99" w14:textId="77777777" w:rsidR="005445D7" w:rsidRPr="009F01A8" w:rsidRDefault="005445D7" w:rsidP="00DA4695"/>
    <w:p w14:paraId="395228B4" w14:textId="0543CB50" w:rsidR="00246237" w:rsidRPr="009F01A8" w:rsidRDefault="00246237" w:rsidP="00246237">
      <w:pPr>
        <w:jc w:val="center"/>
        <w:rPr>
          <w:b/>
          <w:bCs/>
          <w:i/>
          <w:iCs/>
        </w:rPr>
      </w:pPr>
      <w:r w:rsidRPr="009F01A8">
        <w:rPr>
          <w:noProof/>
        </w:rPr>
        <w:drawing>
          <wp:inline distT="0" distB="0" distL="0" distR="0" wp14:anchorId="14DB8139" wp14:editId="09366B11">
            <wp:extent cx="4077582" cy="2341984"/>
            <wp:effectExtent l="0" t="0" r="0" b="12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08369" cy="2359667"/>
                    </a:xfrm>
                    <a:prstGeom prst="rect">
                      <a:avLst/>
                    </a:prstGeom>
                    <a:noFill/>
                  </pic:spPr>
                </pic:pic>
              </a:graphicData>
            </a:graphic>
          </wp:inline>
        </w:drawing>
      </w:r>
    </w:p>
    <w:p w14:paraId="115864AC" w14:textId="77777777" w:rsidR="00246237" w:rsidRDefault="00246237" w:rsidP="00517452">
      <w:pPr>
        <w:rPr>
          <w:b/>
          <w:bCs/>
        </w:rPr>
      </w:pPr>
      <w:bookmarkStart w:id="47" w:name="_Toc349479606"/>
      <w:bookmarkStart w:id="48" w:name="_Toc33365844"/>
    </w:p>
    <w:p w14:paraId="57265502" w14:textId="77777777" w:rsidR="005445D7" w:rsidRPr="009F01A8" w:rsidRDefault="005445D7" w:rsidP="00517452">
      <w:pPr>
        <w:rPr>
          <w:b/>
          <w:bCs/>
        </w:rPr>
      </w:pPr>
    </w:p>
    <w:p w14:paraId="63F8DCF4" w14:textId="3C1169D1" w:rsidR="00517452" w:rsidRPr="009F01A8" w:rsidRDefault="00517452" w:rsidP="00517452">
      <w:r w:rsidRPr="009F01A8">
        <w:rPr>
          <w:b/>
          <w:bCs/>
        </w:rPr>
        <w:lastRenderedPageBreak/>
        <w:t>Examples of task lists for different time periods</w:t>
      </w:r>
      <w:bookmarkEnd w:id="47"/>
      <w:bookmarkEnd w:id="48"/>
      <w:r w:rsidRPr="009F01A8">
        <w:t>:</w:t>
      </w:r>
    </w:p>
    <w:p w14:paraId="03154B00" w14:textId="77777777" w:rsidR="00AA3160" w:rsidRPr="009F01A8" w:rsidRDefault="00AA3160" w:rsidP="00517452"/>
    <w:p w14:paraId="5D417B91" w14:textId="77777777" w:rsidR="00517452" w:rsidRPr="009F01A8" w:rsidRDefault="00517452" w:rsidP="005445D7">
      <w:pPr>
        <w:pStyle w:val="Caption"/>
        <w:spacing w:before="0"/>
        <w:rPr>
          <w:lang w:val="en-GB"/>
        </w:rPr>
      </w:pPr>
      <w:r w:rsidRPr="009F01A8">
        <w:rPr>
          <w:lang w:val="en-GB"/>
        </w:rPr>
        <w:t>Task lists for a month</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108" w:type="dxa"/>
          <w:bottom w:w="108" w:type="dxa"/>
        </w:tblCellMar>
        <w:tblLook w:val="04A0" w:firstRow="1" w:lastRow="0" w:firstColumn="1" w:lastColumn="0" w:noHBand="0" w:noVBand="1"/>
      </w:tblPr>
      <w:tblGrid>
        <w:gridCol w:w="2001"/>
        <w:gridCol w:w="1466"/>
        <w:gridCol w:w="259"/>
        <w:gridCol w:w="2762"/>
        <w:gridCol w:w="1382"/>
        <w:gridCol w:w="1126"/>
      </w:tblGrid>
      <w:tr w:rsidR="00517452" w:rsidRPr="009F01A8" w14:paraId="71E60253" w14:textId="77777777" w:rsidTr="001854ED">
        <w:tc>
          <w:tcPr>
            <w:tcW w:w="5000" w:type="pct"/>
            <w:gridSpan w:val="6"/>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342E5E57" w14:textId="12C30947" w:rsidR="00517452" w:rsidRPr="005445D7" w:rsidRDefault="001854ED" w:rsidP="00DE33A0">
            <w:pPr>
              <w:spacing w:line="240" w:lineRule="auto"/>
              <w:jc w:val="center"/>
              <w:rPr>
                <w:b/>
                <w:bCs/>
                <w:color w:val="FFFFFF" w:themeColor="background1"/>
                <w:sz w:val="18"/>
                <w:szCs w:val="18"/>
              </w:rPr>
            </w:pPr>
            <w:r w:rsidRPr="005445D7">
              <w:rPr>
                <w:b/>
                <w:bCs/>
                <w:color w:val="FFFFFF" w:themeColor="background1"/>
                <w:sz w:val="18"/>
                <w:szCs w:val="18"/>
              </w:rPr>
              <w:t>STRATEGY FOR JUNE</w:t>
            </w:r>
          </w:p>
        </w:tc>
      </w:tr>
      <w:tr w:rsidR="001854ED" w:rsidRPr="009F01A8" w14:paraId="1DE6D961" w14:textId="77777777" w:rsidTr="001854ED">
        <w:tc>
          <w:tcPr>
            <w:tcW w:w="111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FF41860" w14:textId="77777777" w:rsidR="00517452" w:rsidRPr="005445D7" w:rsidRDefault="00517452" w:rsidP="00DE33A0">
            <w:pPr>
              <w:spacing w:line="240" w:lineRule="auto"/>
              <w:rPr>
                <w:b/>
                <w:bCs/>
                <w:sz w:val="18"/>
                <w:szCs w:val="18"/>
              </w:rPr>
            </w:pPr>
            <w:r w:rsidRPr="005445D7">
              <w:rPr>
                <w:b/>
                <w:bCs/>
                <w:sz w:val="18"/>
                <w:szCs w:val="18"/>
              </w:rPr>
              <w:t>Goals</w:t>
            </w:r>
          </w:p>
        </w:tc>
        <w:tc>
          <w:tcPr>
            <w:tcW w:w="8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257D5D7" w14:textId="77777777" w:rsidR="00517452" w:rsidRPr="005445D7" w:rsidRDefault="00517452" w:rsidP="00DE33A0">
            <w:pPr>
              <w:spacing w:line="240" w:lineRule="auto"/>
              <w:rPr>
                <w:b/>
                <w:bCs/>
                <w:sz w:val="18"/>
                <w:szCs w:val="18"/>
              </w:rPr>
            </w:pPr>
            <w:r w:rsidRPr="005445D7">
              <w:rPr>
                <w:b/>
                <w:bCs/>
                <w:sz w:val="18"/>
                <w:szCs w:val="18"/>
              </w:rPr>
              <w:t>Accomplish by</w:t>
            </w:r>
          </w:p>
        </w:tc>
        <w:tc>
          <w:tcPr>
            <w:tcW w:w="144"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EB39770" w14:textId="77777777" w:rsidR="00517452" w:rsidRPr="005445D7" w:rsidRDefault="00517452" w:rsidP="00DE33A0">
            <w:pPr>
              <w:spacing w:line="240" w:lineRule="auto"/>
              <w:rPr>
                <w:b/>
                <w:bCs/>
                <w:sz w:val="18"/>
                <w:szCs w:val="18"/>
              </w:rPr>
            </w:pPr>
          </w:p>
        </w:tc>
        <w:tc>
          <w:tcPr>
            <w:tcW w:w="153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AC560C1" w14:textId="77777777" w:rsidR="00517452" w:rsidRPr="005445D7" w:rsidRDefault="00517452" w:rsidP="00DE33A0">
            <w:pPr>
              <w:spacing w:line="240" w:lineRule="auto"/>
              <w:rPr>
                <w:b/>
                <w:bCs/>
                <w:sz w:val="18"/>
                <w:szCs w:val="18"/>
              </w:rPr>
            </w:pPr>
            <w:r w:rsidRPr="005445D7">
              <w:rPr>
                <w:b/>
                <w:bCs/>
                <w:sz w:val="18"/>
                <w:szCs w:val="18"/>
              </w:rPr>
              <w:t>Action steps</w:t>
            </w:r>
          </w:p>
        </w:tc>
        <w:tc>
          <w:tcPr>
            <w:tcW w:w="76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11DA760" w14:textId="77777777" w:rsidR="00517452" w:rsidRPr="005445D7" w:rsidRDefault="00517452" w:rsidP="00DE33A0">
            <w:pPr>
              <w:spacing w:line="240" w:lineRule="auto"/>
              <w:rPr>
                <w:b/>
                <w:bCs/>
                <w:sz w:val="18"/>
                <w:szCs w:val="18"/>
              </w:rPr>
            </w:pPr>
            <w:r w:rsidRPr="005445D7">
              <w:rPr>
                <w:b/>
                <w:bCs/>
                <w:sz w:val="18"/>
                <w:szCs w:val="18"/>
              </w:rPr>
              <w:t>Accomplish by</w:t>
            </w:r>
          </w:p>
        </w:tc>
        <w:tc>
          <w:tcPr>
            <w:tcW w:w="62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9AAF0DB" w14:textId="77777777" w:rsidR="00517452" w:rsidRPr="005445D7" w:rsidRDefault="00517452" w:rsidP="00DE33A0">
            <w:pPr>
              <w:spacing w:line="240" w:lineRule="auto"/>
              <w:jc w:val="center"/>
              <w:rPr>
                <w:b/>
                <w:bCs/>
                <w:sz w:val="18"/>
                <w:szCs w:val="18"/>
              </w:rPr>
            </w:pPr>
            <w:r w:rsidRPr="005445D7">
              <w:rPr>
                <w:b/>
                <w:bCs/>
                <w:sz w:val="18"/>
                <w:szCs w:val="18"/>
              </w:rPr>
              <w:t>Date completed</w:t>
            </w:r>
          </w:p>
        </w:tc>
      </w:tr>
      <w:tr w:rsidR="00517452" w:rsidRPr="009F01A8" w14:paraId="4399C0CE" w14:textId="77777777" w:rsidTr="001854ED">
        <w:tc>
          <w:tcPr>
            <w:tcW w:w="1112" w:type="pct"/>
            <w:vMerge w:val="restart"/>
            <w:tcBorders>
              <w:top w:val="single" w:sz="12" w:space="0" w:color="FFFFFF" w:themeColor="background1"/>
              <w:left w:val="single" w:sz="4" w:space="0" w:color="auto"/>
              <w:bottom w:val="single" w:sz="4" w:space="0" w:color="auto"/>
              <w:right w:val="single" w:sz="4" w:space="0" w:color="auto"/>
            </w:tcBorders>
            <w:shd w:val="clear" w:color="auto" w:fill="auto"/>
          </w:tcPr>
          <w:p w14:paraId="68DCC002" w14:textId="079B581C" w:rsidR="00517452" w:rsidRPr="009F01A8" w:rsidRDefault="00517452" w:rsidP="00DE33A0">
            <w:pPr>
              <w:spacing w:line="240" w:lineRule="auto"/>
              <w:jc w:val="left"/>
              <w:rPr>
                <w:sz w:val="18"/>
                <w:szCs w:val="18"/>
              </w:rPr>
            </w:pPr>
            <w:r w:rsidRPr="009F01A8">
              <w:rPr>
                <w:sz w:val="18"/>
                <w:szCs w:val="18"/>
              </w:rPr>
              <w:t>Complete all performance evaluations</w:t>
            </w:r>
          </w:p>
        </w:tc>
        <w:tc>
          <w:tcPr>
            <w:tcW w:w="815" w:type="pct"/>
            <w:vMerge w:val="restart"/>
            <w:tcBorders>
              <w:top w:val="single" w:sz="12" w:space="0" w:color="FFFFFF" w:themeColor="background1"/>
              <w:left w:val="single" w:sz="4" w:space="0" w:color="auto"/>
              <w:bottom w:val="single" w:sz="4" w:space="0" w:color="auto"/>
              <w:right w:val="single" w:sz="12" w:space="0" w:color="FFFFFF" w:themeColor="background1"/>
            </w:tcBorders>
            <w:shd w:val="clear" w:color="auto" w:fill="auto"/>
          </w:tcPr>
          <w:p w14:paraId="77BEEBF5" w14:textId="77777777" w:rsidR="00517452" w:rsidRPr="009F01A8" w:rsidRDefault="00517452" w:rsidP="00DE33A0">
            <w:pPr>
              <w:spacing w:line="240" w:lineRule="auto"/>
              <w:rPr>
                <w:sz w:val="18"/>
                <w:szCs w:val="18"/>
              </w:rPr>
            </w:pPr>
            <w:r w:rsidRPr="009F01A8">
              <w:rPr>
                <w:sz w:val="18"/>
                <w:szCs w:val="18"/>
              </w:rPr>
              <w:t>30 March 2023</w:t>
            </w:r>
          </w:p>
        </w:tc>
        <w:tc>
          <w:tcPr>
            <w:tcW w:w="144"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26F1109" w14:textId="77777777" w:rsidR="00517452" w:rsidRPr="009F01A8" w:rsidRDefault="00517452" w:rsidP="00DE33A0">
            <w:pPr>
              <w:spacing w:line="240" w:lineRule="auto"/>
              <w:rPr>
                <w:sz w:val="18"/>
                <w:szCs w:val="18"/>
              </w:rPr>
            </w:pPr>
          </w:p>
        </w:tc>
        <w:tc>
          <w:tcPr>
            <w:tcW w:w="1535" w:type="pct"/>
            <w:tcBorders>
              <w:top w:val="single" w:sz="12" w:space="0" w:color="FFFFFF" w:themeColor="background1"/>
              <w:left w:val="single" w:sz="12" w:space="0" w:color="FFFFFF" w:themeColor="background1"/>
              <w:bottom w:val="single" w:sz="4" w:space="0" w:color="auto"/>
              <w:right w:val="single" w:sz="4" w:space="0" w:color="auto"/>
            </w:tcBorders>
            <w:shd w:val="clear" w:color="auto" w:fill="auto"/>
          </w:tcPr>
          <w:p w14:paraId="29ED6A00" w14:textId="77777777" w:rsidR="00517452" w:rsidRPr="009F01A8" w:rsidRDefault="00517452" w:rsidP="002B15D5">
            <w:pPr>
              <w:numPr>
                <w:ilvl w:val="0"/>
                <w:numId w:val="18"/>
              </w:numPr>
              <w:spacing w:line="240" w:lineRule="auto"/>
              <w:jc w:val="left"/>
              <w:rPr>
                <w:sz w:val="18"/>
                <w:szCs w:val="18"/>
              </w:rPr>
            </w:pPr>
            <w:r w:rsidRPr="009F01A8">
              <w:rPr>
                <w:sz w:val="18"/>
                <w:szCs w:val="18"/>
              </w:rPr>
              <w:t>Inform staff that performance evaluations will be done</w:t>
            </w:r>
          </w:p>
        </w:tc>
        <w:tc>
          <w:tcPr>
            <w:tcW w:w="768" w:type="pct"/>
            <w:tcBorders>
              <w:top w:val="single" w:sz="12" w:space="0" w:color="FFFFFF" w:themeColor="background1"/>
              <w:left w:val="single" w:sz="4" w:space="0" w:color="auto"/>
              <w:bottom w:val="single" w:sz="4" w:space="0" w:color="auto"/>
              <w:right w:val="single" w:sz="4" w:space="0" w:color="auto"/>
            </w:tcBorders>
            <w:shd w:val="clear" w:color="auto" w:fill="auto"/>
          </w:tcPr>
          <w:p w14:paraId="140852DA" w14:textId="77777777" w:rsidR="00517452" w:rsidRPr="009F01A8" w:rsidRDefault="00517452" w:rsidP="00DE33A0">
            <w:pPr>
              <w:spacing w:line="240" w:lineRule="auto"/>
              <w:rPr>
                <w:sz w:val="18"/>
                <w:szCs w:val="18"/>
              </w:rPr>
            </w:pPr>
            <w:r w:rsidRPr="009F01A8">
              <w:rPr>
                <w:sz w:val="18"/>
                <w:szCs w:val="18"/>
              </w:rPr>
              <w:t>1 March</w:t>
            </w:r>
          </w:p>
        </w:tc>
        <w:tc>
          <w:tcPr>
            <w:tcW w:w="626" w:type="pct"/>
            <w:tcBorders>
              <w:top w:val="single" w:sz="12" w:space="0" w:color="FFFFFF" w:themeColor="background1"/>
              <w:left w:val="single" w:sz="4" w:space="0" w:color="auto"/>
              <w:bottom w:val="single" w:sz="4" w:space="0" w:color="auto"/>
              <w:right w:val="single" w:sz="4" w:space="0" w:color="auto"/>
            </w:tcBorders>
            <w:shd w:val="clear" w:color="auto" w:fill="auto"/>
          </w:tcPr>
          <w:p w14:paraId="1E5F284C" w14:textId="77777777" w:rsidR="00517452" w:rsidRPr="009F01A8" w:rsidRDefault="00517452" w:rsidP="00DE33A0">
            <w:pPr>
              <w:spacing w:line="240" w:lineRule="auto"/>
              <w:rPr>
                <w:sz w:val="18"/>
                <w:szCs w:val="18"/>
              </w:rPr>
            </w:pPr>
          </w:p>
        </w:tc>
      </w:tr>
      <w:tr w:rsidR="00517452" w:rsidRPr="009F01A8" w14:paraId="243A9531" w14:textId="77777777" w:rsidTr="001854ED">
        <w:tc>
          <w:tcPr>
            <w:tcW w:w="1112" w:type="pct"/>
            <w:vMerge/>
            <w:tcBorders>
              <w:top w:val="single" w:sz="4" w:space="0" w:color="auto"/>
              <w:left w:val="single" w:sz="4" w:space="0" w:color="auto"/>
              <w:bottom w:val="single" w:sz="4" w:space="0" w:color="auto"/>
              <w:right w:val="single" w:sz="4" w:space="0" w:color="auto"/>
            </w:tcBorders>
            <w:shd w:val="clear" w:color="auto" w:fill="auto"/>
          </w:tcPr>
          <w:p w14:paraId="7C866677" w14:textId="77777777" w:rsidR="00517452" w:rsidRPr="009F01A8" w:rsidRDefault="00517452" w:rsidP="00DE33A0">
            <w:pPr>
              <w:spacing w:line="240" w:lineRule="auto"/>
              <w:rPr>
                <w:sz w:val="18"/>
                <w:szCs w:val="18"/>
              </w:rPr>
            </w:pPr>
          </w:p>
        </w:tc>
        <w:tc>
          <w:tcPr>
            <w:tcW w:w="815" w:type="pct"/>
            <w:vMerge/>
            <w:tcBorders>
              <w:top w:val="single" w:sz="4" w:space="0" w:color="auto"/>
              <w:left w:val="single" w:sz="4" w:space="0" w:color="auto"/>
              <w:bottom w:val="single" w:sz="4" w:space="0" w:color="auto"/>
              <w:right w:val="single" w:sz="12" w:space="0" w:color="FFFFFF" w:themeColor="background1"/>
            </w:tcBorders>
            <w:shd w:val="clear" w:color="auto" w:fill="auto"/>
          </w:tcPr>
          <w:p w14:paraId="4B15D5F2" w14:textId="77777777" w:rsidR="00517452" w:rsidRPr="009F01A8" w:rsidRDefault="00517452" w:rsidP="00DE33A0">
            <w:pPr>
              <w:spacing w:line="240" w:lineRule="auto"/>
              <w:rPr>
                <w:sz w:val="18"/>
                <w:szCs w:val="18"/>
              </w:rPr>
            </w:pPr>
          </w:p>
        </w:tc>
        <w:tc>
          <w:tcPr>
            <w:tcW w:w="144"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FBD825A" w14:textId="77777777" w:rsidR="00517452" w:rsidRPr="009F01A8" w:rsidRDefault="00517452" w:rsidP="00DE33A0">
            <w:pPr>
              <w:spacing w:line="240" w:lineRule="auto"/>
              <w:rPr>
                <w:sz w:val="18"/>
                <w:szCs w:val="18"/>
              </w:rPr>
            </w:pPr>
          </w:p>
        </w:tc>
        <w:tc>
          <w:tcPr>
            <w:tcW w:w="1535" w:type="pct"/>
            <w:tcBorders>
              <w:top w:val="single" w:sz="4" w:space="0" w:color="auto"/>
              <w:left w:val="single" w:sz="12" w:space="0" w:color="FFFFFF" w:themeColor="background1"/>
              <w:bottom w:val="single" w:sz="4" w:space="0" w:color="auto"/>
              <w:right w:val="single" w:sz="4" w:space="0" w:color="auto"/>
            </w:tcBorders>
            <w:shd w:val="clear" w:color="auto" w:fill="auto"/>
          </w:tcPr>
          <w:p w14:paraId="443E7D94" w14:textId="77777777" w:rsidR="00517452" w:rsidRPr="009F01A8" w:rsidRDefault="00517452" w:rsidP="002B15D5">
            <w:pPr>
              <w:numPr>
                <w:ilvl w:val="0"/>
                <w:numId w:val="18"/>
              </w:numPr>
              <w:spacing w:line="240" w:lineRule="auto"/>
              <w:jc w:val="left"/>
              <w:rPr>
                <w:sz w:val="18"/>
                <w:szCs w:val="18"/>
              </w:rPr>
            </w:pPr>
            <w:r w:rsidRPr="009F01A8">
              <w:rPr>
                <w:sz w:val="18"/>
                <w:szCs w:val="18"/>
              </w:rPr>
              <w:t>Explain how the performance evaluation will be done.</w:t>
            </w:r>
          </w:p>
        </w:tc>
        <w:tc>
          <w:tcPr>
            <w:tcW w:w="768" w:type="pct"/>
            <w:tcBorders>
              <w:top w:val="single" w:sz="4" w:space="0" w:color="auto"/>
              <w:left w:val="single" w:sz="4" w:space="0" w:color="auto"/>
              <w:bottom w:val="single" w:sz="4" w:space="0" w:color="auto"/>
              <w:right w:val="single" w:sz="4" w:space="0" w:color="auto"/>
            </w:tcBorders>
            <w:shd w:val="clear" w:color="auto" w:fill="auto"/>
          </w:tcPr>
          <w:p w14:paraId="2C646A2A" w14:textId="77777777" w:rsidR="00517452" w:rsidRPr="009F01A8" w:rsidRDefault="00517452" w:rsidP="00DE33A0">
            <w:pPr>
              <w:spacing w:line="240" w:lineRule="auto"/>
              <w:rPr>
                <w:sz w:val="18"/>
                <w:szCs w:val="18"/>
              </w:rPr>
            </w:pPr>
            <w:r w:rsidRPr="009F01A8">
              <w:rPr>
                <w:sz w:val="18"/>
                <w:szCs w:val="18"/>
              </w:rPr>
              <w:t>1 March</w:t>
            </w:r>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2349871B" w14:textId="77777777" w:rsidR="00517452" w:rsidRPr="009F01A8" w:rsidRDefault="00517452" w:rsidP="00DE33A0">
            <w:pPr>
              <w:spacing w:line="240" w:lineRule="auto"/>
              <w:rPr>
                <w:sz w:val="18"/>
                <w:szCs w:val="18"/>
              </w:rPr>
            </w:pPr>
          </w:p>
          <w:p w14:paraId="56D0D2FA" w14:textId="77777777" w:rsidR="00517452" w:rsidRPr="009F01A8" w:rsidRDefault="00517452" w:rsidP="00DE33A0">
            <w:pPr>
              <w:spacing w:line="240" w:lineRule="auto"/>
              <w:rPr>
                <w:sz w:val="18"/>
                <w:szCs w:val="18"/>
              </w:rPr>
            </w:pPr>
          </w:p>
        </w:tc>
      </w:tr>
      <w:tr w:rsidR="00517452" w:rsidRPr="009F01A8" w14:paraId="6680B4E1" w14:textId="77777777" w:rsidTr="001854ED">
        <w:tc>
          <w:tcPr>
            <w:tcW w:w="1112" w:type="pct"/>
            <w:vMerge/>
            <w:tcBorders>
              <w:top w:val="single" w:sz="4" w:space="0" w:color="auto"/>
              <w:left w:val="single" w:sz="4" w:space="0" w:color="auto"/>
              <w:bottom w:val="single" w:sz="4" w:space="0" w:color="auto"/>
              <w:right w:val="single" w:sz="4" w:space="0" w:color="auto"/>
            </w:tcBorders>
            <w:shd w:val="clear" w:color="auto" w:fill="auto"/>
          </w:tcPr>
          <w:p w14:paraId="767A4081" w14:textId="77777777" w:rsidR="00517452" w:rsidRPr="009F01A8" w:rsidRDefault="00517452" w:rsidP="00DE33A0">
            <w:pPr>
              <w:spacing w:line="240" w:lineRule="auto"/>
              <w:rPr>
                <w:sz w:val="18"/>
                <w:szCs w:val="18"/>
              </w:rPr>
            </w:pPr>
          </w:p>
        </w:tc>
        <w:tc>
          <w:tcPr>
            <w:tcW w:w="815" w:type="pct"/>
            <w:vMerge/>
            <w:tcBorders>
              <w:top w:val="single" w:sz="4" w:space="0" w:color="auto"/>
              <w:left w:val="single" w:sz="4" w:space="0" w:color="auto"/>
              <w:bottom w:val="single" w:sz="4" w:space="0" w:color="auto"/>
              <w:right w:val="single" w:sz="12" w:space="0" w:color="FFFFFF" w:themeColor="background1"/>
            </w:tcBorders>
            <w:shd w:val="clear" w:color="auto" w:fill="auto"/>
          </w:tcPr>
          <w:p w14:paraId="4B098E8C" w14:textId="77777777" w:rsidR="00517452" w:rsidRPr="009F01A8" w:rsidRDefault="00517452" w:rsidP="00DE33A0">
            <w:pPr>
              <w:spacing w:line="240" w:lineRule="auto"/>
              <w:rPr>
                <w:sz w:val="18"/>
                <w:szCs w:val="18"/>
              </w:rPr>
            </w:pPr>
          </w:p>
        </w:tc>
        <w:tc>
          <w:tcPr>
            <w:tcW w:w="144"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8AE6A19" w14:textId="77777777" w:rsidR="00517452" w:rsidRPr="009F01A8" w:rsidRDefault="00517452" w:rsidP="00DE33A0">
            <w:pPr>
              <w:spacing w:line="240" w:lineRule="auto"/>
              <w:rPr>
                <w:sz w:val="18"/>
                <w:szCs w:val="18"/>
              </w:rPr>
            </w:pPr>
          </w:p>
        </w:tc>
        <w:tc>
          <w:tcPr>
            <w:tcW w:w="1535" w:type="pct"/>
            <w:tcBorders>
              <w:top w:val="single" w:sz="4" w:space="0" w:color="auto"/>
              <w:left w:val="single" w:sz="12" w:space="0" w:color="FFFFFF" w:themeColor="background1"/>
              <w:bottom w:val="single" w:sz="4" w:space="0" w:color="auto"/>
              <w:right w:val="single" w:sz="4" w:space="0" w:color="auto"/>
            </w:tcBorders>
            <w:shd w:val="clear" w:color="auto" w:fill="auto"/>
          </w:tcPr>
          <w:p w14:paraId="662927BB" w14:textId="77777777" w:rsidR="00517452" w:rsidRPr="009F01A8" w:rsidRDefault="00517452" w:rsidP="002B15D5">
            <w:pPr>
              <w:numPr>
                <w:ilvl w:val="0"/>
                <w:numId w:val="18"/>
              </w:numPr>
              <w:spacing w:line="240" w:lineRule="auto"/>
              <w:jc w:val="left"/>
              <w:rPr>
                <w:sz w:val="18"/>
                <w:szCs w:val="18"/>
              </w:rPr>
            </w:pPr>
            <w:r w:rsidRPr="009F01A8">
              <w:rPr>
                <w:sz w:val="18"/>
                <w:szCs w:val="18"/>
              </w:rPr>
              <w:t>Schedule appointments with individual staff members to do evaluation.</w:t>
            </w:r>
          </w:p>
        </w:tc>
        <w:tc>
          <w:tcPr>
            <w:tcW w:w="768" w:type="pct"/>
            <w:tcBorders>
              <w:top w:val="single" w:sz="4" w:space="0" w:color="auto"/>
              <w:left w:val="single" w:sz="4" w:space="0" w:color="auto"/>
              <w:bottom w:val="single" w:sz="4" w:space="0" w:color="auto"/>
              <w:right w:val="single" w:sz="4" w:space="0" w:color="auto"/>
            </w:tcBorders>
            <w:shd w:val="clear" w:color="auto" w:fill="auto"/>
          </w:tcPr>
          <w:p w14:paraId="53E62B4A" w14:textId="77777777" w:rsidR="00517452" w:rsidRPr="009F01A8" w:rsidRDefault="00517452" w:rsidP="00DE33A0">
            <w:pPr>
              <w:spacing w:line="240" w:lineRule="auto"/>
              <w:rPr>
                <w:sz w:val="18"/>
                <w:szCs w:val="18"/>
              </w:rPr>
            </w:pPr>
            <w:r w:rsidRPr="009F01A8">
              <w:rPr>
                <w:sz w:val="18"/>
                <w:szCs w:val="18"/>
              </w:rPr>
              <w:t>7 March</w:t>
            </w:r>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4017A779" w14:textId="77777777" w:rsidR="00517452" w:rsidRPr="009F01A8" w:rsidRDefault="00517452" w:rsidP="00DE33A0">
            <w:pPr>
              <w:spacing w:line="240" w:lineRule="auto"/>
              <w:rPr>
                <w:sz w:val="18"/>
                <w:szCs w:val="18"/>
              </w:rPr>
            </w:pPr>
          </w:p>
        </w:tc>
      </w:tr>
      <w:tr w:rsidR="00517452" w:rsidRPr="009F01A8" w14:paraId="2E1AA50E" w14:textId="77777777" w:rsidTr="001854ED">
        <w:tc>
          <w:tcPr>
            <w:tcW w:w="1112" w:type="pct"/>
            <w:vMerge/>
            <w:tcBorders>
              <w:top w:val="single" w:sz="4" w:space="0" w:color="auto"/>
              <w:left w:val="single" w:sz="4" w:space="0" w:color="auto"/>
              <w:bottom w:val="single" w:sz="4" w:space="0" w:color="auto"/>
              <w:right w:val="single" w:sz="4" w:space="0" w:color="auto"/>
            </w:tcBorders>
            <w:shd w:val="clear" w:color="auto" w:fill="auto"/>
          </w:tcPr>
          <w:p w14:paraId="72A81977" w14:textId="77777777" w:rsidR="00517452" w:rsidRPr="009F01A8" w:rsidRDefault="00517452" w:rsidP="00DE33A0">
            <w:pPr>
              <w:spacing w:line="240" w:lineRule="auto"/>
              <w:rPr>
                <w:sz w:val="18"/>
                <w:szCs w:val="18"/>
              </w:rPr>
            </w:pPr>
          </w:p>
        </w:tc>
        <w:tc>
          <w:tcPr>
            <w:tcW w:w="815" w:type="pct"/>
            <w:vMerge/>
            <w:tcBorders>
              <w:top w:val="single" w:sz="4" w:space="0" w:color="auto"/>
              <w:left w:val="single" w:sz="4" w:space="0" w:color="auto"/>
              <w:bottom w:val="single" w:sz="4" w:space="0" w:color="auto"/>
              <w:right w:val="single" w:sz="12" w:space="0" w:color="FFFFFF" w:themeColor="background1"/>
            </w:tcBorders>
            <w:shd w:val="clear" w:color="auto" w:fill="auto"/>
          </w:tcPr>
          <w:p w14:paraId="35E5E27E" w14:textId="77777777" w:rsidR="00517452" w:rsidRPr="009F01A8" w:rsidRDefault="00517452" w:rsidP="00DE33A0">
            <w:pPr>
              <w:spacing w:line="240" w:lineRule="auto"/>
              <w:rPr>
                <w:sz w:val="18"/>
                <w:szCs w:val="18"/>
              </w:rPr>
            </w:pPr>
          </w:p>
        </w:tc>
        <w:tc>
          <w:tcPr>
            <w:tcW w:w="144"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F2EC3C7" w14:textId="77777777" w:rsidR="00517452" w:rsidRPr="009F01A8" w:rsidRDefault="00517452" w:rsidP="00DE33A0">
            <w:pPr>
              <w:spacing w:line="240" w:lineRule="auto"/>
              <w:rPr>
                <w:sz w:val="18"/>
                <w:szCs w:val="18"/>
              </w:rPr>
            </w:pPr>
          </w:p>
        </w:tc>
        <w:tc>
          <w:tcPr>
            <w:tcW w:w="1535" w:type="pct"/>
            <w:tcBorders>
              <w:top w:val="single" w:sz="4" w:space="0" w:color="auto"/>
              <w:left w:val="single" w:sz="12" w:space="0" w:color="FFFFFF" w:themeColor="background1"/>
              <w:bottom w:val="single" w:sz="4" w:space="0" w:color="auto"/>
              <w:right w:val="single" w:sz="4" w:space="0" w:color="auto"/>
            </w:tcBorders>
            <w:shd w:val="clear" w:color="auto" w:fill="auto"/>
          </w:tcPr>
          <w:p w14:paraId="5019987C" w14:textId="77777777" w:rsidR="00517452" w:rsidRPr="009F01A8" w:rsidRDefault="00517452" w:rsidP="002B15D5">
            <w:pPr>
              <w:numPr>
                <w:ilvl w:val="0"/>
                <w:numId w:val="18"/>
              </w:numPr>
              <w:spacing w:line="240" w:lineRule="auto"/>
              <w:jc w:val="left"/>
              <w:rPr>
                <w:sz w:val="18"/>
                <w:szCs w:val="18"/>
              </w:rPr>
            </w:pPr>
            <w:r w:rsidRPr="009F01A8">
              <w:rPr>
                <w:sz w:val="18"/>
                <w:szCs w:val="18"/>
              </w:rPr>
              <w:t>Perform evaluation and complete forms.</w:t>
            </w:r>
          </w:p>
        </w:tc>
        <w:tc>
          <w:tcPr>
            <w:tcW w:w="768" w:type="pct"/>
            <w:tcBorders>
              <w:top w:val="single" w:sz="4" w:space="0" w:color="auto"/>
              <w:left w:val="single" w:sz="4" w:space="0" w:color="auto"/>
              <w:bottom w:val="single" w:sz="4" w:space="0" w:color="auto"/>
              <w:right w:val="single" w:sz="4" w:space="0" w:color="auto"/>
            </w:tcBorders>
            <w:shd w:val="clear" w:color="auto" w:fill="auto"/>
          </w:tcPr>
          <w:p w14:paraId="00FBBC2B" w14:textId="77777777" w:rsidR="00517452" w:rsidRPr="009F01A8" w:rsidRDefault="00517452" w:rsidP="00DE33A0">
            <w:pPr>
              <w:spacing w:line="240" w:lineRule="auto"/>
              <w:rPr>
                <w:sz w:val="18"/>
                <w:szCs w:val="18"/>
              </w:rPr>
            </w:pPr>
            <w:r w:rsidRPr="009F01A8">
              <w:rPr>
                <w:sz w:val="18"/>
                <w:szCs w:val="18"/>
              </w:rPr>
              <w:t>30 March</w:t>
            </w:r>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546E7F68" w14:textId="77777777" w:rsidR="00517452" w:rsidRPr="009F01A8" w:rsidRDefault="00517452" w:rsidP="00DE33A0">
            <w:pPr>
              <w:spacing w:line="240" w:lineRule="auto"/>
              <w:rPr>
                <w:sz w:val="18"/>
                <w:szCs w:val="18"/>
              </w:rPr>
            </w:pPr>
          </w:p>
        </w:tc>
      </w:tr>
    </w:tbl>
    <w:p w14:paraId="4F3ADB15" w14:textId="77777777" w:rsidR="00517452" w:rsidRPr="009F01A8" w:rsidRDefault="00517452" w:rsidP="00517452"/>
    <w:tbl>
      <w:tblPr>
        <w:tblW w:w="9074" w:type="dxa"/>
        <w:tblInd w:w="-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108" w:type="dxa"/>
          <w:left w:w="115" w:type="dxa"/>
          <w:bottom w:w="108" w:type="dxa"/>
          <w:right w:w="115" w:type="dxa"/>
        </w:tblCellMar>
        <w:tblLook w:val="04A0" w:firstRow="1" w:lastRow="0" w:firstColumn="1" w:lastColumn="0" w:noHBand="0" w:noVBand="1"/>
      </w:tblPr>
      <w:tblGrid>
        <w:gridCol w:w="2532"/>
        <w:gridCol w:w="425"/>
        <w:gridCol w:w="284"/>
        <w:gridCol w:w="425"/>
        <w:gridCol w:w="284"/>
        <w:gridCol w:w="283"/>
        <w:gridCol w:w="425"/>
        <w:gridCol w:w="284"/>
        <w:gridCol w:w="283"/>
        <w:gridCol w:w="284"/>
        <w:gridCol w:w="283"/>
        <w:gridCol w:w="426"/>
        <w:gridCol w:w="425"/>
        <w:gridCol w:w="283"/>
        <w:gridCol w:w="284"/>
        <w:gridCol w:w="425"/>
        <w:gridCol w:w="305"/>
        <w:gridCol w:w="284"/>
        <w:gridCol w:w="283"/>
        <w:gridCol w:w="284"/>
        <w:gridCol w:w="283"/>
      </w:tblGrid>
      <w:tr w:rsidR="00517452" w:rsidRPr="009F01A8" w14:paraId="5FB5ABDB" w14:textId="77777777" w:rsidTr="005B6219">
        <w:tc>
          <w:tcPr>
            <w:tcW w:w="9074" w:type="dxa"/>
            <w:gridSpan w:val="21"/>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1FF39C08" w14:textId="77777777" w:rsidR="00517452" w:rsidRPr="00DE33A0" w:rsidRDefault="00517452" w:rsidP="00DE33A0">
            <w:pPr>
              <w:pStyle w:val="TableHeader1"/>
            </w:pPr>
            <w:r w:rsidRPr="00DE33A0">
              <w:t xml:space="preserve">MONTHLY TASK LIST </w:t>
            </w:r>
          </w:p>
        </w:tc>
      </w:tr>
      <w:tr w:rsidR="00517452" w:rsidRPr="009F01A8" w14:paraId="27F72855" w14:textId="77777777" w:rsidTr="005B6219">
        <w:tc>
          <w:tcPr>
            <w:tcW w:w="253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578EDF4D" w14:textId="77777777" w:rsidR="00517452" w:rsidRPr="00DE33A0" w:rsidRDefault="00517452" w:rsidP="00DE33A0">
            <w:pPr>
              <w:pStyle w:val="TableHeader"/>
              <w:spacing w:before="0"/>
              <w:rPr>
                <w:rFonts w:cs="Arial"/>
                <w:bCs w:val="0"/>
                <w:color w:val="auto"/>
                <w:lang w:val="en-GB"/>
              </w:rPr>
            </w:pPr>
            <w:r w:rsidRPr="00DE33A0">
              <w:rPr>
                <w:rFonts w:cs="Arial"/>
                <w:bCs w:val="0"/>
                <w:color w:val="auto"/>
                <w:lang w:val="en-GB"/>
              </w:rPr>
              <w:t>Jobs or actions to be completed</w:t>
            </w:r>
          </w:p>
        </w:tc>
        <w:tc>
          <w:tcPr>
            <w:tcW w:w="1701" w:type="dxa"/>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1F1978A6" w14:textId="77777777" w:rsidR="00517452" w:rsidRPr="00DE33A0" w:rsidRDefault="00517452" w:rsidP="00DE33A0">
            <w:pPr>
              <w:pStyle w:val="TableHeader1"/>
              <w:rPr>
                <w:color w:val="auto"/>
              </w:rPr>
            </w:pPr>
            <w:r w:rsidRPr="00DE33A0">
              <w:rPr>
                <w:color w:val="auto"/>
              </w:rPr>
              <w:t>Week 1</w:t>
            </w:r>
          </w:p>
        </w:tc>
        <w:tc>
          <w:tcPr>
            <w:tcW w:w="1559" w:type="dxa"/>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2F362C75" w14:textId="77777777" w:rsidR="00517452" w:rsidRPr="00DE33A0" w:rsidRDefault="00517452" w:rsidP="00DE33A0">
            <w:pPr>
              <w:pStyle w:val="TableHeader1"/>
              <w:rPr>
                <w:color w:val="auto"/>
              </w:rPr>
            </w:pPr>
            <w:r w:rsidRPr="00DE33A0">
              <w:rPr>
                <w:color w:val="auto"/>
              </w:rPr>
              <w:t>Week 2</w:t>
            </w:r>
          </w:p>
        </w:tc>
        <w:tc>
          <w:tcPr>
            <w:tcW w:w="1843" w:type="dxa"/>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4C54482A" w14:textId="77777777" w:rsidR="00517452" w:rsidRPr="00DE33A0" w:rsidRDefault="00517452" w:rsidP="00DE33A0">
            <w:pPr>
              <w:pStyle w:val="TableHeader1"/>
              <w:rPr>
                <w:color w:val="auto"/>
              </w:rPr>
            </w:pPr>
            <w:r w:rsidRPr="00DE33A0">
              <w:rPr>
                <w:color w:val="auto"/>
              </w:rPr>
              <w:t>Week 3</w:t>
            </w:r>
          </w:p>
        </w:tc>
        <w:tc>
          <w:tcPr>
            <w:tcW w:w="1439" w:type="dxa"/>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58614DEB" w14:textId="77777777" w:rsidR="00517452" w:rsidRPr="00DE33A0" w:rsidRDefault="00517452" w:rsidP="00DE33A0">
            <w:pPr>
              <w:pStyle w:val="TableHeader1"/>
              <w:rPr>
                <w:color w:val="auto"/>
              </w:rPr>
            </w:pPr>
            <w:r w:rsidRPr="00DE33A0">
              <w:rPr>
                <w:color w:val="auto"/>
              </w:rPr>
              <w:t>Week 4</w:t>
            </w:r>
          </w:p>
        </w:tc>
      </w:tr>
      <w:tr w:rsidR="00517452" w:rsidRPr="009F01A8" w14:paraId="3049FA6E" w14:textId="77777777" w:rsidTr="005B6219">
        <w:tc>
          <w:tcPr>
            <w:tcW w:w="2532" w:type="dxa"/>
            <w:tcBorders>
              <w:top w:val="single" w:sz="12" w:space="0" w:color="FFFFFF" w:themeColor="background1"/>
              <w:left w:val="single" w:sz="4" w:space="0" w:color="auto"/>
              <w:bottom w:val="single" w:sz="4" w:space="0" w:color="auto"/>
              <w:right w:val="single" w:sz="4" w:space="0" w:color="auto"/>
            </w:tcBorders>
          </w:tcPr>
          <w:p w14:paraId="4FD3174D" w14:textId="77777777" w:rsidR="00517452" w:rsidRPr="009F01A8" w:rsidRDefault="00517452" w:rsidP="00DE33A0">
            <w:pPr>
              <w:pStyle w:val="TableText"/>
              <w:spacing w:before="0" w:after="0"/>
              <w:rPr>
                <w:lang w:val="en-GB"/>
              </w:rPr>
            </w:pPr>
          </w:p>
        </w:tc>
        <w:tc>
          <w:tcPr>
            <w:tcW w:w="425" w:type="dxa"/>
            <w:tcBorders>
              <w:top w:val="single" w:sz="12" w:space="0" w:color="FFFFFF" w:themeColor="background1"/>
              <w:left w:val="single" w:sz="4" w:space="0" w:color="auto"/>
              <w:bottom w:val="single" w:sz="4" w:space="0" w:color="auto"/>
              <w:right w:val="single" w:sz="4" w:space="0" w:color="auto"/>
            </w:tcBorders>
          </w:tcPr>
          <w:p w14:paraId="7031B751" w14:textId="77777777" w:rsidR="00517452" w:rsidRPr="009F01A8" w:rsidRDefault="00517452" w:rsidP="00DE33A0">
            <w:pPr>
              <w:pStyle w:val="TableText"/>
              <w:spacing w:before="0" w:after="0"/>
              <w:rPr>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3E52902B" w14:textId="77777777" w:rsidR="00517452" w:rsidRPr="009F01A8" w:rsidRDefault="00517452" w:rsidP="00DE33A0">
            <w:pPr>
              <w:pStyle w:val="TableText"/>
              <w:spacing w:before="0" w:after="0"/>
              <w:rPr>
                <w:lang w:val="en-GB"/>
              </w:rPr>
            </w:pPr>
          </w:p>
        </w:tc>
        <w:tc>
          <w:tcPr>
            <w:tcW w:w="425" w:type="dxa"/>
            <w:tcBorders>
              <w:top w:val="single" w:sz="12" w:space="0" w:color="FFFFFF" w:themeColor="background1"/>
              <w:left w:val="single" w:sz="4" w:space="0" w:color="auto"/>
              <w:bottom w:val="single" w:sz="4" w:space="0" w:color="auto"/>
              <w:right w:val="single" w:sz="4" w:space="0" w:color="auto"/>
            </w:tcBorders>
          </w:tcPr>
          <w:p w14:paraId="00719146" w14:textId="77777777" w:rsidR="00517452" w:rsidRPr="009F01A8" w:rsidRDefault="00517452" w:rsidP="00DE33A0">
            <w:pPr>
              <w:pStyle w:val="TableText"/>
              <w:spacing w:before="0" w:after="0"/>
              <w:rPr>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1FDEE121" w14:textId="77777777" w:rsidR="00517452" w:rsidRPr="009F01A8" w:rsidRDefault="00517452" w:rsidP="00DE33A0">
            <w:pPr>
              <w:pStyle w:val="TableText"/>
              <w:spacing w:before="0" w:after="0"/>
              <w:rPr>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446F7965" w14:textId="77777777" w:rsidR="00517452" w:rsidRPr="009F01A8" w:rsidRDefault="00517452" w:rsidP="00DE33A0">
            <w:pPr>
              <w:pStyle w:val="TableText"/>
              <w:spacing w:before="0" w:after="0"/>
              <w:rPr>
                <w:rFonts w:cs="Arial"/>
                <w:lang w:val="en-GB"/>
              </w:rPr>
            </w:pPr>
          </w:p>
        </w:tc>
        <w:tc>
          <w:tcPr>
            <w:tcW w:w="425" w:type="dxa"/>
            <w:tcBorders>
              <w:top w:val="single" w:sz="12" w:space="0" w:color="FFFFFF" w:themeColor="background1"/>
              <w:left w:val="single" w:sz="4" w:space="0" w:color="auto"/>
              <w:bottom w:val="single" w:sz="4" w:space="0" w:color="auto"/>
              <w:right w:val="single" w:sz="4" w:space="0" w:color="auto"/>
            </w:tcBorders>
          </w:tcPr>
          <w:p w14:paraId="0390E4D6" w14:textId="77777777" w:rsidR="00517452" w:rsidRPr="009F01A8" w:rsidRDefault="00517452" w:rsidP="00DE33A0">
            <w:pPr>
              <w:pStyle w:val="TableText"/>
              <w:spacing w:before="0" w:after="0"/>
              <w:rPr>
                <w:rFonts w:cs="Arial"/>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68A785F6" w14:textId="77777777" w:rsidR="00517452" w:rsidRPr="009F01A8" w:rsidRDefault="00517452" w:rsidP="00DE33A0">
            <w:pPr>
              <w:pStyle w:val="TableText"/>
              <w:spacing w:before="0" w:after="0"/>
              <w:rPr>
                <w:rFonts w:cs="Arial"/>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7DCB0C40" w14:textId="77777777" w:rsidR="00517452" w:rsidRPr="009F01A8" w:rsidRDefault="00517452" w:rsidP="00DE33A0">
            <w:pPr>
              <w:pStyle w:val="TableText"/>
              <w:spacing w:before="0" w:after="0"/>
              <w:rPr>
                <w:rFonts w:cs="Arial"/>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71A1E3F0" w14:textId="77777777" w:rsidR="00517452" w:rsidRPr="009F01A8" w:rsidRDefault="00517452" w:rsidP="00DE33A0">
            <w:pPr>
              <w:pStyle w:val="TableText"/>
              <w:spacing w:before="0" w:after="0"/>
              <w:rPr>
                <w:rFonts w:cs="Arial"/>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6AB27595" w14:textId="77777777" w:rsidR="00517452" w:rsidRPr="009F01A8" w:rsidRDefault="00517452" w:rsidP="00DE33A0">
            <w:pPr>
              <w:pStyle w:val="TableText"/>
              <w:spacing w:before="0" w:after="0"/>
              <w:rPr>
                <w:rFonts w:cs="Arial"/>
                <w:lang w:val="en-GB"/>
              </w:rPr>
            </w:pPr>
          </w:p>
        </w:tc>
        <w:tc>
          <w:tcPr>
            <w:tcW w:w="426" w:type="dxa"/>
            <w:tcBorders>
              <w:top w:val="single" w:sz="12" w:space="0" w:color="FFFFFF" w:themeColor="background1"/>
              <w:left w:val="single" w:sz="4" w:space="0" w:color="auto"/>
              <w:bottom w:val="single" w:sz="4" w:space="0" w:color="auto"/>
              <w:right w:val="single" w:sz="4" w:space="0" w:color="auto"/>
            </w:tcBorders>
          </w:tcPr>
          <w:p w14:paraId="5B55B7A9" w14:textId="77777777" w:rsidR="00517452" w:rsidRPr="009F01A8" w:rsidRDefault="00517452" w:rsidP="00DE33A0">
            <w:pPr>
              <w:pStyle w:val="TableText"/>
              <w:spacing w:before="0" w:after="0"/>
              <w:rPr>
                <w:rFonts w:cs="Arial"/>
                <w:lang w:val="en-GB"/>
              </w:rPr>
            </w:pPr>
          </w:p>
        </w:tc>
        <w:tc>
          <w:tcPr>
            <w:tcW w:w="425" w:type="dxa"/>
            <w:tcBorders>
              <w:top w:val="single" w:sz="12" w:space="0" w:color="FFFFFF" w:themeColor="background1"/>
              <w:left w:val="single" w:sz="4" w:space="0" w:color="auto"/>
              <w:bottom w:val="single" w:sz="4" w:space="0" w:color="auto"/>
              <w:right w:val="single" w:sz="4" w:space="0" w:color="auto"/>
            </w:tcBorders>
          </w:tcPr>
          <w:p w14:paraId="0273A2C5" w14:textId="77777777" w:rsidR="00517452" w:rsidRPr="009F01A8" w:rsidRDefault="00517452" w:rsidP="00DE33A0">
            <w:pPr>
              <w:pStyle w:val="TableText"/>
              <w:spacing w:before="0" w:after="0"/>
              <w:rPr>
                <w:rFonts w:cs="Arial"/>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293800E9" w14:textId="77777777" w:rsidR="00517452" w:rsidRPr="009F01A8" w:rsidRDefault="00517452" w:rsidP="00DE33A0">
            <w:pPr>
              <w:pStyle w:val="TableText"/>
              <w:spacing w:before="0" w:after="0"/>
              <w:rPr>
                <w:rFonts w:cs="Arial"/>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6487BDF7" w14:textId="77777777" w:rsidR="00517452" w:rsidRPr="009F01A8" w:rsidRDefault="00517452" w:rsidP="00DE33A0">
            <w:pPr>
              <w:pStyle w:val="TableText"/>
              <w:spacing w:before="0" w:after="0"/>
              <w:rPr>
                <w:rFonts w:cs="Arial"/>
                <w:lang w:val="en-GB"/>
              </w:rPr>
            </w:pPr>
          </w:p>
        </w:tc>
        <w:tc>
          <w:tcPr>
            <w:tcW w:w="425" w:type="dxa"/>
            <w:tcBorders>
              <w:top w:val="single" w:sz="12" w:space="0" w:color="FFFFFF" w:themeColor="background1"/>
              <w:left w:val="single" w:sz="4" w:space="0" w:color="auto"/>
              <w:bottom w:val="single" w:sz="4" w:space="0" w:color="auto"/>
              <w:right w:val="single" w:sz="4" w:space="0" w:color="auto"/>
            </w:tcBorders>
          </w:tcPr>
          <w:p w14:paraId="468F9CF9" w14:textId="77777777" w:rsidR="00517452" w:rsidRPr="009F01A8" w:rsidRDefault="00517452" w:rsidP="00DE33A0">
            <w:pPr>
              <w:pStyle w:val="TableText"/>
              <w:spacing w:before="0" w:after="0"/>
              <w:rPr>
                <w:rFonts w:cs="Arial"/>
                <w:lang w:val="en-GB"/>
              </w:rPr>
            </w:pPr>
          </w:p>
        </w:tc>
        <w:tc>
          <w:tcPr>
            <w:tcW w:w="305" w:type="dxa"/>
            <w:tcBorders>
              <w:top w:val="single" w:sz="12" w:space="0" w:color="FFFFFF" w:themeColor="background1"/>
              <w:left w:val="single" w:sz="4" w:space="0" w:color="auto"/>
              <w:bottom w:val="single" w:sz="4" w:space="0" w:color="auto"/>
              <w:right w:val="single" w:sz="4" w:space="0" w:color="auto"/>
            </w:tcBorders>
          </w:tcPr>
          <w:p w14:paraId="0E85DA0C" w14:textId="77777777" w:rsidR="00517452" w:rsidRPr="009F01A8" w:rsidRDefault="00517452" w:rsidP="00DE33A0">
            <w:pPr>
              <w:pStyle w:val="TableText"/>
              <w:spacing w:before="0" w:after="0"/>
              <w:rPr>
                <w:rFonts w:cs="Arial"/>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400AACD1" w14:textId="77777777" w:rsidR="00517452" w:rsidRPr="009F01A8" w:rsidRDefault="00517452" w:rsidP="00DE33A0">
            <w:pPr>
              <w:pStyle w:val="TableText"/>
              <w:spacing w:before="0" w:after="0"/>
              <w:rPr>
                <w:rFonts w:cs="Arial"/>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74949913" w14:textId="77777777" w:rsidR="00517452" w:rsidRPr="009F01A8" w:rsidRDefault="00517452" w:rsidP="00DE33A0">
            <w:pPr>
              <w:pStyle w:val="TableText"/>
              <w:spacing w:before="0" w:after="0"/>
              <w:rPr>
                <w:rFonts w:cs="Arial"/>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03C1753A" w14:textId="77777777" w:rsidR="00517452" w:rsidRPr="009F01A8" w:rsidRDefault="00517452" w:rsidP="00DE33A0">
            <w:pPr>
              <w:pStyle w:val="TableText"/>
              <w:spacing w:before="0" w:after="0"/>
              <w:rPr>
                <w:rFonts w:cs="Arial"/>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2FBAE758" w14:textId="77777777" w:rsidR="00517452" w:rsidRPr="009F01A8" w:rsidRDefault="00517452" w:rsidP="00DE33A0">
            <w:pPr>
              <w:pStyle w:val="TableText"/>
              <w:spacing w:before="0" w:after="0"/>
              <w:rPr>
                <w:rFonts w:cs="Arial"/>
                <w:lang w:val="en-GB"/>
              </w:rPr>
            </w:pPr>
          </w:p>
        </w:tc>
      </w:tr>
      <w:tr w:rsidR="00517452" w:rsidRPr="009F01A8" w14:paraId="5E842BB4" w14:textId="77777777" w:rsidTr="005B6219">
        <w:tc>
          <w:tcPr>
            <w:tcW w:w="2532" w:type="dxa"/>
            <w:tcBorders>
              <w:top w:val="single" w:sz="4" w:space="0" w:color="auto"/>
              <w:left w:val="single" w:sz="4" w:space="0" w:color="auto"/>
              <w:bottom w:val="single" w:sz="4" w:space="0" w:color="auto"/>
              <w:right w:val="single" w:sz="4" w:space="0" w:color="auto"/>
            </w:tcBorders>
          </w:tcPr>
          <w:p w14:paraId="2119112D"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59B49C33"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00D93ADB"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28B38D5F"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0B4336A1" w14:textId="77777777" w:rsidR="00517452" w:rsidRPr="009F01A8" w:rsidRDefault="00517452" w:rsidP="00DE33A0">
            <w:pPr>
              <w:pStyle w:val="TableText"/>
              <w:spacing w:before="0" w:after="0"/>
              <w:rPr>
                <w:lang w:val="en-GB"/>
              </w:rPr>
            </w:pPr>
          </w:p>
        </w:tc>
        <w:tc>
          <w:tcPr>
            <w:tcW w:w="283" w:type="dxa"/>
            <w:tcBorders>
              <w:top w:val="single" w:sz="4" w:space="0" w:color="auto"/>
              <w:left w:val="single" w:sz="4" w:space="0" w:color="auto"/>
              <w:bottom w:val="single" w:sz="4" w:space="0" w:color="auto"/>
              <w:right w:val="single" w:sz="4" w:space="0" w:color="auto"/>
            </w:tcBorders>
          </w:tcPr>
          <w:p w14:paraId="2C93778C"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305E08C5"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228333AA"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1E61C488"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27BD6758"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28325334" w14:textId="77777777" w:rsidR="00517452" w:rsidRPr="009F01A8" w:rsidRDefault="00517452" w:rsidP="00DE33A0">
            <w:pPr>
              <w:pStyle w:val="TableText"/>
              <w:spacing w:before="0" w:after="0"/>
              <w:rPr>
                <w:rFonts w:cs="Arial"/>
                <w:lang w:val="en-GB"/>
              </w:rPr>
            </w:pPr>
          </w:p>
        </w:tc>
        <w:tc>
          <w:tcPr>
            <w:tcW w:w="426" w:type="dxa"/>
            <w:tcBorders>
              <w:top w:val="single" w:sz="4" w:space="0" w:color="auto"/>
              <w:left w:val="single" w:sz="4" w:space="0" w:color="auto"/>
              <w:bottom w:val="single" w:sz="4" w:space="0" w:color="auto"/>
              <w:right w:val="single" w:sz="4" w:space="0" w:color="auto"/>
            </w:tcBorders>
          </w:tcPr>
          <w:p w14:paraId="2DAEC4E0"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24C39271"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7DD5B8B3"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0B1BA3B4"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3E63E537" w14:textId="77777777" w:rsidR="00517452" w:rsidRPr="009F01A8" w:rsidRDefault="00517452" w:rsidP="00DE33A0">
            <w:pPr>
              <w:pStyle w:val="TableText"/>
              <w:spacing w:before="0" w:after="0"/>
              <w:rPr>
                <w:rFonts w:cs="Arial"/>
                <w:lang w:val="en-GB"/>
              </w:rPr>
            </w:pPr>
          </w:p>
        </w:tc>
        <w:tc>
          <w:tcPr>
            <w:tcW w:w="305" w:type="dxa"/>
            <w:tcBorders>
              <w:top w:val="single" w:sz="4" w:space="0" w:color="auto"/>
              <w:left w:val="single" w:sz="4" w:space="0" w:color="auto"/>
              <w:bottom w:val="single" w:sz="4" w:space="0" w:color="auto"/>
              <w:right w:val="single" w:sz="4" w:space="0" w:color="auto"/>
            </w:tcBorders>
          </w:tcPr>
          <w:p w14:paraId="195D4AFF"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2B12CE36"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0B7DC297"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729ECD94"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5141A5D8" w14:textId="77777777" w:rsidR="00517452" w:rsidRPr="009F01A8" w:rsidRDefault="00517452" w:rsidP="00DE33A0">
            <w:pPr>
              <w:pStyle w:val="TableText"/>
              <w:spacing w:before="0" w:after="0"/>
              <w:rPr>
                <w:rFonts w:cs="Arial"/>
                <w:lang w:val="en-GB"/>
              </w:rPr>
            </w:pPr>
          </w:p>
        </w:tc>
      </w:tr>
      <w:tr w:rsidR="00517452" w:rsidRPr="009F01A8" w14:paraId="4C11C35A" w14:textId="77777777" w:rsidTr="005B6219">
        <w:tc>
          <w:tcPr>
            <w:tcW w:w="2532" w:type="dxa"/>
            <w:tcBorders>
              <w:top w:val="single" w:sz="4" w:space="0" w:color="auto"/>
              <w:left w:val="single" w:sz="4" w:space="0" w:color="auto"/>
              <w:bottom w:val="single" w:sz="4" w:space="0" w:color="auto"/>
              <w:right w:val="single" w:sz="4" w:space="0" w:color="auto"/>
            </w:tcBorders>
          </w:tcPr>
          <w:p w14:paraId="0F8D893C"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43D68B67"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18AEC8A2"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0453BD01"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1B869426" w14:textId="77777777" w:rsidR="00517452" w:rsidRPr="009F01A8" w:rsidRDefault="00517452" w:rsidP="00DE33A0">
            <w:pPr>
              <w:pStyle w:val="TableText"/>
              <w:spacing w:before="0" w:after="0"/>
              <w:rPr>
                <w:lang w:val="en-GB"/>
              </w:rPr>
            </w:pPr>
          </w:p>
        </w:tc>
        <w:tc>
          <w:tcPr>
            <w:tcW w:w="283" w:type="dxa"/>
            <w:tcBorders>
              <w:top w:val="single" w:sz="4" w:space="0" w:color="auto"/>
              <w:left w:val="single" w:sz="4" w:space="0" w:color="auto"/>
              <w:bottom w:val="single" w:sz="4" w:space="0" w:color="auto"/>
              <w:right w:val="single" w:sz="4" w:space="0" w:color="auto"/>
            </w:tcBorders>
          </w:tcPr>
          <w:p w14:paraId="14EE45E8"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13FC8F6E"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5B1720A3"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214BF777"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7A61596F"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03B0E2ED" w14:textId="77777777" w:rsidR="00517452" w:rsidRPr="009F01A8" w:rsidRDefault="00517452" w:rsidP="00DE33A0">
            <w:pPr>
              <w:pStyle w:val="TableText"/>
              <w:spacing w:before="0" w:after="0"/>
              <w:rPr>
                <w:rFonts w:cs="Arial"/>
                <w:lang w:val="en-GB"/>
              </w:rPr>
            </w:pPr>
          </w:p>
        </w:tc>
        <w:tc>
          <w:tcPr>
            <w:tcW w:w="426" w:type="dxa"/>
            <w:tcBorders>
              <w:top w:val="single" w:sz="4" w:space="0" w:color="auto"/>
              <w:left w:val="single" w:sz="4" w:space="0" w:color="auto"/>
              <w:bottom w:val="single" w:sz="4" w:space="0" w:color="auto"/>
              <w:right w:val="single" w:sz="4" w:space="0" w:color="auto"/>
            </w:tcBorders>
          </w:tcPr>
          <w:p w14:paraId="33FE4B48"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3D9AD0F0"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774E6179"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14FE5A71"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7CE061B6" w14:textId="77777777" w:rsidR="00517452" w:rsidRPr="009F01A8" w:rsidRDefault="00517452" w:rsidP="00DE33A0">
            <w:pPr>
              <w:pStyle w:val="TableText"/>
              <w:spacing w:before="0" w:after="0"/>
              <w:rPr>
                <w:rFonts w:cs="Arial"/>
                <w:lang w:val="en-GB"/>
              </w:rPr>
            </w:pPr>
          </w:p>
        </w:tc>
        <w:tc>
          <w:tcPr>
            <w:tcW w:w="305" w:type="dxa"/>
            <w:tcBorders>
              <w:top w:val="single" w:sz="4" w:space="0" w:color="auto"/>
              <w:left w:val="single" w:sz="4" w:space="0" w:color="auto"/>
              <w:bottom w:val="single" w:sz="4" w:space="0" w:color="auto"/>
              <w:right w:val="single" w:sz="4" w:space="0" w:color="auto"/>
            </w:tcBorders>
          </w:tcPr>
          <w:p w14:paraId="471179F4"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048062C8"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4C5A3DAA"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3CFC86A3"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3EC5F9ED" w14:textId="77777777" w:rsidR="00517452" w:rsidRPr="009F01A8" w:rsidRDefault="00517452" w:rsidP="00DE33A0">
            <w:pPr>
              <w:pStyle w:val="TableText"/>
              <w:spacing w:before="0" w:after="0"/>
              <w:rPr>
                <w:rFonts w:cs="Arial"/>
                <w:lang w:val="en-GB"/>
              </w:rPr>
            </w:pPr>
          </w:p>
        </w:tc>
      </w:tr>
      <w:tr w:rsidR="00517452" w:rsidRPr="009F01A8" w14:paraId="5C4D4E78" w14:textId="77777777" w:rsidTr="005B6219">
        <w:tc>
          <w:tcPr>
            <w:tcW w:w="2532" w:type="dxa"/>
            <w:tcBorders>
              <w:top w:val="single" w:sz="4" w:space="0" w:color="auto"/>
              <w:left w:val="single" w:sz="4" w:space="0" w:color="auto"/>
              <w:bottom w:val="single" w:sz="4" w:space="0" w:color="auto"/>
              <w:right w:val="single" w:sz="4" w:space="0" w:color="auto"/>
            </w:tcBorders>
          </w:tcPr>
          <w:p w14:paraId="60802DC2"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3068520E"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2D20B01D"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5A1117E2"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5CCE20A7" w14:textId="77777777" w:rsidR="00517452" w:rsidRPr="009F01A8" w:rsidRDefault="00517452" w:rsidP="00DE33A0">
            <w:pPr>
              <w:pStyle w:val="TableText"/>
              <w:spacing w:before="0" w:after="0"/>
              <w:rPr>
                <w:lang w:val="en-GB"/>
              </w:rPr>
            </w:pPr>
          </w:p>
        </w:tc>
        <w:tc>
          <w:tcPr>
            <w:tcW w:w="283" w:type="dxa"/>
            <w:tcBorders>
              <w:top w:val="single" w:sz="4" w:space="0" w:color="auto"/>
              <w:left w:val="single" w:sz="4" w:space="0" w:color="auto"/>
              <w:bottom w:val="single" w:sz="4" w:space="0" w:color="auto"/>
              <w:right w:val="single" w:sz="4" w:space="0" w:color="auto"/>
            </w:tcBorders>
          </w:tcPr>
          <w:p w14:paraId="6AC7818E"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02C20B18"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69303769"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79CAB0FA"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6FF464FF"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0DD38659" w14:textId="77777777" w:rsidR="00517452" w:rsidRPr="009F01A8" w:rsidRDefault="00517452" w:rsidP="00DE33A0">
            <w:pPr>
              <w:pStyle w:val="TableText"/>
              <w:spacing w:before="0" w:after="0"/>
              <w:rPr>
                <w:rFonts w:cs="Arial"/>
                <w:lang w:val="en-GB"/>
              </w:rPr>
            </w:pPr>
          </w:p>
        </w:tc>
        <w:tc>
          <w:tcPr>
            <w:tcW w:w="426" w:type="dxa"/>
            <w:tcBorders>
              <w:top w:val="single" w:sz="4" w:space="0" w:color="auto"/>
              <w:left w:val="single" w:sz="4" w:space="0" w:color="auto"/>
              <w:bottom w:val="single" w:sz="4" w:space="0" w:color="auto"/>
              <w:right w:val="single" w:sz="4" w:space="0" w:color="auto"/>
            </w:tcBorders>
          </w:tcPr>
          <w:p w14:paraId="06D5B39E"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4F58591D"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0B5F8787"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6ADEFF49"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07F48B09" w14:textId="77777777" w:rsidR="00517452" w:rsidRPr="009F01A8" w:rsidRDefault="00517452" w:rsidP="00DE33A0">
            <w:pPr>
              <w:pStyle w:val="TableText"/>
              <w:spacing w:before="0" w:after="0"/>
              <w:rPr>
                <w:rFonts w:cs="Arial"/>
                <w:lang w:val="en-GB"/>
              </w:rPr>
            </w:pPr>
          </w:p>
        </w:tc>
        <w:tc>
          <w:tcPr>
            <w:tcW w:w="305" w:type="dxa"/>
            <w:tcBorders>
              <w:top w:val="single" w:sz="4" w:space="0" w:color="auto"/>
              <w:left w:val="single" w:sz="4" w:space="0" w:color="auto"/>
              <w:bottom w:val="single" w:sz="4" w:space="0" w:color="auto"/>
              <w:right w:val="single" w:sz="4" w:space="0" w:color="auto"/>
            </w:tcBorders>
          </w:tcPr>
          <w:p w14:paraId="4B8680F5"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020E02B0"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6E89B895"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347B1123"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704D3092" w14:textId="77777777" w:rsidR="00517452" w:rsidRPr="009F01A8" w:rsidRDefault="00517452" w:rsidP="00DE33A0">
            <w:pPr>
              <w:pStyle w:val="TableText"/>
              <w:spacing w:before="0" w:after="0"/>
              <w:rPr>
                <w:rFonts w:cs="Arial"/>
                <w:lang w:val="en-GB"/>
              </w:rPr>
            </w:pPr>
          </w:p>
        </w:tc>
      </w:tr>
    </w:tbl>
    <w:p w14:paraId="1CC82E22" w14:textId="01C66C89" w:rsidR="00517452" w:rsidRPr="009F01A8" w:rsidRDefault="00517452" w:rsidP="00517452"/>
    <w:p w14:paraId="469E8E57" w14:textId="77777777" w:rsidR="00517452" w:rsidRPr="009F01A8" w:rsidRDefault="00517452" w:rsidP="00246237">
      <w:pPr>
        <w:pStyle w:val="Caption"/>
        <w:rPr>
          <w:lang w:val="en-GB"/>
        </w:rPr>
      </w:pPr>
      <w:r w:rsidRPr="009F01A8">
        <w:rPr>
          <w:lang w:val="en-GB"/>
        </w:rPr>
        <w:t>Task list for a week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054"/>
        <w:gridCol w:w="889"/>
        <w:gridCol w:w="1972"/>
        <w:gridCol w:w="1287"/>
        <w:gridCol w:w="1794"/>
      </w:tblGrid>
      <w:tr w:rsidR="00517452" w:rsidRPr="009F01A8" w14:paraId="2537B69B" w14:textId="77777777" w:rsidTr="007124D2">
        <w:tc>
          <w:tcPr>
            <w:tcW w:w="9017" w:type="dxa"/>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BC77E17" w14:textId="65A807F5" w:rsidR="00517452" w:rsidRPr="007124D2" w:rsidRDefault="00E004C7" w:rsidP="009F2642">
            <w:pPr>
              <w:jc w:val="center"/>
              <w:rPr>
                <w:b/>
                <w:bCs/>
                <w:sz w:val="18"/>
                <w:szCs w:val="18"/>
              </w:rPr>
            </w:pPr>
            <w:r w:rsidRPr="007124D2">
              <w:rPr>
                <w:b/>
                <w:bCs/>
                <w:sz w:val="18"/>
                <w:szCs w:val="18"/>
              </w:rPr>
              <w:t>PLANNING FOR THE WEEK</w:t>
            </w:r>
          </w:p>
          <w:p w14:paraId="3F3D1411" w14:textId="77777777" w:rsidR="00517452" w:rsidRPr="007124D2" w:rsidRDefault="00517452" w:rsidP="009F2642">
            <w:pPr>
              <w:rPr>
                <w:b/>
                <w:bCs/>
                <w:sz w:val="18"/>
                <w:szCs w:val="18"/>
              </w:rPr>
            </w:pPr>
            <w:r w:rsidRPr="007124D2">
              <w:rPr>
                <w:b/>
                <w:bCs/>
                <w:sz w:val="18"/>
                <w:szCs w:val="18"/>
              </w:rPr>
              <w:t>Dates: ____________________________</w:t>
            </w:r>
          </w:p>
        </w:tc>
      </w:tr>
      <w:tr w:rsidR="00517452" w:rsidRPr="009F01A8" w14:paraId="5217FC96" w14:textId="77777777" w:rsidTr="007124D2">
        <w:tc>
          <w:tcPr>
            <w:tcW w:w="311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65651765" w14:textId="77777777" w:rsidR="00517452" w:rsidRPr="007124D2" w:rsidRDefault="00517452" w:rsidP="007124D2">
            <w:pPr>
              <w:spacing w:line="240" w:lineRule="auto"/>
              <w:jc w:val="left"/>
              <w:rPr>
                <w:b/>
                <w:bCs/>
                <w:color w:val="FFFFFF" w:themeColor="background1"/>
                <w:sz w:val="18"/>
                <w:szCs w:val="18"/>
              </w:rPr>
            </w:pPr>
            <w:r w:rsidRPr="007124D2">
              <w:rPr>
                <w:b/>
                <w:bCs/>
                <w:color w:val="FFFFFF" w:themeColor="background1"/>
                <w:sz w:val="18"/>
                <w:szCs w:val="18"/>
              </w:rPr>
              <w:t>Task</w:t>
            </w:r>
          </w:p>
        </w:tc>
        <w:tc>
          <w:tcPr>
            <w:tcW w:w="89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23F7BA5" w14:textId="77777777" w:rsidR="00517452" w:rsidRPr="007124D2" w:rsidRDefault="00517452" w:rsidP="007124D2">
            <w:pPr>
              <w:spacing w:line="240" w:lineRule="auto"/>
              <w:jc w:val="left"/>
              <w:rPr>
                <w:b/>
                <w:bCs/>
                <w:color w:val="FFFFFF" w:themeColor="background1"/>
                <w:sz w:val="18"/>
                <w:szCs w:val="18"/>
              </w:rPr>
            </w:pPr>
            <w:r w:rsidRPr="007124D2">
              <w:rPr>
                <w:b/>
                <w:bCs/>
                <w:color w:val="FFFFFF" w:themeColor="background1"/>
                <w:sz w:val="18"/>
                <w:szCs w:val="18"/>
              </w:rPr>
              <w:t>Priority</w:t>
            </w:r>
          </w:p>
        </w:tc>
        <w:tc>
          <w:tcPr>
            <w:tcW w:w="19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8774FBF" w14:textId="77777777" w:rsidR="00517452" w:rsidRPr="007124D2" w:rsidRDefault="00517452" w:rsidP="007124D2">
            <w:pPr>
              <w:spacing w:line="240" w:lineRule="auto"/>
              <w:jc w:val="left"/>
              <w:rPr>
                <w:b/>
                <w:bCs/>
                <w:color w:val="FFFFFF" w:themeColor="background1"/>
                <w:sz w:val="18"/>
                <w:szCs w:val="18"/>
              </w:rPr>
            </w:pPr>
            <w:r w:rsidRPr="007124D2">
              <w:rPr>
                <w:b/>
                <w:bCs/>
                <w:color w:val="FFFFFF" w:themeColor="background1"/>
                <w:sz w:val="18"/>
                <w:szCs w:val="18"/>
              </w:rPr>
              <w:t>Accomplish by (date)</w:t>
            </w:r>
          </w:p>
        </w:tc>
        <w:tc>
          <w:tcPr>
            <w:tcW w:w="120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643B0DF4" w14:textId="77777777" w:rsidR="00517452" w:rsidRPr="007124D2" w:rsidRDefault="00517452" w:rsidP="007124D2">
            <w:pPr>
              <w:spacing w:line="240" w:lineRule="auto"/>
              <w:jc w:val="left"/>
              <w:rPr>
                <w:b/>
                <w:bCs/>
                <w:color w:val="FFFFFF" w:themeColor="background1"/>
                <w:sz w:val="18"/>
                <w:szCs w:val="18"/>
              </w:rPr>
            </w:pPr>
            <w:r w:rsidRPr="007124D2">
              <w:rPr>
                <w:b/>
                <w:bCs/>
                <w:color w:val="FFFFFF" w:themeColor="background1"/>
                <w:sz w:val="18"/>
                <w:szCs w:val="18"/>
              </w:rPr>
              <w:t>Responsible person</w:t>
            </w:r>
          </w:p>
        </w:tc>
        <w:tc>
          <w:tcPr>
            <w:tcW w:w="1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489332FD" w14:textId="77777777" w:rsidR="00517452" w:rsidRPr="007124D2" w:rsidRDefault="00517452" w:rsidP="007124D2">
            <w:pPr>
              <w:spacing w:line="240" w:lineRule="auto"/>
              <w:jc w:val="left"/>
              <w:rPr>
                <w:b/>
                <w:bCs/>
                <w:color w:val="FFFFFF" w:themeColor="background1"/>
                <w:sz w:val="18"/>
                <w:szCs w:val="18"/>
              </w:rPr>
            </w:pPr>
            <w:r w:rsidRPr="007124D2">
              <w:rPr>
                <w:b/>
                <w:bCs/>
                <w:color w:val="FFFFFF" w:themeColor="background1"/>
                <w:sz w:val="18"/>
                <w:szCs w:val="18"/>
              </w:rPr>
              <w:t>Documents, information and/or resources needed</w:t>
            </w:r>
          </w:p>
        </w:tc>
      </w:tr>
      <w:tr w:rsidR="00517452" w:rsidRPr="009F01A8" w14:paraId="5B6E2EDB" w14:textId="77777777" w:rsidTr="007124D2">
        <w:tc>
          <w:tcPr>
            <w:tcW w:w="3119" w:type="dxa"/>
            <w:tcBorders>
              <w:top w:val="single" w:sz="12" w:space="0" w:color="FFFFFF" w:themeColor="background1"/>
            </w:tcBorders>
            <w:shd w:val="clear" w:color="auto" w:fill="auto"/>
          </w:tcPr>
          <w:p w14:paraId="7D41D6D0" w14:textId="77777777" w:rsidR="00517452" w:rsidRPr="007124D2" w:rsidRDefault="00517452" w:rsidP="009F2642">
            <w:pPr>
              <w:spacing w:line="240" w:lineRule="auto"/>
              <w:rPr>
                <w:b/>
                <w:bCs/>
                <w:sz w:val="18"/>
                <w:szCs w:val="18"/>
              </w:rPr>
            </w:pPr>
          </w:p>
        </w:tc>
        <w:tc>
          <w:tcPr>
            <w:tcW w:w="890" w:type="dxa"/>
            <w:tcBorders>
              <w:top w:val="single" w:sz="12" w:space="0" w:color="FFFFFF" w:themeColor="background1"/>
            </w:tcBorders>
            <w:shd w:val="clear" w:color="auto" w:fill="auto"/>
          </w:tcPr>
          <w:p w14:paraId="61DADEF9" w14:textId="77777777" w:rsidR="00517452" w:rsidRPr="007124D2" w:rsidRDefault="00517452" w:rsidP="009F2642">
            <w:pPr>
              <w:spacing w:line="240" w:lineRule="auto"/>
              <w:rPr>
                <w:b/>
                <w:bCs/>
                <w:sz w:val="18"/>
                <w:szCs w:val="18"/>
              </w:rPr>
            </w:pPr>
          </w:p>
        </w:tc>
        <w:tc>
          <w:tcPr>
            <w:tcW w:w="1992" w:type="dxa"/>
            <w:tcBorders>
              <w:top w:val="single" w:sz="12" w:space="0" w:color="FFFFFF" w:themeColor="background1"/>
            </w:tcBorders>
            <w:shd w:val="clear" w:color="auto" w:fill="auto"/>
          </w:tcPr>
          <w:p w14:paraId="24A8E893" w14:textId="77777777" w:rsidR="00517452" w:rsidRPr="007124D2" w:rsidRDefault="00517452" w:rsidP="009F2642">
            <w:pPr>
              <w:spacing w:line="240" w:lineRule="auto"/>
              <w:rPr>
                <w:b/>
                <w:bCs/>
                <w:sz w:val="18"/>
                <w:szCs w:val="18"/>
              </w:rPr>
            </w:pPr>
          </w:p>
        </w:tc>
        <w:tc>
          <w:tcPr>
            <w:tcW w:w="1207" w:type="dxa"/>
            <w:tcBorders>
              <w:top w:val="single" w:sz="12" w:space="0" w:color="FFFFFF" w:themeColor="background1"/>
            </w:tcBorders>
          </w:tcPr>
          <w:p w14:paraId="7EEF1B60" w14:textId="77777777" w:rsidR="00517452" w:rsidRPr="007124D2" w:rsidRDefault="00517452" w:rsidP="009F2642">
            <w:pPr>
              <w:spacing w:line="240" w:lineRule="auto"/>
              <w:rPr>
                <w:b/>
                <w:bCs/>
                <w:sz w:val="18"/>
                <w:szCs w:val="18"/>
              </w:rPr>
            </w:pPr>
          </w:p>
        </w:tc>
        <w:tc>
          <w:tcPr>
            <w:tcW w:w="1809" w:type="dxa"/>
            <w:tcBorders>
              <w:top w:val="single" w:sz="12" w:space="0" w:color="FFFFFF" w:themeColor="background1"/>
            </w:tcBorders>
          </w:tcPr>
          <w:p w14:paraId="35FA391F" w14:textId="77777777" w:rsidR="00517452" w:rsidRPr="007124D2" w:rsidRDefault="00517452" w:rsidP="009F2642">
            <w:pPr>
              <w:spacing w:line="240" w:lineRule="auto"/>
              <w:rPr>
                <w:b/>
                <w:bCs/>
                <w:sz w:val="18"/>
                <w:szCs w:val="18"/>
              </w:rPr>
            </w:pPr>
          </w:p>
        </w:tc>
      </w:tr>
      <w:tr w:rsidR="00517452" w:rsidRPr="009F01A8" w14:paraId="45C393D8" w14:textId="77777777" w:rsidTr="007124D2">
        <w:tc>
          <w:tcPr>
            <w:tcW w:w="3119" w:type="dxa"/>
            <w:shd w:val="clear" w:color="auto" w:fill="auto"/>
          </w:tcPr>
          <w:p w14:paraId="2D08642C" w14:textId="77777777" w:rsidR="00517452" w:rsidRPr="007124D2" w:rsidRDefault="00517452" w:rsidP="009F2642">
            <w:pPr>
              <w:spacing w:line="240" w:lineRule="auto"/>
              <w:rPr>
                <w:b/>
                <w:bCs/>
                <w:sz w:val="16"/>
                <w:szCs w:val="16"/>
              </w:rPr>
            </w:pPr>
          </w:p>
        </w:tc>
        <w:tc>
          <w:tcPr>
            <w:tcW w:w="890" w:type="dxa"/>
            <w:shd w:val="clear" w:color="auto" w:fill="auto"/>
          </w:tcPr>
          <w:p w14:paraId="35F7B2F1" w14:textId="77777777" w:rsidR="00517452" w:rsidRPr="007124D2" w:rsidRDefault="00517452" w:rsidP="009F2642">
            <w:pPr>
              <w:spacing w:line="240" w:lineRule="auto"/>
              <w:rPr>
                <w:b/>
                <w:bCs/>
                <w:sz w:val="16"/>
                <w:szCs w:val="16"/>
              </w:rPr>
            </w:pPr>
          </w:p>
        </w:tc>
        <w:tc>
          <w:tcPr>
            <w:tcW w:w="1992" w:type="dxa"/>
            <w:shd w:val="clear" w:color="auto" w:fill="auto"/>
          </w:tcPr>
          <w:p w14:paraId="7A98A1E9" w14:textId="77777777" w:rsidR="00517452" w:rsidRPr="007124D2" w:rsidRDefault="00517452" w:rsidP="009F2642">
            <w:pPr>
              <w:spacing w:line="240" w:lineRule="auto"/>
              <w:rPr>
                <w:b/>
                <w:bCs/>
                <w:sz w:val="16"/>
                <w:szCs w:val="16"/>
              </w:rPr>
            </w:pPr>
          </w:p>
        </w:tc>
        <w:tc>
          <w:tcPr>
            <w:tcW w:w="1207" w:type="dxa"/>
          </w:tcPr>
          <w:p w14:paraId="4C886A18" w14:textId="77777777" w:rsidR="00517452" w:rsidRPr="007124D2" w:rsidRDefault="00517452" w:rsidP="009F2642">
            <w:pPr>
              <w:spacing w:line="240" w:lineRule="auto"/>
              <w:rPr>
                <w:b/>
                <w:bCs/>
                <w:sz w:val="16"/>
                <w:szCs w:val="16"/>
              </w:rPr>
            </w:pPr>
          </w:p>
        </w:tc>
        <w:tc>
          <w:tcPr>
            <w:tcW w:w="1809" w:type="dxa"/>
          </w:tcPr>
          <w:p w14:paraId="285AFDB3" w14:textId="77777777" w:rsidR="00517452" w:rsidRPr="007124D2" w:rsidRDefault="00517452" w:rsidP="009F2642">
            <w:pPr>
              <w:spacing w:line="240" w:lineRule="auto"/>
              <w:rPr>
                <w:b/>
                <w:bCs/>
                <w:sz w:val="16"/>
                <w:szCs w:val="16"/>
              </w:rPr>
            </w:pPr>
          </w:p>
        </w:tc>
      </w:tr>
      <w:tr w:rsidR="00517452" w:rsidRPr="009F01A8" w14:paraId="356F6729" w14:textId="77777777" w:rsidTr="007124D2">
        <w:tc>
          <w:tcPr>
            <w:tcW w:w="3119" w:type="dxa"/>
            <w:shd w:val="clear" w:color="auto" w:fill="auto"/>
          </w:tcPr>
          <w:p w14:paraId="7B0B9ACF" w14:textId="77777777" w:rsidR="00517452" w:rsidRPr="007124D2" w:rsidRDefault="00517452" w:rsidP="009F2642">
            <w:pPr>
              <w:spacing w:line="240" w:lineRule="auto"/>
              <w:rPr>
                <w:b/>
                <w:bCs/>
                <w:sz w:val="16"/>
                <w:szCs w:val="16"/>
              </w:rPr>
            </w:pPr>
          </w:p>
        </w:tc>
        <w:tc>
          <w:tcPr>
            <w:tcW w:w="890" w:type="dxa"/>
            <w:shd w:val="clear" w:color="auto" w:fill="auto"/>
          </w:tcPr>
          <w:p w14:paraId="073EF322" w14:textId="77777777" w:rsidR="00517452" w:rsidRPr="007124D2" w:rsidRDefault="00517452" w:rsidP="009F2642">
            <w:pPr>
              <w:spacing w:line="240" w:lineRule="auto"/>
              <w:rPr>
                <w:b/>
                <w:bCs/>
                <w:sz w:val="16"/>
                <w:szCs w:val="16"/>
              </w:rPr>
            </w:pPr>
          </w:p>
        </w:tc>
        <w:tc>
          <w:tcPr>
            <w:tcW w:w="1992" w:type="dxa"/>
            <w:shd w:val="clear" w:color="auto" w:fill="auto"/>
          </w:tcPr>
          <w:p w14:paraId="1502239D" w14:textId="77777777" w:rsidR="00517452" w:rsidRPr="007124D2" w:rsidRDefault="00517452" w:rsidP="009F2642">
            <w:pPr>
              <w:spacing w:line="240" w:lineRule="auto"/>
              <w:rPr>
                <w:b/>
                <w:bCs/>
                <w:sz w:val="16"/>
                <w:szCs w:val="16"/>
              </w:rPr>
            </w:pPr>
          </w:p>
        </w:tc>
        <w:tc>
          <w:tcPr>
            <w:tcW w:w="1207" w:type="dxa"/>
          </w:tcPr>
          <w:p w14:paraId="0E1D03B9" w14:textId="77777777" w:rsidR="00517452" w:rsidRPr="007124D2" w:rsidRDefault="00517452" w:rsidP="009F2642">
            <w:pPr>
              <w:spacing w:line="240" w:lineRule="auto"/>
              <w:rPr>
                <w:b/>
                <w:bCs/>
                <w:sz w:val="16"/>
                <w:szCs w:val="16"/>
              </w:rPr>
            </w:pPr>
          </w:p>
        </w:tc>
        <w:tc>
          <w:tcPr>
            <w:tcW w:w="1809" w:type="dxa"/>
          </w:tcPr>
          <w:p w14:paraId="0A2480D7" w14:textId="77777777" w:rsidR="00517452" w:rsidRPr="007124D2" w:rsidRDefault="00517452" w:rsidP="009F2642">
            <w:pPr>
              <w:spacing w:line="240" w:lineRule="auto"/>
              <w:rPr>
                <w:b/>
                <w:bCs/>
                <w:sz w:val="16"/>
                <w:szCs w:val="16"/>
              </w:rPr>
            </w:pPr>
          </w:p>
        </w:tc>
      </w:tr>
      <w:tr w:rsidR="00517452" w:rsidRPr="009F01A8" w14:paraId="2DBE50AF" w14:textId="77777777" w:rsidTr="007124D2">
        <w:tc>
          <w:tcPr>
            <w:tcW w:w="3119" w:type="dxa"/>
            <w:shd w:val="clear" w:color="auto" w:fill="auto"/>
          </w:tcPr>
          <w:p w14:paraId="0DD56C6F" w14:textId="77777777" w:rsidR="00517452" w:rsidRPr="007124D2" w:rsidRDefault="00517452" w:rsidP="009F2642">
            <w:pPr>
              <w:spacing w:line="240" w:lineRule="auto"/>
              <w:rPr>
                <w:b/>
                <w:bCs/>
                <w:sz w:val="16"/>
                <w:szCs w:val="16"/>
              </w:rPr>
            </w:pPr>
          </w:p>
        </w:tc>
        <w:tc>
          <w:tcPr>
            <w:tcW w:w="890" w:type="dxa"/>
            <w:shd w:val="clear" w:color="auto" w:fill="auto"/>
          </w:tcPr>
          <w:p w14:paraId="4FAD9E50" w14:textId="77777777" w:rsidR="00517452" w:rsidRPr="007124D2" w:rsidRDefault="00517452" w:rsidP="009F2642">
            <w:pPr>
              <w:spacing w:line="240" w:lineRule="auto"/>
              <w:rPr>
                <w:b/>
                <w:bCs/>
                <w:sz w:val="16"/>
                <w:szCs w:val="16"/>
              </w:rPr>
            </w:pPr>
          </w:p>
        </w:tc>
        <w:tc>
          <w:tcPr>
            <w:tcW w:w="1992" w:type="dxa"/>
            <w:shd w:val="clear" w:color="auto" w:fill="auto"/>
          </w:tcPr>
          <w:p w14:paraId="529F418C" w14:textId="77777777" w:rsidR="00517452" w:rsidRPr="007124D2" w:rsidRDefault="00517452" w:rsidP="009F2642">
            <w:pPr>
              <w:spacing w:line="240" w:lineRule="auto"/>
              <w:rPr>
                <w:b/>
                <w:bCs/>
                <w:sz w:val="16"/>
                <w:szCs w:val="16"/>
              </w:rPr>
            </w:pPr>
          </w:p>
        </w:tc>
        <w:tc>
          <w:tcPr>
            <w:tcW w:w="1207" w:type="dxa"/>
          </w:tcPr>
          <w:p w14:paraId="42A27392" w14:textId="77777777" w:rsidR="00517452" w:rsidRPr="007124D2" w:rsidRDefault="00517452" w:rsidP="009F2642">
            <w:pPr>
              <w:spacing w:line="240" w:lineRule="auto"/>
              <w:rPr>
                <w:b/>
                <w:bCs/>
                <w:sz w:val="16"/>
                <w:szCs w:val="16"/>
              </w:rPr>
            </w:pPr>
          </w:p>
        </w:tc>
        <w:tc>
          <w:tcPr>
            <w:tcW w:w="1809" w:type="dxa"/>
          </w:tcPr>
          <w:p w14:paraId="6D388E77" w14:textId="77777777" w:rsidR="00517452" w:rsidRPr="007124D2" w:rsidRDefault="00517452" w:rsidP="009F2642">
            <w:pPr>
              <w:spacing w:line="240" w:lineRule="auto"/>
              <w:rPr>
                <w:b/>
                <w:bCs/>
                <w:sz w:val="16"/>
                <w:szCs w:val="16"/>
              </w:rPr>
            </w:pPr>
          </w:p>
        </w:tc>
      </w:tr>
      <w:tr w:rsidR="00246237" w:rsidRPr="009F01A8" w14:paraId="49BD554F" w14:textId="77777777" w:rsidTr="007124D2">
        <w:tc>
          <w:tcPr>
            <w:tcW w:w="3119" w:type="dxa"/>
            <w:shd w:val="clear" w:color="auto" w:fill="auto"/>
          </w:tcPr>
          <w:p w14:paraId="60EEAD3D" w14:textId="77777777" w:rsidR="00246237" w:rsidRPr="007124D2" w:rsidRDefault="00246237" w:rsidP="009F2642">
            <w:pPr>
              <w:spacing w:line="240" w:lineRule="auto"/>
              <w:rPr>
                <w:b/>
                <w:bCs/>
                <w:sz w:val="16"/>
                <w:szCs w:val="16"/>
              </w:rPr>
            </w:pPr>
          </w:p>
        </w:tc>
        <w:tc>
          <w:tcPr>
            <w:tcW w:w="890" w:type="dxa"/>
            <w:shd w:val="clear" w:color="auto" w:fill="auto"/>
          </w:tcPr>
          <w:p w14:paraId="3F78F665" w14:textId="77777777" w:rsidR="00246237" w:rsidRPr="007124D2" w:rsidRDefault="00246237" w:rsidP="009F2642">
            <w:pPr>
              <w:spacing w:line="240" w:lineRule="auto"/>
              <w:rPr>
                <w:b/>
                <w:bCs/>
                <w:sz w:val="16"/>
                <w:szCs w:val="16"/>
              </w:rPr>
            </w:pPr>
          </w:p>
        </w:tc>
        <w:tc>
          <w:tcPr>
            <w:tcW w:w="1992" w:type="dxa"/>
            <w:shd w:val="clear" w:color="auto" w:fill="auto"/>
          </w:tcPr>
          <w:p w14:paraId="1E91567D" w14:textId="77777777" w:rsidR="00246237" w:rsidRPr="007124D2" w:rsidRDefault="00246237" w:rsidP="009F2642">
            <w:pPr>
              <w:spacing w:line="240" w:lineRule="auto"/>
              <w:rPr>
                <w:b/>
                <w:bCs/>
                <w:sz w:val="16"/>
                <w:szCs w:val="16"/>
              </w:rPr>
            </w:pPr>
          </w:p>
        </w:tc>
        <w:tc>
          <w:tcPr>
            <w:tcW w:w="1207" w:type="dxa"/>
          </w:tcPr>
          <w:p w14:paraId="48AFAC10" w14:textId="77777777" w:rsidR="00246237" w:rsidRPr="007124D2" w:rsidRDefault="00246237" w:rsidP="009F2642">
            <w:pPr>
              <w:spacing w:line="240" w:lineRule="auto"/>
              <w:rPr>
                <w:b/>
                <w:bCs/>
                <w:sz w:val="16"/>
                <w:szCs w:val="16"/>
              </w:rPr>
            </w:pPr>
          </w:p>
        </w:tc>
        <w:tc>
          <w:tcPr>
            <w:tcW w:w="1809" w:type="dxa"/>
          </w:tcPr>
          <w:p w14:paraId="1668B390" w14:textId="77777777" w:rsidR="00246237" w:rsidRPr="007124D2" w:rsidRDefault="00246237" w:rsidP="009F2642">
            <w:pPr>
              <w:spacing w:line="240" w:lineRule="auto"/>
              <w:rPr>
                <w:b/>
                <w:bCs/>
                <w:sz w:val="16"/>
                <w:szCs w:val="16"/>
              </w:rPr>
            </w:pPr>
          </w:p>
        </w:tc>
      </w:tr>
    </w:tbl>
    <w:p w14:paraId="792A2150" w14:textId="02734934" w:rsidR="00517452" w:rsidRPr="009F01A8" w:rsidRDefault="00517452" w:rsidP="00517452"/>
    <w:p w14:paraId="604CEECD" w14:textId="77777777" w:rsidR="00517452" w:rsidRPr="009F01A8" w:rsidRDefault="00517452" w:rsidP="00246237">
      <w:pPr>
        <w:pStyle w:val="Caption"/>
        <w:rPr>
          <w:lang w:val="en-GB"/>
        </w:rPr>
      </w:pPr>
      <w:r w:rsidRPr="009F01A8">
        <w:rPr>
          <w:lang w:val="en-GB"/>
        </w:rPr>
        <w:lastRenderedPageBreak/>
        <w:t>Daily task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763"/>
        <w:gridCol w:w="4581"/>
        <w:gridCol w:w="841"/>
        <w:gridCol w:w="1017"/>
        <w:gridCol w:w="1088"/>
        <w:gridCol w:w="706"/>
      </w:tblGrid>
      <w:tr w:rsidR="00517452" w:rsidRPr="009F01A8" w14:paraId="6BB5B6BB" w14:textId="77777777" w:rsidTr="00E004C7">
        <w:tc>
          <w:tcPr>
            <w:tcW w:w="9017" w:type="dxa"/>
            <w:gridSpan w:val="6"/>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2720851" w14:textId="0E8DD701" w:rsidR="00517452" w:rsidRPr="008C2BE4" w:rsidRDefault="00E004C7" w:rsidP="00E004C7">
            <w:pPr>
              <w:spacing w:line="240" w:lineRule="auto"/>
              <w:jc w:val="center"/>
              <w:rPr>
                <w:b/>
                <w:bCs/>
                <w:color w:val="FFFFFF" w:themeColor="background1"/>
                <w:szCs w:val="20"/>
              </w:rPr>
            </w:pPr>
            <w:r w:rsidRPr="008C2BE4">
              <w:rPr>
                <w:b/>
                <w:bCs/>
                <w:color w:val="FFFFFF" w:themeColor="background1"/>
                <w:szCs w:val="20"/>
              </w:rPr>
              <w:t>DAILY TASKS</w:t>
            </w:r>
          </w:p>
        </w:tc>
      </w:tr>
      <w:tr w:rsidR="00517452" w:rsidRPr="009F01A8" w14:paraId="1537BB04" w14:textId="77777777" w:rsidTr="00E004C7">
        <w:tc>
          <w:tcPr>
            <w:tcW w:w="7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53023B1" w14:textId="77777777" w:rsidR="00517452" w:rsidRPr="009F01A8" w:rsidRDefault="00517452" w:rsidP="00E004C7">
            <w:pPr>
              <w:spacing w:line="240" w:lineRule="auto"/>
              <w:rPr>
                <w:szCs w:val="20"/>
              </w:rPr>
            </w:pPr>
          </w:p>
        </w:tc>
        <w:tc>
          <w:tcPr>
            <w:tcW w:w="463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2D5FC2B" w14:textId="77777777" w:rsidR="00517452" w:rsidRPr="00E004C7" w:rsidRDefault="00517452" w:rsidP="00E004C7">
            <w:pPr>
              <w:spacing w:line="240" w:lineRule="auto"/>
              <w:jc w:val="left"/>
              <w:rPr>
                <w:b/>
                <w:bCs/>
                <w:szCs w:val="20"/>
              </w:rPr>
            </w:pPr>
            <w:r w:rsidRPr="00E004C7">
              <w:rPr>
                <w:b/>
                <w:bCs/>
                <w:szCs w:val="20"/>
              </w:rPr>
              <w:t>Task</w:t>
            </w:r>
          </w:p>
        </w:tc>
        <w:tc>
          <w:tcPr>
            <w:tcW w:w="84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637C04F" w14:textId="77777777" w:rsidR="00517452" w:rsidRPr="00E004C7" w:rsidRDefault="00517452" w:rsidP="00E004C7">
            <w:pPr>
              <w:spacing w:line="240" w:lineRule="auto"/>
              <w:jc w:val="left"/>
              <w:rPr>
                <w:b/>
                <w:bCs/>
                <w:sz w:val="16"/>
                <w:szCs w:val="16"/>
              </w:rPr>
            </w:pPr>
            <w:r w:rsidRPr="00E004C7">
              <w:rPr>
                <w:b/>
                <w:bCs/>
                <w:sz w:val="16"/>
                <w:szCs w:val="16"/>
              </w:rPr>
              <w:t>Priority</w:t>
            </w:r>
          </w:p>
        </w:tc>
        <w:tc>
          <w:tcPr>
            <w:tcW w:w="97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3D96381" w14:textId="77777777" w:rsidR="00517452" w:rsidRPr="00E004C7" w:rsidRDefault="00517452" w:rsidP="00E004C7">
            <w:pPr>
              <w:spacing w:line="240" w:lineRule="auto"/>
              <w:jc w:val="left"/>
              <w:rPr>
                <w:b/>
                <w:bCs/>
                <w:sz w:val="16"/>
                <w:szCs w:val="16"/>
              </w:rPr>
            </w:pPr>
            <w:r w:rsidRPr="00E004C7">
              <w:rPr>
                <w:b/>
                <w:bCs/>
                <w:sz w:val="16"/>
                <w:szCs w:val="16"/>
              </w:rPr>
              <w:t>When to be completed (time, e.g. 11:00)</w:t>
            </w:r>
          </w:p>
        </w:tc>
        <w:tc>
          <w:tcPr>
            <w:tcW w:w="10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5CB064F" w14:textId="77777777" w:rsidR="00517452" w:rsidRPr="00E004C7" w:rsidRDefault="00517452" w:rsidP="00E004C7">
            <w:pPr>
              <w:spacing w:line="240" w:lineRule="auto"/>
              <w:jc w:val="left"/>
              <w:rPr>
                <w:b/>
                <w:bCs/>
                <w:sz w:val="16"/>
                <w:szCs w:val="16"/>
              </w:rPr>
            </w:pPr>
            <w:r w:rsidRPr="00E004C7">
              <w:rPr>
                <w:b/>
                <w:bCs/>
                <w:sz w:val="16"/>
                <w:szCs w:val="16"/>
              </w:rPr>
              <w:t>Resources needed</w:t>
            </w:r>
          </w:p>
        </w:tc>
        <w:tc>
          <w:tcPr>
            <w:tcW w:w="70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8BDD240" w14:textId="77777777" w:rsidR="00517452" w:rsidRPr="00E004C7" w:rsidRDefault="00517452" w:rsidP="00E004C7">
            <w:pPr>
              <w:spacing w:line="240" w:lineRule="auto"/>
              <w:jc w:val="left"/>
              <w:rPr>
                <w:b/>
                <w:bCs/>
                <w:sz w:val="16"/>
                <w:szCs w:val="16"/>
              </w:rPr>
            </w:pPr>
            <w:r w:rsidRPr="00E004C7">
              <w:rPr>
                <w:b/>
                <w:bCs/>
                <w:sz w:val="16"/>
                <w:szCs w:val="16"/>
              </w:rPr>
              <w:t>Done</w:t>
            </w:r>
          </w:p>
        </w:tc>
      </w:tr>
      <w:tr w:rsidR="00517452" w:rsidRPr="009F01A8" w14:paraId="39B1D23E" w14:textId="77777777" w:rsidTr="00E004C7">
        <w:tc>
          <w:tcPr>
            <w:tcW w:w="770" w:type="dxa"/>
            <w:tcBorders>
              <w:top w:val="single" w:sz="12" w:space="0" w:color="FFFFFF" w:themeColor="background1"/>
            </w:tcBorders>
            <w:shd w:val="clear" w:color="auto" w:fill="auto"/>
          </w:tcPr>
          <w:p w14:paraId="160E5329" w14:textId="77777777" w:rsidR="00517452" w:rsidRPr="009F01A8" w:rsidRDefault="00517452" w:rsidP="00E004C7">
            <w:pPr>
              <w:spacing w:line="240" w:lineRule="auto"/>
              <w:rPr>
                <w:sz w:val="16"/>
                <w:szCs w:val="16"/>
              </w:rPr>
            </w:pPr>
          </w:p>
        </w:tc>
        <w:tc>
          <w:tcPr>
            <w:tcW w:w="4631" w:type="dxa"/>
            <w:tcBorders>
              <w:top w:val="single" w:sz="12" w:space="0" w:color="FFFFFF" w:themeColor="background1"/>
            </w:tcBorders>
            <w:shd w:val="clear" w:color="auto" w:fill="auto"/>
          </w:tcPr>
          <w:p w14:paraId="3E99030B" w14:textId="77777777" w:rsidR="00517452" w:rsidRPr="009F01A8" w:rsidRDefault="00517452" w:rsidP="00E004C7">
            <w:pPr>
              <w:spacing w:line="240" w:lineRule="auto"/>
              <w:rPr>
                <w:sz w:val="16"/>
                <w:szCs w:val="16"/>
              </w:rPr>
            </w:pPr>
          </w:p>
        </w:tc>
        <w:tc>
          <w:tcPr>
            <w:tcW w:w="842" w:type="dxa"/>
            <w:tcBorders>
              <w:top w:val="single" w:sz="12" w:space="0" w:color="FFFFFF" w:themeColor="background1"/>
            </w:tcBorders>
          </w:tcPr>
          <w:p w14:paraId="0F168ADA" w14:textId="77777777" w:rsidR="00517452" w:rsidRPr="009F01A8" w:rsidRDefault="00517452" w:rsidP="00E004C7">
            <w:pPr>
              <w:spacing w:line="240" w:lineRule="auto"/>
              <w:rPr>
                <w:sz w:val="16"/>
                <w:szCs w:val="16"/>
              </w:rPr>
            </w:pPr>
          </w:p>
        </w:tc>
        <w:tc>
          <w:tcPr>
            <w:tcW w:w="978" w:type="dxa"/>
            <w:tcBorders>
              <w:top w:val="single" w:sz="12" w:space="0" w:color="FFFFFF" w:themeColor="background1"/>
            </w:tcBorders>
            <w:shd w:val="clear" w:color="auto" w:fill="auto"/>
          </w:tcPr>
          <w:p w14:paraId="6ED9761B" w14:textId="77777777" w:rsidR="00517452" w:rsidRPr="009F01A8" w:rsidRDefault="00517452" w:rsidP="00E004C7">
            <w:pPr>
              <w:spacing w:line="240" w:lineRule="auto"/>
              <w:rPr>
                <w:sz w:val="16"/>
                <w:szCs w:val="16"/>
              </w:rPr>
            </w:pPr>
          </w:p>
        </w:tc>
        <w:tc>
          <w:tcPr>
            <w:tcW w:w="1089" w:type="dxa"/>
            <w:tcBorders>
              <w:top w:val="single" w:sz="12" w:space="0" w:color="FFFFFF" w:themeColor="background1"/>
            </w:tcBorders>
          </w:tcPr>
          <w:p w14:paraId="2794CA65" w14:textId="77777777" w:rsidR="00517452" w:rsidRPr="009F01A8" w:rsidRDefault="00517452" w:rsidP="00E004C7">
            <w:pPr>
              <w:spacing w:line="240" w:lineRule="auto"/>
              <w:rPr>
                <w:sz w:val="16"/>
                <w:szCs w:val="16"/>
              </w:rPr>
            </w:pPr>
          </w:p>
        </w:tc>
        <w:tc>
          <w:tcPr>
            <w:tcW w:w="707" w:type="dxa"/>
            <w:tcBorders>
              <w:top w:val="single" w:sz="12" w:space="0" w:color="FFFFFF" w:themeColor="background1"/>
            </w:tcBorders>
            <w:shd w:val="clear" w:color="auto" w:fill="auto"/>
          </w:tcPr>
          <w:p w14:paraId="12253D6A" w14:textId="77777777" w:rsidR="00517452" w:rsidRPr="009F01A8" w:rsidRDefault="00517452" w:rsidP="00E004C7">
            <w:pPr>
              <w:spacing w:line="240" w:lineRule="auto"/>
              <w:rPr>
                <w:sz w:val="16"/>
                <w:szCs w:val="16"/>
              </w:rPr>
            </w:pPr>
          </w:p>
        </w:tc>
      </w:tr>
      <w:tr w:rsidR="00517452" w:rsidRPr="009F01A8" w14:paraId="34BF3442" w14:textId="77777777" w:rsidTr="00E004C7">
        <w:tc>
          <w:tcPr>
            <w:tcW w:w="770" w:type="dxa"/>
            <w:shd w:val="clear" w:color="auto" w:fill="auto"/>
          </w:tcPr>
          <w:p w14:paraId="75DB59FB" w14:textId="77777777" w:rsidR="00517452" w:rsidRPr="009F01A8" w:rsidRDefault="00517452" w:rsidP="00E004C7">
            <w:pPr>
              <w:spacing w:line="240" w:lineRule="auto"/>
              <w:rPr>
                <w:sz w:val="16"/>
                <w:szCs w:val="16"/>
              </w:rPr>
            </w:pPr>
          </w:p>
        </w:tc>
        <w:tc>
          <w:tcPr>
            <w:tcW w:w="4631" w:type="dxa"/>
            <w:shd w:val="clear" w:color="auto" w:fill="auto"/>
          </w:tcPr>
          <w:p w14:paraId="7B17DAA1" w14:textId="77777777" w:rsidR="00517452" w:rsidRPr="009F01A8" w:rsidRDefault="00517452" w:rsidP="00E004C7">
            <w:pPr>
              <w:spacing w:line="240" w:lineRule="auto"/>
              <w:rPr>
                <w:sz w:val="16"/>
                <w:szCs w:val="16"/>
              </w:rPr>
            </w:pPr>
          </w:p>
        </w:tc>
        <w:tc>
          <w:tcPr>
            <w:tcW w:w="842" w:type="dxa"/>
          </w:tcPr>
          <w:p w14:paraId="5D2B5AC8" w14:textId="77777777" w:rsidR="00517452" w:rsidRPr="009F01A8" w:rsidRDefault="00517452" w:rsidP="00E004C7">
            <w:pPr>
              <w:spacing w:line="240" w:lineRule="auto"/>
              <w:rPr>
                <w:sz w:val="16"/>
                <w:szCs w:val="16"/>
              </w:rPr>
            </w:pPr>
          </w:p>
        </w:tc>
        <w:tc>
          <w:tcPr>
            <w:tcW w:w="978" w:type="dxa"/>
            <w:shd w:val="clear" w:color="auto" w:fill="auto"/>
          </w:tcPr>
          <w:p w14:paraId="63469414" w14:textId="77777777" w:rsidR="00517452" w:rsidRPr="009F01A8" w:rsidRDefault="00517452" w:rsidP="00E004C7">
            <w:pPr>
              <w:spacing w:line="240" w:lineRule="auto"/>
              <w:rPr>
                <w:sz w:val="16"/>
                <w:szCs w:val="16"/>
              </w:rPr>
            </w:pPr>
          </w:p>
        </w:tc>
        <w:tc>
          <w:tcPr>
            <w:tcW w:w="1089" w:type="dxa"/>
          </w:tcPr>
          <w:p w14:paraId="25ABB2E9" w14:textId="77777777" w:rsidR="00517452" w:rsidRPr="009F01A8" w:rsidRDefault="00517452" w:rsidP="00E004C7">
            <w:pPr>
              <w:spacing w:line="240" w:lineRule="auto"/>
              <w:rPr>
                <w:sz w:val="16"/>
                <w:szCs w:val="16"/>
              </w:rPr>
            </w:pPr>
          </w:p>
        </w:tc>
        <w:tc>
          <w:tcPr>
            <w:tcW w:w="707" w:type="dxa"/>
            <w:shd w:val="clear" w:color="auto" w:fill="auto"/>
          </w:tcPr>
          <w:p w14:paraId="46FB60D9" w14:textId="77777777" w:rsidR="00517452" w:rsidRPr="009F01A8" w:rsidRDefault="00517452" w:rsidP="00E004C7">
            <w:pPr>
              <w:spacing w:line="240" w:lineRule="auto"/>
              <w:rPr>
                <w:sz w:val="16"/>
                <w:szCs w:val="16"/>
              </w:rPr>
            </w:pPr>
          </w:p>
        </w:tc>
      </w:tr>
      <w:tr w:rsidR="00517452" w:rsidRPr="009F01A8" w14:paraId="52748134" w14:textId="77777777" w:rsidTr="00E004C7">
        <w:tc>
          <w:tcPr>
            <w:tcW w:w="770" w:type="dxa"/>
            <w:shd w:val="clear" w:color="auto" w:fill="auto"/>
          </w:tcPr>
          <w:p w14:paraId="26449022" w14:textId="77777777" w:rsidR="00517452" w:rsidRPr="009F01A8" w:rsidRDefault="00517452" w:rsidP="00E004C7">
            <w:pPr>
              <w:spacing w:line="240" w:lineRule="auto"/>
              <w:rPr>
                <w:sz w:val="16"/>
                <w:szCs w:val="16"/>
              </w:rPr>
            </w:pPr>
          </w:p>
        </w:tc>
        <w:tc>
          <w:tcPr>
            <w:tcW w:w="4631" w:type="dxa"/>
            <w:shd w:val="clear" w:color="auto" w:fill="auto"/>
          </w:tcPr>
          <w:p w14:paraId="2F5A3F1F" w14:textId="77777777" w:rsidR="00517452" w:rsidRPr="009F01A8" w:rsidRDefault="00517452" w:rsidP="00E004C7">
            <w:pPr>
              <w:spacing w:line="240" w:lineRule="auto"/>
              <w:rPr>
                <w:sz w:val="16"/>
                <w:szCs w:val="16"/>
              </w:rPr>
            </w:pPr>
          </w:p>
        </w:tc>
        <w:tc>
          <w:tcPr>
            <w:tcW w:w="842" w:type="dxa"/>
          </w:tcPr>
          <w:p w14:paraId="343448C7" w14:textId="77777777" w:rsidR="00517452" w:rsidRPr="009F01A8" w:rsidRDefault="00517452" w:rsidP="00E004C7">
            <w:pPr>
              <w:spacing w:line="240" w:lineRule="auto"/>
              <w:rPr>
                <w:sz w:val="16"/>
                <w:szCs w:val="16"/>
              </w:rPr>
            </w:pPr>
          </w:p>
        </w:tc>
        <w:tc>
          <w:tcPr>
            <w:tcW w:w="978" w:type="dxa"/>
            <w:shd w:val="clear" w:color="auto" w:fill="auto"/>
          </w:tcPr>
          <w:p w14:paraId="54D8BCD4" w14:textId="77777777" w:rsidR="00517452" w:rsidRPr="009F01A8" w:rsidRDefault="00517452" w:rsidP="00E004C7">
            <w:pPr>
              <w:spacing w:line="240" w:lineRule="auto"/>
              <w:rPr>
                <w:sz w:val="16"/>
                <w:szCs w:val="16"/>
              </w:rPr>
            </w:pPr>
          </w:p>
        </w:tc>
        <w:tc>
          <w:tcPr>
            <w:tcW w:w="1089" w:type="dxa"/>
          </w:tcPr>
          <w:p w14:paraId="19D0F63F" w14:textId="77777777" w:rsidR="00517452" w:rsidRPr="009F01A8" w:rsidRDefault="00517452" w:rsidP="00E004C7">
            <w:pPr>
              <w:spacing w:line="240" w:lineRule="auto"/>
              <w:rPr>
                <w:sz w:val="16"/>
                <w:szCs w:val="16"/>
              </w:rPr>
            </w:pPr>
          </w:p>
        </w:tc>
        <w:tc>
          <w:tcPr>
            <w:tcW w:w="707" w:type="dxa"/>
            <w:shd w:val="clear" w:color="auto" w:fill="auto"/>
          </w:tcPr>
          <w:p w14:paraId="00839194" w14:textId="77777777" w:rsidR="00517452" w:rsidRPr="009F01A8" w:rsidRDefault="00517452" w:rsidP="00E004C7">
            <w:pPr>
              <w:spacing w:line="240" w:lineRule="auto"/>
              <w:rPr>
                <w:sz w:val="16"/>
                <w:szCs w:val="16"/>
              </w:rPr>
            </w:pPr>
          </w:p>
        </w:tc>
      </w:tr>
      <w:tr w:rsidR="00246237" w:rsidRPr="009F01A8" w14:paraId="54864CFA" w14:textId="77777777" w:rsidTr="00E004C7">
        <w:tc>
          <w:tcPr>
            <w:tcW w:w="770" w:type="dxa"/>
            <w:shd w:val="clear" w:color="auto" w:fill="auto"/>
          </w:tcPr>
          <w:p w14:paraId="5892E65E" w14:textId="77777777" w:rsidR="00246237" w:rsidRPr="009F01A8" w:rsidRDefault="00246237" w:rsidP="00E004C7">
            <w:pPr>
              <w:spacing w:line="240" w:lineRule="auto"/>
              <w:rPr>
                <w:sz w:val="16"/>
                <w:szCs w:val="16"/>
              </w:rPr>
            </w:pPr>
          </w:p>
        </w:tc>
        <w:tc>
          <w:tcPr>
            <w:tcW w:w="4631" w:type="dxa"/>
            <w:shd w:val="clear" w:color="auto" w:fill="auto"/>
          </w:tcPr>
          <w:p w14:paraId="169C7D64" w14:textId="77777777" w:rsidR="00246237" w:rsidRPr="009F01A8" w:rsidRDefault="00246237" w:rsidP="00E004C7">
            <w:pPr>
              <w:spacing w:line="240" w:lineRule="auto"/>
              <w:rPr>
                <w:sz w:val="16"/>
                <w:szCs w:val="16"/>
              </w:rPr>
            </w:pPr>
          </w:p>
        </w:tc>
        <w:tc>
          <w:tcPr>
            <w:tcW w:w="842" w:type="dxa"/>
          </w:tcPr>
          <w:p w14:paraId="0C83259F" w14:textId="77777777" w:rsidR="00246237" w:rsidRPr="009F01A8" w:rsidRDefault="00246237" w:rsidP="00E004C7">
            <w:pPr>
              <w:spacing w:line="240" w:lineRule="auto"/>
              <w:rPr>
                <w:sz w:val="16"/>
                <w:szCs w:val="16"/>
              </w:rPr>
            </w:pPr>
          </w:p>
        </w:tc>
        <w:tc>
          <w:tcPr>
            <w:tcW w:w="978" w:type="dxa"/>
            <w:shd w:val="clear" w:color="auto" w:fill="auto"/>
          </w:tcPr>
          <w:p w14:paraId="1E46F265" w14:textId="77777777" w:rsidR="00246237" w:rsidRPr="009F01A8" w:rsidRDefault="00246237" w:rsidP="00E004C7">
            <w:pPr>
              <w:spacing w:line="240" w:lineRule="auto"/>
              <w:rPr>
                <w:sz w:val="16"/>
                <w:szCs w:val="16"/>
              </w:rPr>
            </w:pPr>
          </w:p>
        </w:tc>
        <w:tc>
          <w:tcPr>
            <w:tcW w:w="1089" w:type="dxa"/>
          </w:tcPr>
          <w:p w14:paraId="22CDD7EC" w14:textId="77777777" w:rsidR="00246237" w:rsidRPr="009F01A8" w:rsidRDefault="00246237" w:rsidP="00E004C7">
            <w:pPr>
              <w:spacing w:line="240" w:lineRule="auto"/>
              <w:rPr>
                <w:sz w:val="16"/>
                <w:szCs w:val="16"/>
              </w:rPr>
            </w:pPr>
          </w:p>
        </w:tc>
        <w:tc>
          <w:tcPr>
            <w:tcW w:w="707" w:type="dxa"/>
            <w:shd w:val="clear" w:color="auto" w:fill="auto"/>
          </w:tcPr>
          <w:p w14:paraId="4DE13A4C" w14:textId="77777777" w:rsidR="00246237" w:rsidRPr="009F01A8" w:rsidRDefault="00246237" w:rsidP="00E004C7">
            <w:pPr>
              <w:spacing w:line="240" w:lineRule="auto"/>
              <w:rPr>
                <w:sz w:val="16"/>
                <w:szCs w:val="16"/>
              </w:rPr>
            </w:pPr>
          </w:p>
        </w:tc>
      </w:tr>
      <w:tr w:rsidR="00246237" w:rsidRPr="009F01A8" w14:paraId="29AB8ED1" w14:textId="77777777" w:rsidTr="00E004C7">
        <w:tc>
          <w:tcPr>
            <w:tcW w:w="770" w:type="dxa"/>
            <w:shd w:val="clear" w:color="auto" w:fill="auto"/>
          </w:tcPr>
          <w:p w14:paraId="32F3E461" w14:textId="77777777" w:rsidR="00246237" w:rsidRPr="009F01A8" w:rsidRDefault="00246237" w:rsidP="00E004C7">
            <w:pPr>
              <w:spacing w:line="240" w:lineRule="auto"/>
              <w:rPr>
                <w:sz w:val="16"/>
                <w:szCs w:val="16"/>
              </w:rPr>
            </w:pPr>
          </w:p>
        </w:tc>
        <w:tc>
          <w:tcPr>
            <w:tcW w:w="4631" w:type="dxa"/>
            <w:shd w:val="clear" w:color="auto" w:fill="auto"/>
          </w:tcPr>
          <w:p w14:paraId="518D246B" w14:textId="77777777" w:rsidR="00246237" w:rsidRPr="009F01A8" w:rsidRDefault="00246237" w:rsidP="00E004C7">
            <w:pPr>
              <w:spacing w:line="240" w:lineRule="auto"/>
              <w:rPr>
                <w:sz w:val="16"/>
                <w:szCs w:val="16"/>
              </w:rPr>
            </w:pPr>
          </w:p>
        </w:tc>
        <w:tc>
          <w:tcPr>
            <w:tcW w:w="842" w:type="dxa"/>
          </w:tcPr>
          <w:p w14:paraId="2EBB0C24" w14:textId="77777777" w:rsidR="00246237" w:rsidRPr="009F01A8" w:rsidRDefault="00246237" w:rsidP="00E004C7">
            <w:pPr>
              <w:spacing w:line="240" w:lineRule="auto"/>
              <w:rPr>
                <w:sz w:val="16"/>
                <w:szCs w:val="16"/>
              </w:rPr>
            </w:pPr>
          </w:p>
        </w:tc>
        <w:tc>
          <w:tcPr>
            <w:tcW w:w="978" w:type="dxa"/>
            <w:shd w:val="clear" w:color="auto" w:fill="auto"/>
          </w:tcPr>
          <w:p w14:paraId="58CD90CD" w14:textId="77777777" w:rsidR="00246237" w:rsidRPr="009F01A8" w:rsidRDefault="00246237" w:rsidP="00E004C7">
            <w:pPr>
              <w:spacing w:line="240" w:lineRule="auto"/>
              <w:rPr>
                <w:sz w:val="16"/>
                <w:szCs w:val="16"/>
              </w:rPr>
            </w:pPr>
          </w:p>
        </w:tc>
        <w:tc>
          <w:tcPr>
            <w:tcW w:w="1089" w:type="dxa"/>
          </w:tcPr>
          <w:p w14:paraId="6138EC80" w14:textId="77777777" w:rsidR="00246237" w:rsidRPr="009F01A8" w:rsidRDefault="00246237" w:rsidP="00E004C7">
            <w:pPr>
              <w:spacing w:line="240" w:lineRule="auto"/>
              <w:rPr>
                <w:sz w:val="16"/>
                <w:szCs w:val="16"/>
              </w:rPr>
            </w:pPr>
          </w:p>
        </w:tc>
        <w:tc>
          <w:tcPr>
            <w:tcW w:w="707" w:type="dxa"/>
            <w:shd w:val="clear" w:color="auto" w:fill="auto"/>
          </w:tcPr>
          <w:p w14:paraId="5FD5D725" w14:textId="77777777" w:rsidR="00246237" w:rsidRPr="009F01A8" w:rsidRDefault="00246237" w:rsidP="00E004C7">
            <w:pPr>
              <w:spacing w:line="240" w:lineRule="auto"/>
              <w:rPr>
                <w:sz w:val="16"/>
                <w:szCs w:val="16"/>
              </w:rPr>
            </w:pPr>
          </w:p>
        </w:tc>
      </w:tr>
      <w:tr w:rsidR="00940B40" w:rsidRPr="009F01A8" w14:paraId="7443D1F1" w14:textId="77777777" w:rsidTr="00E004C7">
        <w:tc>
          <w:tcPr>
            <w:tcW w:w="770" w:type="dxa"/>
            <w:shd w:val="clear" w:color="auto" w:fill="auto"/>
          </w:tcPr>
          <w:p w14:paraId="09125D07" w14:textId="77777777" w:rsidR="00940B40" w:rsidRPr="009F01A8" w:rsidRDefault="00940B40" w:rsidP="00E004C7">
            <w:pPr>
              <w:spacing w:line="240" w:lineRule="auto"/>
              <w:rPr>
                <w:sz w:val="16"/>
                <w:szCs w:val="16"/>
              </w:rPr>
            </w:pPr>
          </w:p>
        </w:tc>
        <w:tc>
          <w:tcPr>
            <w:tcW w:w="4631" w:type="dxa"/>
            <w:shd w:val="clear" w:color="auto" w:fill="auto"/>
          </w:tcPr>
          <w:p w14:paraId="208787F9" w14:textId="77777777" w:rsidR="00940B40" w:rsidRPr="009F01A8" w:rsidRDefault="00940B40" w:rsidP="00E004C7">
            <w:pPr>
              <w:spacing w:line="240" w:lineRule="auto"/>
              <w:rPr>
                <w:sz w:val="16"/>
                <w:szCs w:val="16"/>
              </w:rPr>
            </w:pPr>
          </w:p>
        </w:tc>
        <w:tc>
          <w:tcPr>
            <w:tcW w:w="842" w:type="dxa"/>
          </w:tcPr>
          <w:p w14:paraId="0A78184D" w14:textId="77777777" w:rsidR="00940B40" w:rsidRPr="009F01A8" w:rsidRDefault="00940B40" w:rsidP="00E004C7">
            <w:pPr>
              <w:spacing w:line="240" w:lineRule="auto"/>
              <w:rPr>
                <w:sz w:val="16"/>
                <w:szCs w:val="16"/>
              </w:rPr>
            </w:pPr>
          </w:p>
        </w:tc>
        <w:tc>
          <w:tcPr>
            <w:tcW w:w="978" w:type="dxa"/>
            <w:shd w:val="clear" w:color="auto" w:fill="auto"/>
          </w:tcPr>
          <w:p w14:paraId="3C490855" w14:textId="77777777" w:rsidR="00940B40" w:rsidRPr="009F01A8" w:rsidRDefault="00940B40" w:rsidP="00E004C7">
            <w:pPr>
              <w:spacing w:line="240" w:lineRule="auto"/>
              <w:rPr>
                <w:sz w:val="16"/>
                <w:szCs w:val="16"/>
              </w:rPr>
            </w:pPr>
          </w:p>
        </w:tc>
        <w:tc>
          <w:tcPr>
            <w:tcW w:w="1089" w:type="dxa"/>
          </w:tcPr>
          <w:p w14:paraId="58D16DDC" w14:textId="77777777" w:rsidR="00940B40" w:rsidRPr="009F01A8" w:rsidRDefault="00940B40" w:rsidP="00E004C7">
            <w:pPr>
              <w:spacing w:line="240" w:lineRule="auto"/>
              <w:rPr>
                <w:sz w:val="16"/>
                <w:szCs w:val="16"/>
              </w:rPr>
            </w:pPr>
          </w:p>
        </w:tc>
        <w:tc>
          <w:tcPr>
            <w:tcW w:w="707" w:type="dxa"/>
            <w:shd w:val="clear" w:color="auto" w:fill="auto"/>
          </w:tcPr>
          <w:p w14:paraId="7570679C" w14:textId="77777777" w:rsidR="00940B40" w:rsidRPr="009F01A8" w:rsidRDefault="00940B40" w:rsidP="00E004C7">
            <w:pPr>
              <w:spacing w:line="240" w:lineRule="auto"/>
              <w:rPr>
                <w:sz w:val="16"/>
                <w:szCs w:val="16"/>
              </w:rPr>
            </w:pPr>
          </w:p>
        </w:tc>
      </w:tr>
      <w:tr w:rsidR="00940B40" w:rsidRPr="009F01A8" w14:paraId="362968C9" w14:textId="77777777" w:rsidTr="00E004C7">
        <w:tc>
          <w:tcPr>
            <w:tcW w:w="770" w:type="dxa"/>
            <w:shd w:val="clear" w:color="auto" w:fill="auto"/>
          </w:tcPr>
          <w:p w14:paraId="27C60076" w14:textId="77777777" w:rsidR="00940B40" w:rsidRPr="009F01A8" w:rsidRDefault="00940B40" w:rsidP="00E004C7">
            <w:pPr>
              <w:spacing w:line="240" w:lineRule="auto"/>
              <w:rPr>
                <w:sz w:val="16"/>
                <w:szCs w:val="16"/>
              </w:rPr>
            </w:pPr>
          </w:p>
        </w:tc>
        <w:tc>
          <w:tcPr>
            <w:tcW w:w="4631" w:type="dxa"/>
            <w:shd w:val="clear" w:color="auto" w:fill="auto"/>
          </w:tcPr>
          <w:p w14:paraId="720C723A" w14:textId="77777777" w:rsidR="00940B40" w:rsidRPr="009F01A8" w:rsidRDefault="00940B40" w:rsidP="00E004C7">
            <w:pPr>
              <w:spacing w:line="240" w:lineRule="auto"/>
              <w:rPr>
                <w:sz w:val="16"/>
                <w:szCs w:val="16"/>
              </w:rPr>
            </w:pPr>
          </w:p>
        </w:tc>
        <w:tc>
          <w:tcPr>
            <w:tcW w:w="842" w:type="dxa"/>
          </w:tcPr>
          <w:p w14:paraId="62870039" w14:textId="77777777" w:rsidR="00940B40" w:rsidRPr="009F01A8" w:rsidRDefault="00940B40" w:rsidP="00E004C7">
            <w:pPr>
              <w:spacing w:line="240" w:lineRule="auto"/>
              <w:rPr>
                <w:sz w:val="16"/>
                <w:szCs w:val="16"/>
              </w:rPr>
            </w:pPr>
          </w:p>
        </w:tc>
        <w:tc>
          <w:tcPr>
            <w:tcW w:w="978" w:type="dxa"/>
            <w:shd w:val="clear" w:color="auto" w:fill="auto"/>
          </w:tcPr>
          <w:p w14:paraId="70206CEF" w14:textId="77777777" w:rsidR="00940B40" w:rsidRPr="009F01A8" w:rsidRDefault="00940B40" w:rsidP="00E004C7">
            <w:pPr>
              <w:spacing w:line="240" w:lineRule="auto"/>
              <w:rPr>
                <w:sz w:val="16"/>
                <w:szCs w:val="16"/>
              </w:rPr>
            </w:pPr>
          </w:p>
        </w:tc>
        <w:tc>
          <w:tcPr>
            <w:tcW w:w="1089" w:type="dxa"/>
          </w:tcPr>
          <w:p w14:paraId="2700120C" w14:textId="77777777" w:rsidR="00940B40" w:rsidRPr="009F01A8" w:rsidRDefault="00940B40" w:rsidP="00E004C7">
            <w:pPr>
              <w:spacing w:line="240" w:lineRule="auto"/>
              <w:rPr>
                <w:sz w:val="16"/>
                <w:szCs w:val="16"/>
              </w:rPr>
            </w:pPr>
          </w:p>
        </w:tc>
        <w:tc>
          <w:tcPr>
            <w:tcW w:w="707" w:type="dxa"/>
            <w:shd w:val="clear" w:color="auto" w:fill="auto"/>
          </w:tcPr>
          <w:p w14:paraId="48C12EB3" w14:textId="77777777" w:rsidR="00940B40" w:rsidRPr="009F01A8" w:rsidRDefault="00940B40" w:rsidP="00E004C7">
            <w:pPr>
              <w:spacing w:line="240" w:lineRule="auto"/>
              <w:rPr>
                <w:sz w:val="16"/>
                <w:szCs w:val="16"/>
              </w:rPr>
            </w:pPr>
          </w:p>
        </w:tc>
      </w:tr>
    </w:tbl>
    <w:p w14:paraId="5A8D88B3" w14:textId="386BA95B" w:rsidR="00517452" w:rsidRPr="009F01A8" w:rsidRDefault="00517452" w:rsidP="00517452">
      <w:pPr>
        <w:rPr>
          <w:rStyle w:val="e24kjd"/>
        </w:rPr>
      </w:pPr>
    </w:p>
    <w:p w14:paraId="154CCE92" w14:textId="77777777" w:rsidR="00246237" w:rsidRPr="009F01A8" w:rsidRDefault="00246237" w:rsidP="00517452">
      <w:pPr>
        <w:rPr>
          <w:rStyle w:val="e24kjd"/>
        </w:rPr>
      </w:pPr>
    </w:p>
    <w:p w14:paraId="02C2140C" w14:textId="7F21E222" w:rsidR="00517452" w:rsidRPr="009F01A8" w:rsidRDefault="00246237" w:rsidP="00246237">
      <w:pPr>
        <w:pStyle w:val="Heading3"/>
        <w:rPr>
          <w:rStyle w:val="e24kjd"/>
        </w:rPr>
      </w:pPr>
      <w:bookmarkStart w:id="49" w:name="_Toc124140791"/>
      <w:bookmarkStart w:id="50" w:name="_Toc146739167"/>
      <w:r w:rsidRPr="009F01A8">
        <w:rPr>
          <w:rStyle w:val="e24kjd"/>
        </w:rPr>
        <w:t>1.2.3</w:t>
      </w:r>
      <w:r w:rsidRPr="009F01A8">
        <w:rPr>
          <w:rStyle w:val="e24kjd"/>
        </w:rPr>
        <w:tab/>
      </w:r>
      <w:r w:rsidR="001475A5" w:rsidRPr="009F01A8">
        <w:rPr>
          <w:rStyle w:val="e24kjd"/>
        </w:rPr>
        <w:t xml:space="preserve">Self-management: </w:t>
      </w:r>
      <w:r w:rsidR="00517452" w:rsidRPr="009F01A8">
        <w:rPr>
          <w:rStyle w:val="e24kjd"/>
        </w:rPr>
        <w:t>Attitude</w:t>
      </w:r>
      <w:bookmarkEnd w:id="49"/>
      <w:bookmarkEnd w:id="50"/>
    </w:p>
    <w:p w14:paraId="7C3A2594" w14:textId="77777777" w:rsidR="00246237" w:rsidRPr="009F01A8" w:rsidRDefault="00246237" w:rsidP="00246237"/>
    <w:p w14:paraId="6A87BBBE" w14:textId="77777777" w:rsidR="00517452" w:rsidRPr="009F01A8" w:rsidRDefault="00517452" w:rsidP="00517452"/>
    <w:p w14:paraId="743A4861" w14:textId="77777777" w:rsidR="00517452" w:rsidRPr="009F01A8" w:rsidRDefault="00517452" w:rsidP="00517452">
      <w:pPr>
        <w:jc w:val="center"/>
      </w:pPr>
      <w:r w:rsidRPr="009F01A8">
        <w:rPr>
          <w:noProof/>
        </w:rPr>
        <w:drawing>
          <wp:inline distT="0" distB="0" distL="0" distR="0" wp14:anchorId="12A39F83" wp14:editId="614AA98D">
            <wp:extent cx="5112000" cy="290795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112000" cy="2907955"/>
                    </a:xfrm>
                    <a:prstGeom prst="rect">
                      <a:avLst/>
                    </a:prstGeom>
                    <a:noFill/>
                    <a:ln>
                      <a:noFill/>
                    </a:ln>
                  </pic:spPr>
                </pic:pic>
              </a:graphicData>
            </a:graphic>
          </wp:inline>
        </w:drawing>
      </w:r>
    </w:p>
    <w:p w14:paraId="7AF7B8B5" w14:textId="77777777" w:rsidR="00517452" w:rsidRDefault="00517452" w:rsidP="00517452"/>
    <w:p w14:paraId="2A94AD07" w14:textId="77777777" w:rsidR="00940B40" w:rsidRPr="009F01A8" w:rsidRDefault="00940B40" w:rsidP="00517452"/>
    <w:p w14:paraId="0C75E12E" w14:textId="77777777" w:rsidR="00517452" w:rsidRPr="009F01A8" w:rsidRDefault="00517452" w:rsidP="00517452">
      <w:r w:rsidRPr="009F01A8">
        <w:t>Attitude – the way you view situations and events – determine your behaviour.</w:t>
      </w:r>
    </w:p>
    <w:p w14:paraId="214C6B11" w14:textId="77777777" w:rsidR="00517452" w:rsidRDefault="00517452" w:rsidP="00517452"/>
    <w:p w14:paraId="3FC1BDD3" w14:textId="77777777" w:rsidR="00940B40" w:rsidRPr="009F01A8" w:rsidRDefault="00940B40" w:rsidP="00517452"/>
    <w:p w14:paraId="0BB43E5A" w14:textId="77777777" w:rsidR="00517452" w:rsidRPr="009F01A8" w:rsidRDefault="00517452" w:rsidP="00517452">
      <w:r w:rsidRPr="009F01A8">
        <w:t>Consider the following example:</w:t>
      </w:r>
    </w:p>
    <w:p w14:paraId="1CC8A7A3" w14:textId="77777777" w:rsidR="00517452" w:rsidRPr="009F01A8" w:rsidRDefault="00517452" w:rsidP="00517452"/>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DEDED" w:themeFill="accent3" w:themeFillTint="33"/>
        <w:tblCellMar>
          <w:top w:w="108" w:type="dxa"/>
          <w:bottom w:w="108" w:type="dxa"/>
        </w:tblCellMar>
        <w:tblLook w:val="04A0" w:firstRow="1" w:lastRow="0" w:firstColumn="1" w:lastColumn="0" w:noHBand="0" w:noVBand="1"/>
      </w:tblPr>
      <w:tblGrid>
        <w:gridCol w:w="9016"/>
      </w:tblGrid>
      <w:tr w:rsidR="00517452" w:rsidRPr="009F01A8" w14:paraId="182CA199" w14:textId="77777777" w:rsidTr="00DB361F">
        <w:tc>
          <w:tcPr>
            <w:tcW w:w="9017" w:type="dxa"/>
            <w:shd w:val="clear" w:color="auto" w:fill="BFBFBF" w:themeFill="background1" w:themeFillShade="BF"/>
          </w:tcPr>
          <w:p w14:paraId="58D3E0BF" w14:textId="77777777" w:rsidR="00517452" w:rsidRDefault="00517452" w:rsidP="00940B40">
            <w:pPr>
              <w:rPr>
                <w:i/>
                <w:iCs/>
              </w:rPr>
            </w:pPr>
            <w:r w:rsidRPr="009F01A8">
              <w:rPr>
                <w:i/>
                <w:iCs/>
              </w:rPr>
              <w:lastRenderedPageBreak/>
              <w:t>A human resource executive went out in the field to determine how labourers felt about their work. She went to a building site in France.</w:t>
            </w:r>
          </w:p>
          <w:p w14:paraId="6207EBAE" w14:textId="77777777" w:rsidR="00940B40" w:rsidRPr="009F01A8" w:rsidRDefault="00940B40" w:rsidP="00940B40">
            <w:pPr>
              <w:rPr>
                <w:i/>
                <w:iCs/>
              </w:rPr>
            </w:pPr>
          </w:p>
          <w:p w14:paraId="5361D2A2" w14:textId="77777777" w:rsidR="00517452" w:rsidRDefault="00517452" w:rsidP="00940B40">
            <w:pPr>
              <w:rPr>
                <w:i/>
                <w:iCs/>
              </w:rPr>
            </w:pPr>
            <w:r w:rsidRPr="009F01A8">
              <w:rPr>
                <w:i/>
                <w:iCs/>
              </w:rPr>
              <w:t>She approached the first worker, and asked, “What are you doing?”</w:t>
            </w:r>
          </w:p>
          <w:p w14:paraId="66D20C7A" w14:textId="77777777" w:rsidR="00940B40" w:rsidRPr="009F01A8" w:rsidRDefault="00940B40" w:rsidP="00940B40">
            <w:pPr>
              <w:rPr>
                <w:i/>
                <w:iCs/>
              </w:rPr>
            </w:pPr>
          </w:p>
          <w:p w14:paraId="6ADA631F" w14:textId="77777777" w:rsidR="00517452" w:rsidRDefault="00517452" w:rsidP="00940B40">
            <w:pPr>
              <w:rPr>
                <w:i/>
                <w:iCs/>
              </w:rPr>
            </w:pPr>
            <w:r w:rsidRPr="009F01A8">
              <w:rPr>
                <w:i/>
                <w:iCs/>
              </w:rPr>
              <w:t>“What are you, blind?” the worker snapped back. “I am cutting these boulders with primitive tools and putting them together the way the boss tells me. I’m sweating under this blazing sun, it’s backbreaking work, and it’s boring me to death.”</w:t>
            </w:r>
          </w:p>
          <w:p w14:paraId="58C51F14" w14:textId="77777777" w:rsidR="00940B40" w:rsidRPr="009F01A8" w:rsidRDefault="00940B40" w:rsidP="00940B40">
            <w:pPr>
              <w:rPr>
                <w:i/>
                <w:iCs/>
              </w:rPr>
            </w:pPr>
          </w:p>
          <w:p w14:paraId="57198709" w14:textId="28A4EEB7" w:rsidR="00517452" w:rsidRDefault="00517452" w:rsidP="00940B40">
            <w:pPr>
              <w:rPr>
                <w:i/>
                <w:iCs/>
              </w:rPr>
            </w:pPr>
            <w:r w:rsidRPr="009F01A8">
              <w:rPr>
                <w:i/>
                <w:iCs/>
              </w:rPr>
              <w:t xml:space="preserve">The HR staffer quickly backed off and retreated to a second worker. She asked the same question: “What are you doing?” The worker replied, “I am shaping these boulders </w:t>
            </w:r>
            <w:r w:rsidR="008C2BE4">
              <w:rPr>
                <w:i/>
                <w:iCs/>
              </w:rPr>
              <w:t>into</w:t>
            </w:r>
            <w:r w:rsidRPr="009F01A8">
              <w:rPr>
                <w:i/>
                <w:iCs/>
              </w:rPr>
              <w:t xml:space="preserve"> usable forms, which are then assembled according to the architect’s plans. It’s hard work and sometimes it gets repetitive, but I earn five Francs a week and that supports my family. It’s a job. Could be worse.”</w:t>
            </w:r>
          </w:p>
          <w:p w14:paraId="288B28A2" w14:textId="77777777" w:rsidR="00940B40" w:rsidRPr="009F01A8" w:rsidRDefault="00940B40" w:rsidP="00940B40">
            <w:pPr>
              <w:rPr>
                <w:i/>
                <w:iCs/>
              </w:rPr>
            </w:pPr>
          </w:p>
          <w:p w14:paraId="095E37F8" w14:textId="77777777" w:rsidR="00517452" w:rsidRDefault="00517452" w:rsidP="00940B40">
            <w:pPr>
              <w:rPr>
                <w:i/>
                <w:iCs/>
              </w:rPr>
            </w:pPr>
            <w:r w:rsidRPr="009F01A8">
              <w:rPr>
                <w:i/>
                <w:iCs/>
              </w:rPr>
              <w:t>Somewhat encouraged, she went to a third worker. “And what are you doing?”, she asked. “Why, can’t you see?” beamed the worker as he lifted his arms to the sky. “I am building a cathedral!”</w:t>
            </w:r>
          </w:p>
          <w:p w14:paraId="627973A1" w14:textId="77777777" w:rsidR="00940B40" w:rsidRPr="009F01A8" w:rsidRDefault="00940B40" w:rsidP="00940B40">
            <w:pPr>
              <w:rPr>
                <w:i/>
                <w:iCs/>
              </w:rPr>
            </w:pPr>
          </w:p>
          <w:p w14:paraId="7E95D472" w14:textId="77777777" w:rsidR="00517452" w:rsidRDefault="00517452" w:rsidP="00940B40">
            <w:pPr>
              <w:rPr>
                <w:i/>
                <w:iCs/>
              </w:rPr>
            </w:pPr>
            <w:r w:rsidRPr="009F01A8">
              <w:rPr>
                <w:i/>
                <w:iCs/>
              </w:rPr>
              <w:t>Attitude is in the eye of the beholder.</w:t>
            </w:r>
          </w:p>
          <w:p w14:paraId="3EBDEFFA" w14:textId="77777777" w:rsidR="00940B40" w:rsidRPr="009F01A8" w:rsidRDefault="00940B40" w:rsidP="00940B40">
            <w:pPr>
              <w:rPr>
                <w:i/>
                <w:iCs/>
              </w:rPr>
            </w:pPr>
          </w:p>
          <w:p w14:paraId="550411D3" w14:textId="77777777" w:rsidR="00517452" w:rsidRPr="009F01A8" w:rsidRDefault="00517452" w:rsidP="00940B40">
            <w:r w:rsidRPr="009F01A8">
              <w:rPr>
                <w:i/>
                <w:iCs/>
              </w:rPr>
              <w:t>(From: Attitude: Your inner compass – Waitley &amp; Matheson)</w:t>
            </w:r>
          </w:p>
        </w:tc>
      </w:tr>
    </w:tbl>
    <w:p w14:paraId="03402B2D" w14:textId="33B55FB2" w:rsidR="00517452" w:rsidRPr="009F01A8" w:rsidRDefault="00517452" w:rsidP="00517452"/>
    <w:p w14:paraId="502510B2" w14:textId="77777777" w:rsidR="00246237" w:rsidRPr="009F01A8" w:rsidRDefault="00246237" w:rsidP="00517452"/>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9"/>
        <w:gridCol w:w="7597"/>
      </w:tblGrid>
      <w:tr w:rsidR="00517452" w:rsidRPr="009F01A8" w14:paraId="52061A58" w14:textId="77777777" w:rsidTr="00613AB3">
        <w:trPr>
          <w:trHeight w:val="1008"/>
        </w:trPr>
        <w:tc>
          <w:tcPr>
            <w:tcW w:w="787" w:type="pct"/>
            <w:shd w:val="clear" w:color="auto" w:fill="auto"/>
          </w:tcPr>
          <w:p w14:paraId="4FC5007D" w14:textId="68208E2F" w:rsidR="00517452" w:rsidRPr="009F01A8" w:rsidRDefault="00A50932" w:rsidP="00A50932">
            <w:pPr>
              <w:jc w:val="center"/>
            </w:pPr>
            <w:r w:rsidRPr="009F01A8">
              <w:rPr>
                <w:noProof/>
              </w:rPr>
              <w:drawing>
                <wp:inline distT="0" distB="0" distL="0" distR="0" wp14:anchorId="43FB8DDF" wp14:editId="247E73F6">
                  <wp:extent cx="472440" cy="472440"/>
                  <wp:effectExtent l="0" t="0" r="3810" b="3810"/>
                  <wp:docPr id="686" name="Picture 6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3" w:type="pct"/>
            <w:shd w:val="clear" w:color="auto" w:fill="auto"/>
            <w:vAlign w:val="center"/>
          </w:tcPr>
          <w:p w14:paraId="53B09C85" w14:textId="77777777" w:rsidR="00517452" w:rsidRPr="009F01A8" w:rsidRDefault="00517452" w:rsidP="00947798">
            <w:pPr>
              <w:spacing w:after="120"/>
              <w:rPr>
                <w:b/>
                <w:bCs/>
              </w:rPr>
            </w:pPr>
            <w:r w:rsidRPr="009F01A8">
              <w:rPr>
                <w:b/>
                <w:bCs/>
              </w:rPr>
              <w:t>For silent reflection</w:t>
            </w:r>
          </w:p>
          <w:p w14:paraId="39717462" w14:textId="77777777" w:rsidR="00517452" w:rsidRPr="009F01A8" w:rsidRDefault="00517452" w:rsidP="00A50932">
            <w:r w:rsidRPr="009F01A8">
              <w:t>What is your attitude, and how does that affect your work and the enjoyment you find from your work?</w:t>
            </w:r>
          </w:p>
          <w:p w14:paraId="508A93D0" w14:textId="77777777" w:rsidR="00517452" w:rsidRPr="009F01A8" w:rsidRDefault="00517452" w:rsidP="005B7711"/>
          <w:p w14:paraId="6F5585F3" w14:textId="77777777" w:rsidR="00517452" w:rsidRDefault="00517452" w:rsidP="005B7711"/>
          <w:p w14:paraId="31FF425F" w14:textId="77777777" w:rsidR="005B7711" w:rsidRDefault="005B7711" w:rsidP="005B7711"/>
          <w:p w14:paraId="6BEA5600" w14:textId="77777777" w:rsidR="005B7711" w:rsidRPr="009F01A8" w:rsidRDefault="005B7711" w:rsidP="005B7711"/>
          <w:p w14:paraId="3F00B0FD" w14:textId="77777777" w:rsidR="00517452" w:rsidRPr="009F01A8" w:rsidRDefault="00517452" w:rsidP="005B7711"/>
          <w:p w14:paraId="1892C18A" w14:textId="77777777" w:rsidR="00517452" w:rsidRPr="009F01A8" w:rsidRDefault="00517452" w:rsidP="00A50932">
            <w:r w:rsidRPr="009F01A8">
              <w:t>What effect does your attitude have on your team?</w:t>
            </w:r>
          </w:p>
          <w:p w14:paraId="511786A0" w14:textId="77777777" w:rsidR="00517452" w:rsidRPr="009F01A8" w:rsidRDefault="00517452" w:rsidP="005B7711"/>
          <w:p w14:paraId="0E948A82" w14:textId="5DC0A662" w:rsidR="00517452" w:rsidRDefault="00517452" w:rsidP="005B7711"/>
          <w:p w14:paraId="694961AC" w14:textId="77777777" w:rsidR="005B7711" w:rsidRDefault="005B7711" w:rsidP="005B7711"/>
          <w:p w14:paraId="5983A887" w14:textId="77777777" w:rsidR="005B7711" w:rsidRDefault="005B7711" w:rsidP="005B7711"/>
          <w:p w14:paraId="1A1CB691" w14:textId="77777777" w:rsidR="005B7711" w:rsidRPr="009F01A8" w:rsidRDefault="005B7711" w:rsidP="005B7711"/>
          <w:p w14:paraId="42BBF51D" w14:textId="77777777" w:rsidR="00246237" w:rsidRPr="009F01A8" w:rsidRDefault="00246237" w:rsidP="005B7711"/>
          <w:p w14:paraId="739263A8" w14:textId="77777777" w:rsidR="00517452" w:rsidRPr="009F01A8" w:rsidRDefault="00517452" w:rsidP="00A50932"/>
        </w:tc>
      </w:tr>
    </w:tbl>
    <w:p w14:paraId="4F2D749D" w14:textId="77777777" w:rsidR="00517452" w:rsidRPr="009F01A8" w:rsidRDefault="00517452" w:rsidP="00517452"/>
    <w:p w14:paraId="24FBDFE6" w14:textId="6BC86C8E" w:rsidR="00517452" w:rsidRPr="009F01A8" w:rsidRDefault="00246237" w:rsidP="00246237">
      <w:pPr>
        <w:pStyle w:val="Heading3"/>
      </w:pPr>
      <w:bookmarkStart w:id="51" w:name="_Toc124140792"/>
      <w:bookmarkStart w:id="52" w:name="_Toc146739168"/>
      <w:r w:rsidRPr="009F01A8">
        <w:lastRenderedPageBreak/>
        <w:t>1.2.4</w:t>
      </w:r>
      <w:r w:rsidRPr="009F01A8">
        <w:tab/>
      </w:r>
      <w:r w:rsidR="001475A5" w:rsidRPr="009F01A8">
        <w:t xml:space="preserve">Self-management: </w:t>
      </w:r>
      <w:r w:rsidR="00517452" w:rsidRPr="009F01A8">
        <w:t>Self-motivation</w:t>
      </w:r>
      <w:bookmarkEnd w:id="51"/>
      <w:bookmarkEnd w:id="52"/>
    </w:p>
    <w:p w14:paraId="6DC94B2D" w14:textId="77777777" w:rsidR="00517452" w:rsidRPr="009F01A8" w:rsidRDefault="00517452" w:rsidP="00517452"/>
    <w:p w14:paraId="5E55E845" w14:textId="04540728" w:rsidR="00517452" w:rsidRPr="009F01A8" w:rsidRDefault="00517452" w:rsidP="00517452">
      <w:pPr>
        <w:pStyle w:val="ListParagraph"/>
        <w:ind w:left="0"/>
        <w:jc w:val="center"/>
      </w:pPr>
      <w:r w:rsidRPr="009F01A8">
        <w:rPr>
          <w:noProof/>
        </w:rPr>
        <w:drawing>
          <wp:inline distT="0" distB="0" distL="0" distR="0" wp14:anchorId="5EBECA83" wp14:editId="6176FEDB">
            <wp:extent cx="5112000" cy="297987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112000" cy="2979876"/>
                    </a:xfrm>
                    <a:prstGeom prst="rect">
                      <a:avLst/>
                    </a:prstGeom>
                    <a:noFill/>
                    <a:ln>
                      <a:noFill/>
                    </a:ln>
                  </pic:spPr>
                </pic:pic>
              </a:graphicData>
            </a:graphic>
          </wp:inline>
        </w:drawing>
      </w:r>
    </w:p>
    <w:p w14:paraId="26A3293A" w14:textId="77777777" w:rsidR="00CC2C27" w:rsidRPr="009F01A8" w:rsidRDefault="00CC2C27" w:rsidP="00F45FD5">
      <w:pPr>
        <w:pStyle w:val="ListParagraph"/>
        <w:ind w:left="0"/>
        <w:contextualSpacing w:val="0"/>
      </w:pPr>
    </w:p>
    <w:p w14:paraId="20BC80B3" w14:textId="75EFC9A9" w:rsidR="00517452" w:rsidRPr="009F01A8" w:rsidRDefault="00517452" w:rsidP="00F45FD5">
      <w:r w:rsidRPr="009F01A8">
        <w:t>Motivation is an inner drive. Peak-performing people have learned the skill of focusing their attention on the positive while avoiding the traps of negative thoughts, according to Waitley &amp; Matheson</w:t>
      </w:r>
      <w:r w:rsidR="00096921" w:rsidRPr="009F01A8">
        <w:t>n</w:t>
      </w:r>
      <w:r w:rsidR="008B41C1" w:rsidRPr="009F01A8">
        <w:t>.</w:t>
      </w:r>
      <w:r w:rsidR="00096921" w:rsidRPr="009F01A8">
        <w:t xml:space="preserve"> </w:t>
      </w:r>
      <w:r w:rsidR="00004CD8" w:rsidRPr="00004CD8">
        <w:rPr>
          <w:vertAlign w:val="superscript"/>
        </w:rPr>
        <w:t>iv</w:t>
      </w:r>
      <w:r w:rsidR="00096921" w:rsidRPr="009F01A8">
        <w:t xml:space="preserve"> </w:t>
      </w:r>
      <w:r w:rsidRPr="009F01A8">
        <w:t>They argue that work is a self-fulfilling prophecy, positive or negative. An inner drive for excellence motivates you to always be the best you can be. When you constantly focus on negative thoughts, you set yourself up for a downward spiral. Your thoughts create negative thoughts. Constant negative thoughts create negative feelings and attitudes, which, in turn, do not motivate you to perform well.  If you are really committed to success and peak performance, you must motivate yourself from within.</w:t>
      </w:r>
    </w:p>
    <w:p w14:paraId="7AA22080" w14:textId="77777777" w:rsidR="00517452" w:rsidRPr="009F01A8" w:rsidRDefault="00517452" w:rsidP="00F45FD5"/>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517452" w:rsidRPr="009F01A8" w14:paraId="3B197F8C" w14:textId="77777777" w:rsidTr="00613AB3">
        <w:trPr>
          <w:trHeight w:val="1008"/>
        </w:trPr>
        <w:tc>
          <w:tcPr>
            <w:tcW w:w="1408" w:type="dxa"/>
            <w:shd w:val="clear" w:color="auto" w:fill="auto"/>
          </w:tcPr>
          <w:p w14:paraId="38C5C7A9" w14:textId="1ECEAED0" w:rsidR="00517452" w:rsidRPr="009F01A8" w:rsidRDefault="00F45FD5" w:rsidP="009F2642">
            <w:pPr>
              <w:spacing w:line="240" w:lineRule="auto"/>
              <w:jc w:val="center"/>
            </w:pPr>
            <w:r w:rsidRPr="009F01A8">
              <w:rPr>
                <w:noProof/>
              </w:rPr>
              <w:drawing>
                <wp:inline distT="0" distB="0" distL="0" distR="0" wp14:anchorId="7A153362" wp14:editId="1A611DEE">
                  <wp:extent cx="472440" cy="472440"/>
                  <wp:effectExtent l="0" t="0" r="3810" b="3810"/>
                  <wp:docPr id="687" name="Picture 68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588" w:type="dxa"/>
            <w:shd w:val="clear" w:color="auto" w:fill="auto"/>
            <w:vAlign w:val="center"/>
          </w:tcPr>
          <w:p w14:paraId="16896D4C" w14:textId="77777777" w:rsidR="00517452" w:rsidRPr="00947798" w:rsidRDefault="00517452" w:rsidP="00947798">
            <w:pPr>
              <w:spacing w:after="120"/>
              <w:rPr>
                <w:b/>
                <w:bCs/>
              </w:rPr>
            </w:pPr>
            <w:r w:rsidRPr="00947798">
              <w:rPr>
                <w:b/>
                <w:bCs/>
              </w:rPr>
              <w:t>Question for large group discussion:</w:t>
            </w:r>
          </w:p>
          <w:p w14:paraId="0223DBF3" w14:textId="77777777" w:rsidR="00517452" w:rsidRPr="009F01A8" w:rsidRDefault="00517452" w:rsidP="00F45FD5">
            <w:r w:rsidRPr="009F01A8">
              <w:t>How do you motivate yourself from within?</w:t>
            </w:r>
          </w:p>
          <w:p w14:paraId="34B9B72B" w14:textId="77777777" w:rsidR="00517452" w:rsidRPr="009F01A8" w:rsidRDefault="00517452" w:rsidP="00F45FD5"/>
          <w:p w14:paraId="53B4C7CF" w14:textId="77777777" w:rsidR="00517452" w:rsidRPr="009F01A8" w:rsidRDefault="00517452" w:rsidP="00F45FD5"/>
          <w:p w14:paraId="59624337" w14:textId="77777777" w:rsidR="00517452" w:rsidRPr="009F01A8" w:rsidRDefault="00517452" w:rsidP="00F45FD5"/>
          <w:p w14:paraId="29B967DA" w14:textId="77777777" w:rsidR="00517452" w:rsidRPr="009F01A8" w:rsidRDefault="00517452" w:rsidP="00F45FD5"/>
          <w:p w14:paraId="48D1EBFD" w14:textId="77777777" w:rsidR="00517452" w:rsidRPr="009F01A8" w:rsidRDefault="00517452" w:rsidP="00F45FD5"/>
          <w:p w14:paraId="385721ED" w14:textId="77777777" w:rsidR="00517452" w:rsidRPr="009F01A8" w:rsidRDefault="00517452" w:rsidP="00F45FD5"/>
          <w:p w14:paraId="01BD52D9" w14:textId="77777777" w:rsidR="00517452" w:rsidRPr="009F01A8" w:rsidRDefault="00517452" w:rsidP="00F45FD5"/>
          <w:p w14:paraId="572008D3" w14:textId="77777777" w:rsidR="00517452" w:rsidRPr="009F01A8" w:rsidRDefault="00517452" w:rsidP="00F45FD5"/>
          <w:p w14:paraId="02FF7720" w14:textId="77777777" w:rsidR="00517452" w:rsidRPr="009F01A8" w:rsidRDefault="00517452" w:rsidP="00F45FD5"/>
          <w:p w14:paraId="1D89C365" w14:textId="77777777" w:rsidR="00517452" w:rsidRPr="009F01A8" w:rsidRDefault="00517452" w:rsidP="00F45FD5"/>
          <w:p w14:paraId="4919B915" w14:textId="77777777" w:rsidR="00517452" w:rsidRPr="009F01A8" w:rsidRDefault="00517452" w:rsidP="00F45FD5"/>
          <w:p w14:paraId="7ADE3EBB" w14:textId="77777777" w:rsidR="00517452" w:rsidRPr="009F01A8" w:rsidRDefault="00517452" w:rsidP="00947798">
            <w:pPr>
              <w:spacing w:line="240" w:lineRule="auto"/>
            </w:pPr>
          </w:p>
        </w:tc>
      </w:tr>
    </w:tbl>
    <w:p w14:paraId="5C33181C" w14:textId="6BB2C3B3" w:rsidR="00517452" w:rsidRPr="009F01A8" w:rsidRDefault="00013E18" w:rsidP="00013E18">
      <w:pPr>
        <w:pStyle w:val="Heading3"/>
      </w:pPr>
      <w:bookmarkStart w:id="53" w:name="_Toc124140793"/>
      <w:bookmarkStart w:id="54" w:name="_Toc146739169"/>
      <w:r w:rsidRPr="009F01A8">
        <w:lastRenderedPageBreak/>
        <w:t>1.2.5</w:t>
      </w:r>
      <w:r w:rsidRPr="009F01A8">
        <w:tab/>
      </w:r>
      <w:r w:rsidR="001475A5" w:rsidRPr="009F01A8">
        <w:t xml:space="preserve">Self-management: </w:t>
      </w:r>
      <w:r w:rsidR="00517452" w:rsidRPr="009F01A8">
        <w:t>Adaptability</w:t>
      </w:r>
      <w:bookmarkEnd w:id="53"/>
      <w:bookmarkEnd w:id="54"/>
    </w:p>
    <w:p w14:paraId="01CE54D2" w14:textId="77777777" w:rsidR="00013E18" w:rsidRPr="009F01A8" w:rsidRDefault="00013E18" w:rsidP="00013E18"/>
    <w:p w14:paraId="2F30C68F" w14:textId="77777777" w:rsidR="00517452" w:rsidRPr="009F01A8" w:rsidRDefault="00517452" w:rsidP="00517452"/>
    <w:p w14:paraId="7D3E345C" w14:textId="77777777" w:rsidR="00517452" w:rsidRPr="009F01A8" w:rsidRDefault="00517452" w:rsidP="00517452">
      <w:pPr>
        <w:jc w:val="center"/>
      </w:pPr>
      <w:r w:rsidRPr="009F01A8">
        <w:rPr>
          <w:noProof/>
        </w:rPr>
        <w:drawing>
          <wp:inline distT="0" distB="0" distL="0" distR="0" wp14:anchorId="4FF8AB57" wp14:editId="6983806B">
            <wp:extent cx="5112000" cy="2907966"/>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12000" cy="2907966"/>
                    </a:xfrm>
                    <a:prstGeom prst="rect">
                      <a:avLst/>
                    </a:prstGeom>
                    <a:noFill/>
                    <a:ln>
                      <a:noFill/>
                    </a:ln>
                  </pic:spPr>
                </pic:pic>
              </a:graphicData>
            </a:graphic>
          </wp:inline>
        </w:drawing>
      </w:r>
    </w:p>
    <w:p w14:paraId="566BBA83" w14:textId="77777777" w:rsidR="00517452" w:rsidRDefault="00517452" w:rsidP="00517452"/>
    <w:p w14:paraId="167E2EC9" w14:textId="77777777" w:rsidR="00ED5890" w:rsidRPr="009F01A8" w:rsidRDefault="00ED5890" w:rsidP="00517452"/>
    <w:p w14:paraId="7DDF0EA0" w14:textId="5453D246" w:rsidR="00517452" w:rsidRPr="009F01A8" w:rsidRDefault="00517452" w:rsidP="00517452">
      <w:r w:rsidRPr="009F01A8">
        <w:t xml:space="preserve">Adaptability is all about accepting change and coping with it when changes take place in the workplace. It is an important aspect for supervisors to be adaptable to change, in other words, to </w:t>
      </w:r>
      <w:r w:rsidRPr="009F01A8">
        <w:rPr>
          <w:rStyle w:val="hgkelc"/>
        </w:rPr>
        <w:t>accept change and respond effectively, quickly and successfully. “I</w:t>
      </w:r>
      <w:r w:rsidRPr="009F01A8">
        <w:t>t’s about handling change in the workplace in a way that leads to continued success for your organisation and your career, rather than fearing and resisting it.</w:t>
      </w:r>
      <w:r w:rsidR="00096921" w:rsidRPr="009F01A8">
        <w:t xml:space="preserve">” </w:t>
      </w:r>
      <w:r w:rsidR="00004CD8" w:rsidRPr="00004CD8">
        <w:rPr>
          <w:vertAlign w:val="superscript"/>
        </w:rPr>
        <w:t>v</w:t>
      </w:r>
    </w:p>
    <w:p w14:paraId="71410490" w14:textId="77777777" w:rsidR="00517452" w:rsidRDefault="00517452" w:rsidP="00517452"/>
    <w:p w14:paraId="7BD8F427" w14:textId="77777777" w:rsidR="00ED5890" w:rsidRPr="009F01A8" w:rsidRDefault="00ED5890" w:rsidP="00517452"/>
    <w:p w14:paraId="6658ECA4" w14:textId="77777777" w:rsidR="00517452" w:rsidRPr="009F01A8" w:rsidRDefault="00517452" w:rsidP="00ED5890">
      <w:pPr>
        <w:spacing w:after="120"/>
      </w:pPr>
      <w:r w:rsidRPr="009F01A8">
        <w:t>Examples of adaptability to change: Being willing to adjust your plans in response to:</w:t>
      </w:r>
    </w:p>
    <w:p w14:paraId="7C7B31CE" w14:textId="77777777" w:rsidR="00517452" w:rsidRPr="009F01A8" w:rsidRDefault="00517452" w:rsidP="002B15D5">
      <w:pPr>
        <w:pStyle w:val="ListParagraph"/>
        <w:numPr>
          <w:ilvl w:val="0"/>
          <w:numId w:val="21"/>
        </w:numPr>
        <w:spacing w:after="120"/>
        <w:contextualSpacing w:val="0"/>
      </w:pPr>
      <w:r w:rsidRPr="009F01A8">
        <w:t>changing strategic priorities in the company</w:t>
      </w:r>
    </w:p>
    <w:p w14:paraId="1D32B110" w14:textId="77777777" w:rsidR="00517452" w:rsidRPr="009F01A8" w:rsidRDefault="00517452" w:rsidP="002B15D5">
      <w:pPr>
        <w:pStyle w:val="ListParagraph"/>
        <w:numPr>
          <w:ilvl w:val="0"/>
          <w:numId w:val="21"/>
        </w:numPr>
        <w:spacing w:after="120"/>
        <w:contextualSpacing w:val="0"/>
      </w:pPr>
      <w:r w:rsidRPr="009F01A8">
        <w:t>new roles and responsibilities</w:t>
      </w:r>
    </w:p>
    <w:p w14:paraId="3CBF64CA" w14:textId="77777777" w:rsidR="00517452" w:rsidRPr="009F01A8" w:rsidRDefault="00517452" w:rsidP="002B15D5">
      <w:pPr>
        <w:pStyle w:val="ListParagraph"/>
        <w:numPr>
          <w:ilvl w:val="0"/>
          <w:numId w:val="21"/>
        </w:numPr>
        <w:spacing w:after="120"/>
        <w:contextualSpacing w:val="0"/>
      </w:pPr>
      <w:r w:rsidRPr="009F01A8">
        <w:t>new systems and technologies</w:t>
      </w:r>
    </w:p>
    <w:p w14:paraId="158A7925" w14:textId="77777777" w:rsidR="00517452" w:rsidRPr="009F01A8" w:rsidRDefault="00517452" w:rsidP="002B15D5">
      <w:pPr>
        <w:pStyle w:val="ListParagraph"/>
        <w:numPr>
          <w:ilvl w:val="0"/>
          <w:numId w:val="21"/>
        </w:numPr>
        <w:spacing w:after="120"/>
        <w:contextualSpacing w:val="0"/>
      </w:pPr>
      <w:r w:rsidRPr="009F01A8">
        <w:t>process improvements</w:t>
      </w:r>
    </w:p>
    <w:p w14:paraId="7C563929" w14:textId="77777777" w:rsidR="00517452" w:rsidRPr="009F01A8" w:rsidRDefault="00517452" w:rsidP="002B15D5">
      <w:pPr>
        <w:pStyle w:val="ListParagraph"/>
        <w:numPr>
          <w:ilvl w:val="0"/>
          <w:numId w:val="21"/>
        </w:numPr>
      </w:pPr>
      <w:r w:rsidRPr="009F01A8">
        <w:t>policy changes. </w:t>
      </w:r>
    </w:p>
    <w:p w14:paraId="12DBC6FE" w14:textId="35E1906E" w:rsidR="00517452" w:rsidRDefault="00517452" w:rsidP="00517452"/>
    <w:p w14:paraId="296E8ECC" w14:textId="77777777" w:rsidR="00BD0C79" w:rsidRPr="009F01A8" w:rsidRDefault="00BD0C79" w:rsidP="00517452"/>
    <w:p w14:paraId="146DC3BC" w14:textId="08A3BB4E" w:rsidR="00517452" w:rsidRPr="009F01A8" w:rsidRDefault="00517452" w:rsidP="00517452">
      <w:pPr>
        <w:rPr>
          <w:rStyle w:val="hgkelc"/>
        </w:rPr>
      </w:pPr>
      <w:r w:rsidRPr="009F01A8">
        <w:rPr>
          <w:rStyle w:val="hgkelc"/>
        </w:rPr>
        <w:t>Hays Consultants give advice for handling change in the workplac</w:t>
      </w:r>
      <w:r w:rsidR="00096921" w:rsidRPr="009F01A8">
        <w:rPr>
          <w:rStyle w:val="hgkelc"/>
        </w:rPr>
        <w:t>e</w:t>
      </w:r>
      <w:r w:rsidRPr="009F01A8">
        <w:rPr>
          <w:rStyle w:val="hgkelc"/>
        </w:rPr>
        <w:t>,</w:t>
      </w:r>
      <w:r w:rsidR="00EA381D">
        <w:rPr>
          <w:rStyle w:val="hgkelc"/>
        </w:rPr>
        <w:t xml:space="preserve"> </w:t>
      </w:r>
      <w:r w:rsidR="00004CD8" w:rsidRPr="00004CD8">
        <w:rPr>
          <w:rStyle w:val="hgkelc"/>
          <w:vertAlign w:val="superscript"/>
        </w:rPr>
        <w:t>vi</w:t>
      </w:r>
      <w:r w:rsidR="00096921" w:rsidRPr="009F01A8">
        <w:rPr>
          <w:rStyle w:val="hgkelc"/>
        </w:rPr>
        <w:t xml:space="preserve"> </w:t>
      </w:r>
      <w:r w:rsidRPr="009F01A8">
        <w:rPr>
          <w:rStyle w:val="hgkelc"/>
        </w:rPr>
        <w:t>including th</w:t>
      </w:r>
      <w:r w:rsidR="00013E18" w:rsidRPr="009F01A8">
        <w:rPr>
          <w:rStyle w:val="hgkelc"/>
        </w:rPr>
        <w:t xml:space="preserve">ose discussed in Table </w:t>
      </w:r>
      <w:r w:rsidR="007756CA" w:rsidRPr="009F01A8">
        <w:rPr>
          <w:rStyle w:val="hgkelc"/>
        </w:rPr>
        <w:t>2</w:t>
      </w:r>
      <w:r w:rsidR="00013E18" w:rsidRPr="009F01A8">
        <w:rPr>
          <w:rStyle w:val="hgkelc"/>
        </w:rPr>
        <w:t>.</w:t>
      </w:r>
    </w:p>
    <w:p w14:paraId="41D95619" w14:textId="77777777" w:rsidR="00AA3160" w:rsidRDefault="00AA3160" w:rsidP="00517452">
      <w:pPr>
        <w:rPr>
          <w:rStyle w:val="hgkelc"/>
        </w:rPr>
      </w:pPr>
    </w:p>
    <w:p w14:paraId="32E3CCBC" w14:textId="77777777" w:rsidR="00ED5890" w:rsidRDefault="00ED5890" w:rsidP="00517452">
      <w:pPr>
        <w:rPr>
          <w:rStyle w:val="hgkelc"/>
        </w:rPr>
      </w:pPr>
    </w:p>
    <w:p w14:paraId="67543EE0" w14:textId="77777777" w:rsidR="00ED5890" w:rsidRDefault="00ED5890" w:rsidP="00517452">
      <w:pPr>
        <w:rPr>
          <w:rStyle w:val="hgkelc"/>
        </w:rPr>
      </w:pPr>
    </w:p>
    <w:p w14:paraId="2E5221A8" w14:textId="2B45BC33" w:rsidR="00013E18" w:rsidRPr="009F01A8" w:rsidRDefault="00013E18" w:rsidP="00BD0C79">
      <w:pPr>
        <w:pStyle w:val="Caption"/>
        <w:spacing w:before="0" w:line="240" w:lineRule="auto"/>
        <w:rPr>
          <w:rStyle w:val="hgkelc"/>
          <w:lang w:val="en-GB"/>
        </w:rPr>
      </w:pPr>
      <w:r w:rsidRPr="009F01A8">
        <w:rPr>
          <w:rStyle w:val="hgkelc"/>
          <w:lang w:val="en-GB"/>
        </w:rPr>
        <w:lastRenderedPageBreak/>
        <w:t xml:space="preserve">table </w:t>
      </w:r>
      <w:r w:rsidR="007756CA" w:rsidRPr="009F01A8">
        <w:rPr>
          <w:rStyle w:val="hgkelc"/>
          <w:lang w:val="en-GB"/>
        </w:rPr>
        <w:t>2</w:t>
      </w:r>
      <w:r w:rsidRPr="009F01A8">
        <w:rPr>
          <w:rStyle w:val="hgkelc"/>
          <w:lang w:val="en-GB"/>
        </w:rPr>
        <w:t>: Handling change in the workplace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3246"/>
        <w:gridCol w:w="5750"/>
      </w:tblGrid>
      <w:tr w:rsidR="00013E18" w:rsidRPr="009F01A8" w14:paraId="3084C813" w14:textId="77777777" w:rsidTr="00613AB3">
        <w:trPr>
          <w:tblHeader/>
        </w:trPr>
        <w:tc>
          <w:tcPr>
            <w:tcW w:w="8996" w:type="dxa"/>
            <w:gridSpan w:val="2"/>
            <w:shd w:val="clear" w:color="auto" w:fill="7F7F7F" w:themeFill="text1" w:themeFillTint="80"/>
          </w:tcPr>
          <w:p w14:paraId="2E9BF7F9" w14:textId="7EC8A7CB" w:rsidR="00013E18" w:rsidRPr="00A87BAD" w:rsidRDefault="000A356F" w:rsidP="007076F8">
            <w:pPr>
              <w:spacing w:line="240" w:lineRule="auto"/>
              <w:rPr>
                <w:b/>
                <w:bCs/>
                <w:color w:val="FFFFFF" w:themeColor="background1"/>
              </w:rPr>
            </w:pPr>
            <w:r w:rsidRPr="00A87BAD">
              <w:rPr>
                <w:b/>
                <w:bCs/>
                <w:color w:val="FFFFFF" w:themeColor="background1"/>
              </w:rPr>
              <w:t>HANDLING CHANGE IN THE WORKPLACE</w:t>
            </w:r>
          </w:p>
        </w:tc>
      </w:tr>
      <w:tr w:rsidR="00013E18" w:rsidRPr="009F01A8" w14:paraId="4D5B845B" w14:textId="77777777" w:rsidTr="00613AB3">
        <w:tc>
          <w:tcPr>
            <w:tcW w:w="3246" w:type="dxa"/>
            <w:shd w:val="clear" w:color="auto" w:fill="7F7F7F" w:themeFill="text1" w:themeFillTint="80"/>
          </w:tcPr>
          <w:p w14:paraId="4D4772C5" w14:textId="3C86CDAD" w:rsidR="00013E18" w:rsidRPr="000A356F" w:rsidRDefault="00013E18" w:rsidP="00A87BAD">
            <w:pPr>
              <w:jc w:val="left"/>
              <w:rPr>
                <w:b/>
                <w:bCs/>
                <w:color w:val="F2F2F2" w:themeColor="background1" w:themeShade="F2"/>
              </w:rPr>
            </w:pPr>
            <w:r w:rsidRPr="000A356F">
              <w:rPr>
                <w:rStyle w:val="hgkelc"/>
                <w:b/>
                <w:bCs/>
                <w:color w:val="FFFFFF" w:themeColor="background1"/>
              </w:rPr>
              <w:t>Challenge your interpretation of the facts</w:t>
            </w:r>
          </w:p>
        </w:tc>
        <w:tc>
          <w:tcPr>
            <w:tcW w:w="5750" w:type="dxa"/>
            <w:shd w:val="clear" w:color="auto" w:fill="BFBFBF" w:themeFill="background1" w:themeFillShade="BF"/>
          </w:tcPr>
          <w:p w14:paraId="15F0C013" w14:textId="77777777" w:rsidR="00013E18" w:rsidRDefault="00013E18" w:rsidP="00A87BAD">
            <w:r w:rsidRPr="009F01A8">
              <w:t>The way you interpret facts and information relating to the changes you are facing at the wholesale or retail business will determine your approach to change and how successfully you adapt to it.</w:t>
            </w:r>
          </w:p>
          <w:p w14:paraId="5EC87EBB" w14:textId="77777777" w:rsidR="000A356F" w:rsidRPr="009F01A8" w:rsidRDefault="000A356F" w:rsidP="00A87BAD"/>
          <w:p w14:paraId="50056867" w14:textId="77777777" w:rsidR="00013E18" w:rsidRPr="009F01A8" w:rsidRDefault="00013E18" w:rsidP="00A87BAD">
            <w:r w:rsidRPr="009F01A8">
              <w:t xml:space="preserve">Unfamiliar challenges caused by change may make you feel apprehensive or anxious. </w:t>
            </w:r>
          </w:p>
          <w:p w14:paraId="7A83068A" w14:textId="77777777" w:rsidR="00013E18" w:rsidRPr="009F01A8" w:rsidRDefault="00013E18" w:rsidP="00A87BAD"/>
          <w:p w14:paraId="0F9ED525" w14:textId="25DB0174" w:rsidR="00013E18" w:rsidRDefault="00013E18" w:rsidP="00CB6660">
            <w:r w:rsidRPr="009F01A8">
              <w:t>You will have a more positive emotional reaction if you objectively examine a challenging situation and do your best to remove your negative assumptions. This will help determine the practical steps needed to achieve a productive outcome.</w:t>
            </w:r>
          </w:p>
          <w:p w14:paraId="5DD38845" w14:textId="77777777" w:rsidR="00CB6660" w:rsidRPr="009F01A8" w:rsidRDefault="00CB6660" w:rsidP="00CB6660"/>
          <w:p w14:paraId="5B63AD67" w14:textId="01625F0B" w:rsidR="00013E18" w:rsidRPr="009F01A8" w:rsidRDefault="00013E18" w:rsidP="00CB6660">
            <w:pPr>
              <w:spacing w:after="60"/>
            </w:pPr>
            <w:r w:rsidRPr="009F01A8">
              <w:t>Instead of dwelling on your feelings of anxiousness and fear, you should challenge your interpretation of changes by asking yourself the following questions:</w:t>
            </w:r>
            <w:r w:rsidR="00096921" w:rsidRPr="009F01A8">
              <w:t xml:space="preserve"> </w:t>
            </w:r>
            <w:r w:rsidR="00004CD8" w:rsidRPr="00CB6660">
              <w:rPr>
                <w:vertAlign w:val="superscript"/>
              </w:rPr>
              <w:t>vii</w:t>
            </w:r>
          </w:p>
          <w:p w14:paraId="1A0034C4" w14:textId="77777777" w:rsidR="00013E18" w:rsidRPr="009F01A8" w:rsidRDefault="00013E18" w:rsidP="00CB6660">
            <w:pPr>
              <w:pStyle w:val="ListParagraph"/>
              <w:numPr>
                <w:ilvl w:val="0"/>
                <w:numId w:val="22"/>
              </w:numPr>
              <w:spacing w:after="60"/>
              <w:ind w:left="459" w:hanging="459"/>
              <w:contextualSpacing w:val="0"/>
            </w:pPr>
            <w:r w:rsidRPr="009F01A8">
              <w:t>Is your interpretation of the change you are facing rational, objective and based purely on the facts?</w:t>
            </w:r>
          </w:p>
          <w:p w14:paraId="519C3A97" w14:textId="77777777" w:rsidR="00013E18" w:rsidRPr="009F01A8" w:rsidRDefault="00013E18" w:rsidP="00CB6660">
            <w:pPr>
              <w:pStyle w:val="ListParagraph"/>
              <w:numPr>
                <w:ilvl w:val="0"/>
                <w:numId w:val="22"/>
              </w:numPr>
              <w:spacing w:after="60"/>
              <w:ind w:left="459" w:hanging="459"/>
              <w:contextualSpacing w:val="0"/>
            </w:pPr>
            <w:r w:rsidRPr="009F01A8">
              <w:t>Can you challenge your interpretation with an opposing argument?</w:t>
            </w:r>
          </w:p>
          <w:p w14:paraId="3CC0D942" w14:textId="36F0DEB3" w:rsidR="00013E18" w:rsidRPr="009F01A8" w:rsidRDefault="00013E18" w:rsidP="002B15D5">
            <w:pPr>
              <w:pStyle w:val="ListParagraph"/>
              <w:numPr>
                <w:ilvl w:val="0"/>
                <w:numId w:val="22"/>
              </w:numPr>
              <w:ind w:left="459" w:hanging="459"/>
            </w:pPr>
            <w:r w:rsidRPr="009F01A8">
              <w:t>If so, what is the alternative perspective of this situation?</w:t>
            </w:r>
          </w:p>
        </w:tc>
      </w:tr>
      <w:tr w:rsidR="00013E18" w:rsidRPr="009F01A8" w14:paraId="260BFD79" w14:textId="77777777" w:rsidTr="00613AB3">
        <w:tc>
          <w:tcPr>
            <w:tcW w:w="3246" w:type="dxa"/>
            <w:shd w:val="clear" w:color="auto" w:fill="7F7F7F" w:themeFill="text1" w:themeFillTint="80"/>
          </w:tcPr>
          <w:p w14:paraId="4599AA11" w14:textId="3DA16644" w:rsidR="00013E18" w:rsidRPr="000A356F" w:rsidRDefault="00013E18" w:rsidP="00A87BAD">
            <w:pPr>
              <w:jc w:val="left"/>
              <w:rPr>
                <w:rStyle w:val="hgkelc"/>
                <w:b/>
                <w:bCs/>
                <w:color w:val="FFFFFF" w:themeColor="background1"/>
              </w:rPr>
            </w:pPr>
            <w:r w:rsidRPr="000A356F">
              <w:rPr>
                <w:rStyle w:val="hgkelc"/>
                <w:b/>
                <w:bCs/>
                <w:color w:val="FFFFFF" w:themeColor="background1"/>
              </w:rPr>
              <w:t>Ask questions</w:t>
            </w:r>
          </w:p>
        </w:tc>
        <w:tc>
          <w:tcPr>
            <w:tcW w:w="5750" w:type="dxa"/>
            <w:shd w:val="clear" w:color="auto" w:fill="BFBFBF" w:themeFill="background1" w:themeFillShade="BF"/>
          </w:tcPr>
          <w:p w14:paraId="70B7E1F9" w14:textId="77777777" w:rsidR="00013E18" w:rsidRPr="009F01A8" w:rsidRDefault="00013E18" w:rsidP="00A87BAD">
            <w:r w:rsidRPr="009F01A8">
              <w:t xml:space="preserve">News of change may cause an emotional reaction - you may experience feelings of shock and worry. </w:t>
            </w:r>
          </w:p>
          <w:p w14:paraId="5965135A" w14:textId="77777777" w:rsidR="00013E18" w:rsidRPr="009F01A8" w:rsidRDefault="00013E18" w:rsidP="00A87BAD"/>
          <w:p w14:paraId="15A45451" w14:textId="77777777" w:rsidR="00013E18" w:rsidRPr="009F01A8" w:rsidRDefault="00013E18" w:rsidP="00A87BAD">
            <w:r w:rsidRPr="009F01A8">
              <w:t>The anxiety is usually rooted in the unknown and the “what if’s”.</w:t>
            </w:r>
          </w:p>
          <w:p w14:paraId="331E2206" w14:textId="0CCC6AB9" w:rsidR="00013E18" w:rsidRPr="009F01A8" w:rsidRDefault="00013E18" w:rsidP="00A87BAD">
            <w:r w:rsidRPr="009F01A8">
              <w:t>The only way to relieve the anxiety is to get the information you need by asking questions. The sooner you have all the facts, the sooner you will be able to process them and interpret their meanings and implications.</w:t>
            </w:r>
          </w:p>
        </w:tc>
      </w:tr>
      <w:tr w:rsidR="00013E18" w:rsidRPr="009F01A8" w14:paraId="08E6735C" w14:textId="77777777" w:rsidTr="00613AB3">
        <w:tc>
          <w:tcPr>
            <w:tcW w:w="3246" w:type="dxa"/>
            <w:shd w:val="clear" w:color="auto" w:fill="7F7F7F" w:themeFill="text1" w:themeFillTint="80"/>
          </w:tcPr>
          <w:p w14:paraId="2F50F621" w14:textId="28F57D62" w:rsidR="00013E18" w:rsidRPr="000A356F" w:rsidRDefault="00013E18" w:rsidP="00A87BAD">
            <w:pPr>
              <w:jc w:val="left"/>
              <w:rPr>
                <w:rStyle w:val="hgkelc"/>
                <w:b/>
                <w:bCs/>
                <w:color w:val="FFFFFF" w:themeColor="background1"/>
              </w:rPr>
            </w:pPr>
            <w:r w:rsidRPr="000A356F">
              <w:rPr>
                <w:rStyle w:val="hgkelc"/>
                <w:b/>
                <w:bCs/>
                <w:color w:val="FFFFFF" w:themeColor="background1"/>
              </w:rPr>
              <w:t>Reframe change as an opportunity</w:t>
            </w:r>
          </w:p>
        </w:tc>
        <w:tc>
          <w:tcPr>
            <w:tcW w:w="5750" w:type="dxa"/>
            <w:shd w:val="clear" w:color="auto" w:fill="BFBFBF" w:themeFill="background1" w:themeFillShade="BF"/>
          </w:tcPr>
          <w:p w14:paraId="2E69AF33" w14:textId="77777777" w:rsidR="00013E18" w:rsidRDefault="00013E18" w:rsidP="00A87BAD">
            <w:r w:rsidRPr="009F01A8">
              <w:t>Reframing change as an opportunity, helps in adapting to change.</w:t>
            </w:r>
          </w:p>
          <w:p w14:paraId="2377D7AA" w14:textId="77777777" w:rsidR="00A87BAD" w:rsidRPr="009F01A8" w:rsidRDefault="00A87BAD" w:rsidP="00A87BAD"/>
          <w:p w14:paraId="2772F891" w14:textId="77777777" w:rsidR="00013E18" w:rsidRPr="009F01A8" w:rsidRDefault="00013E18" w:rsidP="00A87BAD">
            <w:r w:rsidRPr="009F01A8">
              <w:t>Explore what it is about the change that is causing you worry. For example, are you worried about an increased workload with which you and your team will not be able to cope?</w:t>
            </w:r>
          </w:p>
          <w:p w14:paraId="7916ABDE" w14:textId="77777777" w:rsidR="00013E18" w:rsidRPr="009F01A8" w:rsidRDefault="00013E18" w:rsidP="00A87BAD">
            <w:r w:rsidRPr="009F01A8">
              <w:lastRenderedPageBreak/>
              <w:t>Look for aspects of the change that can be rephrased in a positive light.  For example, additional responsibilities could help to advance your career.</w:t>
            </w:r>
          </w:p>
          <w:p w14:paraId="75CC4F52" w14:textId="77777777" w:rsidR="00013E18" w:rsidRPr="009F01A8" w:rsidRDefault="00013E18" w:rsidP="00A87BAD"/>
          <w:p w14:paraId="3A0BE2EB" w14:textId="77777777" w:rsidR="00013E18" w:rsidRPr="009F01A8" w:rsidRDefault="00013E18" w:rsidP="00A87BAD">
            <w:pPr>
              <w:spacing w:after="120"/>
            </w:pPr>
            <w:r w:rsidRPr="009F01A8">
              <w:t>Consider questions such as the following:</w:t>
            </w:r>
          </w:p>
          <w:p w14:paraId="750D1B06" w14:textId="77777777" w:rsidR="00013E18" w:rsidRPr="009F01A8" w:rsidRDefault="00013E18" w:rsidP="002B15D5">
            <w:pPr>
              <w:pStyle w:val="ListParagraph"/>
              <w:numPr>
                <w:ilvl w:val="0"/>
                <w:numId w:val="23"/>
              </w:numPr>
              <w:spacing w:after="120"/>
              <w:ind w:left="459" w:hanging="459"/>
              <w:contextualSpacing w:val="0"/>
            </w:pPr>
            <w:r w:rsidRPr="009F01A8">
              <w:t>What are the real implications and opportunities for you?</w:t>
            </w:r>
          </w:p>
          <w:p w14:paraId="4FFF1C1D" w14:textId="12D2A43A" w:rsidR="00013E18" w:rsidRPr="009F01A8" w:rsidRDefault="00013E18" w:rsidP="002B15D5">
            <w:pPr>
              <w:pStyle w:val="ListParagraph"/>
              <w:numPr>
                <w:ilvl w:val="0"/>
                <w:numId w:val="23"/>
              </w:numPr>
              <w:ind w:left="454" w:hanging="454"/>
            </w:pPr>
            <w:r w:rsidRPr="009F01A8">
              <w:t>How will the change affect your life in a practical sense? For example, will you have to work longer hours or tackle some difficult decisions without as much guidance from your manager? Will you take on additional responsibilities that will help your career progress longer term? Will it give you the opportunity to develop new skills?</w:t>
            </w:r>
          </w:p>
        </w:tc>
      </w:tr>
      <w:tr w:rsidR="00013E18" w:rsidRPr="009F01A8" w14:paraId="67D78D99" w14:textId="77777777" w:rsidTr="00613AB3">
        <w:tc>
          <w:tcPr>
            <w:tcW w:w="3246" w:type="dxa"/>
            <w:shd w:val="clear" w:color="auto" w:fill="7F7F7F" w:themeFill="text1" w:themeFillTint="80"/>
          </w:tcPr>
          <w:p w14:paraId="7E196A1F" w14:textId="151D66FD" w:rsidR="00013E18" w:rsidRPr="000A356F" w:rsidRDefault="00013E18" w:rsidP="00A87BAD">
            <w:pPr>
              <w:jc w:val="left"/>
              <w:rPr>
                <w:rStyle w:val="hgkelc"/>
                <w:b/>
                <w:bCs/>
                <w:color w:val="FFFFFF" w:themeColor="background1"/>
              </w:rPr>
            </w:pPr>
            <w:r w:rsidRPr="000A356F">
              <w:rPr>
                <w:rStyle w:val="hgkelc"/>
                <w:b/>
                <w:bCs/>
                <w:color w:val="FFFFFF" w:themeColor="background1"/>
              </w:rPr>
              <w:t>Break down the information</w:t>
            </w:r>
          </w:p>
        </w:tc>
        <w:tc>
          <w:tcPr>
            <w:tcW w:w="5750" w:type="dxa"/>
            <w:shd w:val="clear" w:color="auto" w:fill="BFBFBF" w:themeFill="background1" w:themeFillShade="BF"/>
          </w:tcPr>
          <w:p w14:paraId="5E82FE34" w14:textId="77777777" w:rsidR="00013E18" w:rsidRPr="009F01A8" w:rsidRDefault="00013E18" w:rsidP="00A87BAD">
            <w:r w:rsidRPr="009F01A8">
              <w:t xml:space="preserve">Work out exactly what you will have to do differently on a day-to-day basis as a result of the change. </w:t>
            </w:r>
          </w:p>
          <w:p w14:paraId="625F009B" w14:textId="77777777" w:rsidR="00013E18" w:rsidRPr="009F01A8" w:rsidRDefault="00013E18" w:rsidP="00A87BAD"/>
          <w:p w14:paraId="71A733D7" w14:textId="50BCBCDF" w:rsidR="00013E18" w:rsidRPr="009F01A8" w:rsidRDefault="00013E18" w:rsidP="00A87BAD">
            <w:r w:rsidRPr="009F01A8">
              <w:t>Breaking down the big picture into smaller, practical steps makes change feel more manageable and less intimidating. Segmenting the changes that you need to make in your work process into small, practical steps, will make it less intimidating.</w:t>
            </w:r>
          </w:p>
          <w:p w14:paraId="3C354529" w14:textId="77777777" w:rsidR="00013E18" w:rsidRPr="009F01A8" w:rsidRDefault="00013E18" w:rsidP="00A87BAD"/>
          <w:p w14:paraId="367CB0C6" w14:textId="77777777" w:rsidR="00013E18" w:rsidRPr="009F01A8" w:rsidRDefault="00013E18" w:rsidP="00A87BAD">
            <w:pPr>
              <w:spacing w:after="120"/>
            </w:pPr>
            <w:r w:rsidRPr="009F01A8">
              <w:t>Break down the task by using the following steps:</w:t>
            </w:r>
          </w:p>
          <w:p w14:paraId="68966488" w14:textId="77777777" w:rsidR="00013E18" w:rsidRPr="009F01A8" w:rsidRDefault="00013E18" w:rsidP="002B15D5">
            <w:pPr>
              <w:pStyle w:val="ListParagraph"/>
              <w:numPr>
                <w:ilvl w:val="0"/>
                <w:numId w:val="24"/>
              </w:numPr>
              <w:spacing w:after="120"/>
              <w:ind w:left="457" w:hanging="457"/>
              <w:contextualSpacing w:val="0"/>
            </w:pPr>
            <w:r w:rsidRPr="009F01A8">
              <w:t>Consider the key tasks that you normally complete. Identify which tasks will change and which will stay the same.</w:t>
            </w:r>
          </w:p>
          <w:p w14:paraId="6C9BB5FB" w14:textId="57CDAFD7" w:rsidR="00013E18" w:rsidRPr="009F01A8" w:rsidRDefault="00CB6660" w:rsidP="002B15D5">
            <w:pPr>
              <w:pStyle w:val="ListParagraph"/>
              <w:numPr>
                <w:ilvl w:val="0"/>
                <w:numId w:val="24"/>
              </w:numPr>
              <w:spacing w:after="120"/>
              <w:ind w:left="457" w:hanging="457"/>
              <w:contextualSpacing w:val="0"/>
            </w:pPr>
            <w:r>
              <w:t>I</w:t>
            </w:r>
            <w:r w:rsidR="00013E18" w:rsidRPr="009F01A8">
              <w:t>dentify your new responsibilities, what they entail and when you need to implement them.</w:t>
            </w:r>
          </w:p>
          <w:p w14:paraId="2CA152B3" w14:textId="77777777" w:rsidR="00013E18" w:rsidRPr="009F01A8" w:rsidRDefault="00013E18" w:rsidP="002B15D5">
            <w:pPr>
              <w:pStyle w:val="ListParagraph"/>
              <w:numPr>
                <w:ilvl w:val="0"/>
                <w:numId w:val="24"/>
              </w:numPr>
              <w:spacing w:after="120"/>
              <w:ind w:left="457" w:hanging="457"/>
              <w:contextualSpacing w:val="0"/>
            </w:pPr>
            <w:r w:rsidRPr="009F01A8">
              <w:t>Identify new expectations relating to your performance of the new tasks and how they will be monitored.</w:t>
            </w:r>
          </w:p>
          <w:p w14:paraId="43EE61E3" w14:textId="62AB1C9F" w:rsidR="00013E18" w:rsidRPr="009F01A8" w:rsidRDefault="00013E18" w:rsidP="002B15D5">
            <w:pPr>
              <w:pStyle w:val="ListParagraph"/>
              <w:numPr>
                <w:ilvl w:val="0"/>
                <w:numId w:val="24"/>
              </w:numPr>
              <w:ind w:left="457" w:hanging="457"/>
            </w:pPr>
            <w:r w:rsidRPr="009F01A8">
              <w:t>Think about how you will need to use systems differently or what new software you will need to become familiar with.</w:t>
            </w:r>
          </w:p>
          <w:p w14:paraId="5975DAB9" w14:textId="77777777" w:rsidR="00013E18" w:rsidRPr="009F01A8" w:rsidRDefault="00013E18" w:rsidP="00A87BAD">
            <w:pPr>
              <w:pStyle w:val="ListParagraph"/>
              <w:ind w:left="457"/>
            </w:pPr>
          </w:p>
          <w:p w14:paraId="30091781" w14:textId="2B2E1888" w:rsidR="00013E18" w:rsidRPr="009F01A8" w:rsidRDefault="00013E18" w:rsidP="00A87BAD">
            <w:r w:rsidRPr="009F01A8">
              <w:t>Identify any areas where you need more knowledge or skills to carry out your role successfully.</w:t>
            </w:r>
          </w:p>
        </w:tc>
      </w:tr>
      <w:tr w:rsidR="00013E18" w:rsidRPr="009F01A8" w14:paraId="79ED6C51" w14:textId="77777777" w:rsidTr="00B812BC">
        <w:tc>
          <w:tcPr>
            <w:tcW w:w="3246" w:type="dxa"/>
            <w:shd w:val="clear" w:color="auto" w:fill="808080" w:themeFill="background1" w:themeFillShade="80"/>
          </w:tcPr>
          <w:p w14:paraId="6AE17EA6" w14:textId="34437C59" w:rsidR="00013E18" w:rsidRPr="000A356F" w:rsidRDefault="00013E18" w:rsidP="00A87BAD">
            <w:pPr>
              <w:jc w:val="left"/>
              <w:rPr>
                <w:rStyle w:val="hgkelc"/>
                <w:b/>
                <w:bCs/>
                <w:color w:val="FFFFFF" w:themeColor="background1"/>
              </w:rPr>
            </w:pPr>
            <w:r w:rsidRPr="000A356F">
              <w:rPr>
                <w:rStyle w:val="hgkelc"/>
                <w:b/>
                <w:bCs/>
                <w:color w:val="FFFFFF" w:themeColor="background1"/>
              </w:rPr>
              <w:lastRenderedPageBreak/>
              <w:t>Try it out</w:t>
            </w:r>
          </w:p>
        </w:tc>
        <w:tc>
          <w:tcPr>
            <w:tcW w:w="5750" w:type="dxa"/>
            <w:shd w:val="clear" w:color="auto" w:fill="BFBFBF" w:themeFill="background1" w:themeFillShade="BF"/>
          </w:tcPr>
          <w:p w14:paraId="67C489F5" w14:textId="096E0B12" w:rsidR="00013E18" w:rsidRPr="009F01A8" w:rsidRDefault="00013E18" w:rsidP="00A87BAD">
            <w:r w:rsidRPr="009F01A8">
              <w:t>When working towards accepting change, the first</w:t>
            </w:r>
            <w:r w:rsidR="00CB6660">
              <w:t xml:space="preserve"> </w:t>
            </w:r>
            <w:r w:rsidRPr="009F01A8">
              <w:t>step is always the hardest. Therefore, it is essential that you try it out as soon as possible. Identify a simple task to start with and then work your way up to more complex activities. When you achieve something, it helps relieve some of the anxiety that you may be experiencing – you start gaining confidence.</w:t>
            </w:r>
          </w:p>
        </w:tc>
      </w:tr>
      <w:tr w:rsidR="00013E18" w:rsidRPr="009F01A8" w14:paraId="1303BADC" w14:textId="77777777" w:rsidTr="00B812BC">
        <w:tc>
          <w:tcPr>
            <w:tcW w:w="3246" w:type="dxa"/>
            <w:shd w:val="clear" w:color="auto" w:fill="808080" w:themeFill="background1" w:themeFillShade="80"/>
          </w:tcPr>
          <w:p w14:paraId="539ECA5F" w14:textId="465CA7E0" w:rsidR="00013E18" w:rsidRPr="000A356F" w:rsidRDefault="00013E18" w:rsidP="00A87BAD">
            <w:pPr>
              <w:jc w:val="left"/>
              <w:rPr>
                <w:rStyle w:val="hgkelc"/>
                <w:b/>
                <w:bCs/>
                <w:color w:val="FFFFFF" w:themeColor="background1"/>
              </w:rPr>
            </w:pPr>
            <w:r w:rsidRPr="000A356F">
              <w:rPr>
                <w:rStyle w:val="hgkelc"/>
                <w:b/>
                <w:bCs/>
                <w:color w:val="FFFFFF" w:themeColor="background1"/>
              </w:rPr>
              <w:t>Celebrate daily wins</w:t>
            </w:r>
          </w:p>
        </w:tc>
        <w:tc>
          <w:tcPr>
            <w:tcW w:w="5750" w:type="dxa"/>
            <w:shd w:val="clear" w:color="auto" w:fill="BFBFBF" w:themeFill="background1" w:themeFillShade="BF"/>
          </w:tcPr>
          <w:p w14:paraId="6BA10D25" w14:textId="77777777" w:rsidR="00013E18" w:rsidRDefault="00013E18" w:rsidP="00A87BAD">
            <w:r w:rsidRPr="009F01A8">
              <w:t>It takes time to adapt to change in the workplace. Take each step one at a time, set yourself daily goals and then reflect on what went well.</w:t>
            </w:r>
          </w:p>
          <w:p w14:paraId="01267675" w14:textId="77777777" w:rsidR="00947798" w:rsidRPr="009F01A8" w:rsidRDefault="00947798" w:rsidP="00A87BAD"/>
          <w:p w14:paraId="0DC67F06" w14:textId="1C823D4E" w:rsidR="00013E18" w:rsidRPr="009F01A8" w:rsidRDefault="00013E18" w:rsidP="00A87BAD">
            <w:r w:rsidRPr="009F01A8">
              <w:t>By focusing on your “wins” every day, no matter how small, you will see that you are moving forward.</w:t>
            </w:r>
          </w:p>
        </w:tc>
      </w:tr>
    </w:tbl>
    <w:p w14:paraId="3BC41ECE" w14:textId="3554C37C" w:rsidR="00013E18" w:rsidRPr="009F01A8" w:rsidRDefault="00013E18" w:rsidP="00517452">
      <w:pPr>
        <w:rPr>
          <w:rStyle w:val="hgkelc"/>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9"/>
        <w:gridCol w:w="7597"/>
      </w:tblGrid>
      <w:tr w:rsidR="00AA3160" w:rsidRPr="009F01A8" w14:paraId="59362BC6" w14:textId="77777777" w:rsidTr="00947798">
        <w:trPr>
          <w:trHeight w:val="1008"/>
        </w:trPr>
        <w:tc>
          <w:tcPr>
            <w:tcW w:w="787" w:type="pct"/>
            <w:tcBorders>
              <w:right w:val="nil"/>
            </w:tcBorders>
            <w:shd w:val="clear" w:color="auto" w:fill="auto"/>
          </w:tcPr>
          <w:p w14:paraId="0F247624" w14:textId="0ABC00C7" w:rsidR="00AA3160" w:rsidRPr="009F01A8" w:rsidRDefault="00947798" w:rsidP="00947798">
            <w:pPr>
              <w:jc w:val="center"/>
            </w:pPr>
            <w:r w:rsidRPr="009F01A8">
              <w:rPr>
                <w:noProof/>
              </w:rPr>
              <w:drawing>
                <wp:inline distT="0" distB="0" distL="0" distR="0" wp14:anchorId="69769966" wp14:editId="05E7C65C">
                  <wp:extent cx="472440" cy="472440"/>
                  <wp:effectExtent l="0" t="0" r="3810" b="3810"/>
                  <wp:docPr id="688" name="Picture 68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3" w:type="pct"/>
            <w:tcBorders>
              <w:left w:val="nil"/>
            </w:tcBorders>
            <w:shd w:val="clear" w:color="auto" w:fill="auto"/>
            <w:vAlign w:val="center"/>
          </w:tcPr>
          <w:p w14:paraId="04D507CB" w14:textId="77777777" w:rsidR="00AA3160" w:rsidRPr="00947798" w:rsidRDefault="00AA3160" w:rsidP="00947798">
            <w:pPr>
              <w:spacing w:after="120"/>
              <w:rPr>
                <w:b/>
                <w:bCs/>
              </w:rPr>
            </w:pPr>
            <w:r w:rsidRPr="00947798">
              <w:rPr>
                <w:b/>
                <w:bCs/>
              </w:rPr>
              <w:t>Question for large group discussion:</w:t>
            </w:r>
          </w:p>
          <w:p w14:paraId="28461B38" w14:textId="35143803" w:rsidR="00AA3160" w:rsidRPr="009F01A8" w:rsidRDefault="00AA3160" w:rsidP="00947798">
            <w:pPr>
              <w:ind w:left="3"/>
            </w:pPr>
            <w:r w:rsidRPr="009F01A8">
              <w:t>What changes are currently taking place in the wholesale and retail environment?</w:t>
            </w:r>
          </w:p>
          <w:p w14:paraId="26D48DBE" w14:textId="434E76E2" w:rsidR="00AA3160" w:rsidRPr="009F01A8" w:rsidRDefault="00AA3160" w:rsidP="00947798">
            <w:pPr>
              <w:ind w:left="3"/>
            </w:pPr>
          </w:p>
          <w:p w14:paraId="3433932B" w14:textId="39A1B502" w:rsidR="00AA3160" w:rsidRPr="009F01A8" w:rsidRDefault="00AA3160" w:rsidP="00947798">
            <w:pPr>
              <w:ind w:left="3"/>
            </w:pPr>
          </w:p>
          <w:p w14:paraId="0BA9E625" w14:textId="0FEED9CF" w:rsidR="00AA3160" w:rsidRPr="009F01A8" w:rsidRDefault="00AA3160" w:rsidP="00947798">
            <w:pPr>
              <w:ind w:left="3"/>
            </w:pPr>
          </w:p>
          <w:p w14:paraId="59268ECC" w14:textId="37411595" w:rsidR="00AA3160" w:rsidRPr="009F01A8" w:rsidRDefault="00AA3160" w:rsidP="00947798">
            <w:pPr>
              <w:ind w:left="3"/>
            </w:pPr>
          </w:p>
          <w:p w14:paraId="56E5B711" w14:textId="45ACDB05" w:rsidR="00AA3160" w:rsidRPr="009F01A8" w:rsidRDefault="00AA3160" w:rsidP="00947798">
            <w:pPr>
              <w:ind w:left="3"/>
            </w:pPr>
          </w:p>
          <w:p w14:paraId="135B3279" w14:textId="2CAC15C3" w:rsidR="00AA3160" w:rsidRPr="009F01A8" w:rsidRDefault="00AA3160" w:rsidP="00947798">
            <w:pPr>
              <w:ind w:left="3"/>
            </w:pPr>
          </w:p>
          <w:p w14:paraId="60CBB075" w14:textId="013D5173" w:rsidR="00AA3160" w:rsidRPr="009F01A8" w:rsidRDefault="00AA3160" w:rsidP="00947798">
            <w:pPr>
              <w:ind w:left="3"/>
            </w:pPr>
          </w:p>
          <w:p w14:paraId="286A4D32" w14:textId="11203549" w:rsidR="00AA3160" w:rsidRPr="009F01A8" w:rsidRDefault="00AA3160" w:rsidP="00947798">
            <w:pPr>
              <w:ind w:left="3"/>
            </w:pPr>
          </w:p>
          <w:p w14:paraId="1BA8E064" w14:textId="1138742F" w:rsidR="00AA3160" w:rsidRPr="009F01A8" w:rsidRDefault="00AA3160" w:rsidP="00947798">
            <w:pPr>
              <w:ind w:left="3"/>
            </w:pPr>
            <w:r w:rsidRPr="009F01A8">
              <w:t xml:space="preserve">Which </w:t>
            </w:r>
            <w:r w:rsidR="00CB6660">
              <w:t>o</w:t>
            </w:r>
            <w:r w:rsidRPr="009F01A8">
              <w:t xml:space="preserve">f the guidelines given can you </w:t>
            </w:r>
            <w:r w:rsidR="009F01A8">
              <w:t xml:space="preserve">use to </w:t>
            </w:r>
            <w:r w:rsidRPr="009F01A8">
              <w:t>strengthen for yoursel</w:t>
            </w:r>
            <w:r w:rsidR="00C45678" w:rsidRPr="009F01A8">
              <w:t>f to handle the changes better?</w:t>
            </w:r>
          </w:p>
          <w:p w14:paraId="248F0B16" w14:textId="77777777" w:rsidR="00AA3160" w:rsidRPr="009F01A8" w:rsidRDefault="00AA3160" w:rsidP="00947798">
            <w:pPr>
              <w:ind w:left="3"/>
            </w:pPr>
          </w:p>
          <w:p w14:paraId="1EA9195F" w14:textId="77777777" w:rsidR="00AA3160" w:rsidRPr="009F01A8" w:rsidRDefault="00AA3160" w:rsidP="00947798">
            <w:pPr>
              <w:ind w:left="3"/>
            </w:pPr>
          </w:p>
          <w:p w14:paraId="583F04D6" w14:textId="77777777" w:rsidR="00AA3160" w:rsidRPr="009F01A8" w:rsidRDefault="00AA3160" w:rsidP="00947798">
            <w:pPr>
              <w:ind w:left="3"/>
            </w:pPr>
          </w:p>
          <w:p w14:paraId="73346CBC" w14:textId="77777777" w:rsidR="00AA3160" w:rsidRPr="009F01A8" w:rsidRDefault="00AA3160" w:rsidP="00947798">
            <w:pPr>
              <w:ind w:left="3"/>
            </w:pPr>
          </w:p>
          <w:p w14:paraId="3D3C5C23" w14:textId="77777777" w:rsidR="00AA3160" w:rsidRPr="009F01A8" w:rsidRDefault="00AA3160" w:rsidP="00947798">
            <w:pPr>
              <w:ind w:left="3"/>
            </w:pPr>
          </w:p>
          <w:p w14:paraId="4FA77DA9" w14:textId="77777777" w:rsidR="00AA3160" w:rsidRPr="009F01A8" w:rsidRDefault="00AA3160" w:rsidP="00947798">
            <w:pPr>
              <w:ind w:left="3"/>
            </w:pPr>
          </w:p>
          <w:p w14:paraId="678C9927" w14:textId="77777777" w:rsidR="00AA3160" w:rsidRPr="009F01A8" w:rsidRDefault="00AA3160" w:rsidP="00947798">
            <w:pPr>
              <w:ind w:left="3"/>
            </w:pPr>
          </w:p>
          <w:p w14:paraId="17DC686E" w14:textId="77777777" w:rsidR="00AA3160" w:rsidRPr="009F01A8" w:rsidRDefault="00AA3160" w:rsidP="00947798">
            <w:pPr>
              <w:ind w:left="3"/>
            </w:pPr>
          </w:p>
          <w:p w14:paraId="7D9EEFB7" w14:textId="77777777" w:rsidR="00AA3160" w:rsidRPr="009F01A8" w:rsidRDefault="00AA3160" w:rsidP="00947798">
            <w:pPr>
              <w:ind w:left="3"/>
            </w:pPr>
          </w:p>
          <w:p w14:paraId="555F42AE" w14:textId="77777777" w:rsidR="00AA3160" w:rsidRPr="009F01A8" w:rsidRDefault="00AA3160" w:rsidP="00947798">
            <w:pPr>
              <w:ind w:left="3"/>
            </w:pPr>
          </w:p>
          <w:p w14:paraId="428DE926" w14:textId="77777777" w:rsidR="00AA3160" w:rsidRPr="009F01A8" w:rsidRDefault="00AA3160" w:rsidP="00947798"/>
        </w:tc>
      </w:tr>
    </w:tbl>
    <w:p w14:paraId="3B7F22FA" w14:textId="2B968315" w:rsidR="00517452" w:rsidRPr="009F01A8" w:rsidRDefault="00013E18" w:rsidP="00013E18">
      <w:pPr>
        <w:pStyle w:val="Heading3"/>
        <w:rPr>
          <w:rStyle w:val="hgkelc"/>
        </w:rPr>
      </w:pPr>
      <w:bookmarkStart w:id="55" w:name="_Toc124140794"/>
      <w:bookmarkStart w:id="56" w:name="_Toc146739170"/>
      <w:r w:rsidRPr="009F01A8">
        <w:rPr>
          <w:rStyle w:val="hgkelc"/>
        </w:rPr>
        <w:lastRenderedPageBreak/>
        <w:t>1.2.6</w:t>
      </w:r>
      <w:r w:rsidRPr="009F01A8">
        <w:rPr>
          <w:rStyle w:val="hgkelc"/>
        </w:rPr>
        <w:tab/>
      </w:r>
      <w:r w:rsidR="001475A5" w:rsidRPr="009F01A8">
        <w:rPr>
          <w:rStyle w:val="hgkelc"/>
        </w:rPr>
        <w:t xml:space="preserve">Self-management: </w:t>
      </w:r>
      <w:r w:rsidR="00517452" w:rsidRPr="009F01A8">
        <w:rPr>
          <w:rStyle w:val="hgkelc"/>
        </w:rPr>
        <w:t>Personal development</w:t>
      </w:r>
      <w:bookmarkEnd w:id="55"/>
      <w:bookmarkEnd w:id="56"/>
    </w:p>
    <w:p w14:paraId="176D9D2D" w14:textId="77777777" w:rsidR="00517452" w:rsidRPr="009F01A8" w:rsidRDefault="00517452" w:rsidP="00517452"/>
    <w:p w14:paraId="4982DC3F" w14:textId="77777777" w:rsidR="00517452" w:rsidRPr="009F01A8" w:rsidRDefault="00517452" w:rsidP="00517452">
      <w:pPr>
        <w:jc w:val="center"/>
      </w:pPr>
      <w:r w:rsidRPr="009F01A8">
        <w:rPr>
          <w:noProof/>
        </w:rPr>
        <w:drawing>
          <wp:inline distT="0" distB="0" distL="0" distR="0" wp14:anchorId="3EEE7585" wp14:editId="3C1EE47D">
            <wp:extent cx="5112000" cy="294420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12000" cy="2944200"/>
                    </a:xfrm>
                    <a:prstGeom prst="rect">
                      <a:avLst/>
                    </a:prstGeom>
                    <a:noFill/>
                    <a:ln>
                      <a:noFill/>
                    </a:ln>
                  </pic:spPr>
                </pic:pic>
              </a:graphicData>
            </a:graphic>
          </wp:inline>
        </w:drawing>
      </w:r>
    </w:p>
    <w:p w14:paraId="3C483467" w14:textId="77777777" w:rsidR="00517452" w:rsidRPr="009F01A8" w:rsidRDefault="00517452" w:rsidP="00517452">
      <w:pPr>
        <w:rPr>
          <w:rStyle w:val="hgkelc"/>
        </w:rPr>
      </w:pPr>
    </w:p>
    <w:p w14:paraId="390F3341" w14:textId="601D0251" w:rsidR="00517452" w:rsidRPr="009F01A8" w:rsidRDefault="00517452" w:rsidP="00517452">
      <w:pPr>
        <w:rPr>
          <w:rStyle w:val="hgkelc"/>
        </w:rPr>
      </w:pPr>
      <w:r w:rsidRPr="009F01A8">
        <w:rPr>
          <w:rStyle w:val="hgkelc"/>
        </w:rPr>
        <w:t xml:space="preserve">Every supervisor should consistently work on </w:t>
      </w:r>
      <w:r w:rsidR="00592EF1" w:rsidRPr="009F01A8">
        <w:rPr>
          <w:rStyle w:val="hgkelc"/>
        </w:rPr>
        <w:t xml:space="preserve">self-development by </w:t>
      </w:r>
      <w:r w:rsidRPr="009F01A8">
        <w:rPr>
          <w:rStyle w:val="hgkelc"/>
        </w:rPr>
        <w:t>growing his or her knowledge and skills.</w:t>
      </w:r>
    </w:p>
    <w:p w14:paraId="172E044E" w14:textId="77777777" w:rsidR="00517452" w:rsidRPr="009F01A8" w:rsidRDefault="00517452" w:rsidP="00517452">
      <w:pPr>
        <w:rPr>
          <w:rStyle w:val="hgkelc"/>
        </w:rPr>
      </w:pPr>
    </w:p>
    <w:p w14:paraId="5B67E6F2" w14:textId="5D771120" w:rsidR="00517452" w:rsidRDefault="00517452" w:rsidP="00517452">
      <w:pPr>
        <w:rPr>
          <w:rStyle w:val="hgkelc"/>
        </w:rPr>
      </w:pPr>
      <w:r w:rsidRPr="009F01A8">
        <w:rPr>
          <w:rStyle w:val="hgkelc"/>
        </w:rPr>
        <w:t xml:space="preserve">Apart from learning the skills to perform your tasks efficiently, you should regularly review your soft skills and set goals for developing yourself. </w:t>
      </w:r>
    </w:p>
    <w:p w14:paraId="0716BDA2" w14:textId="77777777" w:rsidR="00947798" w:rsidRPr="009F01A8" w:rsidRDefault="00947798" w:rsidP="00517452">
      <w:pPr>
        <w:rPr>
          <w:rStyle w:val="hgkelc"/>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9"/>
        <w:gridCol w:w="7597"/>
      </w:tblGrid>
      <w:tr w:rsidR="00C45678" w:rsidRPr="009F01A8" w14:paraId="2C18EE55" w14:textId="77777777" w:rsidTr="00FB7C08">
        <w:trPr>
          <w:trHeight w:val="1008"/>
        </w:trPr>
        <w:tc>
          <w:tcPr>
            <w:tcW w:w="787" w:type="pct"/>
            <w:tcBorders>
              <w:right w:val="nil"/>
            </w:tcBorders>
            <w:shd w:val="clear" w:color="auto" w:fill="auto"/>
          </w:tcPr>
          <w:p w14:paraId="0C619F1E" w14:textId="51A27FC7" w:rsidR="00C45678" w:rsidRPr="009F01A8" w:rsidRDefault="00947798" w:rsidP="00C4331A">
            <w:pPr>
              <w:spacing w:line="240" w:lineRule="auto"/>
              <w:jc w:val="center"/>
            </w:pPr>
            <w:r w:rsidRPr="009F01A8">
              <w:rPr>
                <w:noProof/>
              </w:rPr>
              <w:drawing>
                <wp:inline distT="0" distB="0" distL="0" distR="0" wp14:anchorId="620CE6A8" wp14:editId="23F9B46B">
                  <wp:extent cx="472440" cy="472440"/>
                  <wp:effectExtent l="0" t="0" r="3810" b="3810"/>
                  <wp:docPr id="690" name="Picture 69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3" w:type="pct"/>
            <w:tcBorders>
              <w:left w:val="nil"/>
            </w:tcBorders>
            <w:shd w:val="clear" w:color="auto" w:fill="auto"/>
            <w:vAlign w:val="center"/>
          </w:tcPr>
          <w:p w14:paraId="661BCE0F" w14:textId="1B6BC7D8" w:rsidR="00C45678" w:rsidRPr="009F01A8" w:rsidRDefault="00C45678" w:rsidP="00947798">
            <w:r w:rsidRPr="009F01A8">
              <w:t>What can you personally do to enhance your self-development?</w:t>
            </w:r>
          </w:p>
          <w:p w14:paraId="53BCF3DC" w14:textId="77777777" w:rsidR="00C45678" w:rsidRPr="009F01A8" w:rsidRDefault="00C45678" w:rsidP="00947798"/>
          <w:p w14:paraId="12E413AB" w14:textId="77777777" w:rsidR="00C45678" w:rsidRPr="009F01A8" w:rsidRDefault="00C45678" w:rsidP="00947798"/>
          <w:p w14:paraId="52D34B4E" w14:textId="77777777" w:rsidR="00C45678" w:rsidRPr="009F01A8" w:rsidRDefault="00C45678" w:rsidP="00947798"/>
          <w:p w14:paraId="0EFCD46B" w14:textId="77777777" w:rsidR="00C45678" w:rsidRDefault="00C45678" w:rsidP="00947798"/>
          <w:p w14:paraId="211C506E" w14:textId="77777777" w:rsidR="002C6ED3" w:rsidRDefault="002C6ED3" w:rsidP="00947798"/>
          <w:p w14:paraId="09183FF9" w14:textId="77777777" w:rsidR="002C6ED3" w:rsidRDefault="002C6ED3" w:rsidP="00947798"/>
          <w:p w14:paraId="7676982E" w14:textId="77777777" w:rsidR="002C6ED3" w:rsidRPr="009F01A8" w:rsidRDefault="002C6ED3" w:rsidP="00947798"/>
          <w:p w14:paraId="146DC1A0" w14:textId="77777777" w:rsidR="00C45678" w:rsidRPr="009F01A8" w:rsidRDefault="00C45678" w:rsidP="00947798"/>
          <w:p w14:paraId="51A9C5CE" w14:textId="77777777" w:rsidR="00C45678" w:rsidRPr="009F01A8" w:rsidRDefault="00C45678" w:rsidP="00947798"/>
          <w:p w14:paraId="79164FE4" w14:textId="77777777" w:rsidR="00C45678" w:rsidRPr="009F01A8" w:rsidRDefault="00C45678" w:rsidP="00947798"/>
          <w:p w14:paraId="6803D8C9" w14:textId="77777777" w:rsidR="00C45678" w:rsidRPr="009F01A8" w:rsidRDefault="00C45678" w:rsidP="00947798"/>
          <w:p w14:paraId="76A073B4" w14:textId="77777777" w:rsidR="00C45678" w:rsidRPr="009F01A8" w:rsidRDefault="00C45678" w:rsidP="00947798"/>
          <w:p w14:paraId="0483B4AF" w14:textId="77777777" w:rsidR="00C45678" w:rsidRPr="009F01A8" w:rsidRDefault="00C45678" w:rsidP="00947798"/>
          <w:p w14:paraId="4BB74D74" w14:textId="77777777" w:rsidR="00C45678" w:rsidRPr="009F01A8" w:rsidRDefault="00C45678" w:rsidP="00947798"/>
          <w:p w14:paraId="5223379A" w14:textId="77777777" w:rsidR="00C45678" w:rsidRPr="009F01A8" w:rsidRDefault="00C45678" w:rsidP="00947798">
            <w:pPr>
              <w:spacing w:line="240" w:lineRule="auto"/>
            </w:pPr>
          </w:p>
        </w:tc>
      </w:tr>
    </w:tbl>
    <w:p w14:paraId="3BD8EF50" w14:textId="77777777" w:rsidR="00C45678" w:rsidRPr="009F01A8" w:rsidRDefault="00C45678" w:rsidP="00517452">
      <w:pPr>
        <w:rPr>
          <w:rStyle w:val="hgkelc"/>
        </w:rPr>
      </w:pPr>
    </w:p>
    <w:p w14:paraId="33944876" w14:textId="3B137AFF" w:rsidR="00592EF1" w:rsidRPr="009F01A8" w:rsidRDefault="00592EF1" w:rsidP="00FB7C73">
      <w:pPr>
        <w:pStyle w:val="Heading2"/>
      </w:pPr>
      <w:bookmarkStart w:id="57" w:name="_Toc124140795"/>
      <w:bookmarkStart w:id="58" w:name="_Toc146739171"/>
      <w:r w:rsidRPr="009F01A8">
        <w:rPr>
          <w:rStyle w:val="hgkelc"/>
        </w:rPr>
        <w:lastRenderedPageBreak/>
        <w:t>1.3</w:t>
      </w:r>
      <w:r w:rsidRPr="009F01A8">
        <w:rPr>
          <w:rStyle w:val="hgkelc"/>
        </w:rPr>
        <w:tab/>
      </w:r>
      <w:r w:rsidR="00517452" w:rsidRPr="009F01A8">
        <w:rPr>
          <w:rStyle w:val="hgkelc"/>
        </w:rPr>
        <w:t>Continuous self-development</w:t>
      </w:r>
      <w:bookmarkEnd w:id="57"/>
      <w:bookmarkEnd w:id="58"/>
      <w:r w:rsidR="00517452" w:rsidRPr="009F01A8">
        <w:rPr>
          <w:rStyle w:val="hgkelc"/>
        </w:rPr>
        <w:t xml:space="preserve"> </w:t>
      </w:r>
    </w:p>
    <w:p w14:paraId="20DFEE9A" w14:textId="5472CA7E" w:rsidR="00517452" w:rsidRPr="009F01A8" w:rsidRDefault="00517452" w:rsidP="00517452">
      <w:pPr>
        <w:pStyle w:val="Heading3"/>
      </w:pPr>
      <w:bookmarkStart w:id="59" w:name="_Toc124140796"/>
      <w:bookmarkStart w:id="60" w:name="_Toc146739172"/>
      <w:r w:rsidRPr="009F01A8">
        <w:t>1.3.1</w:t>
      </w:r>
      <w:r w:rsidRPr="009F01A8">
        <w:tab/>
        <w:t>Why continuous self-development is important</w:t>
      </w:r>
      <w:bookmarkEnd w:id="59"/>
      <w:bookmarkEnd w:id="60"/>
    </w:p>
    <w:p w14:paraId="52CF1C0A" w14:textId="6E73846C" w:rsidR="00C45678" w:rsidRPr="009F01A8" w:rsidRDefault="00C45678" w:rsidP="00C4567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9"/>
        <w:gridCol w:w="7597"/>
      </w:tblGrid>
      <w:tr w:rsidR="00C45678" w:rsidRPr="009F01A8" w14:paraId="43E85DFA" w14:textId="77777777" w:rsidTr="00FB7C08">
        <w:trPr>
          <w:trHeight w:val="1008"/>
        </w:trPr>
        <w:tc>
          <w:tcPr>
            <w:tcW w:w="787" w:type="pct"/>
            <w:tcBorders>
              <w:right w:val="nil"/>
            </w:tcBorders>
            <w:shd w:val="clear" w:color="auto" w:fill="auto"/>
          </w:tcPr>
          <w:p w14:paraId="5A47DEE6" w14:textId="1D8ABFEE" w:rsidR="00C45678" w:rsidRPr="009F01A8" w:rsidRDefault="002C6ED3" w:rsidP="00C4331A">
            <w:pPr>
              <w:spacing w:line="240" w:lineRule="auto"/>
              <w:jc w:val="center"/>
            </w:pPr>
            <w:r w:rsidRPr="009F01A8">
              <w:rPr>
                <w:noProof/>
              </w:rPr>
              <w:drawing>
                <wp:inline distT="0" distB="0" distL="0" distR="0" wp14:anchorId="6EF1C08F" wp14:editId="4B752981">
                  <wp:extent cx="472440" cy="472440"/>
                  <wp:effectExtent l="0" t="0" r="3810" b="3810"/>
                  <wp:docPr id="692" name="Picture 69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3" w:type="pct"/>
            <w:tcBorders>
              <w:left w:val="nil"/>
            </w:tcBorders>
            <w:shd w:val="clear" w:color="auto" w:fill="auto"/>
            <w:vAlign w:val="center"/>
          </w:tcPr>
          <w:p w14:paraId="123F027C" w14:textId="18EBC75B" w:rsidR="00C45678" w:rsidRPr="009F01A8" w:rsidRDefault="00C45678" w:rsidP="002C6ED3">
            <w:r w:rsidRPr="009F01A8">
              <w:t>Is continuous self-development important to you or to the company?</w:t>
            </w:r>
          </w:p>
          <w:p w14:paraId="284BAAAD" w14:textId="79DF86A9" w:rsidR="00C45678" w:rsidRPr="009F01A8" w:rsidRDefault="00C45678" w:rsidP="002C6ED3"/>
          <w:p w14:paraId="3A33B9D4" w14:textId="6D6CBEB9" w:rsidR="00C45678" w:rsidRPr="009F01A8" w:rsidRDefault="00C45678" w:rsidP="002C6ED3"/>
          <w:p w14:paraId="7FDDBA29" w14:textId="08ECA6A0" w:rsidR="00C45678" w:rsidRPr="009F01A8" w:rsidRDefault="00C45678" w:rsidP="002C6ED3">
            <w:r w:rsidRPr="009F01A8">
              <w:t>Explain why you say “yes” or “no”.</w:t>
            </w:r>
          </w:p>
          <w:p w14:paraId="164F1C3A" w14:textId="77777777" w:rsidR="00C45678" w:rsidRPr="009F01A8" w:rsidRDefault="00C45678" w:rsidP="002C6ED3"/>
          <w:p w14:paraId="73FA93FD" w14:textId="77777777" w:rsidR="00C45678" w:rsidRPr="009F01A8" w:rsidRDefault="00C45678" w:rsidP="002C6ED3"/>
          <w:p w14:paraId="6F0C5694" w14:textId="77777777" w:rsidR="00C45678" w:rsidRPr="009F01A8" w:rsidRDefault="00C45678" w:rsidP="002C6ED3"/>
          <w:p w14:paraId="47626DC4" w14:textId="77777777" w:rsidR="00C45678" w:rsidRPr="009F01A8" w:rsidRDefault="00C45678" w:rsidP="002C6ED3"/>
          <w:p w14:paraId="2619D7BD" w14:textId="77777777" w:rsidR="00C45678" w:rsidRPr="009F01A8" w:rsidRDefault="00C45678" w:rsidP="002C6ED3"/>
          <w:p w14:paraId="487637D7" w14:textId="77777777" w:rsidR="00C45678" w:rsidRPr="009F01A8" w:rsidRDefault="00C45678" w:rsidP="002C6ED3"/>
          <w:p w14:paraId="658B26B8" w14:textId="77777777" w:rsidR="00C45678" w:rsidRPr="009F01A8" w:rsidRDefault="00C45678" w:rsidP="002C6ED3"/>
          <w:p w14:paraId="26595A14" w14:textId="77777777" w:rsidR="00C45678" w:rsidRPr="009F01A8" w:rsidRDefault="00C45678" w:rsidP="002C6ED3"/>
          <w:p w14:paraId="4CE1870F" w14:textId="77777777" w:rsidR="00C45678" w:rsidRPr="009F01A8" w:rsidRDefault="00C45678" w:rsidP="002C6ED3"/>
          <w:p w14:paraId="03072378" w14:textId="77777777" w:rsidR="00C45678" w:rsidRPr="009F01A8" w:rsidRDefault="00C45678" w:rsidP="002C6ED3">
            <w:pPr>
              <w:spacing w:line="240" w:lineRule="auto"/>
            </w:pPr>
          </w:p>
        </w:tc>
      </w:tr>
    </w:tbl>
    <w:p w14:paraId="3F43FC20" w14:textId="2E2C2E52" w:rsidR="00C45678" w:rsidRPr="009F01A8" w:rsidRDefault="00C45678" w:rsidP="000E4239"/>
    <w:p w14:paraId="7E9242D9" w14:textId="482F9412" w:rsidR="00517452" w:rsidRPr="009F01A8" w:rsidRDefault="00517452" w:rsidP="000E4239">
      <w:r w:rsidRPr="009F01A8">
        <w:t xml:space="preserve">It has been proven that those who learn, grow and change continuously across their careers are the most successful. Whatever skills you have now are unlikely to be enough in the future. Acquiring new skills is the best insurance you can get for an uncertain future. </w:t>
      </w:r>
    </w:p>
    <w:p w14:paraId="64504F67" w14:textId="78030C97" w:rsidR="001475A5" w:rsidRPr="009F01A8" w:rsidRDefault="001475A5" w:rsidP="000E4239"/>
    <w:p w14:paraId="2806E575" w14:textId="75395365" w:rsidR="001475A5" w:rsidRPr="009F01A8" w:rsidRDefault="001475A5" w:rsidP="000E4239">
      <w:r w:rsidRPr="009F01A8">
        <w:t>It is also important to develop your skills continuously, so that your performance improves continuously, and you are helping the company be successful in achieving its goals and objectives.</w:t>
      </w:r>
    </w:p>
    <w:p w14:paraId="4C1B6DA7" w14:textId="77777777" w:rsidR="00517452" w:rsidRDefault="00517452" w:rsidP="000E4239"/>
    <w:p w14:paraId="14F06220" w14:textId="77777777" w:rsidR="000E4239" w:rsidRPr="009F01A8" w:rsidRDefault="000E4239" w:rsidP="000E4239"/>
    <w:p w14:paraId="534A6C05" w14:textId="77777777" w:rsidR="00517452" w:rsidRPr="009F01A8" w:rsidRDefault="00517452" w:rsidP="00517452">
      <w:pPr>
        <w:pStyle w:val="Heading3"/>
      </w:pPr>
      <w:bookmarkStart w:id="61" w:name="_Toc124140797"/>
      <w:bookmarkStart w:id="62" w:name="_Toc146739173"/>
      <w:r w:rsidRPr="009F01A8">
        <w:t>1.3.2</w:t>
      </w:r>
      <w:r w:rsidRPr="009F01A8">
        <w:tab/>
        <w:t>Areas for further development for supervisors in wholesale and retail</w:t>
      </w:r>
      <w:bookmarkEnd w:id="61"/>
      <w:bookmarkEnd w:id="62"/>
    </w:p>
    <w:p w14:paraId="691ED92D" w14:textId="77777777" w:rsidR="00517452" w:rsidRPr="009F01A8" w:rsidRDefault="00517452" w:rsidP="00517452"/>
    <w:p w14:paraId="5F7E79A0" w14:textId="5AACB4C0" w:rsidR="00517452" w:rsidRPr="009F01A8" w:rsidRDefault="00517452" w:rsidP="00517452">
      <w:r w:rsidRPr="009F01A8">
        <w:t>The following aspects should be kept in mind when considering your areas for self-development:</w:t>
      </w:r>
    </w:p>
    <w:p w14:paraId="2E9F1A72" w14:textId="77777777" w:rsidR="00592EF1" w:rsidRPr="009F01A8" w:rsidRDefault="00592EF1" w:rsidP="00517452"/>
    <w:p w14:paraId="120CC6A5" w14:textId="77777777" w:rsidR="00517452" w:rsidRPr="009F01A8" w:rsidRDefault="00517452" w:rsidP="00517452">
      <w:pPr>
        <w:pStyle w:val="BulletText1"/>
        <w:ind w:left="357"/>
        <w:rPr>
          <w:lang w:val="en-GB"/>
        </w:rPr>
      </w:pPr>
      <w:r w:rsidRPr="009F01A8">
        <w:rPr>
          <w:noProof/>
          <w:lang w:val="en-GB"/>
        </w:rPr>
        <mc:AlternateContent>
          <mc:Choice Requires="wpg">
            <w:drawing>
              <wp:anchor distT="0" distB="0" distL="114300" distR="114300" simplePos="0" relativeHeight="251685888" behindDoc="0" locked="0" layoutInCell="1" allowOverlap="1" wp14:anchorId="02F2A555" wp14:editId="31BD4CFA">
                <wp:simplePos x="0" y="0"/>
                <wp:positionH relativeFrom="column">
                  <wp:posOffset>141605</wp:posOffset>
                </wp:positionH>
                <wp:positionV relativeFrom="paragraph">
                  <wp:posOffset>42545</wp:posOffset>
                </wp:positionV>
                <wp:extent cx="5746750" cy="1851660"/>
                <wp:effectExtent l="19050" t="0" r="6350" b="15240"/>
                <wp:wrapNone/>
                <wp:docPr id="47" name="Group 47"/>
                <wp:cNvGraphicFramePr/>
                <a:graphic xmlns:a="http://schemas.openxmlformats.org/drawingml/2006/main">
                  <a:graphicData uri="http://schemas.microsoft.com/office/word/2010/wordprocessingGroup">
                    <wpg:wgp>
                      <wpg:cNvGrpSpPr/>
                      <wpg:grpSpPr>
                        <a:xfrm>
                          <a:off x="0" y="0"/>
                          <a:ext cx="5746750" cy="1851660"/>
                          <a:chOff x="-9833" y="-235974"/>
                          <a:chExt cx="5746992" cy="1852281"/>
                        </a:xfrm>
                      </wpg:grpSpPr>
                      <wps:wsp>
                        <wps:cNvPr id="36" name="Hexagon 36"/>
                        <wps:cNvSpPr>
                          <a:spLocks noChangeArrowheads="1"/>
                        </wps:cNvSpPr>
                        <wps:spPr bwMode="auto">
                          <a:xfrm>
                            <a:off x="-9833" y="-235974"/>
                            <a:ext cx="4987925" cy="1852281"/>
                          </a:xfrm>
                          <a:prstGeom prst="hexagon">
                            <a:avLst>
                              <a:gd name="adj" fmla="val 25060"/>
                              <a:gd name="vf" fmla="val 115470"/>
                            </a:avLst>
                          </a:prstGeom>
                          <a:solidFill>
                            <a:srgbClr val="FFFFFF"/>
                          </a:solidFill>
                          <a:ln w="9525" cmpd="sng" algn="ctr">
                            <a:solidFill>
                              <a:srgbClr val="4472C4"/>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2E331FC" w14:textId="77777777" w:rsidR="00517452" w:rsidRDefault="00517452" w:rsidP="00517452">
                              <w:r w:rsidRPr="004A1B4C">
                                <w:t xml:space="preserve">The </w:t>
                              </w:r>
                              <w:r>
                                <w:t>supervisor</w:t>
                              </w:r>
                              <w:r w:rsidRPr="0073361D">
                                <w:t xml:space="preserve"> </w:t>
                              </w:r>
                              <w:r>
                                <w:t>must</w:t>
                              </w:r>
                              <w:r w:rsidRPr="0073361D">
                                <w:t xml:space="preserve"> get </w:t>
                              </w:r>
                              <w:r>
                                <w:t xml:space="preserve">retail or wholesale </w:t>
                              </w:r>
                              <w:r w:rsidRPr="0073361D">
                                <w:t>tasks done by delegating them to someone else</w:t>
                              </w:r>
                              <w:r>
                                <w:t>. Therefore, y</w:t>
                              </w:r>
                              <w:r w:rsidRPr="0073361D">
                                <w:t xml:space="preserve">ou </w:t>
                              </w:r>
                              <w:r>
                                <w:t>need to</w:t>
                              </w:r>
                              <w:r w:rsidRPr="0073361D">
                                <w:t xml:space="preserve"> use an entirely different set of skills than when you did all the tasks yourself. </w:t>
                              </w:r>
                              <w:r>
                                <w:t>T</w:t>
                              </w:r>
                              <w:r w:rsidRPr="0073361D">
                                <w:t xml:space="preserve">he </w:t>
                              </w:r>
                              <w:r>
                                <w:t>fact that you must</w:t>
                              </w:r>
                              <w:r w:rsidRPr="0073361D">
                                <w:t xml:space="preserve"> pass the responsibility for </w:t>
                              </w:r>
                              <w:r>
                                <w:t xml:space="preserve">completing a </w:t>
                              </w:r>
                              <w:r w:rsidRPr="0073361D">
                                <w:t>task on to someone else introdu</w:t>
                              </w:r>
                              <w:r>
                                <w:t xml:space="preserve">ces an interpersonal component: </w:t>
                              </w:r>
                              <w:r>
                                <w:rPr>
                                  <w:b/>
                                  <w:i/>
                                </w:rPr>
                                <w:t>Y</w:t>
                              </w:r>
                              <w:r w:rsidRPr="0073361D">
                                <w:rPr>
                                  <w:b/>
                                  <w:i/>
                                </w:rPr>
                                <w:t xml:space="preserve">ou </w:t>
                              </w:r>
                              <w:r>
                                <w:rPr>
                                  <w:b/>
                                  <w:i/>
                                </w:rPr>
                                <w:t>must</w:t>
                              </w:r>
                              <w:r w:rsidRPr="0073361D">
                                <w:rPr>
                                  <w:b/>
                                  <w:i/>
                                </w:rPr>
                                <w:t xml:space="preserve"> work with other people</w:t>
                              </w:r>
                              <w:r>
                                <w:rPr>
                                  <w:b/>
                                  <w:i/>
                                </w:rPr>
                                <w:t>.</w:t>
                              </w:r>
                            </w:p>
                          </w:txbxContent>
                        </wps:txbx>
                        <wps:bodyPr rot="0" vert="horz" wrap="square" lIns="91440" tIns="45720" rIns="91440" bIns="45720" anchor="t" anchorCtr="0" upright="1">
                          <a:noAutofit/>
                        </wps:bodyPr>
                      </wps:wsp>
                      <pic:pic xmlns:pic="http://schemas.openxmlformats.org/drawingml/2006/picture">
                        <pic:nvPicPr>
                          <pic:cNvPr id="35" name="Picture 35"/>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4422074" y="620616"/>
                            <a:ext cx="1315085" cy="89217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2F2A555" id="Group 47" o:spid="_x0000_s1028" style="position:absolute;left:0;text-align:left;margin-left:11.15pt;margin-top:3.35pt;width:452.5pt;height:145.8pt;z-index:251685888;mso-width-relative:margin;mso-height-relative:margin" coordorigin="-98,-2359" coordsize="57469,185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36" o:spid="_x0000_s1029" type="#_x0000_t9" style="position:absolute;left:-98;top:-2359;width:49878;height:18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" adj="2010" strokecolor="#4472c4">
                  <v:shadow color="#868686"/>
                  <v:textbox>
                    <w:txbxContent>
                      <w:p w14:paraId="12E331FC" w14:textId="77777777" w:rsidR="00517452" w:rsidRDefault="00517452" w:rsidP="00517452">
                        <w:r w:rsidRPr="004A1B4C">
                          <w:t xml:space="preserve">The </w:t>
                        </w:r>
                        <w:r>
                          <w:t>supervisor</w:t>
                        </w:r>
                        <w:r w:rsidRPr="0073361D">
                          <w:t xml:space="preserve"> </w:t>
                        </w:r>
                        <w:r>
                          <w:t>must</w:t>
                        </w:r>
                        <w:r w:rsidRPr="0073361D">
                          <w:t xml:space="preserve"> get </w:t>
                        </w:r>
                        <w:r>
                          <w:t xml:space="preserve">retail or wholesale </w:t>
                        </w:r>
                        <w:r w:rsidRPr="0073361D">
                          <w:t>tasks done by delegating them to someone else</w:t>
                        </w:r>
                        <w:r>
                          <w:t>. Therefore, y</w:t>
                        </w:r>
                        <w:r w:rsidRPr="0073361D">
                          <w:t xml:space="preserve">ou </w:t>
                        </w:r>
                        <w:r>
                          <w:t>need to</w:t>
                        </w:r>
                        <w:r w:rsidRPr="0073361D">
                          <w:t xml:space="preserve"> use an entirely different set of skills than when you did all the tasks yourself. </w:t>
                        </w:r>
                        <w:r>
                          <w:t>T</w:t>
                        </w:r>
                        <w:r w:rsidRPr="0073361D">
                          <w:t xml:space="preserve">he </w:t>
                        </w:r>
                        <w:r>
                          <w:t>fact that you must</w:t>
                        </w:r>
                        <w:r w:rsidRPr="0073361D">
                          <w:t xml:space="preserve"> pass the responsibility for </w:t>
                        </w:r>
                        <w:r>
                          <w:t xml:space="preserve">completing a </w:t>
                        </w:r>
                        <w:r w:rsidRPr="0073361D">
                          <w:t>task on to someone else introdu</w:t>
                        </w:r>
                        <w:r>
                          <w:t xml:space="preserve">ces an interpersonal component: </w:t>
                        </w:r>
                        <w:r>
                          <w:rPr>
                            <w:b/>
                            <w:i/>
                          </w:rPr>
                          <w:t>Y</w:t>
                        </w:r>
                        <w:r w:rsidRPr="0073361D">
                          <w:rPr>
                            <w:b/>
                            <w:i/>
                          </w:rPr>
                          <w:t xml:space="preserve">ou </w:t>
                        </w:r>
                        <w:r>
                          <w:rPr>
                            <w:b/>
                            <w:i/>
                          </w:rPr>
                          <w:t>must</w:t>
                        </w:r>
                        <w:r w:rsidRPr="0073361D">
                          <w:rPr>
                            <w:b/>
                            <w:i/>
                          </w:rPr>
                          <w:t xml:space="preserve"> work with other people</w:t>
                        </w:r>
                        <w:r>
                          <w:rPr>
                            <w:b/>
                            <w:i/>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30" type="#_x0000_t75" style="position:absolute;left:44220;top:6206;width:13151;height:8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">
                  <v:imagedata r:id="rId55" o:title=""/>
                </v:shape>
              </v:group>
            </w:pict>
          </mc:Fallback>
        </mc:AlternateContent>
      </w:r>
    </w:p>
    <w:p w14:paraId="0F2D616A" w14:textId="77777777" w:rsidR="00517452" w:rsidRPr="009F01A8" w:rsidRDefault="00517452" w:rsidP="00517452">
      <w:pPr>
        <w:pStyle w:val="BulletText1"/>
        <w:ind w:left="357" w:hanging="357"/>
        <w:rPr>
          <w:lang w:val="en-GB"/>
        </w:rPr>
      </w:pPr>
    </w:p>
    <w:p w14:paraId="5AFEDF32" w14:textId="77777777" w:rsidR="00517452" w:rsidRPr="009F01A8" w:rsidRDefault="00517452" w:rsidP="00517452">
      <w:pPr>
        <w:pStyle w:val="BulletText1"/>
        <w:ind w:left="357" w:hanging="357"/>
        <w:rPr>
          <w:lang w:val="en-GB"/>
        </w:rPr>
      </w:pPr>
    </w:p>
    <w:p w14:paraId="7EC56A23" w14:textId="77777777" w:rsidR="00517452" w:rsidRPr="009F01A8" w:rsidRDefault="00517452" w:rsidP="00517452">
      <w:pPr>
        <w:pStyle w:val="BulletText1"/>
        <w:ind w:left="357" w:hanging="357"/>
        <w:rPr>
          <w:lang w:val="en-GB"/>
        </w:rPr>
      </w:pPr>
    </w:p>
    <w:p w14:paraId="7685ACE9" w14:textId="77777777" w:rsidR="00517452" w:rsidRPr="009F01A8" w:rsidRDefault="00517452" w:rsidP="00517452">
      <w:pPr>
        <w:pStyle w:val="BulletText1"/>
        <w:ind w:left="357" w:hanging="357"/>
        <w:rPr>
          <w:lang w:val="en-GB"/>
        </w:rPr>
      </w:pPr>
    </w:p>
    <w:p w14:paraId="01474B94" w14:textId="77777777" w:rsidR="00517452" w:rsidRPr="009F01A8" w:rsidRDefault="00517452" w:rsidP="00517452">
      <w:pPr>
        <w:pStyle w:val="BulletText1"/>
        <w:ind w:left="357" w:hanging="357"/>
        <w:rPr>
          <w:lang w:val="en-GB"/>
        </w:rPr>
      </w:pPr>
    </w:p>
    <w:p w14:paraId="272B13A8" w14:textId="77777777" w:rsidR="00517452" w:rsidRPr="009F01A8" w:rsidRDefault="00517452" w:rsidP="00517452">
      <w:pPr>
        <w:pStyle w:val="BulletText1"/>
        <w:ind w:left="357" w:hanging="357"/>
        <w:rPr>
          <w:lang w:val="en-GB"/>
        </w:rPr>
      </w:pPr>
    </w:p>
    <w:p w14:paraId="3A9DD1ED" w14:textId="77777777" w:rsidR="00517452" w:rsidRPr="009F01A8" w:rsidRDefault="00517452" w:rsidP="00517452">
      <w:pPr>
        <w:pStyle w:val="BulletText1"/>
        <w:ind w:left="357" w:hanging="357"/>
        <w:rPr>
          <w:lang w:val="en-GB"/>
        </w:rPr>
      </w:pPr>
    </w:p>
    <w:p w14:paraId="6263BA30" w14:textId="77777777" w:rsidR="00517452" w:rsidRPr="009F01A8" w:rsidRDefault="00517452" w:rsidP="00517452">
      <w:r w:rsidRPr="009F01A8">
        <w:lastRenderedPageBreak/>
        <w:t xml:space="preserve">Being good at your wholesale or retail job is not enough anymore – no matter how good your skills are. </w:t>
      </w:r>
    </w:p>
    <w:p w14:paraId="26EABF98" w14:textId="77777777" w:rsidR="00517452" w:rsidRPr="009F01A8" w:rsidRDefault="00517452" w:rsidP="00517452"/>
    <w:p w14:paraId="16C5033D" w14:textId="33412D59" w:rsidR="00517452" w:rsidRPr="009F01A8" w:rsidRDefault="00517452" w:rsidP="00517452">
      <w:r w:rsidRPr="009F01A8">
        <w:t>As supervisor, you need to be good at planning, organising, leading</w:t>
      </w:r>
      <w:r w:rsidR="001475A5" w:rsidRPr="009F01A8">
        <w:t>,</w:t>
      </w:r>
      <w:r w:rsidRPr="009F01A8">
        <w:t xml:space="preserve"> and following up (controlling). </w:t>
      </w:r>
      <w:r w:rsidRPr="009F01A8">
        <w:rPr>
          <w:b/>
          <w:bCs/>
        </w:rPr>
        <w:t>Y</w:t>
      </w:r>
      <w:r w:rsidRPr="009F01A8">
        <w:rPr>
          <w:b/>
          <w:bCs/>
          <w:i/>
        </w:rPr>
        <w:t>ou</w:t>
      </w:r>
      <w:r w:rsidRPr="009F01A8">
        <w:rPr>
          <w:b/>
          <w:i/>
        </w:rPr>
        <w:t xml:space="preserve"> have to build a team of people who willingly do their best</w:t>
      </w:r>
      <w:r w:rsidRPr="009F01A8">
        <w:rPr>
          <w:i/>
        </w:rPr>
        <w:t xml:space="preserve">. </w:t>
      </w:r>
      <w:r w:rsidRPr="009F01A8">
        <w:t>The team members will only willingly give their best if you have a sincere desire to care for your team and empower them through growing them.</w:t>
      </w:r>
    </w:p>
    <w:p w14:paraId="1F19E68C" w14:textId="77777777" w:rsidR="00517452" w:rsidRPr="009F01A8" w:rsidRDefault="00517452" w:rsidP="00517452"/>
    <w:p w14:paraId="3FAE42DB" w14:textId="77777777" w:rsidR="00517452" w:rsidRPr="009F01A8" w:rsidRDefault="00517452" w:rsidP="00517452">
      <w:r w:rsidRPr="009F01A8">
        <w:t>You grow people by being genuinely interested in making them accountable for their actions and results.</w:t>
      </w:r>
    </w:p>
    <w:p w14:paraId="1B4795AA" w14:textId="77777777" w:rsidR="00517452" w:rsidRPr="009F01A8" w:rsidRDefault="00517452" w:rsidP="00517452">
      <w:r w:rsidRPr="009F01A8">
        <w:t>Before you can hold them accountable, they should have the means and ability to do what is required of them – they need to be nurtured through genuine attention to them and they should be given the authority to make decisions about their tasks.</w:t>
      </w:r>
    </w:p>
    <w:p w14:paraId="244566E3" w14:textId="77777777" w:rsidR="00517452" w:rsidRPr="009F01A8" w:rsidRDefault="00517452" w:rsidP="00517452">
      <w:pPr>
        <w:rPr>
          <w:rStyle w:val="hgkelc"/>
        </w:rPr>
      </w:pPr>
    </w:p>
    <w:p w14:paraId="1588DAEC" w14:textId="77777777" w:rsidR="00517452" w:rsidRPr="009F01A8" w:rsidRDefault="00517452" w:rsidP="00517452">
      <w:pPr>
        <w:rPr>
          <w:rStyle w:val="hgkelc"/>
        </w:rPr>
      </w:pPr>
      <w:r w:rsidRPr="009F01A8">
        <w:rPr>
          <w:rStyle w:val="hgkelc"/>
        </w:rPr>
        <w:t>From understanding your role as supervisor in wholesale and retail, the following are examples of areas for further development:</w:t>
      </w:r>
    </w:p>
    <w:p w14:paraId="3E435C03" w14:textId="77777777" w:rsidR="00517452" w:rsidRPr="009F01A8" w:rsidRDefault="00517452" w:rsidP="00517452">
      <w:pPr>
        <w:rPr>
          <w:rStyle w:val="hgkelc"/>
        </w:rPr>
      </w:pPr>
    </w:p>
    <w:p w14:paraId="392DB57C" w14:textId="08601CF6" w:rsidR="00517452" w:rsidRPr="009F01A8" w:rsidRDefault="00517452" w:rsidP="00517452">
      <w:pPr>
        <w:jc w:val="center"/>
      </w:pPr>
      <w:r w:rsidRPr="009F01A8">
        <w:rPr>
          <w:noProof/>
        </w:rPr>
        <w:drawing>
          <wp:inline distT="0" distB="0" distL="0" distR="0" wp14:anchorId="463ED4E9" wp14:editId="2DB96D35">
            <wp:extent cx="4052629" cy="243642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79064" cy="2452320"/>
                    </a:xfrm>
                    <a:prstGeom prst="rect">
                      <a:avLst/>
                    </a:prstGeom>
                    <a:noFill/>
                    <a:ln>
                      <a:noFill/>
                    </a:ln>
                  </pic:spPr>
                </pic:pic>
              </a:graphicData>
            </a:graphic>
          </wp:inline>
        </w:drawing>
      </w:r>
    </w:p>
    <w:p w14:paraId="6A43C3BC" w14:textId="44B8F03E" w:rsidR="002C58AF" w:rsidRPr="009F01A8" w:rsidRDefault="002C58AF" w:rsidP="00517452">
      <w:pPr>
        <w:jc w:val="center"/>
      </w:pPr>
    </w:p>
    <w:p w14:paraId="05E5586A" w14:textId="77777777" w:rsidR="002C58AF" w:rsidRPr="009F01A8" w:rsidRDefault="002C58AF" w:rsidP="00517452">
      <w:pPr>
        <w:jc w:val="center"/>
      </w:pPr>
    </w:p>
    <w:p w14:paraId="4B2D6EC5" w14:textId="77777777" w:rsidR="00517452" w:rsidRPr="009F01A8" w:rsidRDefault="00517452" w:rsidP="00517452">
      <w:pPr>
        <w:pStyle w:val="Heading3"/>
      </w:pPr>
      <w:bookmarkStart w:id="63" w:name="_Toc124140798"/>
      <w:bookmarkStart w:id="64" w:name="_Toc146739174"/>
      <w:r w:rsidRPr="009F01A8">
        <w:t>1.3.3</w:t>
      </w:r>
      <w:r w:rsidRPr="009F01A8">
        <w:tab/>
        <w:t>Individual development plan for self-development</w:t>
      </w:r>
      <w:bookmarkEnd w:id="63"/>
      <w:bookmarkEnd w:id="64"/>
    </w:p>
    <w:p w14:paraId="28FF5EEC" w14:textId="77777777" w:rsidR="00517452" w:rsidRPr="009F01A8" w:rsidRDefault="00517452" w:rsidP="00517452"/>
    <w:p w14:paraId="67E95807" w14:textId="77777777" w:rsidR="00517452" w:rsidRPr="009F01A8" w:rsidRDefault="00517452" w:rsidP="00517452">
      <w:r w:rsidRPr="009F01A8">
        <w:t>Once you have identified areas in which you need or want to improve, you should develop an individual development plan for full self-mastery and for becoming fully competent for your current job.</w:t>
      </w:r>
    </w:p>
    <w:p w14:paraId="7DE2EBA4" w14:textId="77777777" w:rsidR="00517452" w:rsidRPr="009F01A8" w:rsidRDefault="00517452" w:rsidP="0051745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7"/>
        <w:gridCol w:w="7599"/>
      </w:tblGrid>
      <w:tr w:rsidR="00517452" w:rsidRPr="009F01A8" w14:paraId="33E47747" w14:textId="77777777" w:rsidTr="00FB7C08">
        <w:tc>
          <w:tcPr>
            <w:tcW w:w="786" w:type="pct"/>
            <w:tcBorders>
              <w:right w:val="nil"/>
            </w:tcBorders>
            <w:hideMark/>
          </w:tcPr>
          <w:p w14:paraId="0576F063" w14:textId="77777777" w:rsidR="00517452" w:rsidRPr="009F01A8" w:rsidRDefault="00517452" w:rsidP="000E4239">
            <w:pPr>
              <w:jc w:val="center"/>
              <w:rPr>
                <w:lang w:eastAsia="en-GB"/>
              </w:rPr>
            </w:pPr>
            <w:r w:rsidRPr="009F01A8">
              <w:rPr>
                <w:noProof/>
                <w:lang w:eastAsia="en-GB"/>
              </w:rPr>
              <w:drawing>
                <wp:inline distT="0" distB="0" distL="0" distR="0" wp14:anchorId="474D7B86" wp14:editId="02888F23">
                  <wp:extent cx="472440" cy="472440"/>
                  <wp:effectExtent l="0" t="0" r="3810" b="3810"/>
                  <wp:docPr id="34" name="Picture 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4" w:type="pct"/>
            <w:tcBorders>
              <w:left w:val="nil"/>
            </w:tcBorders>
            <w:vAlign w:val="center"/>
            <w:hideMark/>
          </w:tcPr>
          <w:p w14:paraId="3EF0B88B" w14:textId="77777777" w:rsidR="00517452" w:rsidRPr="009F01A8" w:rsidRDefault="00517452" w:rsidP="000E4239">
            <w:r w:rsidRPr="009F01A8">
              <w:t xml:space="preserve">An </w:t>
            </w:r>
            <w:r w:rsidRPr="009F01A8">
              <w:rPr>
                <w:b/>
                <w:i/>
              </w:rPr>
              <w:t xml:space="preserve">individual development plan </w:t>
            </w:r>
            <w:r w:rsidRPr="009F01A8">
              <w:t>(IDP) is a tool that helps facilitate an individual’s development. It is a two-way commitment between you and your manager on what will be done for you to grow.</w:t>
            </w:r>
          </w:p>
        </w:tc>
      </w:tr>
    </w:tbl>
    <w:p w14:paraId="5EC09CE8" w14:textId="77777777" w:rsidR="00517452" w:rsidRPr="009F01A8" w:rsidRDefault="00517452" w:rsidP="00517452"/>
    <w:p w14:paraId="1E506060" w14:textId="77777777" w:rsidR="00517452" w:rsidRPr="009F01A8" w:rsidRDefault="00517452" w:rsidP="00517452">
      <w:r w:rsidRPr="009F01A8">
        <w:t>The purpose of an individual development plan is to help the individual develop fully for competence in the current job.</w:t>
      </w:r>
    </w:p>
    <w:p w14:paraId="41697BBE" w14:textId="352B1044" w:rsidR="00517452" w:rsidRPr="009F01A8" w:rsidRDefault="00517452" w:rsidP="00517452">
      <w:r w:rsidRPr="009F01A8">
        <w:lastRenderedPageBreak/>
        <w:t xml:space="preserve">You can use a variety of </w:t>
      </w:r>
      <w:r w:rsidR="007756CA" w:rsidRPr="009F01A8">
        <w:t xml:space="preserve">tools </w:t>
      </w:r>
      <w:r w:rsidRPr="009F01A8">
        <w:t>as part of your personal development plan.</w:t>
      </w:r>
      <w:r w:rsidR="007756CA" w:rsidRPr="009F01A8">
        <w:t xml:space="preserve"> These are indicated in Figure 1</w:t>
      </w:r>
      <w:r w:rsidR="006953E7">
        <w:t>2</w:t>
      </w:r>
      <w:r w:rsidR="007756CA" w:rsidRPr="009F01A8">
        <w:t>.</w:t>
      </w:r>
    </w:p>
    <w:p w14:paraId="06BCF26E" w14:textId="77777777" w:rsidR="00517452" w:rsidRPr="009F01A8" w:rsidRDefault="00517452" w:rsidP="00517452"/>
    <w:p w14:paraId="19AD279A" w14:textId="2FFF5185" w:rsidR="00517452" w:rsidRPr="009F01A8" w:rsidRDefault="00517452" w:rsidP="000E4239">
      <w:pPr>
        <w:jc w:val="center"/>
      </w:pPr>
      <w:r w:rsidRPr="009F01A8">
        <w:rPr>
          <w:noProof/>
        </w:rPr>
        <w:drawing>
          <wp:inline distT="0" distB="0" distL="0" distR="0" wp14:anchorId="4BE7E1D2" wp14:editId="6B4BAB5E">
            <wp:extent cx="5476525" cy="186544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304" t="-1" r="3121" b="6557"/>
                    <a:stretch/>
                  </pic:blipFill>
                  <pic:spPr bwMode="auto">
                    <a:xfrm>
                      <a:off x="0" y="0"/>
                      <a:ext cx="5478506" cy="1866122"/>
                    </a:xfrm>
                    <a:prstGeom prst="rect">
                      <a:avLst/>
                    </a:prstGeom>
                    <a:noFill/>
                    <a:ln>
                      <a:noFill/>
                    </a:ln>
                    <a:extLst>
                      <a:ext uri="{53640926-AAD7-44D8-BBD7-CCE9431645EC}">
                        <a14:shadowObscured xmlns:a14="http://schemas.microsoft.com/office/drawing/2010/main"/>
                      </a:ext>
                    </a:extLst>
                  </pic:spPr>
                </pic:pic>
              </a:graphicData>
            </a:graphic>
          </wp:inline>
        </w:drawing>
      </w:r>
    </w:p>
    <w:p w14:paraId="70E71D1A" w14:textId="561209E2" w:rsidR="007756CA" w:rsidRPr="009F01A8" w:rsidRDefault="007756CA" w:rsidP="007756CA">
      <w:pPr>
        <w:pStyle w:val="Caption"/>
        <w:rPr>
          <w:lang w:val="en-GB"/>
        </w:rPr>
      </w:pPr>
      <w:r w:rsidRPr="009F01A8">
        <w:rPr>
          <w:lang w:val="en-GB"/>
        </w:rPr>
        <w:t>figure 1</w:t>
      </w:r>
      <w:r w:rsidR="006953E7">
        <w:rPr>
          <w:lang w:val="en-GB"/>
        </w:rPr>
        <w:t>2</w:t>
      </w:r>
      <w:r w:rsidRPr="009F01A8">
        <w:rPr>
          <w:lang w:val="en-GB"/>
        </w:rPr>
        <w:t>: tools for self-development</w:t>
      </w:r>
    </w:p>
    <w:p w14:paraId="3D452BFD" w14:textId="77777777" w:rsidR="007756CA" w:rsidRPr="009F01A8" w:rsidRDefault="007756CA" w:rsidP="007756CA"/>
    <w:p w14:paraId="22D4F6EB" w14:textId="457ABE5B" w:rsidR="00517452" w:rsidRPr="009F01A8" w:rsidRDefault="00517452" w:rsidP="00517452">
      <w:r w:rsidRPr="009F01A8">
        <w:t xml:space="preserve">A few suggestions on how to use self-development techniques are given in Table </w:t>
      </w:r>
      <w:r w:rsidR="007756CA" w:rsidRPr="009F01A8">
        <w:t>3</w:t>
      </w:r>
      <w:r w:rsidRPr="009F01A8">
        <w:t xml:space="preserve">. </w:t>
      </w:r>
    </w:p>
    <w:p w14:paraId="5F116325" w14:textId="77777777" w:rsidR="00517452" w:rsidRPr="009F01A8" w:rsidRDefault="00517452" w:rsidP="00517452"/>
    <w:p w14:paraId="3915711C" w14:textId="4E4ED513" w:rsidR="00517452" w:rsidRPr="009F01A8" w:rsidRDefault="00517452" w:rsidP="00517452">
      <w:pPr>
        <w:pStyle w:val="Caption"/>
        <w:rPr>
          <w:lang w:val="en-GB"/>
        </w:rPr>
      </w:pPr>
      <w:r w:rsidRPr="009F01A8">
        <w:rPr>
          <w:lang w:val="en-GB"/>
        </w:rPr>
        <w:t xml:space="preserve">Table </w:t>
      </w:r>
      <w:r w:rsidR="007756CA" w:rsidRPr="009F01A8">
        <w:rPr>
          <w:lang w:val="en-GB"/>
        </w:rPr>
        <w:t>3</w:t>
      </w:r>
      <w:r w:rsidR="00DB333E" w:rsidRPr="009F01A8">
        <w:rPr>
          <w:lang w:val="en-GB"/>
        </w:rPr>
        <w:t>:</w:t>
      </w:r>
      <w:r w:rsidRPr="009F01A8">
        <w:rPr>
          <w:lang w:val="en-GB"/>
        </w:rPr>
        <w:t xml:space="preserve"> How to use self-development tools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972"/>
        <w:gridCol w:w="2267"/>
        <w:gridCol w:w="4757"/>
      </w:tblGrid>
      <w:tr w:rsidR="00517452" w:rsidRPr="000E4239" w14:paraId="27E76161" w14:textId="77777777" w:rsidTr="00FB7C08">
        <w:trPr>
          <w:tblHeader/>
        </w:trPr>
        <w:tc>
          <w:tcPr>
            <w:tcW w:w="5000"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6EEA2702" w14:textId="769B1869" w:rsidR="00517452" w:rsidRPr="000E4239" w:rsidRDefault="000E4239" w:rsidP="00FB7C08">
            <w:pPr>
              <w:pStyle w:val="BulletText1"/>
              <w:spacing w:after="0" w:line="240" w:lineRule="auto"/>
              <w:jc w:val="left"/>
              <w:rPr>
                <w:b/>
                <w:bCs/>
                <w:color w:val="FFFFFF" w:themeColor="background1"/>
                <w:lang w:val="en-GB"/>
              </w:rPr>
            </w:pPr>
            <w:r w:rsidRPr="000E4239">
              <w:rPr>
                <w:b/>
                <w:bCs/>
                <w:color w:val="FFFFFF" w:themeColor="background1"/>
                <w:lang w:val="en-GB"/>
              </w:rPr>
              <w:t>HOW TO USE SELF-DEVELOPMENT TOOLS</w:t>
            </w:r>
          </w:p>
        </w:tc>
      </w:tr>
      <w:tr w:rsidR="00517452" w:rsidRPr="000E4239" w14:paraId="55CF2015" w14:textId="77777777" w:rsidTr="00FB7C08">
        <w:trPr>
          <w:tblHeader/>
        </w:trPr>
        <w:tc>
          <w:tcPr>
            <w:tcW w:w="109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28F7E35" w14:textId="77777777" w:rsidR="00517452" w:rsidRPr="000E4239" w:rsidRDefault="00517452" w:rsidP="00FB7C08">
            <w:pPr>
              <w:spacing w:line="240" w:lineRule="auto"/>
              <w:rPr>
                <w:b/>
                <w:bCs/>
                <w:color w:val="FFFFFF" w:themeColor="background1"/>
                <w:szCs w:val="20"/>
              </w:rPr>
            </w:pPr>
            <w:r w:rsidRPr="000E4239">
              <w:rPr>
                <w:b/>
                <w:bCs/>
                <w:color w:val="FFFFFF" w:themeColor="background1"/>
                <w:szCs w:val="20"/>
              </w:rPr>
              <w:t>Skill or attribute</w:t>
            </w:r>
          </w:p>
        </w:tc>
        <w:tc>
          <w:tcPr>
            <w:tcW w:w="126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5E9AB66" w14:textId="77777777" w:rsidR="00517452" w:rsidRPr="000E4239" w:rsidRDefault="00517452" w:rsidP="00FB7C08">
            <w:pPr>
              <w:pStyle w:val="BulletText1"/>
              <w:spacing w:after="0" w:line="240" w:lineRule="auto"/>
              <w:jc w:val="left"/>
              <w:rPr>
                <w:b/>
                <w:bCs/>
                <w:color w:val="FFFFFF" w:themeColor="background1"/>
                <w:lang w:val="en-GB"/>
              </w:rPr>
            </w:pPr>
            <w:r w:rsidRPr="000E4239">
              <w:rPr>
                <w:b/>
                <w:bCs/>
                <w:color w:val="FFFFFF" w:themeColor="background1"/>
                <w:lang w:val="en-GB"/>
              </w:rPr>
              <w:t>Development technique</w:t>
            </w:r>
          </w:p>
        </w:tc>
        <w:tc>
          <w:tcPr>
            <w:tcW w:w="264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0610A25" w14:textId="77777777" w:rsidR="00517452" w:rsidRPr="000E4239" w:rsidRDefault="00517452" w:rsidP="00FB7C08">
            <w:pPr>
              <w:pStyle w:val="BulletText1"/>
              <w:spacing w:after="0" w:line="240" w:lineRule="auto"/>
              <w:jc w:val="left"/>
              <w:rPr>
                <w:b/>
                <w:bCs/>
                <w:color w:val="FFFFFF" w:themeColor="background1"/>
                <w:lang w:val="en-GB"/>
              </w:rPr>
            </w:pPr>
            <w:r w:rsidRPr="000E4239">
              <w:rPr>
                <w:b/>
                <w:bCs/>
                <w:color w:val="FFFFFF" w:themeColor="background1"/>
                <w:lang w:val="en-GB"/>
              </w:rPr>
              <w:t xml:space="preserve">Suggestions </w:t>
            </w:r>
          </w:p>
        </w:tc>
      </w:tr>
      <w:tr w:rsidR="00517452" w:rsidRPr="000E4239" w14:paraId="24F112C6" w14:textId="77777777" w:rsidTr="00FB7C08">
        <w:tc>
          <w:tcPr>
            <w:tcW w:w="1096"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17926E7" w14:textId="35C3DA50" w:rsidR="00517452" w:rsidRPr="000E4239" w:rsidRDefault="00517452" w:rsidP="000E4239">
            <w:pPr>
              <w:rPr>
                <w:b/>
                <w:bCs/>
                <w:szCs w:val="20"/>
              </w:rPr>
            </w:pPr>
            <w:r w:rsidRPr="000E4239">
              <w:rPr>
                <w:b/>
                <w:bCs/>
                <w:szCs w:val="20"/>
              </w:rPr>
              <w:t>Personal mastery</w:t>
            </w:r>
          </w:p>
        </w:tc>
        <w:tc>
          <w:tcPr>
            <w:tcW w:w="1260" w:type="pct"/>
            <w:tcBorders>
              <w:top w:val="single" w:sz="12" w:space="0" w:color="FFFFFF" w:themeColor="background1"/>
              <w:left w:val="single" w:sz="12" w:space="0" w:color="FFFFFF" w:themeColor="background1"/>
              <w:bottom w:val="single" w:sz="4" w:space="0" w:color="auto"/>
            </w:tcBorders>
            <w:shd w:val="clear" w:color="auto" w:fill="auto"/>
          </w:tcPr>
          <w:p w14:paraId="5FD65018" w14:textId="20634828" w:rsidR="00517452" w:rsidRPr="00DB361F" w:rsidRDefault="00517452" w:rsidP="00DB361F">
            <w:pPr>
              <w:pStyle w:val="BulletText1"/>
              <w:spacing w:line="360" w:lineRule="auto"/>
              <w:jc w:val="left"/>
              <w:rPr>
                <w:b/>
                <w:bCs/>
                <w:lang w:val="en-GB"/>
              </w:rPr>
            </w:pPr>
            <w:r w:rsidRPr="00DB361F">
              <w:rPr>
                <w:b/>
                <w:bCs/>
                <w:lang w:val="en-GB"/>
              </w:rPr>
              <w:t>Set targets for yourself and your team</w:t>
            </w:r>
          </w:p>
          <w:p w14:paraId="0E44A11C" w14:textId="1BD3F4D5" w:rsidR="00517452" w:rsidRPr="00DB361F" w:rsidRDefault="00517452" w:rsidP="00DB361F">
            <w:pPr>
              <w:pStyle w:val="BulletText1"/>
              <w:spacing w:after="0" w:line="360" w:lineRule="auto"/>
              <w:jc w:val="left"/>
              <w:rPr>
                <w:b/>
                <w:bCs/>
                <w:lang w:val="en-GB"/>
              </w:rPr>
            </w:pPr>
            <w:r w:rsidRPr="00DB361F">
              <w:rPr>
                <w:b/>
                <w:bCs/>
                <w:lang w:val="en-GB"/>
              </w:rPr>
              <w:t>Monitor your own and your team’s performance and progress against targets</w:t>
            </w:r>
          </w:p>
        </w:tc>
        <w:tc>
          <w:tcPr>
            <w:tcW w:w="2644" w:type="pct"/>
            <w:tcBorders>
              <w:top w:val="single" w:sz="12" w:space="0" w:color="FFFFFF" w:themeColor="background1"/>
              <w:bottom w:val="single" w:sz="4" w:space="0" w:color="auto"/>
            </w:tcBorders>
            <w:shd w:val="clear" w:color="auto" w:fill="auto"/>
          </w:tcPr>
          <w:p w14:paraId="79E5645E" w14:textId="77777777" w:rsidR="00517452" w:rsidRPr="000E4239" w:rsidRDefault="00517452">
            <w:pPr>
              <w:pStyle w:val="BulletText1"/>
              <w:numPr>
                <w:ilvl w:val="0"/>
                <w:numId w:val="288"/>
              </w:numPr>
              <w:spacing w:line="360" w:lineRule="auto"/>
              <w:ind w:left="357" w:hanging="357"/>
              <w:jc w:val="left"/>
              <w:rPr>
                <w:lang w:val="en-GB"/>
              </w:rPr>
            </w:pPr>
            <w:r w:rsidRPr="000E4239">
              <w:rPr>
                <w:lang w:val="en-GB"/>
              </w:rPr>
              <w:t>Identify disrespectful or discriminatory behaviour from yourself and take corrective action.</w:t>
            </w:r>
          </w:p>
          <w:p w14:paraId="70486900" w14:textId="77777777" w:rsidR="00517452" w:rsidRPr="000E4239" w:rsidRDefault="00517452">
            <w:pPr>
              <w:pStyle w:val="BulletText1"/>
              <w:numPr>
                <w:ilvl w:val="0"/>
                <w:numId w:val="288"/>
              </w:numPr>
              <w:spacing w:after="0" w:line="360" w:lineRule="auto"/>
              <w:jc w:val="left"/>
              <w:rPr>
                <w:lang w:val="en-GB"/>
              </w:rPr>
            </w:pPr>
            <w:r w:rsidRPr="000E4239">
              <w:rPr>
                <w:lang w:val="en-GB"/>
              </w:rPr>
              <w:t>Always ensure that people understand when you are talking.</w:t>
            </w:r>
          </w:p>
        </w:tc>
      </w:tr>
      <w:tr w:rsidR="00517452" w:rsidRPr="000E4239" w14:paraId="7C13873B" w14:textId="77777777" w:rsidTr="00FB7C08">
        <w:tc>
          <w:tcPr>
            <w:tcW w:w="1096"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F69ED73" w14:textId="77777777" w:rsidR="00517452" w:rsidRPr="000E4239" w:rsidRDefault="00517452" w:rsidP="000E4239">
            <w:pPr>
              <w:rPr>
                <w:b/>
                <w:bCs/>
                <w:szCs w:val="20"/>
              </w:rPr>
            </w:pPr>
          </w:p>
        </w:tc>
        <w:tc>
          <w:tcPr>
            <w:tcW w:w="1260" w:type="pct"/>
            <w:tcBorders>
              <w:left w:val="single" w:sz="12" w:space="0" w:color="FFFFFF" w:themeColor="background1"/>
              <w:bottom w:val="single" w:sz="4" w:space="0" w:color="auto"/>
            </w:tcBorders>
            <w:shd w:val="clear" w:color="auto" w:fill="auto"/>
          </w:tcPr>
          <w:p w14:paraId="2DC74579" w14:textId="77777777" w:rsidR="00517452" w:rsidRPr="00DB361F" w:rsidRDefault="00517452" w:rsidP="00DB361F">
            <w:pPr>
              <w:pStyle w:val="BulletText1"/>
              <w:spacing w:after="0" w:line="360" w:lineRule="auto"/>
              <w:ind w:left="357" w:hanging="357"/>
              <w:jc w:val="left"/>
              <w:rPr>
                <w:b/>
                <w:bCs/>
                <w:lang w:val="en-GB"/>
              </w:rPr>
            </w:pPr>
            <w:r w:rsidRPr="00DB361F">
              <w:rPr>
                <w:b/>
                <w:bCs/>
                <w:lang w:val="en-GB"/>
              </w:rPr>
              <w:t>Learn from others</w:t>
            </w:r>
          </w:p>
        </w:tc>
        <w:tc>
          <w:tcPr>
            <w:tcW w:w="2644" w:type="pct"/>
            <w:tcBorders>
              <w:bottom w:val="single" w:sz="4" w:space="0" w:color="auto"/>
            </w:tcBorders>
            <w:shd w:val="clear" w:color="auto" w:fill="auto"/>
          </w:tcPr>
          <w:p w14:paraId="50C0EDA0" w14:textId="5603ED11" w:rsidR="00517452" w:rsidRPr="000E4239" w:rsidRDefault="00517452">
            <w:pPr>
              <w:pStyle w:val="BulletText1"/>
              <w:numPr>
                <w:ilvl w:val="0"/>
                <w:numId w:val="289"/>
              </w:numPr>
              <w:spacing w:line="360" w:lineRule="auto"/>
              <w:ind w:left="357" w:hanging="357"/>
              <w:jc w:val="left"/>
              <w:rPr>
                <w:lang w:val="en-GB"/>
              </w:rPr>
            </w:pPr>
            <w:r w:rsidRPr="000E4239">
              <w:rPr>
                <w:lang w:val="en-GB"/>
              </w:rPr>
              <w:t xml:space="preserve">Discuss the company values and how you should </w:t>
            </w:r>
            <w:r w:rsidR="00CB6660">
              <w:rPr>
                <w:lang w:val="en-GB"/>
              </w:rPr>
              <w:t xml:space="preserve">behave </w:t>
            </w:r>
            <w:r w:rsidR="00CB6660" w:rsidRPr="000E4239">
              <w:rPr>
                <w:lang w:val="en-GB"/>
              </w:rPr>
              <w:t>with your peers</w:t>
            </w:r>
            <w:r w:rsidRPr="000E4239">
              <w:rPr>
                <w:lang w:val="en-GB"/>
              </w:rPr>
              <w:t>.</w:t>
            </w:r>
          </w:p>
          <w:p w14:paraId="1468F595" w14:textId="77777777" w:rsidR="00517452" w:rsidRPr="000E4239" w:rsidRDefault="00517452">
            <w:pPr>
              <w:pStyle w:val="BulletText1"/>
              <w:numPr>
                <w:ilvl w:val="0"/>
                <w:numId w:val="289"/>
              </w:numPr>
              <w:spacing w:line="360" w:lineRule="auto"/>
              <w:ind w:left="357" w:hanging="357"/>
              <w:jc w:val="left"/>
              <w:rPr>
                <w:lang w:val="en-GB"/>
              </w:rPr>
            </w:pPr>
            <w:r w:rsidRPr="000E4239">
              <w:rPr>
                <w:lang w:val="en-GB"/>
              </w:rPr>
              <w:t>Ask advice on how to treat people from different backgrounds.</w:t>
            </w:r>
          </w:p>
          <w:p w14:paraId="19A22288" w14:textId="77777777" w:rsidR="00517452" w:rsidRPr="000E4239" w:rsidRDefault="00517452">
            <w:pPr>
              <w:pStyle w:val="BulletText1"/>
              <w:numPr>
                <w:ilvl w:val="0"/>
                <w:numId w:val="289"/>
              </w:numPr>
              <w:spacing w:after="0" w:line="360" w:lineRule="auto"/>
              <w:jc w:val="left"/>
              <w:rPr>
                <w:lang w:val="en-GB"/>
              </w:rPr>
            </w:pPr>
            <w:r w:rsidRPr="000E4239">
              <w:rPr>
                <w:lang w:val="en-GB"/>
              </w:rPr>
              <w:t>Observe peers and managers who are well organised. Model their planning and organising.</w:t>
            </w:r>
          </w:p>
        </w:tc>
      </w:tr>
      <w:tr w:rsidR="00517452" w:rsidRPr="000E4239" w14:paraId="2D82D507" w14:textId="77777777" w:rsidTr="00FB7C08">
        <w:tc>
          <w:tcPr>
            <w:tcW w:w="1096"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DF5E4DC" w14:textId="5FEF3876" w:rsidR="00517452" w:rsidRPr="000E4239" w:rsidRDefault="00517452" w:rsidP="000E4239">
            <w:pPr>
              <w:jc w:val="left"/>
              <w:rPr>
                <w:b/>
                <w:bCs/>
                <w:szCs w:val="20"/>
              </w:rPr>
            </w:pPr>
            <w:r w:rsidRPr="000E4239">
              <w:rPr>
                <w:b/>
                <w:bCs/>
                <w:szCs w:val="20"/>
              </w:rPr>
              <w:lastRenderedPageBreak/>
              <w:t>Business decision making</w:t>
            </w:r>
          </w:p>
        </w:tc>
        <w:tc>
          <w:tcPr>
            <w:tcW w:w="1260" w:type="pct"/>
            <w:tcBorders>
              <w:top w:val="single" w:sz="4" w:space="0" w:color="auto"/>
              <w:left w:val="single" w:sz="12" w:space="0" w:color="FFFFFF" w:themeColor="background1"/>
            </w:tcBorders>
            <w:shd w:val="clear" w:color="auto" w:fill="auto"/>
          </w:tcPr>
          <w:p w14:paraId="1D59A7C9" w14:textId="77777777" w:rsidR="00517452" w:rsidRPr="00DB361F" w:rsidRDefault="00517452" w:rsidP="00DB361F">
            <w:pPr>
              <w:pStyle w:val="BulletText1"/>
              <w:spacing w:after="0" w:line="360" w:lineRule="auto"/>
              <w:ind w:left="39" w:hanging="39"/>
              <w:jc w:val="left"/>
              <w:rPr>
                <w:b/>
                <w:bCs/>
                <w:lang w:val="en-GB"/>
              </w:rPr>
            </w:pPr>
            <w:r w:rsidRPr="00DB361F">
              <w:rPr>
                <w:b/>
                <w:bCs/>
                <w:lang w:val="en-GB"/>
              </w:rPr>
              <w:t>Take action on the job</w:t>
            </w:r>
          </w:p>
        </w:tc>
        <w:tc>
          <w:tcPr>
            <w:tcW w:w="2644" w:type="pct"/>
            <w:tcBorders>
              <w:top w:val="single" w:sz="4" w:space="0" w:color="auto"/>
            </w:tcBorders>
            <w:shd w:val="clear" w:color="auto" w:fill="auto"/>
          </w:tcPr>
          <w:p w14:paraId="13869806" w14:textId="005EB67D" w:rsidR="00517452" w:rsidRPr="00CB6660" w:rsidRDefault="00CB6660">
            <w:pPr>
              <w:pStyle w:val="BulletText1"/>
              <w:numPr>
                <w:ilvl w:val="0"/>
                <w:numId w:val="290"/>
              </w:numPr>
              <w:spacing w:after="0" w:line="360" w:lineRule="auto"/>
              <w:ind w:left="357" w:hanging="357"/>
              <w:jc w:val="left"/>
              <w:rPr>
                <w:lang w:val="en-GB"/>
              </w:rPr>
            </w:pPr>
            <w:r w:rsidRPr="000E4239">
              <w:rPr>
                <w:lang w:val="en-GB"/>
              </w:rPr>
              <w:t>Take small, calculated risks based on collected and evaluated information.</w:t>
            </w:r>
          </w:p>
        </w:tc>
      </w:tr>
      <w:tr w:rsidR="00517452" w:rsidRPr="000E4239" w14:paraId="73993053" w14:textId="77777777" w:rsidTr="00FB7C08">
        <w:tc>
          <w:tcPr>
            <w:tcW w:w="1096"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F3345E3" w14:textId="77777777" w:rsidR="00517452" w:rsidRPr="000E4239" w:rsidRDefault="00517452" w:rsidP="000E4239">
            <w:pPr>
              <w:rPr>
                <w:b/>
                <w:bCs/>
                <w:szCs w:val="20"/>
              </w:rPr>
            </w:pPr>
          </w:p>
        </w:tc>
        <w:tc>
          <w:tcPr>
            <w:tcW w:w="1260" w:type="pct"/>
            <w:tcBorders>
              <w:left w:val="single" w:sz="12" w:space="0" w:color="FFFFFF" w:themeColor="background1"/>
            </w:tcBorders>
            <w:shd w:val="clear" w:color="auto" w:fill="auto"/>
          </w:tcPr>
          <w:p w14:paraId="3D0CCEDC" w14:textId="77777777" w:rsidR="00517452" w:rsidRPr="00DB361F" w:rsidRDefault="00517452" w:rsidP="00DB361F">
            <w:pPr>
              <w:pStyle w:val="BulletText1"/>
              <w:spacing w:after="0" w:line="360" w:lineRule="auto"/>
              <w:ind w:left="357" w:hanging="357"/>
              <w:jc w:val="left"/>
              <w:rPr>
                <w:b/>
                <w:bCs/>
                <w:lang w:val="en-GB"/>
              </w:rPr>
            </w:pPr>
            <w:r w:rsidRPr="00DB361F">
              <w:rPr>
                <w:b/>
                <w:bCs/>
                <w:lang w:val="en-GB"/>
              </w:rPr>
              <w:t>Learn from others</w:t>
            </w:r>
          </w:p>
        </w:tc>
        <w:tc>
          <w:tcPr>
            <w:tcW w:w="2644" w:type="pct"/>
            <w:shd w:val="clear" w:color="auto" w:fill="auto"/>
          </w:tcPr>
          <w:p w14:paraId="2F68AD02" w14:textId="77777777" w:rsidR="00517452" w:rsidRPr="000E4239" w:rsidRDefault="00517452">
            <w:pPr>
              <w:pStyle w:val="BulletText1"/>
              <w:numPr>
                <w:ilvl w:val="0"/>
                <w:numId w:val="290"/>
              </w:numPr>
              <w:spacing w:line="360" w:lineRule="auto"/>
              <w:ind w:left="357" w:hanging="357"/>
              <w:jc w:val="left"/>
              <w:rPr>
                <w:lang w:val="en-GB"/>
              </w:rPr>
            </w:pPr>
            <w:r w:rsidRPr="000E4239">
              <w:rPr>
                <w:lang w:val="en-GB"/>
              </w:rPr>
              <w:t>Ask regular feedback from your manager about your decision-making skills.</w:t>
            </w:r>
          </w:p>
          <w:p w14:paraId="5DC1EC75" w14:textId="77777777" w:rsidR="00517452" w:rsidRPr="000E4239" w:rsidRDefault="00517452">
            <w:pPr>
              <w:pStyle w:val="BulletText1"/>
              <w:numPr>
                <w:ilvl w:val="0"/>
                <w:numId w:val="290"/>
              </w:numPr>
              <w:spacing w:after="0" w:line="360" w:lineRule="auto"/>
              <w:jc w:val="left"/>
              <w:rPr>
                <w:lang w:val="en-GB"/>
              </w:rPr>
            </w:pPr>
            <w:r w:rsidRPr="000E4239">
              <w:rPr>
                <w:lang w:val="en-GB"/>
              </w:rPr>
              <w:t>Discuss difficult or risky decisions with your manager and ask his/her advice and input before implementing the decision.</w:t>
            </w:r>
          </w:p>
        </w:tc>
      </w:tr>
      <w:tr w:rsidR="00517452" w:rsidRPr="000E4239" w14:paraId="32DF3285" w14:textId="77777777" w:rsidTr="00FB7C08">
        <w:tc>
          <w:tcPr>
            <w:tcW w:w="1096"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21F9DE0" w14:textId="09F843AA" w:rsidR="00517452" w:rsidRPr="000E4239" w:rsidRDefault="00517452" w:rsidP="000E4239">
            <w:pPr>
              <w:rPr>
                <w:b/>
                <w:bCs/>
                <w:szCs w:val="20"/>
              </w:rPr>
            </w:pPr>
            <w:r w:rsidRPr="000E4239">
              <w:rPr>
                <w:b/>
                <w:bCs/>
                <w:szCs w:val="20"/>
              </w:rPr>
              <w:t>Adaptability</w:t>
            </w:r>
          </w:p>
        </w:tc>
        <w:tc>
          <w:tcPr>
            <w:tcW w:w="1260" w:type="pct"/>
            <w:tcBorders>
              <w:left w:val="single" w:sz="12" w:space="0" w:color="FFFFFF" w:themeColor="background1"/>
            </w:tcBorders>
            <w:shd w:val="clear" w:color="auto" w:fill="auto"/>
          </w:tcPr>
          <w:p w14:paraId="71F883B9" w14:textId="77777777" w:rsidR="00517452" w:rsidRPr="00DB361F" w:rsidRDefault="00517452" w:rsidP="00DB361F">
            <w:pPr>
              <w:pStyle w:val="BulletText1"/>
              <w:spacing w:after="0" w:line="360" w:lineRule="auto"/>
              <w:jc w:val="left"/>
              <w:rPr>
                <w:b/>
                <w:bCs/>
                <w:lang w:val="en-GB"/>
              </w:rPr>
            </w:pPr>
            <w:r w:rsidRPr="00DB361F">
              <w:rPr>
                <w:b/>
                <w:bCs/>
                <w:lang w:val="en-GB"/>
              </w:rPr>
              <w:t>Take action on the job</w:t>
            </w:r>
          </w:p>
        </w:tc>
        <w:tc>
          <w:tcPr>
            <w:tcW w:w="2644" w:type="pct"/>
            <w:shd w:val="clear" w:color="auto" w:fill="auto"/>
          </w:tcPr>
          <w:p w14:paraId="65E238E1" w14:textId="77777777" w:rsidR="00517452" w:rsidRPr="000E4239" w:rsidRDefault="00517452">
            <w:pPr>
              <w:pStyle w:val="BulletText1"/>
              <w:numPr>
                <w:ilvl w:val="0"/>
                <w:numId w:val="290"/>
              </w:numPr>
              <w:spacing w:line="360" w:lineRule="auto"/>
              <w:ind w:left="357" w:hanging="357"/>
              <w:jc w:val="left"/>
              <w:rPr>
                <w:lang w:val="en-GB"/>
              </w:rPr>
            </w:pPr>
            <w:r w:rsidRPr="000E4239">
              <w:rPr>
                <w:lang w:val="en-GB"/>
              </w:rPr>
              <w:t>Study standard operating procedures.</w:t>
            </w:r>
          </w:p>
          <w:p w14:paraId="32AD0680" w14:textId="77777777" w:rsidR="00517452" w:rsidRPr="000E4239" w:rsidRDefault="00517452">
            <w:pPr>
              <w:pStyle w:val="BulletText1"/>
              <w:numPr>
                <w:ilvl w:val="0"/>
                <w:numId w:val="290"/>
              </w:numPr>
              <w:spacing w:after="0" w:line="360" w:lineRule="auto"/>
              <w:jc w:val="left"/>
              <w:rPr>
                <w:lang w:val="en-GB"/>
              </w:rPr>
            </w:pPr>
            <w:r w:rsidRPr="000E4239">
              <w:rPr>
                <w:lang w:val="en-GB"/>
              </w:rPr>
              <w:t>Ask for advice and guidance from experts about technical issues.</w:t>
            </w:r>
          </w:p>
        </w:tc>
      </w:tr>
      <w:tr w:rsidR="00517452" w:rsidRPr="000E4239" w14:paraId="7BABD351" w14:textId="77777777" w:rsidTr="00FB7C08">
        <w:tc>
          <w:tcPr>
            <w:tcW w:w="1096"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7A1DFE0" w14:textId="77777777" w:rsidR="00517452" w:rsidRPr="000E4239" w:rsidRDefault="00517452" w:rsidP="000E4239">
            <w:pPr>
              <w:rPr>
                <w:b/>
                <w:bCs/>
                <w:szCs w:val="20"/>
              </w:rPr>
            </w:pPr>
          </w:p>
        </w:tc>
        <w:tc>
          <w:tcPr>
            <w:tcW w:w="1260" w:type="pct"/>
            <w:tcBorders>
              <w:left w:val="single" w:sz="12" w:space="0" w:color="FFFFFF" w:themeColor="background1"/>
            </w:tcBorders>
            <w:shd w:val="clear" w:color="auto" w:fill="auto"/>
          </w:tcPr>
          <w:p w14:paraId="581659C2" w14:textId="77777777" w:rsidR="00517452" w:rsidRPr="00DB361F" w:rsidRDefault="00517452" w:rsidP="00DB361F">
            <w:pPr>
              <w:pStyle w:val="BulletText1"/>
              <w:spacing w:after="0" w:line="360" w:lineRule="auto"/>
              <w:ind w:left="357" w:hanging="357"/>
              <w:jc w:val="left"/>
              <w:rPr>
                <w:b/>
                <w:bCs/>
                <w:lang w:val="en-GB"/>
              </w:rPr>
            </w:pPr>
            <w:r w:rsidRPr="00DB361F">
              <w:rPr>
                <w:b/>
                <w:bCs/>
                <w:lang w:val="en-GB"/>
              </w:rPr>
              <w:t>Learn from others</w:t>
            </w:r>
          </w:p>
        </w:tc>
        <w:tc>
          <w:tcPr>
            <w:tcW w:w="2644" w:type="pct"/>
            <w:shd w:val="clear" w:color="auto" w:fill="auto"/>
          </w:tcPr>
          <w:p w14:paraId="6C7E48F5" w14:textId="77777777" w:rsidR="00517452" w:rsidRPr="000E4239" w:rsidRDefault="00517452">
            <w:pPr>
              <w:pStyle w:val="BulletText1"/>
              <w:numPr>
                <w:ilvl w:val="0"/>
                <w:numId w:val="290"/>
              </w:numPr>
              <w:spacing w:line="360" w:lineRule="auto"/>
              <w:ind w:left="357" w:hanging="357"/>
              <w:jc w:val="left"/>
              <w:rPr>
                <w:lang w:val="en-GB"/>
              </w:rPr>
            </w:pPr>
            <w:r w:rsidRPr="000E4239">
              <w:rPr>
                <w:lang w:val="en-GB"/>
              </w:rPr>
              <w:t>Ask to be coached. Be clear about your specific developmental needs.</w:t>
            </w:r>
          </w:p>
          <w:p w14:paraId="43C1C4E8" w14:textId="77777777" w:rsidR="00517452" w:rsidRPr="000E4239" w:rsidRDefault="00517452">
            <w:pPr>
              <w:pStyle w:val="BulletText1"/>
              <w:numPr>
                <w:ilvl w:val="0"/>
                <w:numId w:val="290"/>
              </w:numPr>
              <w:spacing w:after="0" w:line="360" w:lineRule="auto"/>
              <w:jc w:val="left"/>
              <w:rPr>
                <w:lang w:val="en-GB"/>
              </w:rPr>
            </w:pPr>
            <w:r w:rsidRPr="000E4239">
              <w:rPr>
                <w:lang w:val="en-GB"/>
              </w:rPr>
              <w:t>Ask for advice and guidance from technically competent people and experts.</w:t>
            </w:r>
          </w:p>
        </w:tc>
      </w:tr>
      <w:tr w:rsidR="00517452" w:rsidRPr="000E4239" w14:paraId="76FC6E7B" w14:textId="77777777" w:rsidTr="00FB7C08">
        <w:tc>
          <w:tcPr>
            <w:tcW w:w="1096"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E65089E" w14:textId="79DD8840" w:rsidR="00517452" w:rsidRPr="000E4239" w:rsidRDefault="00517452" w:rsidP="000E4239">
            <w:pPr>
              <w:rPr>
                <w:b/>
                <w:bCs/>
                <w:szCs w:val="20"/>
              </w:rPr>
            </w:pPr>
            <w:r w:rsidRPr="000E4239">
              <w:rPr>
                <w:b/>
                <w:bCs/>
                <w:szCs w:val="20"/>
              </w:rPr>
              <w:t>Collaboration</w:t>
            </w:r>
          </w:p>
        </w:tc>
        <w:tc>
          <w:tcPr>
            <w:tcW w:w="1260" w:type="pct"/>
            <w:tcBorders>
              <w:left w:val="single" w:sz="12" w:space="0" w:color="FFFFFF" w:themeColor="background1"/>
            </w:tcBorders>
            <w:shd w:val="clear" w:color="auto" w:fill="auto"/>
          </w:tcPr>
          <w:p w14:paraId="55085131" w14:textId="77777777" w:rsidR="00517452" w:rsidRPr="00DB361F" w:rsidRDefault="00517452" w:rsidP="00DB361F">
            <w:pPr>
              <w:pStyle w:val="BulletText1"/>
              <w:spacing w:after="0" w:line="360" w:lineRule="auto"/>
              <w:ind w:left="39" w:hanging="39"/>
              <w:jc w:val="left"/>
              <w:rPr>
                <w:b/>
                <w:bCs/>
                <w:lang w:val="en-GB"/>
              </w:rPr>
            </w:pPr>
            <w:r w:rsidRPr="00DB361F">
              <w:rPr>
                <w:b/>
                <w:bCs/>
                <w:lang w:val="en-GB"/>
              </w:rPr>
              <w:t>Take action on the job</w:t>
            </w:r>
          </w:p>
        </w:tc>
        <w:tc>
          <w:tcPr>
            <w:tcW w:w="2644" w:type="pct"/>
            <w:shd w:val="clear" w:color="auto" w:fill="auto"/>
          </w:tcPr>
          <w:p w14:paraId="3B1F9CB1" w14:textId="77777777" w:rsidR="00517452" w:rsidRPr="000E4239" w:rsidRDefault="00517452">
            <w:pPr>
              <w:pStyle w:val="BulletText1"/>
              <w:numPr>
                <w:ilvl w:val="0"/>
                <w:numId w:val="290"/>
              </w:numPr>
              <w:spacing w:line="360" w:lineRule="auto"/>
              <w:ind w:left="357" w:hanging="357"/>
              <w:jc w:val="left"/>
              <w:rPr>
                <w:lang w:val="en-GB"/>
              </w:rPr>
            </w:pPr>
            <w:r w:rsidRPr="000E4239">
              <w:rPr>
                <w:lang w:val="en-GB"/>
              </w:rPr>
              <w:t>Learn to cool down before you respond to criticism.</w:t>
            </w:r>
          </w:p>
          <w:p w14:paraId="46CB0E9D" w14:textId="77777777" w:rsidR="00517452" w:rsidRPr="000E4239" w:rsidRDefault="00517452">
            <w:pPr>
              <w:pStyle w:val="BulletText1"/>
              <w:numPr>
                <w:ilvl w:val="0"/>
                <w:numId w:val="290"/>
              </w:numPr>
              <w:spacing w:after="0" w:line="360" w:lineRule="auto"/>
              <w:jc w:val="left"/>
              <w:rPr>
                <w:lang w:val="en-GB"/>
              </w:rPr>
            </w:pPr>
            <w:r w:rsidRPr="000E4239">
              <w:rPr>
                <w:lang w:val="en-GB"/>
              </w:rPr>
              <w:t>Commit to staying calm.</w:t>
            </w:r>
          </w:p>
        </w:tc>
      </w:tr>
      <w:tr w:rsidR="00517452" w:rsidRPr="000E4239" w14:paraId="72839D14" w14:textId="77777777" w:rsidTr="00FB7C08">
        <w:tc>
          <w:tcPr>
            <w:tcW w:w="1096"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D274F88" w14:textId="77777777" w:rsidR="00517452" w:rsidRPr="000E4239" w:rsidRDefault="00517452" w:rsidP="000E4239">
            <w:pPr>
              <w:rPr>
                <w:szCs w:val="20"/>
              </w:rPr>
            </w:pPr>
          </w:p>
        </w:tc>
        <w:tc>
          <w:tcPr>
            <w:tcW w:w="1260" w:type="pct"/>
            <w:tcBorders>
              <w:left w:val="single" w:sz="12" w:space="0" w:color="FFFFFF" w:themeColor="background1"/>
            </w:tcBorders>
            <w:shd w:val="clear" w:color="auto" w:fill="auto"/>
          </w:tcPr>
          <w:p w14:paraId="7822EF24" w14:textId="77777777" w:rsidR="00517452" w:rsidRPr="00DB361F" w:rsidRDefault="00517452" w:rsidP="00DB361F">
            <w:pPr>
              <w:pStyle w:val="BulletText1"/>
              <w:spacing w:after="0" w:line="360" w:lineRule="auto"/>
              <w:ind w:left="357" w:hanging="357"/>
              <w:jc w:val="left"/>
              <w:rPr>
                <w:b/>
                <w:bCs/>
                <w:lang w:val="en-GB"/>
              </w:rPr>
            </w:pPr>
            <w:r w:rsidRPr="00DB361F">
              <w:rPr>
                <w:b/>
                <w:bCs/>
                <w:lang w:val="en-GB"/>
              </w:rPr>
              <w:t>Learn from others</w:t>
            </w:r>
          </w:p>
        </w:tc>
        <w:tc>
          <w:tcPr>
            <w:tcW w:w="2644" w:type="pct"/>
            <w:shd w:val="clear" w:color="auto" w:fill="auto"/>
          </w:tcPr>
          <w:p w14:paraId="6F3D3701" w14:textId="77777777" w:rsidR="00517452" w:rsidRPr="000E4239" w:rsidRDefault="00517452">
            <w:pPr>
              <w:pStyle w:val="BulletText1"/>
              <w:numPr>
                <w:ilvl w:val="0"/>
                <w:numId w:val="290"/>
              </w:numPr>
              <w:spacing w:line="360" w:lineRule="auto"/>
              <w:ind w:left="357" w:hanging="357"/>
              <w:jc w:val="left"/>
              <w:rPr>
                <w:lang w:val="en-GB"/>
              </w:rPr>
            </w:pPr>
            <w:r w:rsidRPr="000E4239">
              <w:rPr>
                <w:lang w:val="en-GB"/>
              </w:rPr>
              <w:t>Ask someone you trust to give you feedback when you become aggressive or are not collaborating.</w:t>
            </w:r>
          </w:p>
          <w:p w14:paraId="1A74162E" w14:textId="77777777" w:rsidR="00517452" w:rsidRPr="000E4239" w:rsidRDefault="00517452">
            <w:pPr>
              <w:pStyle w:val="BulletText1"/>
              <w:numPr>
                <w:ilvl w:val="0"/>
                <w:numId w:val="290"/>
              </w:numPr>
              <w:spacing w:after="0" w:line="360" w:lineRule="auto"/>
              <w:jc w:val="left"/>
              <w:rPr>
                <w:lang w:val="en-GB"/>
              </w:rPr>
            </w:pPr>
            <w:r w:rsidRPr="000E4239">
              <w:rPr>
                <w:lang w:val="en-GB"/>
              </w:rPr>
              <w:t>Observe how managers and peers behave assertively and not aggressively.</w:t>
            </w:r>
          </w:p>
        </w:tc>
      </w:tr>
    </w:tbl>
    <w:p w14:paraId="3E2DF536" w14:textId="77777777" w:rsidR="00517452" w:rsidRPr="009F01A8" w:rsidRDefault="00517452" w:rsidP="00517452"/>
    <w:p w14:paraId="0424F6A8" w14:textId="77777777" w:rsidR="00517452" w:rsidRDefault="00517452" w:rsidP="00517452"/>
    <w:p w14:paraId="77E9217A" w14:textId="77777777" w:rsidR="00382921" w:rsidRDefault="00382921" w:rsidP="00517452"/>
    <w:p w14:paraId="7A5FB0FA" w14:textId="77777777" w:rsidR="00382921" w:rsidRDefault="00382921" w:rsidP="00517452"/>
    <w:p w14:paraId="3C59C003" w14:textId="77777777" w:rsidR="00382921" w:rsidRPr="009F01A8" w:rsidRDefault="00382921" w:rsidP="00517452"/>
    <w:p w14:paraId="19173CF0" w14:textId="08FBC72F" w:rsidR="00517452" w:rsidRPr="009F01A8" w:rsidRDefault="00517452" w:rsidP="00517452">
      <w:pPr>
        <w:pStyle w:val="Heading2"/>
      </w:pPr>
      <w:bookmarkStart w:id="65" w:name="_Toc124140799"/>
      <w:bookmarkStart w:id="66" w:name="_Toc146739175"/>
      <w:r w:rsidRPr="009F01A8">
        <w:lastRenderedPageBreak/>
        <w:t>1.4</w:t>
      </w:r>
      <w:r w:rsidRPr="009F01A8">
        <w:tab/>
        <w:t>The difference between supervisi</w:t>
      </w:r>
      <w:r w:rsidR="00DB333E" w:rsidRPr="009F01A8">
        <w:t>ng</w:t>
      </w:r>
      <w:r w:rsidRPr="009F01A8">
        <w:t xml:space="preserve"> and lead</w:t>
      </w:r>
      <w:bookmarkEnd w:id="65"/>
      <w:r w:rsidR="00DB333E" w:rsidRPr="009F01A8">
        <w:t>ing</w:t>
      </w:r>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9"/>
        <w:gridCol w:w="7597"/>
      </w:tblGrid>
      <w:tr w:rsidR="00C45678" w:rsidRPr="009F01A8" w14:paraId="02DCC40D" w14:textId="77777777" w:rsidTr="00FB7C08">
        <w:trPr>
          <w:trHeight w:val="1008"/>
        </w:trPr>
        <w:tc>
          <w:tcPr>
            <w:tcW w:w="787" w:type="pct"/>
            <w:tcBorders>
              <w:right w:val="nil"/>
            </w:tcBorders>
            <w:shd w:val="clear" w:color="auto" w:fill="auto"/>
          </w:tcPr>
          <w:p w14:paraId="1B51DB94" w14:textId="4B3051D6" w:rsidR="00C45678" w:rsidRPr="009F01A8" w:rsidRDefault="007C000B" w:rsidP="00382921">
            <w:pPr>
              <w:jc w:val="center"/>
            </w:pPr>
            <w:r w:rsidRPr="009F01A8">
              <w:rPr>
                <w:noProof/>
              </w:rPr>
              <w:drawing>
                <wp:inline distT="0" distB="0" distL="0" distR="0" wp14:anchorId="17C0609A" wp14:editId="4A46BD99">
                  <wp:extent cx="472440" cy="472440"/>
                  <wp:effectExtent l="0" t="0" r="3810" b="3810"/>
                  <wp:docPr id="694" name="Picture 69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3" w:type="pct"/>
            <w:tcBorders>
              <w:left w:val="nil"/>
            </w:tcBorders>
            <w:shd w:val="clear" w:color="auto" w:fill="auto"/>
            <w:vAlign w:val="center"/>
          </w:tcPr>
          <w:p w14:paraId="2E616F58" w14:textId="35C325AB" w:rsidR="00C45678" w:rsidRPr="009F01A8" w:rsidRDefault="00C45678" w:rsidP="00382921">
            <w:r w:rsidRPr="009F01A8">
              <w:t>What is more important for a supervisor – supervising or leading? Why?</w:t>
            </w:r>
          </w:p>
          <w:p w14:paraId="6AF94DBF" w14:textId="77777777" w:rsidR="00C45678" w:rsidRPr="009F01A8" w:rsidRDefault="00C45678" w:rsidP="00382921"/>
          <w:p w14:paraId="79287CDD" w14:textId="77777777" w:rsidR="00C45678" w:rsidRPr="009F01A8" w:rsidRDefault="00C45678" w:rsidP="00382921"/>
          <w:p w14:paraId="214B1A74" w14:textId="77777777" w:rsidR="00C45678" w:rsidRPr="009F01A8" w:rsidRDefault="00C45678" w:rsidP="00382921"/>
          <w:p w14:paraId="5942AAD5" w14:textId="77777777" w:rsidR="00C45678" w:rsidRPr="009F01A8" w:rsidRDefault="00C45678" w:rsidP="00382921"/>
          <w:p w14:paraId="6DA08D49" w14:textId="77777777" w:rsidR="00C45678" w:rsidRPr="009F01A8" w:rsidRDefault="00C45678" w:rsidP="00382921"/>
          <w:p w14:paraId="01A3C582" w14:textId="77777777" w:rsidR="00C45678" w:rsidRPr="009F01A8" w:rsidRDefault="00C45678" w:rsidP="007C000B"/>
        </w:tc>
      </w:tr>
    </w:tbl>
    <w:p w14:paraId="7D611F04" w14:textId="77777777" w:rsidR="00C45678" w:rsidRPr="007C000B" w:rsidRDefault="00C45678" w:rsidP="007C000B"/>
    <w:p w14:paraId="4DA6241D" w14:textId="1F913BA7" w:rsidR="00517452" w:rsidRPr="007C000B" w:rsidRDefault="00517452" w:rsidP="007C000B">
      <w:r w:rsidRPr="007C000B">
        <w:t>The roles of supervisors and leaders are related and complementary: to be effective, a supervisor needs to be an effective leader by also adopting the roles of leaders namely visionary, innovator, motivator of self and others, creator of synergies and facilitator of a developmental environment.</w:t>
      </w:r>
    </w:p>
    <w:p w14:paraId="79C450C9" w14:textId="77777777" w:rsidR="00517452" w:rsidRPr="007C000B" w:rsidRDefault="00517452" w:rsidP="007C000B"/>
    <w:p w14:paraId="7B5C3091" w14:textId="77777777" w:rsidR="00517452" w:rsidRPr="007C000B" w:rsidRDefault="00517452" w:rsidP="007C000B">
      <w:pPr>
        <w:rPr>
          <w:lang w:eastAsia="en-GB"/>
        </w:rPr>
      </w:pPr>
      <w:r w:rsidRPr="007C000B">
        <w:t xml:space="preserve">John Kotter states as follows: </w:t>
      </w:r>
      <w:r w:rsidRPr="007C000B">
        <w:rPr>
          <w:lang w:eastAsia="en-GB"/>
        </w:rPr>
        <w:t xml:space="preserve">“Leadership and management are two distinctive and </w:t>
      </w:r>
      <w:r w:rsidRPr="007C000B">
        <w:rPr>
          <w:b/>
          <w:i/>
          <w:lang w:eastAsia="en-GB"/>
        </w:rPr>
        <w:t>complementary systems of action</w:t>
      </w:r>
      <w:r w:rsidRPr="007C000B">
        <w:rPr>
          <w:lang w:eastAsia="en-GB"/>
        </w:rPr>
        <w:t>. Each has its own function and characteristic activities.”</w:t>
      </w:r>
    </w:p>
    <w:p w14:paraId="1AC02D21" w14:textId="77777777" w:rsidR="00517452" w:rsidRPr="007C000B" w:rsidRDefault="00517452" w:rsidP="007C000B"/>
    <w:p w14:paraId="5990079B" w14:textId="7B29713F" w:rsidR="00517452" w:rsidRPr="007C000B" w:rsidRDefault="00517452" w:rsidP="007C000B">
      <w:r w:rsidRPr="007C000B">
        <w:t xml:space="preserve">The main differences between management or supervision and leadership are in terms of structure and authority. These differences are discussed in Table </w:t>
      </w:r>
      <w:r w:rsidR="007756CA" w:rsidRPr="007C000B">
        <w:t>4</w:t>
      </w:r>
      <w:r w:rsidRPr="007C000B">
        <w:t>.</w:t>
      </w:r>
    </w:p>
    <w:p w14:paraId="05809D21" w14:textId="77777777" w:rsidR="00517452" w:rsidRPr="007C000B" w:rsidRDefault="00517452" w:rsidP="007C000B">
      <w:pPr>
        <w:rPr>
          <w:rStyle w:val="Strong"/>
          <w:b w:val="0"/>
          <w:bCs w:val="0"/>
          <w:color w:val="auto"/>
        </w:rPr>
      </w:pPr>
    </w:p>
    <w:p w14:paraId="3218A9F8" w14:textId="5FF4611F" w:rsidR="00517452" w:rsidRPr="009F01A8" w:rsidRDefault="00517452" w:rsidP="00DB333E">
      <w:pPr>
        <w:pStyle w:val="Caption"/>
        <w:rPr>
          <w:rStyle w:val="Strong"/>
          <w:rFonts w:eastAsia="Calibri"/>
          <w:b/>
          <w:bCs/>
          <w:color w:val="808080"/>
          <w:lang w:val="en-GB"/>
        </w:rPr>
      </w:pPr>
      <w:r w:rsidRPr="009F01A8">
        <w:rPr>
          <w:rStyle w:val="Strong"/>
          <w:rFonts w:eastAsia="Calibri"/>
          <w:b/>
          <w:bCs/>
          <w:color w:val="808080"/>
          <w:lang w:val="en-GB"/>
        </w:rPr>
        <w:t xml:space="preserve">Table </w:t>
      </w:r>
      <w:r w:rsidR="007756CA" w:rsidRPr="009F01A8">
        <w:rPr>
          <w:rStyle w:val="Strong"/>
          <w:rFonts w:eastAsia="Calibri"/>
          <w:b/>
          <w:bCs/>
          <w:color w:val="808080"/>
          <w:lang w:val="en-GB"/>
        </w:rPr>
        <w:t>4</w:t>
      </w:r>
      <w:r w:rsidRPr="009F01A8">
        <w:rPr>
          <w:rStyle w:val="Strong"/>
          <w:rFonts w:eastAsia="Calibri"/>
          <w:b/>
          <w:bCs/>
          <w:color w:val="808080"/>
          <w:lang w:val="en-GB"/>
        </w:rPr>
        <w:t>: The differences between supervisi</w:t>
      </w:r>
      <w:r w:rsidR="00DB333E" w:rsidRPr="009F01A8">
        <w:rPr>
          <w:rStyle w:val="Strong"/>
          <w:rFonts w:eastAsia="Calibri"/>
          <w:b/>
          <w:bCs/>
          <w:color w:val="808080"/>
          <w:lang w:val="en-GB"/>
        </w:rPr>
        <w:t xml:space="preserve">ng </w:t>
      </w:r>
      <w:r w:rsidRPr="009F01A8">
        <w:rPr>
          <w:rStyle w:val="Strong"/>
          <w:rFonts w:eastAsia="Calibri"/>
          <w:b/>
          <w:bCs/>
          <w:color w:val="808080"/>
          <w:lang w:val="en-GB"/>
        </w:rPr>
        <w:t>and lead</w:t>
      </w:r>
      <w:r w:rsidR="00DB333E" w:rsidRPr="009F01A8">
        <w:rPr>
          <w:rStyle w:val="Strong"/>
          <w:rFonts w:eastAsia="Calibri"/>
          <w:b/>
          <w:bCs/>
          <w:color w:val="808080"/>
          <w:lang w:val="en-GB"/>
        </w:rPr>
        <w:t>ing</w:t>
      </w:r>
    </w:p>
    <w:tbl>
      <w:tblPr>
        <w:tblStyle w:val="TableGrid"/>
        <w:tblW w:w="5000" w:type="pct"/>
        <w:tblCellMar>
          <w:top w:w="108" w:type="dxa"/>
          <w:bottom w:w="108" w:type="dxa"/>
        </w:tblCellMar>
        <w:tblLook w:val="04A0" w:firstRow="1" w:lastRow="0" w:firstColumn="1" w:lastColumn="0" w:noHBand="0" w:noVBand="1"/>
      </w:tblPr>
      <w:tblGrid>
        <w:gridCol w:w="4498"/>
        <w:gridCol w:w="4498"/>
      </w:tblGrid>
      <w:tr w:rsidR="00517452" w:rsidRPr="009F01A8" w14:paraId="3327CFD6" w14:textId="77777777" w:rsidTr="00FB7C08">
        <w:tc>
          <w:tcPr>
            <w:tcW w:w="5000" w:type="pct"/>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94B91DF" w14:textId="67ADBFDC" w:rsidR="00517452" w:rsidRPr="009F01A8" w:rsidRDefault="007C000B" w:rsidP="005079A6">
            <w:pPr>
              <w:spacing w:line="240" w:lineRule="auto"/>
              <w:rPr>
                <w:b/>
                <w:bCs/>
                <w:color w:val="FFFFFF" w:themeColor="background1"/>
              </w:rPr>
            </w:pPr>
            <w:r w:rsidRPr="009F01A8">
              <w:rPr>
                <w:b/>
                <w:bCs/>
                <w:color w:val="FFFFFF" w:themeColor="background1"/>
              </w:rPr>
              <w:t>THE DIFFERENCES BETWEEN SUPERVISING AND LEADING</w:t>
            </w:r>
          </w:p>
        </w:tc>
      </w:tr>
      <w:tr w:rsidR="00517452" w:rsidRPr="009F01A8" w14:paraId="403F08CD" w14:textId="77777777" w:rsidTr="00FB7C08">
        <w:tc>
          <w:tcPr>
            <w:tcW w:w="25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95D0495" w14:textId="0873FA83" w:rsidR="00517452" w:rsidRPr="009F01A8" w:rsidRDefault="00517452" w:rsidP="005079A6">
            <w:pPr>
              <w:spacing w:line="240" w:lineRule="auto"/>
              <w:rPr>
                <w:b/>
                <w:bCs/>
              </w:rPr>
            </w:pPr>
            <w:r w:rsidRPr="009F01A8">
              <w:rPr>
                <w:b/>
                <w:bCs/>
              </w:rPr>
              <w:t>Supervisi</w:t>
            </w:r>
            <w:r w:rsidR="00DB333E" w:rsidRPr="009F01A8">
              <w:rPr>
                <w:b/>
                <w:bCs/>
              </w:rPr>
              <w:t>ng</w:t>
            </w:r>
          </w:p>
        </w:tc>
        <w:tc>
          <w:tcPr>
            <w:tcW w:w="25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08598AE" w14:textId="41D089A9" w:rsidR="00517452" w:rsidRPr="009F01A8" w:rsidRDefault="00DB333E" w:rsidP="005079A6">
            <w:pPr>
              <w:spacing w:line="240" w:lineRule="auto"/>
              <w:rPr>
                <w:b/>
                <w:bCs/>
              </w:rPr>
            </w:pPr>
            <w:r w:rsidRPr="009F01A8">
              <w:rPr>
                <w:b/>
                <w:bCs/>
              </w:rPr>
              <w:t xml:space="preserve">Leading </w:t>
            </w:r>
          </w:p>
        </w:tc>
      </w:tr>
      <w:tr w:rsidR="00517452" w:rsidRPr="009F01A8" w14:paraId="36B00069" w14:textId="77777777" w:rsidTr="00FB7C08">
        <w:tc>
          <w:tcPr>
            <w:tcW w:w="2500" w:type="pct"/>
            <w:tcBorders>
              <w:top w:val="single" w:sz="12" w:space="0" w:color="FFFFFF" w:themeColor="background1"/>
              <w:left w:val="single" w:sz="4" w:space="0" w:color="auto"/>
              <w:bottom w:val="single" w:sz="4" w:space="0" w:color="auto"/>
              <w:right w:val="single" w:sz="4" w:space="0" w:color="auto"/>
            </w:tcBorders>
          </w:tcPr>
          <w:p w14:paraId="4D418626" w14:textId="5F568DAA" w:rsidR="00517452" w:rsidRPr="009F01A8" w:rsidRDefault="00517452" w:rsidP="00CB6660">
            <w:r w:rsidRPr="009F01A8">
              <w:rPr>
                <w:szCs w:val="20"/>
              </w:rPr>
              <w:t xml:space="preserve">The supervisor works within a structure and should comply with </w:t>
            </w:r>
            <w:r w:rsidR="002D2BB2" w:rsidRPr="009F01A8">
              <w:rPr>
                <w:szCs w:val="20"/>
              </w:rPr>
              <w:t>company</w:t>
            </w:r>
            <w:r w:rsidRPr="009F01A8">
              <w:rPr>
                <w:szCs w:val="20"/>
              </w:rPr>
              <w:t xml:space="preserve"> policies and procedures.</w:t>
            </w:r>
          </w:p>
        </w:tc>
        <w:tc>
          <w:tcPr>
            <w:tcW w:w="2500" w:type="pct"/>
            <w:tcBorders>
              <w:top w:val="single" w:sz="12" w:space="0" w:color="FFFFFF" w:themeColor="background1"/>
              <w:left w:val="single" w:sz="4" w:space="0" w:color="auto"/>
              <w:bottom w:val="single" w:sz="4" w:space="0" w:color="auto"/>
              <w:right w:val="single" w:sz="4" w:space="0" w:color="auto"/>
            </w:tcBorders>
          </w:tcPr>
          <w:p w14:paraId="65C44C4D" w14:textId="77777777" w:rsidR="00517452" w:rsidRPr="009F01A8" w:rsidRDefault="00517452" w:rsidP="00CB6660">
            <w:r w:rsidRPr="009F01A8">
              <w:rPr>
                <w:szCs w:val="20"/>
              </w:rPr>
              <w:t>The leader does not necessarily function in a formal structure.</w:t>
            </w:r>
          </w:p>
        </w:tc>
      </w:tr>
      <w:tr w:rsidR="00517452" w:rsidRPr="009F01A8" w14:paraId="1A4A3C4A" w14:textId="77777777" w:rsidTr="005079A6">
        <w:tc>
          <w:tcPr>
            <w:tcW w:w="2500" w:type="pct"/>
            <w:tcBorders>
              <w:top w:val="single" w:sz="4" w:space="0" w:color="auto"/>
              <w:left w:val="single" w:sz="4" w:space="0" w:color="auto"/>
              <w:bottom w:val="single" w:sz="4" w:space="0" w:color="auto"/>
              <w:right w:val="single" w:sz="4" w:space="0" w:color="auto"/>
            </w:tcBorders>
          </w:tcPr>
          <w:p w14:paraId="190C9F34" w14:textId="44E7ABBB" w:rsidR="00517452" w:rsidRPr="009F01A8" w:rsidRDefault="00517452" w:rsidP="00CB6660">
            <w:pPr>
              <w:rPr>
                <w:szCs w:val="20"/>
              </w:rPr>
            </w:pPr>
            <w:r w:rsidRPr="009F01A8">
              <w:rPr>
                <w:szCs w:val="20"/>
              </w:rPr>
              <w:t xml:space="preserve">The supervisor has formal authority vested in position in the </w:t>
            </w:r>
            <w:r w:rsidR="002D2BB2" w:rsidRPr="009F01A8">
              <w:rPr>
                <w:szCs w:val="20"/>
              </w:rPr>
              <w:t>company</w:t>
            </w:r>
            <w:r w:rsidRPr="009F01A8">
              <w:rPr>
                <w:szCs w:val="20"/>
              </w:rPr>
              <w:t xml:space="preserve"> – he or she makes decisions, gives instructions, and can demand delivery according to agreed performance standards.</w:t>
            </w:r>
          </w:p>
        </w:tc>
        <w:tc>
          <w:tcPr>
            <w:tcW w:w="2500" w:type="pct"/>
            <w:tcBorders>
              <w:top w:val="single" w:sz="4" w:space="0" w:color="auto"/>
              <w:left w:val="single" w:sz="4" w:space="0" w:color="auto"/>
              <w:bottom w:val="single" w:sz="4" w:space="0" w:color="auto"/>
              <w:right w:val="single" w:sz="4" w:space="0" w:color="auto"/>
            </w:tcBorders>
          </w:tcPr>
          <w:p w14:paraId="14444651" w14:textId="4CEAA93E" w:rsidR="00517452" w:rsidRPr="009F01A8" w:rsidRDefault="00517452" w:rsidP="00CB6660">
            <w:pPr>
              <w:rPr>
                <w:szCs w:val="20"/>
              </w:rPr>
            </w:pPr>
            <w:r w:rsidRPr="009F01A8">
              <w:rPr>
                <w:szCs w:val="20"/>
              </w:rPr>
              <w:t xml:space="preserve">The leader does not have any formal authority over the followers - people follow the leader because their needs are being met and they </w:t>
            </w:r>
            <w:r w:rsidR="00901B58">
              <w:rPr>
                <w:szCs w:val="20"/>
              </w:rPr>
              <w:t>“</w:t>
            </w:r>
            <w:r w:rsidRPr="009F01A8">
              <w:rPr>
                <w:szCs w:val="20"/>
              </w:rPr>
              <w:t>see</w:t>
            </w:r>
            <w:r w:rsidR="00901B58">
              <w:rPr>
                <w:szCs w:val="20"/>
              </w:rPr>
              <w:t>”</w:t>
            </w:r>
            <w:r w:rsidRPr="009F01A8">
              <w:rPr>
                <w:szCs w:val="20"/>
              </w:rPr>
              <w:t xml:space="preserve"> a worthy cause to follow.</w:t>
            </w:r>
          </w:p>
        </w:tc>
      </w:tr>
      <w:tr w:rsidR="00517452" w:rsidRPr="009F01A8" w14:paraId="029204CC" w14:textId="77777777" w:rsidTr="005079A6">
        <w:tc>
          <w:tcPr>
            <w:tcW w:w="2500" w:type="pct"/>
            <w:tcBorders>
              <w:top w:val="single" w:sz="4" w:space="0" w:color="auto"/>
              <w:left w:val="single" w:sz="4" w:space="0" w:color="auto"/>
              <w:right w:val="single" w:sz="4" w:space="0" w:color="auto"/>
            </w:tcBorders>
          </w:tcPr>
          <w:p w14:paraId="2CF79277" w14:textId="77777777" w:rsidR="00517452" w:rsidRPr="009F01A8" w:rsidRDefault="00517452" w:rsidP="00CB6660">
            <w:pPr>
              <w:rPr>
                <w:szCs w:val="20"/>
              </w:rPr>
            </w:pPr>
            <w:r w:rsidRPr="009F01A8">
              <w:rPr>
                <w:szCs w:val="20"/>
              </w:rPr>
              <w:t>The supervisor is accountable for the results of the team and is responsible for reporting on the performance of the team to higher levels of management.</w:t>
            </w:r>
          </w:p>
        </w:tc>
        <w:tc>
          <w:tcPr>
            <w:tcW w:w="2500" w:type="pct"/>
            <w:tcBorders>
              <w:top w:val="single" w:sz="4" w:space="0" w:color="auto"/>
              <w:left w:val="single" w:sz="4" w:space="0" w:color="auto"/>
              <w:right w:val="single" w:sz="4" w:space="0" w:color="auto"/>
            </w:tcBorders>
          </w:tcPr>
          <w:p w14:paraId="30BA9FD2" w14:textId="77777777" w:rsidR="00517452" w:rsidRPr="009F01A8" w:rsidRDefault="00517452" w:rsidP="00CB6660">
            <w:pPr>
              <w:rPr>
                <w:szCs w:val="20"/>
              </w:rPr>
            </w:pPr>
            <w:r w:rsidRPr="009F01A8">
              <w:rPr>
                <w:szCs w:val="20"/>
              </w:rPr>
              <w:t>The leader is not accountable for the results of the followers and does not have to report to anybody on the performance of the team.</w:t>
            </w:r>
          </w:p>
        </w:tc>
      </w:tr>
    </w:tbl>
    <w:p w14:paraId="36CEC0DB" w14:textId="3450745E" w:rsidR="00517452" w:rsidRPr="009F01A8" w:rsidRDefault="00517452" w:rsidP="00517452">
      <w:pPr>
        <w:rPr>
          <w:b/>
          <w:i/>
        </w:rPr>
      </w:pPr>
    </w:p>
    <w:p w14:paraId="34C9549F" w14:textId="77777777" w:rsidR="00517452" w:rsidRPr="009F01A8" w:rsidRDefault="00517452" w:rsidP="005079A6">
      <w:pPr>
        <w:spacing w:after="120"/>
      </w:pPr>
      <w:r w:rsidRPr="009F01A8">
        <w:rPr>
          <w:b/>
          <w:i/>
        </w:rPr>
        <w:lastRenderedPageBreak/>
        <w:t>The circumstances when a supervisor manages</w:t>
      </w:r>
      <w:r w:rsidRPr="009F01A8">
        <w:t xml:space="preserve"> include:</w:t>
      </w:r>
    </w:p>
    <w:p w14:paraId="2AC0380C" w14:textId="77777777" w:rsidR="00517452" w:rsidRPr="009F01A8" w:rsidRDefault="00517452" w:rsidP="002B15D5">
      <w:pPr>
        <w:numPr>
          <w:ilvl w:val="0"/>
          <w:numId w:val="26"/>
        </w:numPr>
        <w:spacing w:after="120"/>
      </w:pPr>
      <w:r w:rsidRPr="009F01A8">
        <w:t>Setting goals and objectives</w:t>
      </w:r>
    </w:p>
    <w:p w14:paraId="2B32E77F" w14:textId="77777777" w:rsidR="00517452" w:rsidRPr="009F01A8" w:rsidRDefault="00517452" w:rsidP="002B15D5">
      <w:pPr>
        <w:numPr>
          <w:ilvl w:val="0"/>
          <w:numId w:val="26"/>
        </w:numPr>
        <w:spacing w:after="120"/>
      </w:pPr>
      <w:r w:rsidRPr="009F01A8">
        <w:t>Managing work and work performance by measuring performance against objectives and standards</w:t>
      </w:r>
    </w:p>
    <w:p w14:paraId="5AE7C362" w14:textId="77777777" w:rsidR="00517452" w:rsidRPr="009F01A8" w:rsidRDefault="00517452" w:rsidP="002B15D5">
      <w:pPr>
        <w:numPr>
          <w:ilvl w:val="0"/>
          <w:numId w:val="26"/>
        </w:numPr>
        <w:spacing w:after="120"/>
      </w:pPr>
      <w:r w:rsidRPr="009F01A8">
        <w:t>Controlling work by measuring performance and taking corrective action</w:t>
      </w:r>
    </w:p>
    <w:p w14:paraId="083F750D" w14:textId="77777777" w:rsidR="00517452" w:rsidRPr="009F01A8" w:rsidRDefault="00517452" w:rsidP="002B15D5">
      <w:pPr>
        <w:numPr>
          <w:ilvl w:val="0"/>
          <w:numId w:val="26"/>
        </w:numPr>
        <w:spacing w:after="120"/>
      </w:pPr>
      <w:r w:rsidRPr="009F01A8">
        <w:t>Delegating tasks with the formal authority to make decisions</w:t>
      </w:r>
    </w:p>
    <w:p w14:paraId="057A1D29" w14:textId="77777777" w:rsidR="00517452" w:rsidRPr="009F01A8" w:rsidRDefault="00517452" w:rsidP="002B15D5">
      <w:pPr>
        <w:numPr>
          <w:ilvl w:val="0"/>
          <w:numId w:val="26"/>
        </w:numPr>
        <w:spacing w:after="120"/>
      </w:pPr>
      <w:r w:rsidRPr="009F01A8">
        <w:t>Ensuring that the desired bottom-line is being achieved by managing finances</w:t>
      </w:r>
    </w:p>
    <w:p w14:paraId="38BD7288" w14:textId="77777777" w:rsidR="00517452" w:rsidRPr="009F01A8" w:rsidRDefault="00517452" w:rsidP="002B15D5">
      <w:pPr>
        <w:numPr>
          <w:ilvl w:val="0"/>
          <w:numId w:val="26"/>
        </w:numPr>
      </w:pPr>
      <w:r w:rsidRPr="009F01A8">
        <w:t xml:space="preserve">Ensuring effectiveness, that is, ensuring that the right things are being done </w:t>
      </w:r>
    </w:p>
    <w:p w14:paraId="56DF8D91" w14:textId="77777777" w:rsidR="00517452" w:rsidRPr="009F01A8" w:rsidRDefault="00517452" w:rsidP="00517452">
      <w:pPr>
        <w:rPr>
          <w:b/>
          <w:i/>
        </w:rPr>
      </w:pPr>
    </w:p>
    <w:p w14:paraId="5946DC6D" w14:textId="77777777" w:rsidR="00517452" w:rsidRPr="009F01A8" w:rsidRDefault="00517452" w:rsidP="005079A6">
      <w:pPr>
        <w:spacing w:after="120"/>
      </w:pPr>
      <w:r w:rsidRPr="009F01A8">
        <w:rPr>
          <w:b/>
          <w:i/>
        </w:rPr>
        <w:t>The circumstances when a supervisor leads</w:t>
      </w:r>
      <w:r w:rsidRPr="009F01A8">
        <w:t xml:space="preserve"> include:</w:t>
      </w:r>
    </w:p>
    <w:p w14:paraId="0E8318E4" w14:textId="77777777" w:rsidR="00517452" w:rsidRPr="009F01A8" w:rsidRDefault="00517452" w:rsidP="002B15D5">
      <w:pPr>
        <w:numPr>
          <w:ilvl w:val="0"/>
          <w:numId w:val="25"/>
        </w:numPr>
        <w:spacing w:after="120"/>
      </w:pPr>
      <w:r w:rsidRPr="009F01A8">
        <w:t>Sharing vision with the team</w:t>
      </w:r>
    </w:p>
    <w:p w14:paraId="565EADC1" w14:textId="77777777" w:rsidR="00517452" w:rsidRPr="009F01A8" w:rsidRDefault="00517452" w:rsidP="002B15D5">
      <w:pPr>
        <w:numPr>
          <w:ilvl w:val="0"/>
          <w:numId w:val="25"/>
        </w:numPr>
        <w:spacing w:after="120"/>
      </w:pPr>
      <w:r w:rsidRPr="009F01A8">
        <w:t>Leading people by giving direction and encouraging them</w:t>
      </w:r>
    </w:p>
    <w:p w14:paraId="093CB788" w14:textId="77777777" w:rsidR="00517452" w:rsidRPr="009F01A8" w:rsidRDefault="00517452" w:rsidP="002B15D5">
      <w:pPr>
        <w:numPr>
          <w:ilvl w:val="0"/>
          <w:numId w:val="25"/>
        </w:numPr>
      </w:pPr>
      <w:r w:rsidRPr="009F01A8">
        <w:t>Effecting transformation</w:t>
      </w:r>
    </w:p>
    <w:p w14:paraId="79599DE4" w14:textId="77777777" w:rsidR="00517452" w:rsidRPr="009F01A8" w:rsidRDefault="00517452" w:rsidP="00517452"/>
    <w:p w14:paraId="7E0B2A96" w14:textId="77777777" w:rsidR="00517452" w:rsidRPr="009F01A8" w:rsidRDefault="00517452" w:rsidP="00517452"/>
    <w:p w14:paraId="0D6DB8F4" w14:textId="77777777" w:rsidR="00517452" w:rsidRPr="009F01A8" w:rsidRDefault="00517452" w:rsidP="00517452">
      <w:pPr>
        <w:pStyle w:val="Heading2"/>
      </w:pPr>
      <w:bookmarkStart w:id="67" w:name="_Toc124140800"/>
      <w:bookmarkStart w:id="68" w:name="_Toc146739176"/>
      <w:r w:rsidRPr="009F01A8">
        <w:t>1.5</w:t>
      </w:r>
      <w:r w:rsidRPr="009F01A8">
        <w:tab/>
        <w:t>Comparison of different leadership styles</w:t>
      </w:r>
      <w:bookmarkEnd w:id="67"/>
      <w:bookmarkEnd w:id="68"/>
    </w:p>
    <w:p w14:paraId="5367A687" w14:textId="1A88E8F1" w:rsidR="00517452" w:rsidRPr="009F01A8" w:rsidRDefault="00517452" w:rsidP="00517452">
      <w:r w:rsidRPr="009F01A8">
        <w:t xml:space="preserve">Effective leadership is important for </w:t>
      </w:r>
      <w:r w:rsidR="002D2BB2" w:rsidRPr="009F01A8">
        <w:t xml:space="preserve">the </w:t>
      </w:r>
      <w:r w:rsidRPr="009F01A8">
        <w:t>success</w:t>
      </w:r>
      <w:r w:rsidR="002D2BB2" w:rsidRPr="009F01A8">
        <w:t xml:space="preserve"> of the com</w:t>
      </w:r>
      <w:r w:rsidR="00C45678" w:rsidRPr="009F01A8">
        <w:t>p</w:t>
      </w:r>
      <w:r w:rsidR="002D2BB2" w:rsidRPr="009F01A8">
        <w:t>any</w:t>
      </w:r>
      <w:r w:rsidRPr="009F01A8">
        <w:t>. It is, therefore, a widely studied subject and over time, a wide variety of leadership styles have been identified and studied.</w:t>
      </w:r>
    </w:p>
    <w:p w14:paraId="4A6C71F1" w14:textId="77777777" w:rsidR="00517452" w:rsidRPr="009F01A8" w:rsidRDefault="00517452" w:rsidP="0051745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4"/>
        <w:gridCol w:w="7602"/>
      </w:tblGrid>
      <w:tr w:rsidR="00517452" w:rsidRPr="009F01A8" w14:paraId="26BCB2C6" w14:textId="77777777" w:rsidTr="00FB7C08">
        <w:tc>
          <w:tcPr>
            <w:tcW w:w="784" w:type="pct"/>
            <w:tcBorders>
              <w:right w:val="nil"/>
            </w:tcBorders>
            <w:vAlign w:val="center"/>
            <w:hideMark/>
          </w:tcPr>
          <w:p w14:paraId="3D5C0FC8" w14:textId="77777777" w:rsidR="00517452" w:rsidRPr="009F01A8" w:rsidRDefault="00517452" w:rsidP="009F2642">
            <w:pPr>
              <w:spacing w:line="240" w:lineRule="auto"/>
              <w:jc w:val="center"/>
              <w:rPr>
                <w:lang w:eastAsia="en-GB"/>
              </w:rPr>
            </w:pPr>
            <w:r w:rsidRPr="009F01A8">
              <w:rPr>
                <w:noProof/>
                <w:lang w:eastAsia="en-GB"/>
              </w:rPr>
              <w:drawing>
                <wp:inline distT="0" distB="0" distL="0" distR="0" wp14:anchorId="574092AE" wp14:editId="634801EA">
                  <wp:extent cx="472440" cy="472440"/>
                  <wp:effectExtent l="0" t="0" r="3810" b="3810"/>
                  <wp:docPr id="5" name="Picture 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0FD62E58" w14:textId="77777777" w:rsidR="00517452" w:rsidRPr="009F01A8" w:rsidRDefault="00517452" w:rsidP="00DB333E">
            <w:r w:rsidRPr="009F01A8">
              <w:t xml:space="preserve">A </w:t>
            </w:r>
            <w:r w:rsidRPr="009F01A8">
              <w:rPr>
                <w:bCs/>
                <w:iCs/>
              </w:rPr>
              <w:t>leadership style is the</w:t>
            </w:r>
            <w:r w:rsidRPr="009F01A8">
              <w:t xml:space="preserve"> behavioural approach employed by leaders to influence, motivate, and direct their followers </w:t>
            </w:r>
          </w:p>
        </w:tc>
      </w:tr>
    </w:tbl>
    <w:p w14:paraId="30231060" w14:textId="77777777" w:rsidR="00517452" w:rsidRPr="009F01A8" w:rsidRDefault="00517452" w:rsidP="00517452"/>
    <w:p w14:paraId="4C38006D" w14:textId="77777777" w:rsidR="00517452" w:rsidRPr="009F01A8" w:rsidRDefault="00517452" w:rsidP="00E32DDA">
      <w:pPr>
        <w:spacing w:after="120"/>
      </w:pPr>
      <w:r w:rsidRPr="009F01A8">
        <w:t>The most common leadership styles identified and studied are:</w:t>
      </w:r>
    </w:p>
    <w:p w14:paraId="1B752F5D" w14:textId="77777777" w:rsidR="00517452" w:rsidRPr="009F01A8" w:rsidRDefault="00517452" w:rsidP="002B15D5">
      <w:pPr>
        <w:pStyle w:val="ListParagraph"/>
        <w:numPr>
          <w:ilvl w:val="0"/>
          <w:numId w:val="27"/>
        </w:numPr>
        <w:spacing w:after="120"/>
        <w:contextualSpacing w:val="0"/>
      </w:pPr>
      <w:r w:rsidRPr="009F01A8">
        <w:t>Authoritative (autocratic)</w:t>
      </w:r>
    </w:p>
    <w:p w14:paraId="79A6CD7C" w14:textId="77777777" w:rsidR="00517452" w:rsidRPr="009F01A8" w:rsidRDefault="00517452" w:rsidP="002B15D5">
      <w:pPr>
        <w:pStyle w:val="ListParagraph"/>
        <w:numPr>
          <w:ilvl w:val="0"/>
          <w:numId w:val="27"/>
        </w:numPr>
        <w:spacing w:after="120"/>
        <w:contextualSpacing w:val="0"/>
      </w:pPr>
      <w:r w:rsidRPr="009F01A8">
        <w:t>Coercive</w:t>
      </w:r>
    </w:p>
    <w:p w14:paraId="0F2611ED" w14:textId="77777777" w:rsidR="00517452" w:rsidRPr="009F01A8" w:rsidRDefault="00517452" w:rsidP="002B15D5">
      <w:pPr>
        <w:pStyle w:val="ListParagraph"/>
        <w:numPr>
          <w:ilvl w:val="0"/>
          <w:numId w:val="27"/>
        </w:numPr>
        <w:spacing w:after="120"/>
        <w:contextualSpacing w:val="0"/>
      </w:pPr>
      <w:r w:rsidRPr="009F01A8">
        <w:t>Affiliative</w:t>
      </w:r>
    </w:p>
    <w:p w14:paraId="428A5896" w14:textId="77777777" w:rsidR="00517452" w:rsidRPr="009F01A8" w:rsidRDefault="00517452" w:rsidP="002B15D5">
      <w:pPr>
        <w:pStyle w:val="ListParagraph"/>
        <w:numPr>
          <w:ilvl w:val="0"/>
          <w:numId w:val="27"/>
        </w:numPr>
        <w:spacing w:after="120"/>
        <w:contextualSpacing w:val="0"/>
      </w:pPr>
      <w:r w:rsidRPr="009F01A8">
        <w:t>Democratic</w:t>
      </w:r>
    </w:p>
    <w:p w14:paraId="507541C4" w14:textId="77777777" w:rsidR="00517452" w:rsidRPr="009F01A8" w:rsidRDefault="00517452" w:rsidP="002B15D5">
      <w:pPr>
        <w:pStyle w:val="ListParagraph"/>
        <w:numPr>
          <w:ilvl w:val="0"/>
          <w:numId w:val="27"/>
        </w:numPr>
        <w:spacing w:after="120"/>
        <w:contextualSpacing w:val="0"/>
      </w:pPr>
      <w:r w:rsidRPr="009F01A8">
        <w:t>Pacesetting</w:t>
      </w:r>
    </w:p>
    <w:p w14:paraId="3D68DCC9" w14:textId="77777777" w:rsidR="00517452" w:rsidRPr="009F01A8" w:rsidRDefault="00517452" w:rsidP="002B15D5">
      <w:pPr>
        <w:pStyle w:val="ListParagraph"/>
        <w:numPr>
          <w:ilvl w:val="0"/>
          <w:numId w:val="27"/>
        </w:numPr>
      </w:pPr>
      <w:r w:rsidRPr="009F01A8">
        <w:t>Coaching</w:t>
      </w:r>
    </w:p>
    <w:p w14:paraId="7AEAEA06" w14:textId="77777777" w:rsidR="00517452" w:rsidRPr="009F01A8" w:rsidRDefault="00517452" w:rsidP="00517452"/>
    <w:p w14:paraId="2120F4AC" w14:textId="2C722FB8" w:rsidR="00517452" w:rsidRPr="009F01A8" w:rsidRDefault="00517452" w:rsidP="00517452">
      <w:r w:rsidRPr="009F01A8">
        <w:t xml:space="preserve">These styles are discussed in Table </w:t>
      </w:r>
      <w:r w:rsidR="007756CA" w:rsidRPr="009F01A8">
        <w:t>5</w:t>
      </w:r>
      <w:r w:rsidRPr="009F01A8">
        <w:t>.</w:t>
      </w:r>
    </w:p>
    <w:p w14:paraId="08573425" w14:textId="77777777" w:rsidR="00517452" w:rsidRPr="009F01A8" w:rsidRDefault="00517452" w:rsidP="00517452"/>
    <w:p w14:paraId="147811C3" w14:textId="77777777" w:rsidR="00517452" w:rsidRPr="009F01A8" w:rsidRDefault="00517452" w:rsidP="00517452">
      <w:pPr>
        <w:sectPr w:rsidR="00517452" w:rsidRPr="009F01A8" w:rsidSect="00F4579A">
          <w:headerReference w:type="default" r:id="rId58"/>
          <w:footerReference w:type="default" r:id="rId59"/>
          <w:endnotePr>
            <w:numFmt w:val="decimal"/>
          </w:endnotePr>
          <w:pgSz w:w="11906" w:h="16838"/>
          <w:pgMar w:top="1440" w:right="1440" w:bottom="1440" w:left="1440" w:header="708" w:footer="708" w:gutter="0"/>
          <w:pgNumType w:start="22"/>
          <w:cols w:space="708"/>
          <w:docGrid w:linePitch="360"/>
        </w:sectPr>
      </w:pPr>
    </w:p>
    <w:p w14:paraId="5D4E20A8" w14:textId="3B803686" w:rsidR="00517452" w:rsidRPr="009F01A8" w:rsidRDefault="00517452" w:rsidP="00517452">
      <w:pPr>
        <w:pStyle w:val="Caption"/>
        <w:rPr>
          <w:lang w:val="en-GB"/>
        </w:rPr>
      </w:pPr>
      <w:r w:rsidRPr="009F01A8">
        <w:rPr>
          <w:lang w:val="en-GB"/>
        </w:rPr>
        <w:lastRenderedPageBreak/>
        <w:t xml:space="preserve">Table </w:t>
      </w:r>
      <w:r w:rsidR="007756CA" w:rsidRPr="009F01A8">
        <w:rPr>
          <w:lang w:val="en-GB"/>
        </w:rPr>
        <w:t>5</w:t>
      </w:r>
      <w:r w:rsidRPr="009F01A8">
        <w:rPr>
          <w:lang w:val="en-GB"/>
        </w:rPr>
        <w:t>: Leadership styles and when each is appropriate</w:t>
      </w:r>
    </w:p>
    <w:tbl>
      <w:tblPr>
        <w:tblStyle w:val="TableGrid"/>
        <w:tblW w:w="5000" w:type="pct"/>
        <w:tblCellMar>
          <w:top w:w="108" w:type="dxa"/>
          <w:bottom w:w="108" w:type="dxa"/>
        </w:tblCellMar>
        <w:tblLook w:val="04A0" w:firstRow="1" w:lastRow="0" w:firstColumn="1" w:lastColumn="0" w:noHBand="0" w:noVBand="1"/>
      </w:tblPr>
      <w:tblGrid>
        <w:gridCol w:w="2785"/>
        <w:gridCol w:w="2785"/>
        <w:gridCol w:w="2786"/>
        <w:gridCol w:w="2786"/>
        <w:gridCol w:w="2786"/>
      </w:tblGrid>
      <w:tr w:rsidR="00517452" w:rsidRPr="009F01A8" w14:paraId="1974B60E" w14:textId="77777777" w:rsidTr="00FB7C08">
        <w:trPr>
          <w:cantSplit/>
          <w:tblHeader/>
        </w:trPr>
        <w:tc>
          <w:tcPr>
            <w:tcW w:w="5000" w:type="pct"/>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703AC3C1" w14:textId="5E591154" w:rsidR="00517452" w:rsidRPr="00E32DDA" w:rsidRDefault="00FB7C08" w:rsidP="00E32DDA">
            <w:pPr>
              <w:spacing w:line="240" w:lineRule="auto"/>
              <w:rPr>
                <w:b/>
                <w:bCs/>
                <w:color w:val="FFFFFF" w:themeColor="background1"/>
                <w:szCs w:val="20"/>
              </w:rPr>
            </w:pPr>
            <w:r w:rsidRPr="00E32DDA">
              <w:rPr>
                <w:b/>
                <w:bCs/>
                <w:color w:val="FFFFFF" w:themeColor="background1"/>
                <w:szCs w:val="20"/>
              </w:rPr>
              <w:t>LEADERSHIP STYLES</w:t>
            </w:r>
          </w:p>
        </w:tc>
      </w:tr>
      <w:tr w:rsidR="00517452" w:rsidRPr="009F01A8" w14:paraId="037495B5" w14:textId="77777777" w:rsidTr="00FB7C08">
        <w:trPr>
          <w:cantSplit/>
          <w:tblHeader/>
        </w:trPr>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D790324" w14:textId="77777777" w:rsidR="00517452" w:rsidRPr="00E32DDA" w:rsidRDefault="00517452" w:rsidP="00E32DDA">
            <w:pPr>
              <w:spacing w:line="240" w:lineRule="auto"/>
              <w:jc w:val="left"/>
              <w:rPr>
                <w:b/>
                <w:bCs/>
                <w:szCs w:val="20"/>
              </w:rPr>
            </w:pPr>
            <w:r w:rsidRPr="00E32DDA">
              <w:rPr>
                <w:b/>
                <w:bCs/>
                <w:szCs w:val="20"/>
              </w:rPr>
              <w:t>Leadership style and its approach</w:t>
            </w:r>
          </w:p>
        </w:tc>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67A3D91" w14:textId="77777777" w:rsidR="00517452" w:rsidRPr="00E32DDA" w:rsidRDefault="00517452" w:rsidP="00E32DDA">
            <w:pPr>
              <w:spacing w:line="240" w:lineRule="auto"/>
              <w:jc w:val="left"/>
              <w:rPr>
                <w:b/>
                <w:bCs/>
                <w:szCs w:val="20"/>
              </w:rPr>
            </w:pPr>
            <w:r w:rsidRPr="00E32DDA">
              <w:rPr>
                <w:b/>
                <w:bCs/>
                <w:szCs w:val="20"/>
              </w:rPr>
              <w:t>Characteristics</w:t>
            </w:r>
          </w:p>
        </w:tc>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A98B412" w14:textId="77777777" w:rsidR="00517452" w:rsidRPr="00E32DDA" w:rsidRDefault="00517452" w:rsidP="00E32DDA">
            <w:pPr>
              <w:spacing w:line="240" w:lineRule="auto"/>
              <w:jc w:val="left"/>
              <w:rPr>
                <w:b/>
                <w:bCs/>
                <w:szCs w:val="20"/>
              </w:rPr>
            </w:pPr>
            <w:r w:rsidRPr="00E32DDA">
              <w:rPr>
                <w:b/>
                <w:bCs/>
                <w:szCs w:val="20"/>
              </w:rPr>
              <w:t>When it is effective</w:t>
            </w:r>
          </w:p>
        </w:tc>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F4112EB" w14:textId="77777777" w:rsidR="00517452" w:rsidRPr="00E32DDA" w:rsidRDefault="00517452" w:rsidP="00E32DDA">
            <w:pPr>
              <w:spacing w:line="240" w:lineRule="auto"/>
              <w:jc w:val="left"/>
              <w:rPr>
                <w:b/>
                <w:bCs/>
                <w:szCs w:val="20"/>
              </w:rPr>
            </w:pPr>
            <w:r w:rsidRPr="00E32DDA">
              <w:rPr>
                <w:b/>
                <w:bCs/>
                <w:szCs w:val="20"/>
              </w:rPr>
              <w:t>When it is not effective</w:t>
            </w:r>
          </w:p>
        </w:tc>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E7FAF4A" w14:textId="77777777" w:rsidR="00517452" w:rsidRPr="00E32DDA" w:rsidRDefault="00517452" w:rsidP="00E32DDA">
            <w:pPr>
              <w:spacing w:line="240" w:lineRule="auto"/>
              <w:jc w:val="left"/>
              <w:rPr>
                <w:b/>
                <w:bCs/>
                <w:szCs w:val="20"/>
              </w:rPr>
            </w:pPr>
            <w:r w:rsidRPr="00E32DDA">
              <w:rPr>
                <w:b/>
                <w:bCs/>
                <w:szCs w:val="20"/>
              </w:rPr>
              <w:t>The impact on the team</w:t>
            </w:r>
          </w:p>
        </w:tc>
      </w:tr>
      <w:tr w:rsidR="00517452" w:rsidRPr="009F01A8" w14:paraId="3541AF1E" w14:textId="77777777" w:rsidTr="00FB7C08">
        <w:tc>
          <w:tcPr>
            <w:tcW w:w="1000" w:type="pct"/>
            <w:tcBorders>
              <w:top w:val="single" w:sz="12" w:space="0" w:color="FFFFFF" w:themeColor="background1"/>
            </w:tcBorders>
          </w:tcPr>
          <w:p w14:paraId="2AA002EB" w14:textId="77777777" w:rsidR="00517452" w:rsidRPr="00E32DDA" w:rsidRDefault="00517452" w:rsidP="00E32DDA">
            <w:pPr>
              <w:jc w:val="left"/>
              <w:rPr>
                <w:b/>
                <w:bCs/>
                <w:szCs w:val="20"/>
              </w:rPr>
            </w:pPr>
            <w:r w:rsidRPr="00E32DDA">
              <w:rPr>
                <w:b/>
                <w:bCs/>
                <w:szCs w:val="20"/>
              </w:rPr>
              <w:t>Authoritative (autocratic)</w:t>
            </w:r>
          </w:p>
          <w:p w14:paraId="579CB3C2" w14:textId="19FAAF91" w:rsidR="00517452" w:rsidRPr="00E32DDA" w:rsidRDefault="00517452" w:rsidP="00E32DDA">
            <w:pPr>
              <w:jc w:val="left"/>
              <w:rPr>
                <w:szCs w:val="20"/>
              </w:rPr>
            </w:pPr>
            <w:r w:rsidRPr="00E32DDA">
              <w:rPr>
                <w:szCs w:val="20"/>
              </w:rPr>
              <w:t>Approach: “Come with me…”</w:t>
            </w:r>
          </w:p>
        </w:tc>
        <w:tc>
          <w:tcPr>
            <w:tcW w:w="1000" w:type="pct"/>
            <w:tcBorders>
              <w:top w:val="single" w:sz="12" w:space="0" w:color="FFFFFF" w:themeColor="background1"/>
            </w:tcBorders>
          </w:tcPr>
          <w:p w14:paraId="31A8F0C5" w14:textId="77777777" w:rsidR="00517452" w:rsidRPr="00E32DDA" w:rsidRDefault="00517452" w:rsidP="002B15D5">
            <w:pPr>
              <w:numPr>
                <w:ilvl w:val="0"/>
                <w:numId w:val="28"/>
              </w:numPr>
              <w:spacing w:after="80"/>
              <w:ind w:left="267" w:hanging="284"/>
              <w:jc w:val="left"/>
              <w:rPr>
                <w:szCs w:val="20"/>
              </w:rPr>
            </w:pPr>
            <w:r w:rsidRPr="00E32DDA">
              <w:rPr>
                <w:szCs w:val="20"/>
              </w:rPr>
              <w:t>The supervisor retains as much power and decision-making authority as possible.</w:t>
            </w:r>
          </w:p>
          <w:p w14:paraId="3929807F" w14:textId="77777777" w:rsidR="00517452" w:rsidRPr="00E32DDA" w:rsidRDefault="00517452" w:rsidP="002B15D5">
            <w:pPr>
              <w:numPr>
                <w:ilvl w:val="0"/>
                <w:numId w:val="28"/>
              </w:numPr>
              <w:spacing w:after="80"/>
              <w:ind w:left="267" w:hanging="284"/>
              <w:jc w:val="left"/>
              <w:rPr>
                <w:szCs w:val="20"/>
              </w:rPr>
            </w:pPr>
            <w:r w:rsidRPr="00E32DDA">
              <w:rPr>
                <w:szCs w:val="20"/>
              </w:rPr>
              <w:t>Does not consult staff, nor are they allowed to give any input into decisions.</w:t>
            </w:r>
          </w:p>
          <w:p w14:paraId="08335431" w14:textId="77777777" w:rsidR="00517452" w:rsidRPr="00E32DDA" w:rsidRDefault="00517452" w:rsidP="002B15D5">
            <w:pPr>
              <w:numPr>
                <w:ilvl w:val="0"/>
                <w:numId w:val="28"/>
              </w:numPr>
              <w:spacing w:after="80"/>
              <w:ind w:left="267" w:hanging="284"/>
              <w:jc w:val="left"/>
              <w:rPr>
                <w:szCs w:val="20"/>
              </w:rPr>
            </w:pPr>
            <w:r w:rsidRPr="00E32DDA">
              <w:rPr>
                <w:szCs w:val="20"/>
              </w:rPr>
              <w:t>Staff expected to obey orders without receiving any explanations.</w:t>
            </w:r>
          </w:p>
          <w:p w14:paraId="6E6BF047" w14:textId="4B3ACED1" w:rsidR="00517452" w:rsidRPr="00E32DDA" w:rsidRDefault="00517452" w:rsidP="002B15D5">
            <w:pPr>
              <w:numPr>
                <w:ilvl w:val="0"/>
                <w:numId w:val="28"/>
              </w:numPr>
              <w:ind w:left="265" w:hanging="283"/>
              <w:jc w:val="left"/>
              <w:rPr>
                <w:szCs w:val="20"/>
              </w:rPr>
            </w:pPr>
            <w:r w:rsidRPr="00E32DDA">
              <w:rPr>
                <w:szCs w:val="20"/>
              </w:rPr>
              <w:t>Structured set of rewards and punishments.</w:t>
            </w:r>
          </w:p>
        </w:tc>
        <w:tc>
          <w:tcPr>
            <w:tcW w:w="1000" w:type="pct"/>
            <w:tcBorders>
              <w:top w:val="single" w:sz="12" w:space="0" w:color="FFFFFF" w:themeColor="background1"/>
            </w:tcBorders>
          </w:tcPr>
          <w:p w14:paraId="3DEDD02D" w14:textId="77777777" w:rsidR="00517452" w:rsidRPr="00E32DDA" w:rsidRDefault="00517452" w:rsidP="002B15D5">
            <w:pPr>
              <w:numPr>
                <w:ilvl w:val="0"/>
                <w:numId w:val="28"/>
              </w:numPr>
              <w:spacing w:after="80"/>
              <w:ind w:left="278" w:hanging="284"/>
              <w:jc w:val="left"/>
              <w:rPr>
                <w:rFonts w:cs="Calibri"/>
                <w:szCs w:val="20"/>
              </w:rPr>
            </w:pPr>
            <w:r w:rsidRPr="00E32DDA">
              <w:rPr>
                <w:rFonts w:cs="Calibri"/>
                <w:szCs w:val="20"/>
              </w:rPr>
              <w:t xml:space="preserve">It works best when the company is adrift, and the authoritative leader is there to chart a new vision or direction. </w:t>
            </w:r>
          </w:p>
          <w:p w14:paraId="675815E7" w14:textId="77777777" w:rsidR="00517452" w:rsidRPr="00E32DDA" w:rsidRDefault="00517452" w:rsidP="002B15D5">
            <w:pPr>
              <w:numPr>
                <w:ilvl w:val="0"/>
                <w:numId w:val="28"/>
              </w:numPr>
              <w:spacing w:after="80"/>
              <w:ind w:left="278" w:hanging="284"/>
              <w:jc w:val="left"/>
              <w:rPr>
                <w:szCs w:val="20"/>
              </w:rPr>
            </w:pPr>
            <w:r w:rsidRPr="00E32DDA">
              <w:rPr>
                <w:rFonts w:cs="Calibri"/>
                <w:szCs w:val="20"/>
              </w:rPr>
              <w:t>When n</w:t>
            </w:r>
            <w:r w:rsidRPr="00E32DDA">
              <w:rPr>
                <w:szCs w:val="20"/>
              </w:rPr>
              <w:t>ew, untrained staff members do not know which tasks to perform or which procedures to follow.</w:t>
            </w:r>
          </w:p>
          <w:p w14:paraId="394D2AAA" w14:textId="77777777" w:rsidR="00517452" w:rsidRPr="00E32DDA" w:rsidRDefault="00517452" w:rsidP="002B15D5">
            <w:pPr>
              <w:numPr>
                <w:ilvl w:val="0"/>
                <w:numId w:val="28"/>
              </w:numPr>
              <w:spacing w:after="80"/>
              <w:ind w:left="278" w:hanging="284"/>
              <w:jc w:val="left"/>
              <w:rPr>
                <w:szCs w:val="20"/>
              </w:rPr>
            </w:pPr>
            <w:r w:rsidRPr="00E32DDA">
              <w:rPr>
                <w:szCs w:val="20"/>
              </w:rPr>
              <w:t>When staff members do not respond to any other leadership style.</w:t>
            </w:r>
          </w:p>
          <w:p w14:paraId="606A9D3D" w14:textId="77777777" w:rsidR="00517452" w:rsidRPr="00E32DDA" w:rsidRDefault="00517452" w:rsidP="002B15D5">
            <w:pPr>
              <w:numPr>
                <w:ilvl w:val="0"/>
                <w:numId w:val="28"/>
              </w:numPr>
              <w:spacing w:after="80"/>
              <w:ind w:left="278" w:hanging="284"/>
              <w:jc w:val="left"/>
              <w:rPr>
                <w:szCs w:val="20"/>
              </w:rPr>
            </w:pPr>
            <w:r w:rsidRPr="00E32DDA">
              <w:rPr>
                <w:szCs w:val="20"/>
              </w:rPr>
              <w:t>When there is limited time in which to make a decision.</w:t>
            </w:r>
          </w:p>
          <w:p w14:paraId="751F130F" w14:textId="6EB5F91B" w:rsidR="00517452" w:rsidRPr="00E32DDA" w:rsidRDefault="00517452" w:rsidP="002B15D5">
            <w:pPr>
              <w:numPr>
                <w:ilvl w:val="0"/>
                <w:numId w:val="28"/>
              </w:numPr>
              <w:spacing w:after="60"/>
              <w:ind w:left="279" w:hanging="284"/>
              <w:jc w:val="left"/>
              <w:rPr>
                <w:szCs w:val="20"/>
              </w:rPr>
            </w:pPr>
            <w:r w:rsidRPr="00E32DDA">
              <w:rPr>
                <w:szCs w:val="20"/>
              </w:rPr>
              <w:t>When a supervisor’s power is challenged by the staff</w:t>
            </w:r>
            <w:r w:rsidR="00C55DE7">
              <w:rPr>
                <w:szCs w:val="20"/>
              </w:rPr>
              <w:t>.</w:t>
            </w:r>
          </w:p>
        </w:tc>
        <w:tc>
          <w:tcPr>
            <w:tcW w:w="1000" w:type="pct"/>
            <w:tcBorders>
              <w:top w:val="single" w:sz="12" w:space="0" w:color="FFFFFF" w:themeColor="background1"/>
            </w:tcBorders>
          </w:tcPr>
          <w:p w14:paraId="442B27DA" w14:textId="77777777" w:rsidR="00517452" w:rsidRPr="00E32DDA" w:rsidRDefault="00517452" w:rsidP="00E32DDA">
            <w:pPr>
              <w:jc w:val="left"/>
              <w:rPr>
                <w:szCs w:val="20"/>
              </w:rPr>
            </w:pPr>
            <w:r w:rsidRPr="00E32DDA">
              <w:rPr>
                <w:rFonts w:cs="Calibri"/>
                <w:szCs w:val="20"/>
              </w:rPr>
              <w:t xml:space="preserve">When the leader works with a group of experts or peers who are more experienced. </w:t>
            </w:r>
          </w:p>
        </w:tc>
        <w:tc>
          <w:tcPr>
            <w:tcW w:w="1000" w:type="pct"/>
            <w:tcBorders>
              <w:top w:val="single" w:sz="12" w:space="0" w:color="FFFFFF" w:themeColor="background1"/>
            </w:tcBorders>
          </w:tcPr>
          <w:p w14:paraId="46A4A458" w14:textId="77777777" w:rsidR="00517452" w:rsidRPr="00E32DDA" w:rsidRDefault="00517452" w:rsidP="00E32DDA">
            <w:pPr>
              <w:jc w:val="left"/>
              <w:rPr>
                <w:szCs w:val="20"/>
              </w:rPr>
            </w:pPr>
            <w:r w:rsidRPr="00E32DDA">
              <w:rPr>
                <w:szCs w:val="20"/>
              </w:rPr>
              <w:t>The team has clear goals and direction to guide them.</w:t>
            </w:r>
          </w:p>
        </w:tc>
      </w:tr>
      <w:tr w:rsidR="00517452" w:rsidRPr="009F01A8" w14:paraId="1FED7F59" w14:textId="77777777" w:rsidTr="00FB7C08">
        <w:tc>
          <w:tcPr>
            <w:tcW w:w="1000" w:type="pct"/>
          </w:tcPr>
          <w:p w14:paraId="33E7E1FF" w14:textId="77777777" w:rsidR="00517452" w:rsidRPr="00E32DDA" w:rsidRDefault="00517452" w:rsidP="00F25DFC">
            <w:pPr>
              <w:jc w:val="left"/>
              <w:rPr>
                <w:b/>
                <w:bCs/>
                <w:szCs w:val="20"/>
              </w:rPr>
            </w:pPr>
            <w:r w:rsidRPr="00E32DDA">
              <w:rPr>
                <w:b/>
                <w:bCs/>
                <w:szCs w:val="20"/>
              </w:rPr>
              <w:lastRenderedPageBreak/>
              <w:t>Coercive</w:t>
            </w:r>
          </w:p>
          <w:p w14:paraId="61D5D425" w14:textId="2D880371" w:rsidR="00517452" w:rsidRPr="00E32DDA" w:rsidRDefault="00517452" w:rsidP="00F25DFC">
            <w:pPr>
              <w:jc w:val="left"/>
              <w:rPr>
                <w:szCs w:val="20"/>
              </w:rPr>
            </w:pPr>
            <w:r w:rsidRPr="00E32DDA">
              <w:rPr>
                <w:szCs w:val="20"/>
              </w:rPr>
              <w:t>Approach: “Do as I tell you.</w:t>
            </w:r>
            <w:r w:rsidR="00C55DE7">
              <w:rPr>
                <w:szCs w:val="20"/>
              </w:rPr>
              <w:t>”</w:t>
            </w:r>
          </w:p>
        </w:tc>
        <w:tc>
          <w:tcPr>
            <w:tcW w:w="1000" w:type="pct"/>
          </w:tcPr>
          <w:p w14:paraId="6338677B" w14:textId="77777777" w:rsidR="00517452" w:rsidRPr="00E32DDA" w:rsidRDefault="00517452" w:rsidP="002B15D5">
            <w:pPr>
              <w:pStyle w:val="ListParagraph"/>
              <w:numPr>
                <w:ilvl w:val="0"/>
                <w:numId w:val="28"/>
              </w:numPr>
              <w:spacing w:after="120"/>
              <w:ind w:left="266" w:hanging="266"/>
              <w:contextualSpacing w:val="0"/>
              <w:jc w:val="left"/>
              <w:rPr>
                <w:szCs w:val="20"/>
              </w:rPr>
            </w:pPr>
            <w:r w:rsidRPr="00E32DDA">
              <w:rPr>
                <w:szCs w:val="20"/>
              </w:rPr>
              <w:t>The coercive style leader often creates a reign of terror, bullying and demeaning his team members.</w:t>
            </w:r>
          </w:p>
          <w:p w14:paraId="05E6C3F0" w14:textId="77777777" w:rsidR="00517452" w:rsidRPr="00E32DDA" w:rsidRDefault="00517452" w:rsidP="002B15D5">
            <w:pPr>
              <w:numPr>
                <w:ilvl w:val="0"/>
                <w:numId w:val="28"/>
              </w:numPr>
              <w:ind w:left="267" w:hanging="284"/>
              <w:jc w:val="left"/>
              <w:rPr>
                <w:szCs w:val="20"/>
              </w:rPr>
            </w:pPr>
            <w:r w:rsidRPr="00E32DDA">
              <w:rPr>
                <w:szCs w:val="20"/>
              </w:rPr>
              <w:t xml:space="preserve">The leader literally roars with displeasure at the slightest problem. </w:t>
            </w:r>
          </w:p>
        </w:tc>
        <w:tc>
          <w:tcPr>
            <w:tcW w:w="1000" w:type="pct"/>
          </w:tcPr>
          <w:p w14:paraId="00F77109" w14:textId="77777777" w:rsidR="00517452" w:rsidRPr="00E32DDA" w:rsidRDefault="00517452" w:rsidP="00F25DFC">
            <w:pPr>
              <w:jc w:val="left"/>
              <w:rPr>
                <w:rFonts w:cs="Calibri"/>
                <w:szCs w:val="20"/>
              </w:rPr>
            </w:pPr>
            <w:r w:rsidRPr="00E32DDA">
              <w:rPr>
                <w:szCs w:val="20"/>
              </w:rPr>
              <w:t>In a crisis, to kick-start a turnaround, or with problem employees.</w:t>
            </w:r>
          </w:p>
        </w:tc>
        <w:tc>
          <w:tcPr>
            <w:tcW w:w="1000" w:type="pct"/>
          </w:tcPr>
          <w:p w14:paraId="2FB80524" w14:textId="77777777" w:rsidR="00517452" w:rsidRPr="00E32DDA" w:rsidRDefault="00517452" w:rsidP="00F25DFC">
            <w:pPr>
              <w:jc w:val="left"/>
              <w:rPr>
                <w:rFonts w:cs="Calibri"/>
                <w:szCs w:val="20"/>
              </w:rPr>
            </w:pPr>
            <w:r w:rsidRPr="00E32DDA">
              <w:rPr>
                <w:szCs w:val="20"/>
              </w:rPr>
              <w:t xml:space="preserve">This leadership style is least effective in most situations. It and has a negative impact on organisational climate. </w:t>
            </w:r>
          </w:p>
        </w:tc>
        <w:tc>
          <w:tcPr>
            <w:tcW w:w="1000" w:type="pct"/>
          </w:tcPr>
          <w:p w14:paraId="41AA09A0" w14:textId="318C3B60" w:rsidR="00517452" w:rsidRPr="00E32DDA" w:rsidRDefault="00517452" w:rsidP="002B15D5">
            <w:pPr>
              <w:pStyle w:val="ListParagraph"/>
              <w:numPr>
                <w:ilvl w:val="0"/>
                <w:numId w:val="29"/>
              </w:numPr>
              <w:spacing w:after="120"/>
              <w:ind w:left="357" w:hanging="357"/>
              <w:contextualSpacing w:val="0"/>
              <w:jc w:val="left"/>
              <w:rPr>
                <w:szCs w:val="20"/>
              </w:rPr>
            </w:pPr>
            <w:r w:rsidRPr="00E32DDA">
              <w:rPr>
                <w:szCs w:val="20"/>
              </w:rPr>
              <w:t xml:space="preserve">Team members </w:t>
            </w:r>
            <w:r w:rsidR="00C55DE7">
              <w:rPr>
                <w:szCs w:val="20"/>
              </w:rPr>
              <w:t>become</w:t>
            </w:r>
            <w:r w:rsidRPr="00E32DDA">
              <w:rPr>
                <w:szCs w:val="20"/>
              </w:rPr>
              <w:t xml:space="preserve"> intimidated and stop bringing bad news or any news, in fear of </w:t>
            </w:r>
            <w:r w:rsidR="00C55DE7">
              <w:rPr>
                <w:szCs w:val="20"/>
              </w:rPr>
              <w:t>being</w:t>
            </w:r>
            <w:r w:rsidRPr="00E32DDA">
              <w:rPr>
                <w:szCs w:val="20"/>
              </w:rPr>
              <w:t xml:space="preserve"> blamed for it.</w:t>
            </w:r>
          </w:p>
          <w:p w14:paraId="33401269" w14:textId="77777777" w:rsidR="00517452" w:rsidRPr="00E32DDA" w:rsidRDefault="00517452" w:rsidP="002B15D5">
            <w:pPr>
              <w:pStyle w:val="ListParagraph"/>
              <w:numPr>
                <w:ilvl w:val="0"/>
                <w:numId w:val="29"/>
              </w:numPr>
              <w:spacing w:after="120"/>
              <w:ind w:left="357" w:hanging="357"/>
              <w:contextualSpacing w:val="0"/>
              <w:jc w:val="left"/>
              <w:rPr>
                <w:szCs w:val="20"/>
              </w:rPr>
            </w:pPr>
            <w:r w:rsidRPr="00E32DDA">
              <w:rPr>
                <w:szCs w:val="20"/>
              </w:rPr>
              <w:t xml:space="preserve">The top-down decision-making kills ideas. </w:t>
            </w:r>
          </w:p>
          <w:p w14:paraId="3C0F08AE" w14:textId="77777777" w:rsidR="00517452" w:rsidRPr="00E32DDA" w:rsidRDefault="00517452" w:rsidP="002B15D5">
            <w:pPr>
              <w:pStyle w:val="ListParagraph"/>
              <w:numPr>
                <w:ilvl w:val="0"/>
                <w:numId w:val="29"/>
              </w:numPr>
              <w:spacing w:after="120"/>
              <w:ind w:left="357" w:hanging="357"/>
              <w:contextualSpacing w:val="0"/>
              <w:jc w:val="left"/>
              <w:rPr>
                <w:szCs w:val="20"/>
              </w:rPr>
            </w:pPr>
            <w:r w:rsidRPr="00E32DDA">
              <w:rPr>
                <w:szCs w:val="20"/>
              </w:rPr>
              <w:t xml:space="preserve">The team members’ sense of initiative and ownership decreases, so they feel little accountability for performance. </w:t>
            </w:r>
          </w:p>
          <w:p w14:paraId="27CCE071" w14:textId="77777777" w:rsidR="00517452" w:rsidRPr="00E32DDA" w:rsidRDefault="00517452" w:rsidP="002B15D5">
            <w:pPr>
              <w:pStyle w:val="ListParagraph"/>
              <w:numPr>
                <w:ilvl w:val="0"/>
                <w:numId w:val="29"/>
              </w:numPr>
              <w:spacing w:after="120"/>
              <w:contextualSpacing w:val="0"/>
              <w:jc w:val="left"/>
              <w:rPr>
                <w:szCs w:val="20"/>
              </w:rPr>
            </w:pPr>
            <w:r w:rsidRPr="00E32DDA">
              <w:rPr>
                <w:szCs w:val="20"/>
              </w:rPr>
              <w:t xml:space="preserve">Morale plummets. </w:t>
            </w:r>
          </w:p>
          <w:p w14:paraId="34544526" w14:textId="64EE38FA" w:rsidR="00517452" w:rsidRPr="00E32DDA" w:rsidRDefault="00517452" w:rsidP="00F25DFC">
            <w:pPr>
              <w:jc w:val="left"/>
              <w:rPr>
                <w:szCs w:val="20"/>
              </w:rPr>
            </w:pPr>
            <w:r w:rsidRPr="00E32DDA">
              <w:rPr>
                <w:szCs w:val="20"/>
              </w:rPr>
              <w:t>Should be used with extreme caution, as in during a crisis. If the leader solely relies on this style, it ruins the group in the long term.</w:t>
            </w:r>
          </w:p>
        </w:tc>
      </w:tr>
      <w:tr w:rsidR="00517452" w:rsidRPr="009F01A8" w14:paraId="19508E76" w14:textId="77777777" w:rsidTr="00FB7C08">
        <w:tc>
          <w:tcPr>
            <w:tcW w:w="1000" w:type="pct"/>
          </w:tcPr>
          <w:p w14:paraId="753B4A2D" w14:textId="77777777" w:rsidR="00517452" w:rsidRPr="00E32DDA" w:rsidRDefault="00517452" w:rsidP="00E32DDA">
            <w:pPr>
              <w:jc w:val="left"/>
              <w:rPr>
                <w:b/>
                <w:bCs/>
                <w:szCs w:val="20"/>
              </w:rPr>
            </w:pPr>
            <w:r w:rsidRPr="00E32DDA">
              <w:rPr>
                <w:b/>
                <w:bCs/>
                <w:szCs w:val="20"/>
              </w:rPr>
              <w:lastRenderedPageBreak/>
              <w:t>Affiliative</w:t>
            </w:r>
          </w:p>
          <w:p w14:paraId="7E99A02C" w14:textId="77777777" w:rsidR="00517452" w:rsidRPr="00E32DDA" w:rsidRDefault="00517452" w:rsidP="00E32DDA">
            <w:pPr>
              <w:rPr>
                <w:szCs w:val="20"/>
              </w:rPr>
            </w:pPr>
            <w:r w:rsidRPr="00E32DDA">
              <w:rPr>
                <w:szCs w:val="20"/>
              </w:rPr>
              <w:t>Approach: People first</w:t>
            </w:r>
          </w:p>
        </w:tc>
        <w:tc>
          <w:tcPr>
            <w:tcW w:w="1000" w:type="pct"/>
          </w:tcPr>
          <w:p w14:paraId="66A2B3B0" w14:textId="77777777" w:rsidR="00517452" w:rsidRPr="00E32DDA" w:rsidRDefault="00517452" w:rsidP="002B15D5">
            <w:pPr>
              <w:pStyle w:val="ListParagraph"/>
              <w:numPr>
                <w:ilvl w:val="0"/>
                <w:numId w:val="28"/>
              </w:numPr>
              <w:spacing w:after="120"/>
              <w:ind w:left="408" w:hanging="408"/>
              <w:contextualSpacing w:val="0"/>
              <w:jc w:val="left"/>
              <w:rPr>
                <w:szCs w:val="20"/>
              </w:rPr>
            </w:pPr>
            <w:r w:rsidRPr="00E32DDA">
              <w:rPr>
                <w:szCs w:val="20"/>
              </w:rPr>
              <w:t xml:space="preserve">The affiliative leader builds relationships and creates a sense of belonging. </w:t>
            </w:r>
          </w:p>
          <w:p w14:paraId="0AD462F3" w14:textId="77777777" w:rsidR="00517452" w:rsidRPr="00E32DDA" w:rsidRDefault="00517452" w:rsidP="002B15D5">
            <w:pPr>
              <w:pStyle w:val="ListParagraph"/>
              <w:numPr>
                <w:ilvl w:val="0"/>
                <w:numId w:val="28"/>
              </w:numPr>
              <w:spacing w:after="120"/>
              <w:ind w:left="408" w:hanging="408"/>
              <w:contextualSpacing w:val="0"/>
              <w:jc w:val="left"/>
              <w:rPr>
                <w:szCs w:val="20"/>
              </w:rPr>
            </w:pPr>
            <w:r w:rsidRPr="00E32DDA">
              <w:rPr>
                <w:szCs w:val="20"/>
              </w:rPr>
              <w:t>The leader tries to create harmony and build strong emotional bonds.</w:t>
            </w:r>
          </w:p>
          <w:p w14:paraId="10E4A8FF" w14:textId="77777777" w:rsidR="00517452" w:rsidRPr="00E32DDA" w:rsidRDefault="00517452" w:rsidP="002B15D5">
            <w:pPr>
              <w:pStyle w:val="ListParagraph"/>
              <w:numPr>
                <w:ilvl w:val="0"/>
                <w:numId w:val="28"/>
              </w:numPr>
              <w:spacing w:after="120"/>
              <w:ind w:left="408" w:hanging="408"/>
              <w:contextualSpacing w:val="0"/>
              <w:jc w:val="left"/>
              <w:rPr>
                <w:szCs w:val="20"/>
              </w:rPr>
            </w:pPr>
            <w:r w:rsidRPr="00E32DDA">
              <w:rPr>
                <w:szCs w:val="20"/>
              </w:rPr>
              <w:t>Leader gives people the freedom to innovate.</w:t>
            </w:r>
          </w:p>
          <w:p w14:paraId="2F33F243" w14:textId="77777777" w:rsidR="00517452" w:rsidRPr="00E32DDA" w:rsidRDefault="00517452" w:rsidP="002B15D5">
            <w:pPr>
              <w:pStyle w:val="ListParagraph"/>
              <w:numPr>
                <w:ilvl w:val="0"/>
                <w:numId w:val="28"/>
              </w:numPr>
              <w:spacing w:after="120"/>
              <w:ind w:left="408" w:hanging="408"/>
              <w:contextualSpacing w:val="0"/>
              <w:jc w:val="left"/>
              <w:rPr>
                <w:szCs w:val="20"/>
              </w:rPr>
            </w:pPr>
            <w:r w:rsidRPr="00E32DDA">
              <w:rPr>
                <w:szCs w:val="20"/>
              </w:rPr>
              <w:t xml:space="preserve">Provides positive feedback that is motivating. </w:t>
            </w:r>
          </w:p>
          <w:p w14:paraId="5CC1718A" w14:textId="1106E6D8" w:rsidR="00517452" w:rsidRDefault="00517452" w:rsidP="002B15D5">
            <w:pPr>
              <w:pStyle w:val="ListParagraph"/>
              <w:numPr>
                <w:ilvl w:val="0"/>
                <w:numId w:val="28"/>
              </w:numPr>
              <w:ind w:left="407" w:hanging="407"/>
              <w:contextualSpacing w:val="0"/>
              <w:jc w:val="left"/>
              <w:rPr>
                <w:szCs w:val="20"/>
              </w:rPr>
            </w:pPr>
            <w:r w:rsidRPr="00E32DDA">
              <w:rPr>
                <w:szCs w:val="20"/>
              </w:rPr>
              <w:t>The affiliative leader pays attention to the feelings of his</w:t>
            </w:r>
            <w:r w:rsidR="00C55DE7">
              <w:rPr>
                <w:szCs w:val="20"/>
              </w:rPr>
              <w:t>/her</w:t>
            </w:r>
            <w:r w:rsidRPr="00E32DDA">
              <w:rPr>
                <w:szCs w:val="20"/>
              </w:rPr>
              <w:t xml:space="preserve"> people.</w:t>
            </w:r>
          </w:p>
          <w:p w14:paraId="7422B87C" w14:textId="77777777" w:rsidR="00C91679" w:rsidRDefault="00C91679" w:rsidP="00C91679">
            <w:pPr>
              <w:jc w:val="left"/>
              <w:rPr>
                <w:szCs w:val="20"/>
              </w:rPr>
            </w:pPr>
          </w:p>
          <w:p w14:paraId="3CC85904" w14:textId="77777777" w:rsidR="00C91679" w:rsidRDefault="00C91679" w:rsidP="00C91679">
            <w:pPr>
              <w:jc w:val="left"/>
              <w:rPr>
                <w:szCs w:val="20"/>
              </w:rPr>
            </w:pPr>
          </w:p>
          <w:p w14:paraId="112A2E01" w14:textId="730C5FE9" w:rsidR="00C91679" w:rsidRPr="00C91679" w:rsidRDefault="00C91679" w:rsidP="00C91679">
            <w:pPr>
              <w:jc w:val="left"/>
              <w:rPr>
                <w:szCs w:val="20"/>
              </w:rPr>
            </w:pPr>
          </w:p>
        </w:tc>
        <w:tc>
          <w:tcPr>
            <w:tcW w:w="1000" w:type="pct"/>
          </w:tcPr>
          <w:p w14:paraId="1A338F2B" w14:textId="77777777" w:rsidR="00517452" w:rsidRDefault="00517452" w:rsidP="00E32DDA">
            <w:pPr>
              <w:jc w:val="left"/>
              <w:rPr>
                <w:szCs w:val="20"/>
              </w:rPr>
            </w:pPr>
            <w:r w:rsidRPr="00E32DDA">
              <w:rPr>
                <w:szCs w:val="20"/>
              </w:rPr>
              <w:t xml:space="preserve">This style works well in general. </w:t>
            </w:r>
          </w:p>
          <w:p w14:paraId="4BB5DE26" w14:textId="77777777" w:rsidR="00801215" w:rsidRPr="00E32DDA" w:rsidRDefault="00801215" w:rsidP="00E32DDA">
            <w:pPr>
              <w:jc w:val="left"/>
              <w:rPr>
                <w:szCs w:val="20"/>
              </w:rPr>
            </w:pPr>
          </w:p>
          <w:p w14:paraId="1D717EAB" w14:textId="67B2558E" w:rsidR="00517452" w:rsidRPr="00E32DDA" w:rsidRDefault="00517452" w:rsidP="00E32DDA">
            <w:pPr>
              <w:jc w:val="left"/>
              <w:rPr>
                <w:szCs w:val="20"/>
              </w:rPr>
            </w:pPr>
            <w:r w:rsidRPr="00E32DDA">
              <w:rPr>
                <w:szCs w:val="20"/>
              </w:rPr>
              <w:t xml:space="preserve">It is particularly good when trying to build team harmony, increase morale, improve communication or repair broken trust. </w:t>
            </w:r>
          </w:p>
        </w:tc>
        <w:tc>
          <w:tcPr>
            <w:tcW w:w="1000" w:type="pct"/>
          </w:tcPr>
          <w:p w14:paraId="1604ABE8" w14:textId="516BD185" w:rsidR="00517452" w:rsidRPr="00E32DDA" w:rsidRDefault="00517452" w:rsidP="00801215">
            <w:pPr>
              <w:jc w:val="left"/>
              <w:rPr>
                <w:szCs w:val="20"/>
              </w:rPr>
            </w:pPr>
            <w:r w:rsidRPr="00E32DDA">
              <w:rPr>
                <w:szCs w:val="20"/>
              </w:rPr>
              <w:t xml:space="preserve">When people need clear directives to navigate through complex challenges, this style can tend to leave people feeling rudderless. </w:t>
            </w:r>
          </w:p>
        </w:tc>
        <w:tc>
          <w:tcPr>
            <w:tcW w:w="1000" w:type="pct"/>
          </w:tcPr>
          <w:p w14:paraId="4C43A8E4" w14:textId="77777777" w:rsidR="00517452" w:rsidRPr="00E32DDA" w:rsidRDefault="00517452" w:rsidP="002B15D5">
            <w:pPr>
              <w:pStyle w:val="ListParagraph"/>
              <w:numPr>
                <w:ilvl w:val="0"/>
                <w:numId w:val="28"/>
              </w:numPr>
              <w:spacing w:after="120"/>
              <w:ind w:left="312" w:hanging="284"/>
              <w:contextualSpacing w:val="0"/>
              <w:jc w:val="left"/>
              <w:rPr>
                <w:szCs w:val="20"/>
              </w:rPr>
            </w:pPr>
            <w:r w:rsidRPr="00E32DDA">
              <w:rPr>
                <w:szCs w:val="20"/>
              </w:rPr>
              <w:t>The harmony has a positive effect on communication and loyalty in the team.</w:t>
            </w:r>
          </w:p>
          <w:p w14:paraId="20813EBD" w14:textId="581344EA" w:rsidR="00517452" w:rsidRPr="00801215" w:rsidRDefault="00517452" w:rsidP="002B15D5">
            <w:pPr>
              <w:pStyle w:val="ListParagraph"/>
              <w:numPr>
                <w:ilvl w:val="0"/>
                <w:numId w:val="28"/>
              </w:numPr>
              <w:ind w:left="311" w:hanging="284"/>
              <w:contextualSpacing w:val="0"/>
              <w:jc w:val="left"/>
              <w:rPr>
                <w:szCs w:val="20"/>
              </w:rPr>
            </w:pPr>
            <w:r w:rsidRPr="00E32DDA">
              <w:rPr>
                <w:szCs w:val="20"/>
              </w:rPr>
              <w:t xml:space="preserve">People talk, trust and share information with each other under the leadership of the affiliative leader. This creates flexibility. </w:t>
            </w:r>
          </w:p>
        </w:tc>
      </w:tr>
      <w:tr w:rsidR="00517452" w:rsidRPr="009F01A8" w14:paraId="3CF784AA" w14:textId="77777777" w:rsidTr="00FB7C08">
        <w:tc>
          <w:tcPr>
            <w:tcW w:w="1000" w:type="pct"/>
          </w:tcPr>
          <w:p w14:paraId="42760861" w14:textId="77777777" w:rsidR="00517452" w:rsidRPr="00E32DDA" w:rsidRDefault="00517452" w:rsidP="00E32DDA">
            <w:pPr>
              <w:rPr>
                <w:b/>
                <w:bCs/>
                <w:szCs w:val="20"/>
              </w:rPr>
            </w:pPr>
            <w:r w:rsidRPr="00E32DDA">
              <w:rPr>
                <w:b/>
                <w:bCs/>
                <w:szCs w:val="20"/>
              </w:rPr>
              <w:lastRenderedPageBreak/>
              <w:t>Democratic</w:t>
            </w:r>
          </w:p>
          <w:p w14:paraId="452C3DF7" w14:textId="0E0AE264" w:rsidR="00517452" w:rsidRPr="00E32DDA" w:rsidRDefault="00517452" w:rsidP="00E32DDA">
            <w:pPr>
              <w:jc w:val="left"/>
              <w:rPr>
                <w:szCs w:val="20"/>
              </w:rPr>
            </w:pPr>
            <w:r w:rsidRPr="00E32DDA">
              <w:rPr>
                <w:szCs w:val="20"/>
              </w:rPr>
              <w:t>Approach: “What do you think?</w:t>
            </w:r>
            <w:r w:rsidR="00C55DE7">
              <w:rPr>
                <w:szCs w:val="20"/>
              </w:rPr>
              <w:t>”</w:t>
            </w:r>
          </w:p>
        </w:tc>
        <w:tc>
          <w:tcPr>
            <w:tcW w:w="1000" w:type="pct"/>
          </w:tcPr>
          <w:p w14:paraId="4D520692" w14:textId="77777777" w:rsidR="00517452" w:rsidRPr="00E32DDA" w:rsidRDefault="00517452" w:rsidP="002B15D5">
            <w:pPr>
              <w:numPr>
                <w:ilvl w:val="0"/>
                <w:numId w:val="30"/>
              </w:numPr>
              <w:spacing w:after="120"/>
              <w:ind w:left="357" w:hanging="357"/>
              <w:jc w:val="left"/>
              <w:rPr>
                <w:szCs w:val="20"/>
              </w:rPr>
            </w:pPr>
            <w:r w:rsidRPr="00E32DDA">
              <w:rPr>
                <w:szCs w:val="20"/>
              </w:rPr>
              <w:t xml:space="preserve">The democratic leader allows people a say in decisions that affect their objectives and how they do their work. </w:t>
            </w:r>
          </w:p>
          <w:p w14:paraId="5ED2E0B6" w14:textId="77777777" w:rsidR="00517452" w:rsidRPr="00E32DDA" w:rsidRDefault="00517452" w:rsidP="002B15D5">
            <w:pPr>
              <w:numPr>
                <w:ilvl w:val="0"/>
                <w:numId w:val="30"/>
              </w:numPr>
              <w:autoSpaceDE w:val="0"/>
              <w:autoSpaceDN w:val="0"/>
              <w:adjustRightInd w:val="0"/>
              <w:spacing w:after="120"/>
              <w:ind w:left="357" w:hanging="357"/>
              <w:jc w:val="left"/>
              <w:rPr>
                <w:rFonts w:eastAsia="Times New Roman" w:cs="CenturyGothic"/>
                <w:szCs w:val="20"/>
              </w:rPr>
            </w:pPr>
            <w:r w:rsidRPr="00E32DDA">
              <w:rPr>
                <w:szCs w:val="20"/>
              </w:rPr>
              <w:t>The leader builds trust, respect and commitment by spending time getting people’s buy-in.</w:t>
            </w:r>
          </w:p>
          <w:p w14:paraId="5B037F81" w14:textId="77777777" w:rsidR="00517452" w:rsidRPr="00E32DDA" w:rsidRDefault="00517452" w:rsidP="002B15D5">
            <w:pPr>
              <w:numPr>
                <w:ilvl w:val="0"/>
                <w:numId w:val="30"/>
              </w:numPr>
              <w:autoSpaceDE w:val="0"/>
              <w:autoSpaceDN w:val="0"/>
              <w:adjustRightInd w:val="0"/>
              <w:spacing w:after="120"/>
              <w:ind w:left="357" w:hanging="357"/>
              <w:jc w:val="left"/>
              <w:rPr>
                <w:szCs w:val="20"/>
              </w:rPr>
            </w:pPr>
            <w:r w:rsidRPr="00E32DDA">
              <w:rPr>
                <w:rFonts w:eastAsia="Times New Roman" w:cs="CenturyGothic"/>
                <w:szCs w:val="20"/>
              </w:rPr>
              <w:t>Allows staff to establish goals.</w:t>
            </w:r>
          </w:p>
          <w:p w14:paraId="2D99C532" w14:textId="77777777" w:rsidR="00517452" w:rsidRPr="00C91679" w:rsidRDefault="00517452" w:rsidP="002B15D5">
            <w:pPr>
              <w:numPr>
                <w:ilvl w:val="0"/>
                <w:numId w:val="30"/>
              </w:numPr>
              <w:autoSpaceDE w:val="0"/>
              <w:autoSpaceDN w:val="0"/>
              <w:adjustRightInd w:val="0"/>
              <w:jc w:val="left"/>
              <w:rPr>
                <w:szCs w:val="20"/>
              </w:rPr>
            </w:pPr>
            <w:r w:rsidRPr="00E32DDA">
              <w:rPr>
                <w:rFonts w:eastAsia="Times New Roman" w:cs="CenturyGothic"/>
                <w:szCs w:val="20"/>
              </w:rPr>
              <w:t>Recognises and encourages achievement.</w:t>
            </w:r>
          </w:p>
          <w:p w14:paraId="44298E7F" w14:textId="77777777" w:rsidR="00C91679" w:rsidRDefault="00C91679" w:rsidP="00C91679">
            <w:pPr>
              <w:autoSpaceDE w:val="0"/>
              <w:autoSpaceDN w:val="0"/>
              <w:adjustRightInd w:val="0"/>
              <w:jc w:val="left"/>
              <w:rPr>
                <w:rFonts w:eastAsia="Times New Roman" w:cs="CenturyGothic"/>
                <w:szCs w:val="20"/>
              </w:rPr>
            </w:pPr>
          </w:p>
          <w:p w14:paraId="52B8251E" w14:textId="77777777" w:rsidR="00C91679" w:rsidRDefault="00C91679" w:rsidP="00C91679">
            <w:pPr>
              <w:autoSpaceDE w:val="0"/>
              <w:autoSpaceDN w:val="0"/>
              <w:adjustRightInd w:val="0"/>
              <w:jc w:val="left"/>
              <w:rPr>
                <w:rFonts w:eastAsia="Times New Roman" w:cs="CenturyGothic"/>
                <w:szCs w:val="20"/>
              </w:rPr>
            </w:pPr>
          </w:p>
          <w:p w14:paraId="03F36EC5" w14:textId="77777777" w:rsidR="00C91679" w:rsidRDefault="00C91679" w:rsidP="00C91679">
            <w:pPr>
              <w:autoSpaceDE w:val="0"/>
              <w:autoSpaceDN w:val="0"/>
              <w:adjustRightInd w:val="0"/>
              <w:jc w:val="left"/>
              <w:rPr>
                <w:rFonts w:eastAsia="Times New Roman" w:cs="CenturyGothic"/>
                <w:szCs w:val="20"/>
              </w:rPr>
            </w:pPr>
          </w:p>
          <w:p w14:paraId="1F52ABC7" w14:textId="77777777" w:rsidR="00C91679" w:rsidRDefault="00C91679" w:rsidP="00C91679">
            <w:pPr>
              <w:autoSpaceDE w:val="0"/>
              <w:autoSpaceDN w:val="0"/>
              <w:adjustRightInd w:val="0"/>
              <w:jc w:val="left"/>
              <w:rPr>
                <w:rFonts w:eastAsia="Times New Roman" w:cs="CenturyGothic"/>
                <w:szCs w:val="20"/>
              </w:rPr>
            </w:pPr>
          </w:p>
          <w:p w14:paraId="5AD839F7" w14:textId="4194B780" w:rsidR="00C91679" w:rsidRPr="00D71A91" w:rsidRDefault="00C91679" w:rsidP="00C91679">
            <w:pPr>
              <w:autoSpaceDE w:val="0"/>
              <w:autoSpaceDN w:val="0"/>
              <w:adjustRightInd w:val="0"/>
              <w:jc w:val="left"/>
              <w:rPr>
                <w:szCs w:val="20"/>
              </w:rPr>
            </w:pPr>
          </w:p>
        </w:tc>
        <w:tc>
          <w:tcPr>
            <w:tcW w:w="1000" w:type="pct"/>
          </w:tcPr>
          <w:p w14:paraId="343492B8" w14:textId="77777777" w:rsidR="00517452" w:rsidRPr="00E32DDA" w:rsidRDefault="00517452" w:rsidP="002B15D5">
            <w:pPr>
              <w:numPr>
                <w:ilvl w:val="0"/>
                <w:numId w:val="30"/>
              </w:numPr>
              <w:spacing w:after="120"/>
              <w:ind w:left="357" w:hanging="357"/>
              <w:jc w:val="left"/>
              <w:rPr>
                <w:szCs w:val="20"/>
              </w:rPr>
            </w:pPr>
            <w:r w:rsidRPr="00E32DDA">
              <w:rPr>
                <w:szCs w:val="20"/>
              </w:rPr>
              <w:t>This style works best for generating fresh ideas for executing the vision.</w:t>
            </w:r>
          </w:p>
          <w:p w14:paraId="5FED7C73" w14:textId="77777777" w:rsidR="00517452" w:rsidRPr="00E32DDA" w:rsidRDefault="00517452" w:rsidP="002B15D5">
            <w:pPr>
              <w:pStyle w:val="ListParagraph"/>
              <w:numPr>
                <w:ilvl w:val="0"/>
                <w:numId w:val="30"/>
              </w:numPr>
              <w:contextualSpacing w:val="0"/>
              <w:jc w:val="left"/>
              <w:rPr>
                <w:szCs w:val="20"/>
              </w:rPr>
            </w:pPr>
            <w:r w:rsidRPr="00E32DDA">
              <w:rPr>
                <w:szCs w:val="20"/>
              </w:rPr>
              <w:t>It is useful when the leader is uncertain about direction and needs guidance.</w:t>
            </w:r>
          </w:p>
        </w:tc>
        <w:tc>
          <w:tcPr>
            <w:tcW w:w="1000" w:type="pct"/>
          </w:tcPr>
          <w:p w14:paraId="34CC3F4A" w14:textId="77777777" w:rsidR="00517452" w:rsidRPr="00E32DDA" w:rsidRDefault="00517452" w:rsidP="002B15D5">
            <w:pPr>
              <w:numPr>
                <w:ilvl w:val="0"/>
                <w:numId w:val="30"/>
              </w:numPr>
              <w:spacing w:after="120"/>
              <w:ind w:left="357" w:hanging="357"/>
              <w:jc w:val="left"/>
              <w:rPr>
                <w:szCs w:val="20"/>
              </w:rPr>
            </w:pPr>
            <w:r w:rsidRPr="00E32DDA">
              <w:rPr>
                <w:szCs w:val="20"/>
              </w:rPr>
              <w:t>In times of crisis consensus may not be effective.</w:t>
            </w:r>
          </w:p>
          <w:p w14:paraId="1AA4C8DC" w14:textId="77777777" w:rsidR="00517452" w:rsidRPr="00E32DDA" w:rsidRDefault="00517452" w:rsidP="002B15D5">
            <w:pPr>
              <w:numPr>
                <w:ilvl w:val="0"/>
                <w:numId w:val="30"/>
              </w:numPr>
              <w:autoSpaceDE w:val="0"/>
              <w:autoSpaceDN w:val="0"/>
              <w:adjustRightInd w:val="0"/>
              <w:spacing w:after="120"/>
              <w:ind w:left="357" w:hanging="357"/>
              <w:jc w:val="left"/>
              <w:rPr>
                <w:rFonts w:eastAsia="Times New Roman" w:cs="Arial"/>
                <w:szCs w:val="20"/>
              </w:rPr>
            </w:pPr>
            <w:r w:rsidRPr="00E32DDA">
              <w:rPr>
                <w:szCs w:val="20"/>
              </w:rPr>
              <w:t>When there is n</w:t>
            </w:r>
            <w:r w:rsidRPr="00E32DDA">
              <w:rPr>
                <w:rFonts w:eastAsia="Times New Roman" w:cs="Arial"/>
                <w:szCs w:val="20"/>
              </w:rPr>
              <w:t xml:space="preserve">ot enough time to get everyone’s input. </w:t>
            </w:r>
          </w:p>
          <w:p w14:paraId="3EBA64A2" w14:textId="77777777" w:rsidR="00517452" w:rsidRPr="00E32DDA" w:rsidRDefault="00517452" w:rsidP="002B15D5">
            <w:pPr>
              <w:numPr>
                <w:ilvl w:val="0"/>
                <w:numId w:val="30"/>
              </w:numPr>
              <w:autoSpaceDE w:val="0"/>
              <w:autoSpaceDN w:val="0"/>
              <w:adjustRightInd w:val="0"/>
              <w:spacing w:after="120"/>
              <w:ind w:left="357" w:hanging="357"/>
              <w:jc w:val="left"/>
              <w:rPr>
                <w:rFonts w:eastAsia="Times New Roman" w:cs="Arial"/>
                <w:szCs w:val="20"/>
              </w:rPr>
            </w:pPr>
            <w:r w:rsidRPr="00E32DDA">
              <w:rPr>
                <w:rFonts w:eastAsia="Times New Roman" w:cs="Arial"/>
                <w:szCs w:val="20"/>
              </w:rPr>
              <w:t>When it is easier and more cost-effective for the manager to make the decision.</w:t>
            </w:r>
          </w:p>
          <w:p w14:paraId="0FB363FC" w14:textId="77777777" w:rsidR="00517452" w:rsidRPr="00E32DDA" w:rsidRDefault="00517452" w:rsidP="002B15D5">
            <w:pPr>
              <w:numPr>
                <w:ilvl w:val="0"/>
                <w:numId w:val="30"/>
              </w:numPr>
              <w:autoSpaceDE w:val="0"/>
              <w:autoSpaceDN w:val="0"/>
              <w:adjustRightInd w:val="0"/>
              <w:spacing w:after="120"/>
              <w:ind w:left="357" w:hanging="357"/>
              <w:jc w:val="left"/>
              <w:rPr>
                <w:rFonts w:eastAsia="Times New Roman" w:cs="Arial"/>
                <w:szCs w:val="20"/>
              </w:rPr>
            </w:pPr>
            <w:r w:rsidRPr="00E32DDA">
              <w:rPr>
                <w:rFonts w:eastAsia="Times New Roman" w:cs="Arial"/>
                <w:szCs w:val="20"/>
              </w:rPr>
              <w:t>When the team cannot afford any mistakes.</w:t>
            </w:r>
          </w:p>
          <w:p w14:paraId="700F78CF" w14:textId="77777777" w:rsidR="00517452" w:rsidRPr="00E32DDA" w:rsidRDefault="00517452" w:rsidP="002B15D5">
            <w:pPr>
              <w:pStyle w:val="ListParagraph"/>
              <w:numPr>
                <w:ilvl w:val="0"/>
                <w:numId w:val="30"/>
              </w:numPr>
              <w:autoSpaceDE w:val="0"/>
              <w:autoSpaceDN w:val="0"/>
              <w:adjustRightInd w:val="0"/>
              <w:contextualSpacing w:val="0"/>
              <w:jc w:val="left"/>
              <w:rPr>
                <w:szCs w:val="20"/>
              </w:rPr>
            </w:pPr>
            <w:r w:rsidRPr="00E32DDA">
              <w:rPr>
                <w:rFonts w:eastAsia="Times New Roman" w:cs="Arial"/>
                <w:szCs w:val="20"/>
              </w:rPr>
              <w:t>When staff safety is a critical concern.</w:t>
            </w:r>
          </w:p>
        </w:tc>
        <w:tc>
          <w:tcPr>
            <w:tcW w:w="1000" w:type="pct"/>
          </w:tcPr>
          <w:p w14:paraId="1C9A9B3B" w14:textId="77777777" w:rsidR="00517452" w:rsidRPr="00E32DDA" w:rsidRDefault="00517452" w:rsidP="002B15D5">
            <w:pPr>
              <w:numPr>
                <w:ilvl w:val="0"/>
                <w:numId w:val="30"/>
              </w:numPr>
              <w:spacing w:after="120"/>
              <w:ind w:left="357" w:hanging="357"/>
              <w:jc w:val="left"/>
              <w:rPr>
                <w:szCs w:val="20"/>
              </w:rPr>
            </w:pPr>
            <w:r w:rsidRPr="00E32DDA">
              <w:rPr>
                <w:szCs w:val="20"/>
              </w:rPr>
              <w:t>This style increases flexibility and responsibility and keeps the morale high.</w:t>
            </w:r>
          </w:p>
          <w:p w14:paraId="7241EDFD" w14:textId="77777777" w:rsidR="00517452" w:rsidRPr="00E32DDA" w:rsidRDefault="00517452" w:rsidP="002B15D5">
            <w:pPr>
              <w:numPr>
                <w:ilvl w:val="0"/>
                <w:numId w:val="30"/>
              </w:numPr>
              <w:spacing w:after="120"/>
              <w:ind w:left="357" w:hanging="357"/>
              <w:jc w:val="left"/>
              <w:rPr>
                <w:szCs w:val="20"/>
              </w:rPr>
            </w:pPr>
            <w:r w:rsidRPr="00E32DDA">
              <w:rPr>
                <w:szCs w:val="20"/>
              </w:rPr>
              <w:t xml:space="preserve">The drawback of a democratic leadership style is the endless meetings where consensus is sought and often remains elusive. </w:t>
            </w:r>
          </w:p>
          <w:p w14:paraId="6653EEA8" w14:textId="77777777" w:rsidR="00517452" w:rsidRPr="00E32DDA" w:rsidRDefault="00517452" w:rsidP="002B15D5">
            <w:pPr>
              <w:numPr>
                <w:ilvl w:val="0"/>
                <w:numId w:val="30"/>
              </w:numPr>
              <w:ind w:left="357" w:hanging="357"/>
              <w:jc w:val="left"/>
              <w:rPr>
                <w:szCs w:val="20"/>
              </w:rPr>
            </w:pPr>
            <w:r w:rsidRPr="00E32DDA">
              <w:rPr>
                <w:szCs w:val="20"/>
              </w:rPr>
              <w:t xml:space="preserve">People can end up feeling confused and leaderless. </w:t>
            </w:r>
          </w:p>
        </w:tc>
      </w:tr>
      <w:tr w:rsidR="00517452" w:rsidRPr="009F01A8" w14:paraId="3B4C8AF3" w14:textId="77777777" w:rsidTr="00FB7C08">
        <w:tc>
          <w:tcPr>
            <w:tcW w:w="1000" w:type="pct"/>
          </w:tcPr>
          <w:p w14:paraId="7EA93B3B" w14:textId="77777777" w:rsidR="00517452" w:rsidRPr="00E32DDA" w:rsidRDefault="00517452" w:rsidP="00E32DDA">
            <w:pPr>
              <w:rPr>
                <w:b/>
                <w:bCs/>
                <w:szCs w:val="20"/>
              </w:rPr>
            </w:pPr>
            <w:r w:rsidRPr="00E32DDA">
              <w:rPr>
                <w:b/>
                <w:bCs/>
                <w:szCs w:val="20"/>
              </w:rPr>
              <w:lastRenderedPageBreak/>
              <w:t>Coaching</w:t>
            </w:r>
          </w:p>
          <w:p w14:paraId="3D523F98" w14:textId="77777777" w:rsidR="00517452" w:rsidRPr="00E32DDA" w:rsidRDefault="00517452" w:rsidP="00E32DDA">
            <w:pPr>
              <w:rPr>
                <w:szCs w:val="20"/>
              </w:rPr>
            </w:pPr>
            <w:r w:rsidRPr="00E32DDA">
              <w:rPr>
                <w:szCs w:val="20"/>
              </w:rPr>
              <w:t>Approach: “Try this …”</w:t>
            </w:r>
          </w:p>
        </w:tc>
        <w:tc>
          <w:tcPr>
            <w:tcW w:w="1000" w:type="pct"/>
          </w:tcPr>
          <w:p w14:paraId="175E791F" w14:textId="77777777" w:rsidR="00517452" w:rsidRPr="00E32DDA" w:rsidRDefault="00517452" w:rsidP="002B15D5">
            <w:pPr>
              <w:numPr>
                <w:ilvl w:val="0"/>
                <w:numId w:val="30"/>
              </w:numPr>
              <w:spacing w:after="120"/>
              <w:ind w:left="357" w:hanging="357"/>
              <w:jc w:val="left"/>
              <w:rPr>
                <w:szCs w:val="20"/>
              </w:rPr>
            </w:pPr>
            <w:r w:rsidRPr="00E32DDA">
              <w:rPr>
                <w:szCs w:val="20"/>
              </w:rPr>
              <w:t>Develops people for the future.</w:t>
            </w:r>
          </w:p>
          <w:p w14:paraId="1E595801" w14:textId="77777777" w:rsidR="00517452" w:rsidRPr="00E32DDA" w:rsidRDefault="00517452" w:rsidP="002B15D5">
            <w:pPr>
              <w:numPr>
                <w:ilvl w:val="0"/>
                <w:numId w:val="30"/>
              </w:numPr>
              <w:jc w:val="left"/>
              <w:rPr>
                <w:szCs w:val="20"/>
              </w:rPr>
            </w:pPr>
            <w:r w:rsidRPr="00E32DDA">
              <w:rPr>
                <w:szCs w:val="20"/>
              </w:rPr>
              <w:t>This style is used the</w:t>
            </w:r>
            <w:r w:rsidRPr="00E32DDA">
              <w:rPr>
                <w:b/>
                <w:i/>
                <w:szCs w:val="20"/>
              </w:rPr>
              <w:t xml:space="preserve"> least </w:t>
            </w:r>
            <w:r w:rsidRPr="00E32DDA">
              <w:rPr>
                <w:szCs w:val="20"/>
              </w:rPr>
              <w:t xml:space="preserve">often, since leaders say they don’t have the time to help people grow. </w:t>
            </w:r>
          </w:p>
        </w:tc>
        <w:tc>
          <w:tcPr>
            <w:tcW w:w="1000" w:type="pct"/>
          </w:tcPr>
          <w:p w14:paraId="4D08CA4A" w14:textId="71458AAB" w:rsidR="00517452" w:rsidRPr="00E32DDA" w:rsidRDefault="00517452" w:rsidP="00C91679">
            <w:pPr>
              <w:jc w:val="left"/>
              <w:rPr>
                <w:szCs w:val="20"/>
              </w:rPr>
            </w:pPr>
            <w:r w:rsidRPr="00E32DDA">
              <w:rPr>
                <w:szCs w:val="20"/>
              </w:rPr>
              <w:t xml:space="preserve">This style is most effective when people want to be coached and want to improve performance. </w:t>
            </w:r>
          </w:p>
        </w:tc>
        <w:tc>
          <w:tcPr>
            <w:tcW w:w="1000" w:type="pct"/>
          </w:tcPr>
          <w:p w14:paraId="65455412" w14:textId="77777777" w:rsidR="00517452" w:rsidRPr="00E32DDA" w:rsidRDefault="00517452" w:rsidP="00E32DDA">
            <w:pPr>
              <w:jc w:val="left"/>
              <w:rPr>
                <w:szCs w:val="20"/>
              </w:rPr>
            </w:pPr>
            <w:r w:rsidRPr="00E32DDA">
              <w:rPr>
                <w:szCs w:val="20"/>
              </w:rPr>
              <w:t xml:space="preserve">This style makes little sense when someone is resistant to changing their ways. At some companies, a part of the annual bonus is tied to the leader’s development of direct reports. </w:t>
            </w:r>
          </w:p>
        </w:tc>
        <w:tc>
          <w:tcPr>
            <w:tcW w:w="1000" w:type="pct"/>
          </w:tcPr>
          <w:p w14:paraId="2FB7128D" w14:textId="77777777" w:rsidR="00517452" w:rsidRPr="00E32DDA" w:rsidRDefault="00517452" w:rsidP="002B15D5">
            <w:pPr>
              <w:numPr>
                <w:ilvl w:val="0"/>
                <w:numId w:val="30"/>
              </w:numPr>
              <w:spacing w:after="120"/>
              <w:ind w:left="357" w:hanging="357"/>
              <w:jc w:val="left"/>
              <w:rPr>
                <w:szCs w:val="20"/>
              </w:rPr>
            </w:pPr>
            <w:r w:rsidRPr="00E32DDA">
              <w:rPr>
                <w:szCs w:val="20"/>
              </w:rPr>
              <w:t xml:space="preserve">This is a powerful tool, and it has a positive impact on climate. </w:t>
            </w:r>
          </w:p>
          <w:p w14:paraId="1D4F872A" w14:textId="529BC6E1" w:rsidR="00517452" w:rsidRPr="00E32DDA" w:rsidRDefault="00517452" w:rsidP="002B15D5">
            <w:pPr>
              <w:numPr>
                <w:ilvl w:val="0"/>
                <w:numId w:val="30"/>
              </w:numPr>
              <w:spacing w:after="120"/>
              <w:ind w:left="357" w:hanging="357"/>
              <w:jc w:val="left"/>
              <w:rPr>
                <w:szCs w:val="20"/>
              </w:rPr>
            </w:pPr>
            <w:r w:rsidRPr="00E32DDA">
              <w:rPr>
                <w:szCs w:val="20"/>
              </w:rPr>
              <w:t xml:space="preserve">Coaching improves results, even though the focus is on self-development, because it has a way of pushing up the drivers of climate. </w:t>
            </w:r>
          </w:p>
          <w:p w14:paraId="0F0104DE" w14:textId="77777777" w:rsidR="00517452" w:rsidRPr="00E32DDA" w:rsidRDefault="00517452" w:rsidP="002B15D5">
            <w:pPr>
              <w:numPr>
                <w:ilvl w:val="0"/>
                <w:numId w:val="30"/>
              </w:numPr>
              <w:spacing w:after="120"/>
              <w:ind w:left="357" w:hanging="357"/>
              <w:jc w:val="left"/>
              <w:rPr>
                <w:rFonts w:cs="Calibri"/>
                <w:szCs w:val="20"/>
              </w:rPr>
            </w:pPr>
            <w:r w:rsidRPr="00E32DDA">
              <w:rPr>
                <w:szCs w:val="20"/>
              </w:rPr>
              <w:t xml:space="preserve">Coaching helps commitment because of the message that the leader believes in people. </w:t>
            </w:r>
          </w:p>
          <w:p w14:paraId="1942B14F" w14:textId="001AF3E2" w:rsidR="00517452" w:rsidRPr="00C91679" w:rsidRDefault="00517452" w:rsidP="002B15D5">
            <w:pPr>
              <w:numPr>
                <w:ilvl w:val="0"/>
                <w:numId w:val="30"/>
              </w:numPr>
              <w:jc w:val="left"/>
              <w:rPr>
                <w:szCs w:val="20"/>
              </w:rPr>
            </w:pPr>
            <w:r w:rsidRPr="00E32DDA">
              <w:rPr>
                <w:szCs w:val="20"/>
              </w:rPr>
              <w:t>Flexibility and responsibility increase because people feel cared</w:t>
            </w:r>
            <w:r w:rsidR="00C55DE7">
              <w:rPr>
                <w:szCs w:val="20"/>
              </w:rPr>
              <w:t xml:space="preserve"> </w:t>
            </w:r>
            <w:r w:rsidRPr="00E32DDA">
              <w:rPr>
                <w:szCs w:val="20"/>
              </w:rPr>
              <w:t>about.</w:t>
            </w:r>
          </w:p>
          <w:p w14:paraId="2E98E9C2" w14:textId="77777777" w:rsidR="00517452" w:rsidRPr="00E32DDA" w:rsidRDefault="00517452" w:rsidP="00E32DDA">
            <w:pPr>
              <w:jc w:val="left"/>
              <w:rPr>
                <w:szCs w:val="20"/>
              </w:rPr>
            </w:pPr>
          </w:p>
        </w:tc>
      </w:tr>
      <w:tr w:rsidR="00517452" w:rsidRPr="009F01A8" w14:paraId="38A6C48C" w14:textId="77777777" w:rsidTr="00D71A91">
        <w:tc>
          <w:tcPr>
            <w:tcW w:w="1000" w:type="pct"/>
          </w:tcPr>
          <w:p w14:paraId="027B4D18" w14:textId="77777777" w:rsidR="00517452" w:rsidRPr="00E32DDA" w:rsidRDefault="00517452" w:rsidP="00C91679">
            <w:pPr>
              <w:rPr>
                <w:b/>
                <w:bCs/>
                <w:szCs w:val="20"/>
              </w:rPr>
            </w:pPr>
            <w:r w:rsidRPr="00E32DDA">
              <w:rPr>
                <w:b/>
                <w:bCs/>
                <w:szCs w:val="20"/>
              </w:rPr>
              <w:lastRenderedPageBreak/>
              <w:t>Pacesetting</w:t>
            </w:r>
          </w:p>
          <w:p w14:paraId="4F4949C4" w14:textId="77777777" w:rsidR="00517452" w:rsidRPr="00E32DDA" w:rsidRDefault="00517452" w:rsidP="00C91679">
            <w:pPr>
              <w:rPr>
                <w:szCs w:val="20"/>
              </w:rPr>
            </w:pPr>
            <w:r w:rsidRPr="00E32DDA">
              <w:rPr>
                <w:szCs w:val="20"/>
              </w:rPr>
              <w:t>Approach: “Do as I do, now!”</w:t>
            </w:r>
          </w:p>
          <w:p w14:paraId="499FB8F3" w14:textId="3038EDC0" w:rsidR="00517452" w:rsidRPr="00E32DDA" w:rsidRDefault="00C55DE7" w:rsidP="00C91679">
            <w:pPr>
              <w:rPr>
                <w:szCs w:val="20"/>
              </w:rPr>
            </w:pPr>
            <w:r>
              <w:rPr>
                <w:szCs w:val="20"/>
              </w:rPr>
              <w:t>“</w:t>
            </w:r>
            <w:r w:rsidR="00517452" w:rsidRPr="00E32DDA">
              <w:rPr>
                <w:szCs w:val="20"/>
              </w:rPr>
              <w:t>Shape up or ship out.”</w:t>
            </w:r>
          </w:p>
        </w:tc>
        <w:tc>
          <w:tcPr>
            <w:tcW w:w="1000" w:type="pct"/>
          </w:tcPr>
          <w:p w14:paraId="0F871D78" w14:textId="77777777" w:rsidR="00517452" w:rsidRPr="00E32DDA" w:rsidRDefault="00517452" w:rsidP="002B15D5">
            <w:pPr>
              <w:numPr>
                <w:ilvl w:val="0"/>
                <w:numId w:val="31"/>
              </w:numPr>
              <w:spacing w:after="120"/>
              <w:ind w:left="357" w:hanging="357"/>
              <w:jc w:val="left"/>
              <w:rPr>
                <w:szCs w:val="20"/>
              </w:rPr>
            </w:pPr>
            <w:r w:rsidRPr="00E32DDA">
              <w:rPr>
                <w:szCs w:val="20"/>
              </w:rPr>
              <w:t>The leader sets high expectations.</w:t>
            </w:r>
          </w:p>
          <w:p w14:paraId="4D823A3E" w14:textId="77777777" w:rsidR="00517452" w:rsidRPr="00E32DDA" w:rsidRDefault="00517452" w:rsidP="002B15D5">
            <w:pPr>
              <w:numPr>
                <w:ilvl w:val="0"/>
                <w:numId w:val="31"/>
              </w:numPr>
              <w:spacing w:after="120"/>
              <w:ind w:left="357" w:hanging="357"/>
              <w:jc w:val="left"/>
              <w:rPr>
                <w:szCs w:val="20"/>
              </w:rPr>
            </w:pPr>
            <w:r w:rsidRPr="00E32DDA">
              <w:rPr>
                <w:szCs w:val="20"/>
              </w:rPr>
              <w:t>Can be obsessive about doing things faster and better and expect that of everyone else.</w:t>
            </w:r>
          </w:p>
          <w:p w14:paraId="18013877" w14:textId="77777777" w:rsidR="00517452" w:rsidRPr="00E32DDA" w:rsidRDefault="00517452" w:rsidP="002B15D5">
            <w:pPr>
              <w:numPr>
                <w:ilvl w:val="0"/>
                <w:numId w:val="31"/>
              </w:numPr>
              <w:spacing w:after="120"/>
              <w:ind w:left="357" w:hanging="357"/>
              <w:jc w:val="left"/>
              <w:rPr>
                <w:szCs w:val="20"/>
              </w:rPr>
            </w:pPr>
            <w:r w:rsidRPr="00E32DDA">
              <w:rPr>
                <w:szCs w:val="20"/>
              </w:rPr>
              <w:t>These leaders have no problem jumping right in and taking over if they think the pace of progress is too slow.</w:t>
            </w:r>
          </w:p>
          <w:p w14:paraId="01DFDBD7" w14:textId="77777777" w:rsidR="00517452" w:rsidRPr="00E32DDA" w:rsidRDefault="00517452" w:rsidP="002B15D5">
            <w:pPr>
              <w:numPr>
                <w:ilvl w:val="0"/>
                <w:numId w:val="31"/>
              </w:numPr>
              <w:spacing w:after="120"/>
              <w:ind w:left="357" w:hanging="357"/>
              <w:jc w:val="left"/>
              <w:rPr>
                <w:szCs w:val="20"/>
              </w:rPr>
            </w:pPr>
            <w:r w:rsidRPr="00E32DDA">
              <w:rPr>
                <w:szCs w:val="20"/>
              </w:rPr>
              <w:t xml:space="preserve">Pacesetting leaders are also quick to identify individuals that are not keeping pace with their expectations.  Poor performers are asked to rise to the occasion, and if they do not, then they are quickly replaced.  </w:t>
            </w:r>
          </w:p>
          <w:p w14:paraId="040179D6" w14:textId="77777777" w:rsidR="00517452" w:rsidRPr="00E32DDA" w:rsidRDefault="00517452" w:rsidP="002B15D5">
            <w:pPr>
              <w:numPr>
                <w:ilvl w:val="0"/>
                <w:numId w:val="30"/>
              </w:numPr>
              <w:jc w:val="left"/>
              <w:rPr>
                <w:szCs w:val="20"/>
              </w:rPr>
            </w:pPr>
            <w:r w:rsidRPr="00E32DDA">
              <w:rPr>
                <w:szCs w:val="20"/>
              </w:rPr>
              <w:lastRenderedPageBreak/>
              <w:t xml:space="preserve">Pacesetters don't give employees a lot of positive feedback; they simply don't have the time.  </w:t>
            </w:r>
          </w:p>
        </w:tc>
        <w:tc>
          <w:tcPr>
            <w:tcW w:w="1000" w:type="pct"/>
          </w:tcPr>
          <w:p w14:paraId="47ABB919" w14:textId="1305BE83" w:rsidR="00517452" w:rsidRPr="00E32DDA" w:rsidRDefault="00517452" w:rsidP="00C91679">
            <w:pPr>
              <w:jc w:val="left"/>
              <w:rPr>
                <w:szCs w:val="20"/>
              </w:rPr>
            </w:pPr>
            <w:r w:rsidRPr="00E32DDA">
              <w:rPr>
                <w:szCs w:val="20"/>
              </w:rPr>
              <w:lastRenderedPageBreak/>
              <w:t>When business results must be achieved quickly in the short-term</w:t>
            </w:r>
            <w:r w:rsidR="00C55DE7">
              <w:rPr>
                <w:szCs w:val="20"/>
              </w:rPr>
              <w:t>.</w:t>
            </w:r>
          </w:p>
        </w:tc>
        <w:tc>
          <w:tcPr>
            <w:tcW w:w="1000" w:type="pct"/>
          </w:tcPr>
          <w:p w14:paraId="21E8C0F4" w14:textId="77777777" w:rsidR="00517452" w:rsidRPr="00E32DDA" w:rsidRDefault="00517452" w:rsidP="002B15D5">
            <w:pPr>
              <w:numPr>
                <w:ilvl w:val="0"/>
                <w:numId w:val="31"/>
              </w:numPr>
              <w:spacing w:after="120"/>
              <w:ind w:left="357" w:hanging="357"/>
              <w:jc w:val="left"/>
              <w:rPr>
                <w:szCs w:val="20"/>
              </w:rPr>
            </w:pPr>
            <w:r w:rsidRPr="00E32DDA">
              <w:rPr>
                <w:szCs w:val="20"/>
              </w:rPr>
              <w:t xml:space="preserve">This approach does not work well when employees are highly skilled and self-motivated professionals. </w:t>
            </w:r>
          </w:p>
          <w:p w14:paraId="793F02C4" w14:textId="77777777" w:rsidR="00517452" w:rsidRPr="00E32DDA" w:rsidRDefault="00517452" w:rsidP="002B15D5">
            <w:pPr>
              <w:pStyle w:val="ListParagraph"/>
              <w:numPr>
                <w:ilvl w:val="0"/>
                <w:numId w:val="31"/>
              </w:numPr>
              <w:contextualSpacing w:val="0"/>
              <w:jc w:val="left"/>
              <w:rPr>
                <w:szCs w:val="20"/>
              </w:rPr>
            </w:pPr>
            <w:r w:rsidRPr="00E32DDA">
              <w:rPr>
                <w:szCs w:val="20"/>
              </w:rPr>
              <w:t>A mature, performing team that does not need close supervision.</w:t>
            </w:r>
          </w:p>
        </w:tc>
        <w:tc>
          <w:tcPr>
            <w:tcW w:w="1000" w:type="pct"/>
          </w:tcPr>
          <w:p w14:paraId="015A06E7" w14:textId="77777777" w:rsidR="00517452" w:rsidRPr="00E32DDA" w:rsidRDefault="00517452" w:rsidP="002B15D5">
            <w:pPr>
              <w:numPr>
                <w:ilvl w:val="0"/>
                <w:numId w:val="31"/>
              </w:numPr>
              <w:spacing w:after="60"/>
              <w:ind w:left="357" w:hanging="357"/>
              <w:jc w:val="left"/>
              <w:rPr>
                <w:szCs w:val="20"/>
              </w:rPr>
            </w:pPr>
            <w:r w:rsidRPr="00E32DDA">
              <w:rPr>
                <w:szCs w:val="20"/>
              </w:rPr>
              <w:t>This style destroys climate as poor performers are replaced.</w:t>
            </w:r>
          </w:p>
          <w:p w14:paraId="75C77C65" w14:textId="77777777" w:rsidR="00517452" w:rsidRPr="00E32DDA" w:rsidRDefault="00517452" w:rsidP="002B15D5">
            <w:pPr>
              <w:numPr>
                <w:ilvl w:val="0"/>
                <w:numId w:val="31"/>
              </w:numPr>
              <w:spacing w:after="60"/>
              <w:ind w:left="357" w:hanging="357"/>
              <w:jc w:val="left"/>
              <w:rPr>
                <w:szCs w:val="20"/>
              </w:rPr>
            </w:pPr>
            <w:r w:rsidRPr="00E32DDA">
              <w:rPr>
                <w:szCs w:val="20"/>
              </w:rPr>
              <w:t xml:space="preserve">Morale drops when people feel overwhelmed by the demands for excellence. </w:t>
            </w:r>
          </w:p>
          <w:p w14:paraId="00FC1C8B" w14:textId="77777777" w:rsidR="00517452" w:rsidRPr="00E32DDA" w:rsidRDefault="00517452" w:rsidP="002B15D5">
            <w:pPr>
              <w:numPr>
                <w:ilvl w:val="0"/>
                <w:numId w:val="31"/>
              </w:numPr>
              <w:spacing w:after="60"/>
              <w:ind w:left="357" w:hanging="357"/>
              <w:jc w:val="left"/>
              <w:rPr>
                <w:szCs w:val="20"/>
              </w:rPr>
            </w:pPr>
            <w:r w:rsidRPr="00E32DDA">
              <w:rPr>
                <w:szCs w:val="20"/>
              </w:rPr>
              <w:t>People often don’t feel that the leader trusts them to work in their own way, so members become task-focused and flexibility decreases.</w:t>
            </w:r>
          </w:p>
          <w:p w14:paraId="62DFA416" w14:textId="77777777" w:rsidR="00517452" w:rsidRPr="00E32DDA" w:rsidRDefault="00517452" w:rsidP="002B15D5">
            <w:pPr>
              <w:numPr>
                <w:ilvl w:val="0"/>
                <w:numId w:val="31"/>
              </w:numPr>
              <w:jc w:val="left"/>
              <w:rPr>
                <w:szCs w:val="20"/>
              </w:rPr>
            </w:pPr>
            <w:r w:rsidRPr="00E32DDA">
              <w:rPr>
                <w:szCs w:val="20"/>
              </w:rPr>
              <w:t>The pace under this leadership style is so fast that instructions to followers may not be clear.  Ironically, the leader has no patience for those that need to learn.</w:t>
            </w:r>
          </w:p>
        </w:tc>
      </w:tr>
    </w:tbl>
    <w:p w14:paraId="70CF0B05" w14:textId="77777777" w:rsidR="00517452" w:rsidRPr="009F01A8" w:rsidRDefault="00517452" w:rsidP="00517452">
      <w:pPr>
        <w:sectPr w:rsidR="00517452" w:rsidRPr="009F01A8" w:rsidSect="009F2642">
          <w:headerReference w:type="default" r:id="rId60"/>
          <w:footerReference w:type="default" r:id="rId61"/>
          <w:endnotePr>
            <w:numFmt w:val="decimal"/>
          </w:endnotePr>
          <w:pgSz w:w="16838" w:h="11906" w:orient="landscape"/>
          <w:pgMar w:top="1440" w:right="1440" w:bottom="1440" w:left="1440"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6"/>
        <w:gridCol w:w="7601"/>
      </w:tblGrid>
      <w:tr w:rsidR="00200F9E" w:rsidRPr="009F01A8" w14:paraId="0611F6FB" w14:textId="77777777" w:rsidTr="0026486B">
        <w:tc>
          <w:tcPr>
            <w:tcW w:w="785" w:type="pct"/>
            <w:tcBorders>
              <w:right w:val="nil"/>
            </w:tcBorders>
            <w:hideMark/>
          </w:tcPr>
          <w:p w14:paraId="214F567D" w14:textId="77777777" w:rsidR="00200F9E" w:rsidRPr="009F01A8" w:rsidRDefault="00200F9E" w:rsidP="00814C0B">
            <w:pPr>
              <w:jc w:val="center"/>
            </w:pPr>
            <w:r w:rsidRPr="009F01A8">
              <w:rPr>
                <w:noProof/>
              </w:rPr>
              <w:lastRenderedPageBreak/>
              <w:drawing>
                <wp:inline distT="0" distB="0" distL="0" distR="0" wp14:anchorId="7A3CBF24" wp14:editId="077DBE9E">
                  <wp:extent cx="472440" cy="472440"/>
                  <wp:effectExtent l="0" t="0" r="3810" b="3810"/>
                  <wp:docPr id="32" name="Picture 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5" w:type="pct"/>
            <w:tcBorders>
              <w:top w:val="single" w:sz="4" w:space="0" w:color="auto"/>
              <w:left w:val="nil"/>
              <w:bottom w:val="single" w:sz="4" w:space="0" w:color="auto"/>
              <w:right w:val="single" w:sz="4" w:space="0" w:color="auto"/>
            </w:tcBorders>
            <w:vAlign w:val="center"/>
            <w:hideMark/>
          </w:tcPr>
          <w:p w14:paraId="51CE79E4" w14:textId="66D5ADED" w:rsidR="00902F5D" w:rsidRDefault="00200F9E" w:rsidP="00814C0B">
            <w:pPr>
              <w:spacing w:after="120"/>
              <w:rPr>
                <w:b/>
                <w:bCs/>
              </w:rPr>
            </w:pPr>
            <w:r w:rsidRPr="008E2D47">
              <w:rPr>
                <w:b/>
                <w:bCs/>
              </w:rPr>
              <w:t xml:space="preserve">Activity 2 </w:t>
            </w:r>
            <w:r w:rsidR="0040320A">
              <w:rPr>
                <w:b/>
                <w:bCs/>
              </w:rPr>
              <w:t>(KM-01-IAC0102)</w:t>
            </w:r>
          </w:p>
          <w:p w14:paraId="179C6664" w14:textId="5B473B0E" w:rsidR="00200F9E" w:rsidRPr="008E2D47" w:rsidRDefault="00200F9E" w:rsidP="00814C0B">
            <w:pPr>
              <w:spacing w:after="120"/>
              <w:rPr>
                <w:b/>
                <w:bCs/>
              </w:rPr>
            </w:pPr>
            <w:r w:rsidRPr="008E2D47">
              <w:rPr>
                <w:b/>
                <w:bCs/>
              </w:rPr>
              <w:t>(Enhancement activity – not for assessment purposes</w:t>
            </w:r>
            <w:r w:rsidR="00233595">
              <w:rPr>
                <w:b/>
                <w:bCs/>
              </w:rPr>
              <w:t>. The purpose of this activity is to assist the supervisor with understanding</w:t>
            </w:r>
            <w:r w:rsidR="00E075F6">
              <w:rPr>
                <w:b/>
                <w:bCs/>
              </w:rPr>
              <w:t xml:space="preserve"> his or her dominant leadership style and to be able to adapt the style to the needs of the team.</w:t>
            </w:r>
            <w:r w:rsidRPr="008E2D47">
              <w:rPr>
                <w:b/>
                <w:bCs/>
              </w:rPr>
              <w:t>)</w:t>
            </w:r>
          </w:p>
          <w:p w14:paraId="26E7686F" w14:textId="77777777" w:rsidR="00200F9E" w:rsidRPr="009F01A8" w:rsidRDefault="00200F9E" w:rsidP="00814C0B">
            <w:pPr>
              <w:spacing w:after="120"/>
              <w:rPr>
                <w:b/>
              </w:rPr>
            </w:pPr>
            <w:r w:rsidRPr="009F01A8">
              <w:rPr>
                <w:b/>
              </w:rPr>
              <w:t xml:space="preserve">Identify your current dominant leadership style </w:t>
            </w:r>
          </w:p>
          <w:p w14:paraId="169E31A9" w14:textId="77777777" w:rsidR="00200F9E" w:rsidRPr="009F01A8" w:rsidRDefault="00200F9E" w:rsidP="00814C0B">
            <w:pPr>
              <w:spacing w:after="120"/>
            </w:pPr>
            <w:r w:rsidRPr="009F01A8">
              <w:t>Identify your current dominant leadership style. Be as honest as you can be – that is the best way of identifying areas for personal growth so that you can be an effective leader.</w:t>
            </w:r>
          </w:p>
          <w:p w14:paraId="7BB5BC9E" w14:textId="4DE3D0DF" w:rsidR="00200F9E" w:rsidRPr="009F01A8" w:rsidRDefault="00200F9E" w:rsidP="00814C0B">
            <w:r w:rsidRPr="009F01A8">
              <w:t>Consider the statements and decide which group of statements is the most true about the manner in which you are currently leading your team.</w:t>
            </w:r>
          </w:p>
        </w:tc>
      </w:tr>
    </w:tbl>
    <w:p w14:paraId="51E6A8B0" w14:textId="65A50227" w:rsidR="00517452" w:rsidRDefault="00517452" w:rsidP="00517452"/>
    <w:p w14:paraId="6D19E46E" w14:textId="77777777" w:rsidR="00D71013" w:rsidRPr="009F01A8" w:rsidRDefault="00D71013" w:rsidP="0051745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1553"/>
        <w:gridCol w:w="7454"/>
      </w:tblGrid>
      <w:tr w:rsidR="00517452" w:rsidRPr="009F01A8" w14:paraId="2C04491F"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626D146D"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t>1</w:t>
            </w:r>
          </w:p>
        </w:tc>
        <w:tc>
          <w:tcPr>
            <w:tcW w:w="4138" w:type="pct"/>
            <w:tcBorders>
              <w:left w:val="single" w:sz="12" w:space="0" w:color="FFFFFF" w:themeColor="background1"/>
            </w:tcBorders>
          </w:tcPr>
          <w:p w14:paraId="0DB58C9E" w14:textId="77777777" w:rsidR="00517452" w:rsidRPr="009F01A8" w:rsidRDefault="00517452" w:rsidP="002B15D5">
            <w:pPr>
              <w:numPr>
                <w:ilvl w:val="0"/>
                <w:numId w:val="32"/>
              </w:numPr>
              <w:spacing w:after="120"/>
              <w:ind w:left="318" w:hanging="318"/>
              <w:rPr>
                <w:szCs w:val="20"/>
                <w:lang w:eastAsia="en-GB"/>
              </w:rPr>
            </w:pPr>
            <w:r w:rsidRPr="009F01A8">
              <w:rPr>
                <w:szCs w:val="20"/>
                <w:lang w:eastAsia="en-GB"/>
              </w:rPr>
              <w:t>I prefer to retain as much power and decision-making authority as possible.</w:t>
            </w:r>
          </w:p>
          <w:p w14:paraId="08E035E9" w14:textId="77777777" w:rsidR="00517452" w:rsidRPr="009F01A8" w:rsidRDefault="00517452" w:rsidP="002B15D5">
            <w:pPr>
              <w:numPr>
                <w:ilvl w:val="0"/>
                <w:numId w:val="32"/>
              </w:numPr>
              <w:spacing w:after="120"/>
              <w:ind w:left="318" w:hanging="318"/>
              <w:rPr>
                <w:szCs w:val="20"/>
                <w:lang w:eastAsia="en-GB"/>
              </w:rPr>
            </w:pPr>
            <w:r w:rsidRPr="009F01A8">
              <w:rPr>
                <w:szCs w:val="20"/>
                <w:lang w:eastAsia="en-GB"/>
              </w:rPr>
              <w:t>I do not consult the team, nor are they allowed to give any input into decisions.</w:t>
            </w:r>
          </w:p>
          <w:p w14:paraId="1C80DB14" w14:textId="77777777" w:rsidR="00517452" w:rsidRPr="009F01A8" w:rsidRDefault="00517452" w:rsidP="002B15D5">
            <w:pPr>
              <w:numPr>
                <w:ilvl w:val="0"/>
                <w:numId w:val="32"/>
              </w:numPr>
              <w:spacing w:after="120"/>
              <w:ind w:left="318" w:hanging="318"/>
              <w:rPr>
                <w:szCs w:val="20"/>
                <w:lang w:eastAsia="en-GB"/>
              </w:rPr>
            </w:pPr>
            <w:r w:rsidRPr="009F01A8">
              <w:rPr>
                <w:szCs w:val="20"/>
                <w:lang w:eastAsia="en-GB"/>
              </w:rPr>
              <w:t>My team is expected to obey orders without receiving any explanations.</w:t>
            </w:r>
          </w:p>
          <w:p w14:paraId="166140EC" w14:textId="5E6A604F" w:rsidR="00517452" w:rsidRPr="009F01A8" w:rsidRDefault="00517452" w:rsidP="002B15D5">
            <w:pPr>
              <w:numPr>
                <w:ilvl w:val="0"/>
                <w:numId w:val="32"/>
              </w:numPr>
              <w:ind w:left="318" w:hanging="318"/>
              <w:rPr>
                <w:szCs w:val="20"/>
                <w:lang w:eastAsia="en-GB"/>
              </w:rPr>
            </w:pPr>
            <w:r w:rsidRPr="009F01A8">
              <w:rPr>
                <w:szCs w:val="20"/>
                <w:lang w:eastAsia="en-GB"/>
              </w:rPr>
              <w:t>Structured set of rewards and punishment</w:t>
            </w:r>
            <w:r w:rsidR="00C55DE7">
              <w:rPr>
                <w:szCs w:val="20"/>
                <w:lang w:eastAsia="en-GB"/>
              </w:rPr>
              <w:t>.</w:t>
            </w:r>
          </w:p>
        </w:tc>
      </w:tr>
      <w:tr w:rsidR="00517452" w:rsidRPr="009F01A8" w14:paraId="526C79EE"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3B75E442"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t>2</w:t>
            </w:r>
          </w:p>
        </w:tc>
        <w:tc>
          <w:tcPr>
            <w:tcW w:w="4138" w:type="pct"/>
            <w:tcBorders>
              <w:left w:val="single" w:sz="12" w:space="0" w:color="FFFFFF" w:themeColor="background1"/>
            </w:tcBorders>
          </w:tcPr>
          <w:p w14:paraId="34C28215" w14:textId="77777777" w:rsidR="00517452" w:rsidRPr="009F01A8" w:rsidRDefault="00517452" w:rsidP="002B15D5">
            <w:pPr>
              <w:numPr>
                <w:ilvl w:val="0"/>
                <w:numId w:val="32"/>
              </w:numPr>
              <w:spacing w:after="120"/>
              <w:ind w:left="318" w:hanging="318"/>
              <w:rPr>
                <w:szCs w:val="20"/>
              </w:rPr>
            </w:pPr>
            <w:r w:rsidRPr="009F01A8">
              <w:rPr>
                <w:szCs w:val="20"/>
              </w:rPr>
              <w:t>My team often thinks that I create a reign of terror, bullying and demeaning team members.</w:t>
            </w:r>
          </w:p>
          <w:p w14:paraId="25052BC2" w14:textId="77777777" w:rsidR="00517452" w:rsidRPr="009F01A8" w:rsidRDefault="00517452" w:rsidP="002B15D5">
            <w:pPr>
              <w:numPr>
                <w:ilvl w:val="0"/>
                <w:numId w:val="32"/>
              </w:numPr>
              <w:ind w:left="319" w:hanging="319"/>
              <w:rPr>
                <w:szCs w:val="20"/>
                <w:lang w:eastAsia="en-GB"/>
              </w:rPr>
            </w:pPr>
            <w:r w:rsidRPr="009F01A8">
              <w:rPr>
                <w:szCs w:val="20"/>
              </w:rPr>
              <w:t>I find myself literally roaring with displeasure at the slightest problem.</w:t>
            </w:r>
          </w:p>
        </w:tc>
      </w:tr>
      <w:tr w:rsidR="00517452" w:rsidRPr="009F01A8" w14:paraId="3720E3E4"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268E921A"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t>3</w:t>
            </w:r>
          </w:p>
        </w:tc>
        <w:tc>
          <w:tcPr>
            <w:tcW w:w="4138" w:type="pct"/>
            <w:tcBorders>
              <w:left w:val="single" w:sz="12" w:space="0" w:color="FFFFFF" w:themeColor="background1"/>
            </w:tcBorders>
          </w:tcPr>
          <w:p w14:paraId="4687C5D6" w14:textId="77777777" w:rsidR="00517452" w:rsidRPr="009F01A8" w:rsidRDefault="00517452" w:rsidP="002B15D5">
            <w:pPr>
              <w:numPr>
                <w:ilvl w:val="0"/>
                <w:numId w:val="32"/>
              </w:numPr>
              <w:spacing w:after="120"/>
              <w:ind w:left="318" w:hanging="318"/>
              <w:rPr>
                <w:szCs w:val="20"/>
              </w:rPr>
            </w:pPr>
            <w:r w:rsidRPr="009F01A8">
              <w:rPr>
                <w:szCs w:val="20"/>
              </w:rPr>
              <w:t xml:space="preserve">I focus on building relationships and creating a sense of belonging. </w:t>
            </w:r>
          </w:p>
          <w:p w14:paraId="61BD8D23" w14:textId="77777777" w:rsidR="00517452" w:rsidRPr="009F01A8" w:rsidRDefault="00517452" w:rsidP="002B15D5">
            <w:pPr>
              <w:numPr>
                <w:ilvl w:val="0"/>
                <w:numId w:val="32"/>
              </w:numPr>
              <w:spacing w:after="120"/>
              <w:ind w:left="318" w:hanging="318"/>
              <w:rPr>
                <w:szCs w:val="20"/>
              </w:rPr>
            </w:pPr>
            <w:r w:rsidRPr="009F01A8">
              <w:rPr>
                <w:szCs w:val="20"/>
              </w:rPr>
              <w:t>I try to create harmony and build strong emotional bonds.</w:t>
            </w:r>
          </w:p>
          <w:p w14:paraId="3FDC7538" w14:textId="77777777" w:rsidR="00517452" w:rsidRPr="009F01A8" w:rsidRDefault="00517452" w:rsidP="002B15D5">
            <w:pPr>
              <w:numPr>
                <w:ilvl w:val="0"/>
                <w:numId w:val="32"/>
              </w:numPr>
              <w:spacing w:after="120"/>
              <w:ind w:left="318" w:hanging="318"/>
              <w:rPr>
                <w:szCs w:val="20"/>
              </w:rPr>
            </w:pPr>
            <w:r w:rsidRPr="009F01A8">
              <w:rPr>
                <w:szCs w:val="20"/>
              </w:rPr>
              <w:t>I give people the freedom to innovate.</w:t>
            </w:r>
          </w:p>
          <w:p w14:paraId="0789C8B4" w14:textId="77777777" w:rsidR="00517452" w:rsidRPr="009F01A8" w:rsidRDefault="00517452" w:rsidP="002B15D5">
            <w:pPr>
              <w:numPr>
                <w:ilvl w:val="0"/>
                <w:numId w:val="32"/>
              </w:numPr>
              <w:spacing w:after="120"/>
              <w:ind w:left="318" w:hanging="318"/>
              <w:rPr>
                <w:szCs w:val="20"/>
              </w:rPr>
            </w:pPr>
            <w:r w:rsidRPr="009F01A8">
              <w:rPr>
                <w:szCs w:val="20"/>
              </w:rPr>
              <w:t xml:space="preserve">I provide positive feedback that is motivating. </w:t>
            </w:r>
          </w:p>
          <w:p w14:paraId="4BE54F52" w14:textId="77777777" w:rsidR="00517452" w:rsidRPr="009F01A8" w:rsidRDefault="00517452" w:rsidP="002B15D5">
            <w:pPr>
              <w:numPr>
                <w:ilvl w:val="0"/>
                <w:numId w:val="32"/>
              </w:numPr>
              <w:ind w:left="319" w:hanging="319"/>
              <w:rPr>
                <w:szCs w:val="20"/>
              </w:rPr>
            </w:pPr>
            <w:r w:rsidRPr="009F01A8">
              <w:rPr>
                <w:szCs w:val="20"/>
              </w:rPr>
              <w:t>I pay attention to the feelings of people.</w:t>
            </w:r>
          </w:p>
        </w:tc>
      </w:tr>
      <w:tr w:rsidR="00517452" w:rsidRPr="009F01A8" w14:paraId="2368A94F"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3D37946"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t>4</w:t>
            </w:r>
          </w:p>
        </w:tc>
        <w:tc>
          <w:tcPr>
            <w:tcW w:w="4138" w:type="pct"/>
            <w:tcBorders>
              <w:left w:val="single" w:sz="12" w:space="0" w:color="FFFFFF" w:themeColor="background1"/>
            </w:tcBorders>
          </w:tcPr>
          <w:p w14:paraId="62E024EE" w14:textId="77777777" w:rsidR="00517452" w:rsidRPr="009F01A8" w:rsidRDefault="00517452" w:rsidP="002B15D5">
            <w:pPr>
              <w:numPr>
                <w:ilvl w:val="0"/>
                <w:numId w:val="32"/>
              </w:numPr>
              <w:autoSpaceDE w:val="0"/>
              <w:autoSpaceDN w:val="0"/>
              <w:adjustRightInd w:val="0"/>
              <w:spacing w:after="120"/>
              <w:ind w:left="318" w:hanging="318"/>
              <w:rPr>
                <w:rFonts w:eastAsia="Times New Roman" w:cs="CenturyGothic"/>
                <w:szCs w:val="20"/>
                <w:lang w:eastAsia="en-GB"/>
              </w:rPr>
            </w:pPr>
            <w:r w:rsidRPr="009F01A8">
              <w:rPr>
                <w:szCs w:val="20"/>
              </w:rPr>
              <w:t xml:space="preserve">I allow people a say in decisions that affect their objectives and how they do their work. </w:t>
            </w:r>
          </w:p>
          <w:p w14:paraId="4BF5A8A2" w14:textId="77777777" w:rsidR="00517452" w:rsidRPr="009F01A8" w:rsidRDefault="00517452" w:rsidP="002B15D5">
            <w:pPr>
              <w:numPr>
                <w:ilvl w:val="0"/>
                <w:numId w:val="32"/>
              </w:numPr>
              <w:autoSpaceDE w:val="0"/>
              <w:autoSpaceDN w:val="0"/>
              <w:adjustRightInd w:val="0"/>
              <w:spacing w:after="120"/>
              <w:ind w:left="318" w:hanging="318"/>
              <w:rPr>
                <w:rFonts w:eastAsia="Times New Roman" w:cs="CenturyGothic"/>
                <w:szCs w:val="20"/>
                <w:lang w:eastAsia="en-GB"/>
              </w:rPr>
            </w:pPr>
            <w:r w:rsidRPr="009F01A8">
              <w:rPr>
                <w:szCs w:val="20"/>
              </w:rPr>
              <w:t>I build trust, respect and commitment by spending time getting people’s buy-in.</w:t>
            </w:r>
          </w:p>
          <w:p w14:paraId="2A533774" w14:textId="77777777" w:rsidR="00517452" w:rsidRPr="009F01A8" w:rsidRDefault="00517452" w:rsidP="002B15D5">
            <w:pPr>
              <w:numPr>
                <w:ilvl w:val="0"/>
                <w:numId w:val="32"/>
              </w:numPr>
              <w:autoSpaceDE w:val="0"/>
              <w:autoSpaceDN w:val="0"/>
              <w:adjustRightInd w:val="0"/>
              <w:spacing w:after="120"/>
              <w:ind w:left="318" w:hanging="318"/>
              <w:rPr>
                <w:szCs w:val="20"/>
              </w:rPr>
            </w:pPr>
            <w:r w:rsidRPr="009F01A8">
              <w:rPr>
                <w:rFonts w:eastAsia="Times New Roman" w:cs="CenturyGothic"/>
                <w:szCs w:val="20"/>
                <w:lang w:eastAsia="en-GB"/>
              </w:rPr>
              <w:t>I allow the team to establish goals.</w:t>
            </w:r>
          </w:p>
          <w:p w14:paraId="5583267F" w14:textId="77777777" w:rsidR="00517452" w:rsidRPr="009F01A8" w:rsidRDefault="00517452" w:rsidP="002B15D5">
            <w:pPr>
              <w:numPr>
                <w:ilvl w:val="0"/>
                <w:numId w:val="32"/>
              </w:numPr>
              <w:autoSpaceDE w:val="0"/>
              <w:autoSpaceDN w:val="0"/>
              <w:adjustRightInd w:val="0"/>
              <w:ind w:left="318" w:hanging="318"/>
              <w:rPr>
                <w:szCs w:val="20"/>
              </w:rPr>
            </w:pPr>
            <w:r w:rsidRPr="009F01A8">
              <w:rPr>
                <w:rFonts w:eastAsia="Times New Roman" w:cs="CenturyGothic"/>
                <w:szCs w:val="20"/>
                <w:lang w:eastAsia="en-GB"/>
              </w:rPr>
              <w:t>I recognise and encourage achievement.</w:t>
            </w:r>
          </w:p>
        </w:tc>
      </w:tr>
      <w:tr w:rsidR="00517452" w:rsidRPr="009F01A8" w14:paraId="6E3A196F"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1340702"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lastRenderedPageBreak/>
              <w:t>5</w:t>
            </w:r>
          </w:p>
        </w:tc>
        <w:tc>
          <w:tcPr>
            <w:tcW w:w="4138" w:type="pct"/>
            <w:tcBorders>
              <w:left w:val="single" w:sz="12" w:space="0" w:color="FFFFFF" w:themeColor="background1"/>
            </w:tcBorders>
          </w:tcPr>
          <w:p w14:paraId="43FD79E5" w14:textId="6A818E91" w:rsidR="00517452" w:rsidRPr="009F01A8" w:rsidRDefault="00517452" w:rsidP="002B15D5">
            <w:pPr>
              <w:numPr>
                <w:ilvl w:val="0"/>
                <w:numId w:val="32"/>
              </w:numPr>
              <w:ind w:left="318" w:hanging="318"/>
              <w:rPr>
                <w:szCs w:val="20"/>
              </w:rPr>
            </w:pPr>
            <w:r w:rsidRPr="009F01A8">
              <w:rPr>
                <w:szCs w:val="20"/>
              </w:rPr>
              <w:t>I focus on developing people for the future</w:t>
            </w:r>
            <w:r w:rsidR="00C55DE7">
              <w:rPr>
                <w:szCs w:val="20"/>
              </w:rPr>
              <w:t>.</w:t>
            </w:r>
          </w:p>
        </w:tc>
      </w:tr>
      <w:tr w:rsidR="00517452" w:rsidRPr="009F01A8" w14:paraId="1FDFF9D1"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45EEBB6C"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t>6</w:t>
            </w:r>
          </w:p>
        </w:tc>
        <w:tc>
          <w:tcPr>
            <w:tcW w:w="4138" w:type="pct"/>
            <w:tcBorders>
              <w:left w:val="single" w:sz="12" w:space="0" w:color="FFFFFF" w:themeColor="background1"/>
            </w:tcBorders>
          </w:tcPr>
          <w:p w14:paraId="72990110" w14:textId="77777777" w:rsidR="00517452" w:rsidRPr="009F01A8" w:rsidRDefault="00517452" w:rsidP="002B15D5">
            <w:pPr>
              <w:numPr>
                <w:ilvl w:val="0"/>
                <w:numId w:val="32"/>
              </w:numPr>
              <w:spacing w:after="120"/>
              <w:ind w:left="318" w:hanging="318"/>
              <w:rPr>
                <w:szCs w:val="20"/>
              </w:rPr>
            </w:pPr>
            <w:r w:rsidRPr="009F01A8">
              <w:rPr>
                <w:szCs w:val="20"/>
              </w:rPr>
              <w:t>I set high expectations.</w:t>
            </w:r>
          </w:p>
          <w:p w14:paraId="72CAB30D" w14:textId="78AC4FA8" w:rsidR="00517452" w:rsidRPr="009F01A8" w:rsidRDefault="00517452" w:rsidP="002B15D5">
            <w:pPr>
              <w:numPr>
                <w:ilvl w:val="0"/>
                <w:numId w:val="32"/>
              </w:numPr>
              <w:spacing w:after="120"/>
              <w:ind w:left="318" w:hanging="318"/>
              <w:rPr>
                <w:szCs w:val="20"/>
              </w:rPr>
            </w:pPr>
            <w:r w:rsidRPr="009F01A8">
              <w:rPr>
                <w:szCs w:val="20"/>
              </w:rPr>
              <w:t xml:space="preserve">I can be obsessive about doing things faster and </w:t>
            </w:r>
            <w:r w:rsidR="00DE053E" w:rsidRPr="009F01A8">
              <w:rPr>
                <w:szCs w:val="20"/>
              </w:rPr>
              <w:t>better and</w:t>
            </w:r>
            <w:r w:rsidRPr="009F01A8">
              <w:rPr>
                <w:szCs w:val="20"/>
              </w:rPr>
              <w:t xml:space="preserve"> expect that of everyone else.</w:t>
            </w:r>
          </w:p>
          <w:p w14:paraId="6543FDD2" w14:textId="77777777" w:rsidR="00517452" w:rsidRPr="009F01A8" w:rsidRDefault="00517452" w:rsidP="002B15D5">
            <w:pPr>
              <w:numPr>
                <w:ilvl w:val="0"/>
                <w:numId w:val="32"/>
              </w:numPr>
              <w:spacing w:after="120"/>
              <w:ind w:left="318" w:hanging="318"/>
              <w:rPr>
                <w:szCs w:val="20"/>
              </w:rPr>
            </w:pPr>
            <w:r w:rsidRPr="009F01A8">
              <w:rPr>
                <w:szCs w:val="20"/>
              </w:rPr>
              <w:t>I have no problem jumping right in and taking over if I think the pace of progress is too slow.</w:t>
            </w:r>
          </w:p>
          <w:p w14:paraId="7C6D441E" w14:textId="77777777" w:rsidR="00517452" w:rsidRPr="009F01A8" w:rsidRDefault="00517452" w:rsidP="002B15D5">
            <w:pPr>
              <w:numPr>
                <w:ilvl w:val="0"/>
                <w:numId w:val="32"/>
              </w:numPr>
              <w:spacing w:after="120"/>
              <w:ind w:left="318" w:hanging="318"/>
              <w:rPr>
                <w:szCs w:val="20"/>
              </w:rPr>
            </w:pPr>
            <w:r w:rsidRPr="009F01A8">
              <w:rPr>
                <w:szCs w:val="20"/>
              </w:rPr>
              <w:t xml:space="preserve">I am quick to identify individuals that are not keeping pace with their expectations.  Poor performers are asked to rise to the occasion, and if they do not, then they are quickly replaced.  </w:t>
            </w:r>
          </w:p>
          <w:p w14:paraId="06DB2325" w14:textId="77777777" w:rsidR="00517452" w:rsidRPr="009F01A8" w:rsidRDefault="00517452" w:rsidP="002B15D5">
            <w:pPr>
              <w:numPr>
                <w:ilvl w:val="0"/>
                <w:numId w:val="32"/>
              </w:numPr>
              <w:ind w:left="318" w:hanging="318"/>
              <w:rPr>
                <w:szCs w:val="20"/>
              </w:rPr>
            </w:pPr>
            <w:r w:rsidRPr="009F01A8">
              <w:rPr>
                <w:szCs w:val="20"/>
              </w:rPr>
              <w:t>I don't give employees a lot of positive feedback;  I simply don't have the time. </w:t>
            </w:r>
          </w:p>
        </w:tc>
      </w:tr>
    </w:tbl>
    <w:p w14:paraId="35CC92A9" w14:textId="77777777" w:rsidR="00200F9E" w:rsidRDefault="00200F9E" w:rsidP="00D71013"/>
    <w:p w14:paraId="32D166F2" w14:textId="77777777" w:rsidR="00D71013" w:rsidRPr="009F01A8" w:rsidRDefault="00D71013" w:rsidP="00D71013"/>
    <w:p w14:paraId="6E7F8351" w14:textId="4DFE749D" w:rsidR="00517452" w:rsidRPr="009F01A8" w:rsidRDefault="00517452" w:rsidP="00814C0B">
      <w:pPr>
        <w:spacing w:after="120"/>
        <w:rPr>
          <w:b/>
          <w:bCs/>
        </w:rPr>
      </w:pPr>
      <w:r w:rsidRPr="009F01A8">
        <w:rPr>
          <w:b/>
          <w:bCs/>
        </w:rPr>
        <w:t>Interpretation:</w:t>
      </w:r>
    </w:p>
    <w:p w14:paraId="2CDDA3B4" w14:textId="77777777" w:rsidR="00517452" w:rsidRPr="009F01A8" w:rsidRDefault="00517452" w:rsidP="00814C0B">
      <w:pPr>
        <w:spacing w:after="120"/>
      </w:pPr>
      <w:r w:rsidRPr="009F01A8">
        <w:t>Your current dominant leadership style is represented by the number of the block you identified:</w:t>
      </w:r>
    </w:p>
    <w:p w14:paraId="4DDDEBCF" w14:textId="77777777" w:rsidR="00517452" w:rsidRPr="009F01A8" w:rsidRDefault="00517452" w:rsidP="00814C0B">
      <w:pPr>
        <w:spacing w:after="120"/>
      </w:pPr>
      <w:r w:rsidRPr="009F01A8">
        <w:t xml:space="preserve">1 – your current dominant style is </w:t>
      </w:r>
      <w:r w:rsidRPr="009F01A8">
        <w:rPr>
          <w:b/>
          <w:i/>
        </w:rPr>
        <w:t>authoritative</w:t>
      </w:r>
    </w:p>
    <w:p w14:paraId="55AC3F9C" w14:textId="77777777" w:rsidR="00517452" w:rsidRPr="009F01A8" w:rsidRDefault="00517452" w:rsidP="00814C0B">
      <w:pPr>
        <w:spacing w:after="120"/>
        <w:rPr>
          <w:b/>
          <w:i/>
        </w:rPr>
      </w:pPr>
      <w:r w:rsidRPr="009F01A8">
        <w:t xml:space="preserve">2 – your current dominant style is </w:t>
      </w:r>
      <w:r w:rsidRPr="009F01A8">
        <w:rPr>
          <w:b/>
          <w:i/>
        </w:rPr>
        <w:t>coercive</w:t>
      </w:r>
    </w:p>
    <w:p w14:paraId="4C113497" w14:textId="77777777" w:rsidR="00517452" w:rsidRPr="009F01A8" w:rsidRDefault="00517452" w:rsidP="00814C0B">
      <w:pPr>
        <w:spacing w:after="120"/>
        <w:rPr>
          <w:b/>
          <w:i/>
        </w:rPr>
      </w:pPr>
      <w:r w:rsidRPr="009F01A8">
        <w:t xml:space="preserve">3 – your current dominant style is </w:t>
      </w:r>
      <w:r w:rsidRPr="009F01A8">
        <w:rPr>
          <w:b/>
          <w:i/>
        </w:rPr>
        <w:t>affiliative</w:t>
      </w:r>
    </w:p>
    <w:p w14:paraId="4B1B546E" w14:textId="77777777" w:rsidR="00517452" w:rsidRPr="009F01A8" w:rsidRDefault="00517452" w:rsidP="00814C0B">
      <w:pPr>
        <w:spacing w:after="120"/>
        <w:rPr>
          <w:b/>
          <w:i/>
        </w:rPr>
      </w:pPr>
      <w:r w:rsidRPr="009F01A8">
        <w:t xml:space="preserve">4– your current dominant style is </w:t>
      </w:r>
      <w:r w:rsidRPr="009F01A8">
        <w:rPr>
          <w:b/>
          <w:i/>
        </w:rPr>
        <w:t>democratic/participative</w:t>
      </w:r>
    </w:p>
    <w:p w14:paraId="7282D60D" w14:textId="77777777" w:rsidR="00517452" w:rsidRPr="009F01A8" w:rsidRDefault="00517452" w:rsidP="00814C0B">
      <w:pPr>
        <w:spacing w:after="120"/>
        <w:rPr>
          <w:b/>
          <w:i/>
        </w:rPr>
      </w:pPr>
      <w:r w:rsidRPr="009F01A8">
        <w:t xml:space="preserve">5 – your current dominant style is </w:t>
      </w:r>
      <w:r w:rsidRPr="009F01A8">
        <w:rPr>
          <w:b/>
          <w:i/>
        </w:rPr>
        <w:t>coaching</w:t>
      </w:r>
    </w:p>
    <w:p w14:paraId="205AA59D" w14:textId="093C4FC0" w:rsidR="00517452" w:rsidRPr="009F01A8" w:rsidRDefault="00517452" w:rsidP="00814C0B">
      <w:pPr>
        <w:rPr>
          <w:b/>
          <w:i/>
        </w:rPr>
      </w:pPr>
      <w:r w:rsidRPr="009F01A8">
        <w:t xml:space="preserve">6 – your current dominant style is </w:t>
      </w:r>
      <w:r w:rsidR="00DE053E" w:rsidRPr="009F01A8">
        <w:rPr>
          <w:b/>
          <w:i/>
        </w:rPr>
        <w:t>pacesetting</w:t>
      </w:r>
    </w:p>
    <w:p w14:paraId="5090394C" w14:textId="1C219886" w:rsidR="00517452" w:rsidRDefault="00517452" w:rsidP="00814C0B"/>
    <w:p w14:paraId="4FE5027A" w14:textId="77777777" w:rsidR="00154AC8" w:rsidRDefault="00154AC8" w:rsidP="00814C0B"/>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7"/>
        <w:gridCol w:w="7620"/>
      </w:tblGrid>
      <w:tr w:rsidR="008345AF" w:rsidRPr="009F01A8" w14:paraId="71BF0A6D" w14:textId="77777777" w:rsidTr="0026486B">
        <w:tc>
          <w:tcPr>
            <w:tcW w:w="784" w:type="pct"/>
            <w:tcBorders>
              <w:right w:val="nil"/>
            </w:tcBorders>
            <w:hideMark/>
          </w:tcPr>
          <w:p w14:paraId="7C73948B" w14:textId="77777777" w:rsidR="008345AF" w:rsidRPr="009F01A8" w:rsidRDefault="008345AF" w:rsidP="000B41ED">
            <w:pPr>
              <w:jc w:val="center"/>
            </w:pPr>
            <w:r w:rsidRPr="009F01A8">
              <w:rPr>
                <w:noProof/>
              </w:rPr>
              <w:drawing>
                <wp:inline distT="0" distB="0" distL="0" distR="0" wp14:anchorId="48FFE9B7" wp14:editId="1CB5DD89">
                  <wp:extent cx="472440" cy="472440"/>
                  <wp:effectExtent l="0" t="0" r="3810" b="3810"/>
                  <wp:docPr id="37" name="Picture 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660E35D1" w14:textId="2111A818" w:rsidR="00A363BD" w:rsidRDefault="008345AF" w:rsidP="008A3551">
            <w:pPr>
              <w:spacing w:after="120"/>
              <w:jc w:val="left"/>
              <w:rPr>
                <w:b/>
                <w:bCs/>
              </w:rPr>
            </w:pPr>
            <w:r w:rsidRPr="00D71013">
              <w:rPr>
                <w:b/>
                <w:bCs/>
              </w:rPr>
              <w:t xml:space="preserve">Activity 3 </w:t>
            </w:r>
            <w:r w:rsidR="00A363BD">
              <w:rPr>
                <w:b/>
                <w:bCs/>
              </w:rPr>
              <w:t>(KM-01-IAC</w:t>
            </w:r>
            <w:r w:rsidR="00560D35">
              <w:rPr>
                <w:b/>
                <w:bCs/>
              </w:rPr>
              <w:t>0102)</w:t>
            </w:r>
          </w:p>
          <w:p w14:paraId="2D888223" w14:textId="147038B5" w:rsidR="008345AF" w:rsidRPr="00D71013" w:rsidRDefault="008345AF" w:rsidP="000B41ED">
            <w:pPr>
              <w:jc w:val="left"/>
              <w:rPr>
                <w:b/>
                <w:bCs/>
              </w:rPr>
            </w:pPr>
            <w:r w:rsidRPr="00D71013">
              <w:rPr>
                <w:b/>
                <w:bCs/>
              </w:rPr>
              <w:t>(Enhancement activity for self-development – not for assessment purposes</w:t>
            </w:r>
            <w:r w:rsidR="00560D35">
              <w:rPr>
                <w:b/>
                <w:bCs/>
              </w:rPr>
              <w:t xml:space="preserve">. The purpose of this activity is to help the supervisor understand </w:t>
            </w:r>
            <w:r w:rsidR="007F1DE4">
              <w:rPr>
                <w:b/>
                <w:bCs/>
              </w:rPr>
              <w:t>and identify the most appropriate leadership style for different situations.</w:t>
            </w:r>
            <w:r w:rsidRPr="00D71013">
              <w:rPr>
                <w:b/>
                <w:bCs/>
              </w:rPr>
              <w:t>)</w:t>
            </w:r>
          </w:p>
          <w:p w14:paraId="2405BEEF" w14:textId="77777777" w:rsidR="008345AF" w:rsidRPr="009F01A8" w:rsidRDefault="008345AF" w:rsidP="000B41ED"/>
          <w:p w14:paraId="791690D4" w14:textId="0B7AAFC5" w:rsidR="008345AF" w:rsidRPr="009F01A8" w:rsidRDefault="008345AF" w:rsidP="000B41ED">
            <w:r w:rsidRPr="009F01A8">
              <w:t>Work individually. Identify the leadership style that would currently be the most appropriate for your team by considering the leadership theory of Goleman.</w:t>
            </w:r>
          </w:p>
        </w:tc>
      </w:tr>
    </w:tbl>
    <w:p w14:paraId="47F2FA77" w14:textId="7F1A100D" w:rsidR="00517452" w:rsidRDefault="00517452" w:rsidP="00517452"/>
    <w:p w14:paraId="734B1FC5" w14:textId="77777777" w:rsidR="00116DB8" w:rsidRDefault="00116DB8" w:rsidP="00517452"/>
    <w:p w14:paraId="65478A2D" w14:textId="77777777" w:rsidR="00116DB8" w:rsidRDefault="00116DB8" w:rsidP="0051745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690"/>
        <w:gridCol w:w="7584"/>
        <w:gridCol w:w="723"/>
      </w:tblGrid>
      <w:tr w:rsidR="00517452" w:rsidRPr="009F01A8" w14:paraId="410924D1" w14:textId="77777777" w:rsidTr="00DB361F">
        <w:tc>
          <w:tcPr>
            <w:tcW w:w="5000"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33DB455" w14:textId="7FB34CB7" w:rsidR="00517452" w:rsidRPr="009F01A8" w:rsidRDefault="00517452" w:rsidP="00116DB8">
            <w:pPr>
              <w:spacing w:after="120"/>
              <w:rPr>
                <w:b/>
              </w:rPr>
            </w:pPr>
            <w:r w:rsidRPr="009F01A8">
              <w:rPr>
                <w:b/>
              </w:rPr>
              <w:lastRenderedPageBreak/>
              <w:t xml:space="preserve">6 styles as summarised by Goleman as springing from emotional </w:t>
            </w:r>
            <w:r w:rsidR="00DE053E" w:rsidRPr="009F01A8">
              <w:rPr>
                <w:b/>
              </w:rPr>
              <w:t>intelligence.</w:t>
            </w:r>
          </w:p>
          <w:p w14:paraId="113BDFE6" w14:textId="07473921" w:rsidR="00517452" w:rsidRPr="009F01A8" w:rsidRDefault="00517452" w:rsidP="000B41ED">
            <w:r w:rsidRPr="009F01A8">
              <w:t>Use this checklist to determine the needs of your team. Tick if a statement is very true to your team</w:t>
            </w:r>
            <w:r w:rsidR="00C55DE7">
              <w:t>.</w:t>
            </w:r>
          </w:p>
        </w:tc>
      </w:tr>
      <w:tr w:rsidR="00517452" w:rsidRPr="009F01A8" w14:paraId="4010A0D8" w14:textId="77777777" w:rsidTr="00DB361F">
        <w:trPr>
          <w:trHeight w:val="567"/>
        </w:trPr>
        <w:tc>
          <w:tcPr>
            <w:tcW w:w="383"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16D62A7D" w14:textId="77777777" w:rsidR="00517452" w:rsidRPr="009F01A8" w:rsidRDefault="00517452" w:rsidP="000B41ED">
            <w:pPr>
              <w:jc w:val="center"/>
              <w:rPr>
                <w:b/>
                <w:sz w:val="36"/>
                <w:szCs w:val="36"/>
              </w:rPr>
            </w:pPr>
            <w:r w:rsidRPr="009F01A8">
              <w:rPr>
                <w:b/>
                <w:sz w:val="36"/>
                <w:szCs w:val="36"/>
              </w:rPr>
              <w:t>1</w:t>
            </w: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128B89B" w14:textId="77777777" w:rsidR="00517452" w:rsidRPr="009F01A8" w:rsidRDefault="00517452" w:rsidP="000B41ED">
            <w:r w:rsidRPr="009F01A8">
              <w:t>Team needs new vision or direction because of organisational needs</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23ED8D2" w14:textId="77777777" w:rsidR="00517452" w:rsidRPr="009F01A8" w:rsidRDefault="00517452" w:rsidP="000B41ED"/>
        </w:tc>
      </w:tr>
      <w:tr w:rsidR="00517452" w:rsidRPr="009F01A8" w14:paraId="163E0AC2" w14:textId="77777777" w:rsidTr="00DB361F">
        <w:trPr>
          <w:trHeight w:val="567"/>
        </w:trPr>
        <w:tc>
          <w:tcPr>
            <w:tcW w:w="383"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58F74CEB" w14:textId="77777777" w:rsidR="00517452" w:rsidRPr="009F01A8" w:rsidRDefault="00517452" w:rsidP="000B41ED">
            <w:pPr>
              <w:jc w:val="center"/>
              <w:rPr>
                <w:b/>
                <w:sz w:val="36"/>
                <w:szCs w:val="36"/>
              </w:rPr>
            </w:pP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24ECB09" w14:textId="77777777" w:rsidR="00517452" w:rsidRPr="009F01A8" w:rsidRDefault="00517452" w:rsidP="000B41ED">
            <w:r w:rsidRPr="009F01A8">
              <w:t>Many new, untrained staff members in team who do not know which tasks to perform or which procedures to follow</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3CFCED1" w14:textId="77777777" w:rsidR="00517452" w:rsidRPr="009F01A8" w:rsidRDefault="00517452" w:rsidP="000B41ED"/>
        </w:tc>
      </w:tr>
      <w:tr w:rsidR="00517452" w:rsidRPr="009F01A8" w14:paraId="518E8FFE" w14:textId="77777777" w:rsidTr="00DB361F">
        <w:trPr>
          <w:trHeight w:val="567"/>
        </w:trPr>
        <w:tc>
          <w:tcPr>
            <w:tcW w:w="383"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652F7E5B" w14:textId="77777777" w:rsidR="00517452" w:rsidRPr="009F01A8" w:rsidRDefault="00517452" w:rsidP="000B41ED">
            <w:pPr>
              <w:jc w:val="center"/>
              <w:rPr>
                <w:b/>
                <w:sz w:val="36"/>
                <w:szCs w:val="36"/>
              </w:rPr>
            </w:pP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6A0F46A4" w14:textId="77777777" w:rsidR="00517452" w:rsidRPr="009F01A8" w:rsidRDefault="00517452" w:rsidP="000B41ED">
            <w:r w:rsidRPr="009F01A8">
              <w:t>Your power as manager is being challenged by staff or there is misuse of authority by the team members</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6715FCC2" w14:textId="77777777" w:rsidR="00517452" w:rsidRPr="009F01A8" w:rsidRDefault="00517452" w:rsidP="000B41ED"/>
        </w:tc>
      </w:tr>
      <w:tr w:rsidR="00517452" w:rsidRPr="009F01A8" w14:paraId="0136F86F" w14:textId="77777777" w:rsidTr="00DB361F">
        <w:trPr>
          <w:trHeight w:val="567"/>
        </w:trPr>
        <w:tc>
          <w:tcPr>
            <w:tcW w:w="383"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6536E43B" w14:textId="77777777" w:rsidR="00517452" w:rsidRPr="009F01A8" w:rsidRDefault="00517452" w:rsidP="000B41ED">
            <w:pPr>
              <w:jc w:val="center"/>
              <w:rPr>
                <w:b/>
                <w:sz w:val="36"/>
                <w:szCs w:val="36"/>
              </w:rPr>
            </w:pPr>
            <w:r w:rsidRPr="009F01A8">
              <w:rPr>
                <w:b/>
                <w:sz w:val="36"/>
                <w:szCs w:val="36"/>
              </w:rPr>
              <w:t>2</w:t>
            </w: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5DE86ED" w14:textId="77777777" w:rsidR="00517452" w:rsidRPr="009F01A8" w:rsidRDefault="00517452" w:rsidP="000B41ED">
            <w:r w:rsidRPr="009F01A8">
              <w:t>The organisation/team is in a crisis and turnaround is needed</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4EADD42" w14:textId="77777777" w:rsidR="00517452" w:rsidRPr="009F01A8" w:rsidRDefault="00517452" w:rsidP="000B41ED"/>
        </w:tc>
      </w:tr>
      <w:tr w:rsidR="00517452" w:rsidRPr="009F01A8" w14:paraId="25B6AB98" w14:textId="77777777" w:rsidTr="00DB361F">
        <w:trPr>
          <w:trHeight w:val="567"/>
        </w:trPr>
        <w:tc>
          <w:tcPr>
            <w:tcW w:w="383"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34E56A6E" w14:textId="77777777" w:rsidR="00517452" w:rsidRPr="009F01A8" w:rsidRDefault="00517452" w:rsidP="000B41ED">
            <w:pPr>
              <w:jc w:val="center"/>
              <w:rPr>
                <w:b/>
                <w:sz w:val="36"/>
                <w:szCs w:val="36"/>
              </w:rPr>
            </w:pP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030C8F7" w14:textId="77777777" w:rsidR="00517452" w:rsidRPr="009F01A8" w:rsidRDefault="00517452" w:rsidP="000B41ED">
            <w:r w:rsidRPr="009F01A8">
              <w:t>Disciplinary action needs to be taken in general</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A9A8A41" w14:textId="77777777" w:rsidR="00517452" w:rsidRPr="009F01A8" w:rsidRDefault="00517452" w:rsidP="000B41ED"/>
        </w:tc>
      </w:tr>
      <w:tr w:rsidR="00517452" w:rsidRPr="009F01A8" w14:paraId="6D63BF22" w14:textId="77777777" w:rsidTr="00DB361F">
        <w:trPr>
          <w:trHeight w:val="567"/>
        </w:trPr>
        <w:tc>
          <w:tcPr>
            <w:tcW w:w="38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6BE1A0BC" w14:textId="77777777" w:rsidR="00517452" w:rsidRPr="009F01A8" w:rsidRDefault="00517452" w:rsidP="000B41ED">
            <w:pPr>
              <w:jc w:val="center"/>
              <w:rPr>
                <w:b/>
                <w:sz w:val="36"/>
                <w:szCs w:val="36"/>
              </w:rPr>
            </w:pPr>
            <w:r w:rsidRPr="009F01A8">
              <w:rPr>
                <w:b/>
                <w:sz w:val="36"/>
                <w:szCs w:val="36"/>
              </w:rPr>
              <w:t>3</w:t>
            </w: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9E0472E" w14:textId="77777777" w:rsidR="00517452" w:rsidRPr="009F01A8" w:rsidRDefault="00517452" w:rsidP="000B41ED">
            <w:r w:rsidRPr="009F01A8">
              <w:t>Your major drive at the moment is to build team harmony, increase morale, improve communication or repair broken trust</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C17855B" w14:textId="77777777" w:rsidR="00517452" w:rsidRPr="009F01A8" w:rsidRDefault="00517452" w:rsidP="000B41ED"/>
        </w:tc>
      </w:tr>
      <w:tr w:rsidR="00517452" w:rsidRPr="009F01A8" w14:paraId="2AE79FAC" w14:textId="77777777" w:rsidTr="00DB361F">
        <w:trPr>
          <w:trHeight w:val="567"/>
        </w:trPr>
        <w:tc>
          <w:tcPr>
            <w:tcW w:w="383"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26A87BB5" w14:textId="77777777" w:rsidR="00517452" w:rsidRPr="009F01A8" w:rsidRDefault="00517452" w:rsidP="000B41ED">
            <w:pPr>
              <w:jc w:val="center"/>
              <w:rPr>
                <w:b/>
                <w:sz w:val="36"/>
                <w:szCs w:val="36"/>
              </w:rPr>
            </w:pPr>
            <w:r w:rsidRPr="009F01A8">
              <w:rPr>
                <w:b/>
                <w:sz w:val="36"/>
                <w:szCs w:val="36"/>
              </w:rPr>
              <w:t>4</w:t>
            </w: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89E8813" w14:textId="63370B31" w:rsidR="00517452" w:rsidRPr="009F01A8" w:rsidRDefault="00517452" w:rsidP="000B41ED">
            <w:r w:rsidRPr="009F01A8">
              <w:t>There is a need for generating fresh ide</w:t>
            </w:r>
            <w:r w:rsidR="00C55DE7">
              <w:t>as</w:t>
            </w:r>
            <w:r w:rsidRPr="009F01A8">
              <w:t xml:space="preserve"> in order to achieve the team’s objectives</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4D71904" w14:textId="77777777" w:rsidR="00517452" w:rsidRPr="009F01A8" w:rsidRDefault="00517452" w:rsidP="000B41ED"/>
        </w:tc>
      </w:tr>
      <w:tr w:rsidR="00517452" w:rsidRPr="009F01A8" w14:paraId="1A173C0F" w14:textId="77777777" w:rsidTr="00DB361F">
        <w:trPr>
          <w:trHeight w:val="567"/>
        </w:trPr>
        <w:tc>
          <w:tcPr>
            <w:tcW w:w="383"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2E54E92" w14:textId="77777777" w:rsidR="00517452" w:rsidRPr="009F01A8" w:rsidRDefault="00517452" w:rsidP="000B41ED"/>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203FCA7" w14:textId="77777777" w:rsidR="00517452" w:rsidRPr="009F01A8" w:rsidRDefault="00517452" w:rsidP="000B41ED">
            <w:r w:rsidRPr="009F01A8">
              <w:t>Team is competent and needs little guidance</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E003C53" w14:textId="77777777" w:rsidR="00517452" w:rsidRPr="009F01A8" w:rsidRDefault="00517452" w:rsidP="000B41ED"/>
        </w:tc>
      </w:tr>
      <w:tr w:rsidR="00517452" w:rsidRPr="009F01A8" w14:paraId="617602C3" w14:textId="77777777" w:rsidTr="00DB361F">
        <w:trPr>
          <w:trHeight w:val="567"/>
        </w:trPr>
        <w:tc>
          <w:tcPr>
            <w:tcW w:w="38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0867D841" w14:textId="77777777" w:rsidR="00517452" w:rsidRPr="009F01A8" w:rsidRDefault="00517452" w:rsidP="000B41ED">
            <w:pPr>
              <w:jc w:val="center"/>
              <w:rPr>
                <w:b/>
                <w:sz w:val="36"/>
                <w:szCs w:val="36"/>
              </w:rPr>
            </w:pPr>
            <w:r w:rsidRPr="009F01A8">
              <w:rPr>
                <w:b/>
                <w:sz w:val="36"/>
                <w:szCs w:val="36"/>
              </w:rPr>
              <w:t>5</w:t>
            </w: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2DFF00F" w14:textId="77777777" w:rsidR="00517452" w:rsidRPr="009F01A8" w:rsidRDefault="00517452" w:rsidP="000B41ED">
            <w:r w:rsidRPr="009F01A8">
              <w:t>The team’s performance needs to improve through coaching</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4093D00" w14:textId="77777777" w:rsidR="00517452" w:rsidRPr="009F01A8" w:rsidRDefault="00517452" w:rsidP="000B41ED"/>
        </w:tc>
      </w:tr>
    </w:tbl>
    <w:p w14:paraId="0754E3E9" w14:textId="77777777" w:rsidR="00517452" w:rsidRPr="009F01A8" w:rsidRDefault="00517452" w:rsidP="00517452">
      <w:pPr>
        <w:rPr>
          <w:b/>
        </w:rPr>
      </w:pPr>
    </w:p>
    <w:p w14:paraId="5EB818CA" w14:textId="77777777" w:rsidR="00517452" w:rsidRPr="009F01A8" w:rsidRDefault="00517452" w:rsidP="00517452">
      <w:pPr>
        <w:rPr>
          <w:b/>
        </w:rPr>
      </w:pPr>
    </w:p>
    <w:p w14:paraId="579BF198" w14:textId="77777777" w:rsidR="00517452" w:rsidRDefault="00517452" w:rsidP="002167D8">
      <w:pPr>
        <w:rPr>
          <w:b/>
        </w:rPr>
      </w:pPr>
      <w:r w:rsidRPr="009F01A8">
        <w:rPr>
          <w:b/>
        </w:rPr>
        <w:t>Interpretation:</w:t>
      </w:r>
    </w:p>
    <w:p w14:paraId="36949672" w14:textId="77777777" w:rsidR="002167D8" w:rsidRPr="009F01A8" w:rsidRDefault="002167D8" w:rsidP="002167D8">
      <w:pPr>
        <w:rPr>
          <w:b/>
        </w:rPr>
      </w:pPr>
    </w:p>
    <w:p w14:paraId="149049DC" w14:textId="77777777" w:rsidR="00517452" w:rsidRPr="009F01A8" w:rsidRDefault="00517452" w:rsidP="005816B5">
      <w:pPr>
        <w:spacing w:after="120"/>
        <w:rPr>
          <w:b/>
        </w:rPr>
      </w:pPr>
      <w:r w:rsidRPr="009F01A8">
        <w:rPr>
          <w:b/>
        </w:rPr>
        <w:t>The appropriate leadership style to use:</w:t>
      </w:r>
    </w:p>
    <w:p w14:paraId="7E6E3723" w14:textId="77777777" w:rsidR="00517452" w:rsidRPr="009F01A8" w:rsidRDefault="00517452" w:rsidP="002B15D5">
      <w:pPr>
        <w:pStyle w:val="ListParagraph"/>
        <w:numPr>
          <w:ilvl w:val="0"/>
          <w:numId w:val="33"/>
        </w:numPr>
        <w:spacing w:after="120"/>
        <w:contextualSpacing w:val="0"/>
      </w:pPr>
      <w:r w:rsidRPr="009F01A8">
        <w:t xml:space="preserve">If the dominant needs are in group 1 above – </w:t>
      </w:r>
      <w:r w:rsidRPr="00C55DE7">
        <w:rPr>
          <w:b/>
          <w:bCs/>
          <w:i/>
          <w:iCs/>
        </w:rPr>
        <w:t>authoritative</w:t>
      </w:r>
    </w:p>
    <w:p w14:paraId="65463F16" w14:textId="77777777" w:rsidR="00517452" w:rsidRPr="009F01A8" w:rsidRDefault="00517452" w:rsidP="002B15D5">
      <w:pPr>
        <w:pStyle w:val="ListParagraph"/>
        <w:numPr>
          <w:ilvl w:val="0"/>
          <w:numId w:val="33"/>
        </w:numPr>
        <w:spacing w:after="120"/>
        <w:contextualSpacing w:val="0"/>
      </w:pPr>
      <w:r w:rsidRPr="009F01A8">
        <w:t xml:space="preserve">If your dominant needs are in group 2 above – </w:t>
      </w:r>
      <w:r w:rsidRPr="00C55DE7">
        <w:rPr>
          <w:b/>
          <w:bCs/>
          <w:i/>
          <w:iCs/>
        </w:rPr>
        <w:t>coercive</w:t>
      </w:r>
    </w:p>
    <w:p w14:paraId="52EF151E" w14:textId="77777777" w:rsidR="00517452" w:rsidRPr="009F01A8" w:rsidRDefault="00517452" w:rsidP="002B15D5">
      <w:pPr>
        <w:pStyle w:val="ListParagraph"/>
        <w:numPr>
          <w:ilvl w:val="0"/>
          <w:numId w:val="33"/>
        </w:numPr>
        <w:spacing w:after="120"/>
        <w:contextualSpacing w:val="0"/>
      </w:pPr>
      <w:r w:rsidRPr="009F01A8">
        <w:t xml:space="preserve">If your dominant needs are in group 3 above – </w:t>
      </w:r>
      <w:r w:rsidRPr="00C55DE7">
        <w:rPr>
          <w:b/>
          <w:bCs/>
          <w:i/>
          <w:iCs/>
        </w:rPr>
        <w:t>affiliative</w:t>
      </w:r>
    </w:p>
    <w:p w14:paraId="390A0FD8" w14:textId="328D2D6B" w:rsidR="00517452" w:rsidRPr="009F01A8" w:rsidRDefault="00517452" w:rsidP="002B15D5">
      <w:pPr>
        <w:pStyle w:val="ListParagraph"/>
        <w:numPr>
          <w:ilvl w:val="0"/>
          <w:numId w:val="33"/>
        </w:numPr>
        <w:spacing w:after="120"/>
        <w:contextualSpacing w:val="0"/>
      </w:pPr>
      <w:r w:rsidRPr="009F01A8">
        <w:t>If your dominant needs are in group 4 above – democratic/</w:t>
      </w:r>
      <w:r w:rsidRPr="00C55DE7">
        <w:rPr>
          <w:b/>
          <w:bCs/>
          <w:i/>
          <w:iCs/>
        </w:rPr>
        <w:t>participative</w:t>
      </w:r>
    </w:p>
    <w:p w14:paraId="520E932E" w14:textId="7A6620CC" w:rsidR="00517452" w:rsidRPr="009F01A8" w:rsidRDefault="00517452" w:rsidP="002B15D5">
      <w:pPr>
        <w:pStyle w:val="ListParagraph"/>
        <w:numPr>
          <w:ilvl w:val="0"/>
          <w:numId w:val="33"/>
        </w:numPr>
      </w:pPr>
      <w:r w:rsidRPr="009F01A8">
        <w:t>If your dominant needs are in group 5 above – coaching</w:t>
      </w:r>
    </w:p>
    <w:p w14:paraId="3B052D84" w14:textId="0EFC2B15" w:rsidR="008D4E6F" w:rsidRPr="009F01A8" w:rsidRDefault="008D4E6F" w:rsidP="008D4E6F"/>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5"/>
        <w:gridCol w:w="7612"/>
      </w:tblGrid>
      <w:tr w:rsidR="008D4E6F" w:rsidRPr="009F01A8" w14:paraId="7220382F" w14:textId="77777777" w:rsidTr="002167D8">
        <w:tc>
          <w:tcPr>
            <w:tcW w:w="779" w:type="pct"/>
            <w:shd w:val="clear" w:color="auto" w:fill="auto"/>
          </w:tcPr>
          <w:p w14:paraId="6BC38F55" w14:textId="2BBFBF7E" w:rsidR="008D4E6F" w:rsidRPr="009F01A8" w:rsidRDefault="008D4E6F" w:rsidP="002167D8">
            <w:pPr>
              <w:jc w:val="center"/>
            </w:pPr>
            <w:r w:rsidRPr="009F01A8">
              <w:rPr>
                <w:noProof/>
                <w:lang w:eastAsia="en-GB"/>
              </w:rPr>
              <w:lastRenderedPageBreak/>
              <w:drawing>
                <wp:inline distT="0" distB="0" distL="0" distR="0" wp14:anchorId="76220462" wp14:editId="120F2BF9">
                  <wp:extent cx="472440" cy="472440"/>
                  <wp:effectExtent l="0" t="0" r="3810" b="3810"/>
                  <wp:docPr id="7172" name="Picture 717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1" w:type="pct"/>
            <w:shd w:val="clear" w:color="auto" w:fill="auto"/>
            <w:vAlign w:val="center"/>
          </w:tcPr>
          <w:p w14:paraId="485EA657" w14:textId="77777777" w:rsidR="008D4E6F" w:rsidRPr="009F01A8" w:rsidRDefault="008D4E6F" w:rsidP="002167D8">
            <w:r w:rsidRPr="009F01A8">
              <w:t>Most leaders apply different leadership styles, according to the requirements of the situation. You do, however, have a dominant leadership style — the style you apply most often, especially when you are personally under pressure — and you should understand when it is effective and when not. You should also understand the effect (impact) of your dominant leadership style on your team, as it may influence morale and performance.</w:t>
            </w:r>
          </w:p>
        </w:tc>
      </w:tr>
    </w:tbl>
    <w:p w14:paraId="7B0D830A" w14:textId="670C69BB" w:rsidR="008D4E6F" w:rsidRPr="009F01A8" w:rsidRDefault="008D4E6F" w:rsidP="008D4E6F"/>
    <w:p w14:paraId="62410DC3" w14:textId="50249BE0" w:rsidR="008D4E6F" w:rsidRPr="009F01A8" w:rsidRDefault="008D4E6F" w:rsidP="008D4E6F"/>
    <w:p w14:paraId="14313104" w14:textId="77777777" w:rsidR="00517452" w:rsidRPr="009F01A8" w:rsidRDefault="00517452" w:rsidP="00517452">
      <w:pPr>
        <w:pStyle w:val="Heading2"/>
      </w:pPr>
      <w:bookmarkStart w:id="69" w:name="_Toc124140801"/>
      <w:bookmarkStart w:id="70" w:name="_Toc146739177"/>
      <w:r w:rsidRPr="009F01A8">
        <w:t>1.6</w:t>
      </w:r>
      <w:r w:rsidRPr="009F01A8">
        <w:tab/>
        <w:t xml:space="preserve">Ethical </w:t>
      </w:r>
      <w:bookmarkEnd w:id="69"/>
      <w:r w:rsidRPr="009F01A8">
        <w:t>dealings</w:t>
      </w:r>
      <w:bookmarkEnd w:id="70"/>
    </w:p>
    <w:p w14:paraId="30910A8B" w14:textId="2A1F8CEF" w:rsidR="00517452" w:rsidRPr="009F01A8" w:rsidRDefault="00517452" w:rsidP="00517452">
      <w:r w:rsidRPr="009F01A8">
        <w:t>Supervisors should always behave in an ethical manner to set an example of integrity and to build trust.</w:t>
      </w:r>
    </w:p>
    <w:p w14:paraId="176E6493" w14:textId="01151447" w:rsidR="00C45678" w:rsidRPr="009F01A8" w:rsidRDefault="00C45678" w:rsidP="00517452"/>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6"/>
        <w:gridCol w:w="7605"/>
      </w:tblGrid>
      <w:tr w:rsidR="00C45678" w:rsidRPr="009F01A8" w14:paraId="02CAD030" w14:textId="77777777" w:rsidTr="0026486B">
        <w:tc>
          <w:tcPr>
            <w:tcW w:w="785" w:type="pct"/>
            <w:tcBorders>
              <w:right w:val="nil"/>
            </w:tcBorders>
            <w:hideMark/>
          </w:tcPr>
          <w:p w14:paraId="0C314BD4" w14:textId="77777777" w:rsidR="00C45678" w:rsidRPr="009F01A8" w:rsidRDefault="00C45678" w:rsidP="002167D8">
            <w:pPr>
              <w:jc w:val="center"/>
            </w:pPr>
            <w:r w:rsidRPr="009F01A8">
              <w:rPr>
                <w:noProof/>
              </w:rPr>
              <w:drawing>
                <wp:inline distT="0" distB="0" distL="0" distR="0" wp14:anchorId="39A16F38" wp14:editId="01349084">
                  <wp:extent cx="472440" cy="472440"/>
                  <wp:effectExtent l="0" t="0" r="3810" b="3810"/>
                  <wp:docPr id="1014" name="Picture 10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5" w:type="pct"/>
            <w:tcBorders>
              <w:left w:val="nil"/>
            </w:tcBorders>
            <w:vAlign w:val="center"/>
            <w:hideMark/>
          </w:tcPr>
          <w:p w14:paraId="0EBABBC3" w14:textId="77777777" w:rsidR="00C45678" w:rsidRPr="009F01A8" w:rsidRDefault="00C45678" w:rsidP="002167D8">
            <w:pPr>
              <w:jc w:val="left"/>
            </w:pPr>
            <w:r w:rsidRPr="009F01A8">
              <w:t>What does it mean to behave in an ethical manner?</w:t>
            </w:r>
          </w:p>
          <w:p w14:paraId="24917DE4" w14:textId="77777777" w:rsidR="00C45678" w:rsidRPr="009F01A8" w:rsidRDefault="00C45678" w:rsidP="002167D8">
            <w:pPr>
              <w:jc w:val="left"/>
            </w:pPr>
          </w:p>
          <w:p w14:paraId="575FD5EA" w14:textId="77777777" w:rsidR="00C45678" w:rsidRPr="009F01A8" w:rsidRDefault="00C45678" w:rsidP="002167D8">
            <w:pPr>
              <w:jc w:val="left"/>
            </w:pPr>
          </w:p>
          <w:p w14:paraId="5F1E0680" w14:textId="77777777" w:rsidR="00C45678" w:rsidRPr="009F01A8" w:rsidRDefault="00C45678" w:rsidP="002167D8">
            <w:pPr>
              <w:jc w:val="left"/>
            </w:pPr>
          </w:p>
          <w:p w14:paraId="0CF5965D" w14:textId="77777777" w:rsidR="00C45678" w:rsidRDefault="00C45678" w:rsidP="002167D8">
            <w:pPr>
              <w:jc w:val="left"/>
            </w:pPr>
          </w:p>
          <w:p w14:paraId="074DD245" w14:textId="77777777" w:rsidR="005A2155" w:rsidRDefault="005A2155" w:rsidP="002167D8">
            <w:pPr>
              <w:jc w:val="left"/>
            </w:pPr>
          </w:p>
          <w:p w14:paraId="3AB31A98" w14:textId="77777777" w:rsidR="005A2155" w:rsidRDefault="005A2155" w:rsidP="002167D8">
            <w:pPr>
              <w:jc w:val="left"/>
            </w:pPr>
          </w:p>
          <w:p w14:paraId="7598B090" w14:textId="192DC1A3" w:rsidR="005A2155" w:rsidRDefault="005A2155" w:rsidP="002167D8">
            <w:pPr>
              <w:jc w:val="left"/>
            </w:pPr>
          </w:p>
          <w:p w14:paraId="0B6A55AC" w14:textId="77777777" w:rsidR="0026486B" w:rsidRDefault="0026486B" w:rsidP="002167D8">
            <w:pPr>
              <w:jc w:val="left"/>
            </w:pPr>
          </w:p>
          <w:p w14:paraId="73671C91" w14:textId="77777777" w:rsidR="005A2155" w:rsidRPr="009F01A8" w:rsidRDefault="005A2155" w:rsidP="002167D8">
            <w:pPr>
              <w:jc w:val="left"/>
            </w:pPr>
          </w:p>
          <w:p w14:paraId="4E6FDA0C" w14:textId="77777777" w:rsidR="00C45678" w:rsidRPr="009F01A8" w:rsidRDefault="00C45678" w:rsidP="002167D8">
            <w:pPr>
              <w:jc w:val="left"/>
            </w:pPr>
          </w:p>
          <w:p w14:paraId="5A36C906" w14:textId="2CAE966D" w:rsidR="00C45678" w:rsidRPr="009F01A8" w:rsidRDefault="00C45678" w:rsidP="002167D8">
            <w:pPr>
              <w:jc w:val="left"/>
            </w:pPr>
          </w:p>
        </w:tc>
      </w:tr>
    </w:tbl>
    <w:p w14:paraId="20B7961A" w14:textId="77777777" w:rsidR="00C45678" w:rsidRPr="009F01A8" w:rsidRDefault="00C45678" w:rsidP="00517452"/>
    <w:p w14:paraId="3DF21885" w14:textId="77777777" w:rsidR="005A2155" w:rsidRPr="009F01A8" w:rsidRDefault="005A2155" w:rsidP="00517452"/>
    <w:p w14:paraId="22A08297" w14:textId="77777777" w:rsidR="00517452" w:rsidRPr="009F01A8" w:rsidRDefault="00517452" w:rsidP="00517452">
      <w:pPr>
        <w:pStyle w:val="Heading3"/>
      </w:pPr>
      <w:bookmarkStart w:id="71" w:name="_Toc146739178"/>
      <w:r w:rsidRPr="009F01A8">
        <w:t>1.6.1</w:t>
      </w:r>
      <w:r w:rsidRPr="009F01A8">
        <w:tab/>
        <w:t>What ethics is and why it is important for supervisors</w:t>
      </w:r>
      <w:bookmarkEnd w:id="71"/>
    </w:p>
    <w:p w14:paraId="02BE906F" w14:textId="77777777" w:rsidR="00517452" w:rsidRPr="009F01A8" w:rsidRDefault="00517452" w:rsidP="00517452"/>
    <w:p w14:paraId="63B7A0EE" w14:textId="36A47A31" w:rsidR="00517452" w:rsidRPr="009F01A8" w:rsidRDefault="00517452" w:rsidP="00517452">
      <w:r w:rsidRPr="009F01A8">
        <w:t xml:space="preserve">Ethics is </w:t>
      </w:r>
      <w:r w:rsidR="003C2A48" w:rsidRPr="009F01A8">
        <w:t>based on a set</w:t>
      </w:r>
      <w:r w:rsidRPr="009F01A8">
        <w:t xml:space="preserve"> of moral principles that </w:t>
      </w:r>
      <w:r w:rsidR="003C2A48" w:rsidRPr="009F01A8">
        <w:t>guide</w:t>
      </w:r>
      <w:r w:rsidR="007B5C0E" w:rsidRPr="009F01A8">
        <w:t>s</w:t>
      </w:r>
      <w:r w:rsidR="003C2A48" w:rsidRPr="009F01A8">
        <w:t xml:space="preserve"> us in making decisions and choices, that </w:t>
      </w:r>
      <w:r w:rsidRPr="009F01A8">
        <w:t xml:space="preserve">govern </w:t>
      </w:r>
      <w:r w:rsidR="003C2A48" w:rsidRPr="009F01A8">
        <w:t>our behaviour. It serves as a moral compass to distinguish between</w:t>
      </w:r>
      <w:r w:rsidRPr="009F01A8">
        <w:t xml:space="preserve"> good or bad, right or wrong.</w:t>
      </w:r>
    </w:p>
    <w:p w14:paraId="16A5A38E" w14:textId="77777777" w:rsidR="00517452" w:rsidRPr="009F01A8" w:rsidRDefault="00517452" w:rsidP="00517452"/>
    <w:p w14:paraId="6B8047F0" w14:textId="39E7F124" w:rsidR="00517452" w:rsidRPr="009F01A8" w:rsidRDefault="00517452" w:rsidP="00517452">
      <w:pPr>
        <w:rPr>
          <w:rStyle w:val="hgkelc"/>
        </w:rPr>
      </w:pPr>
      <w:r w:rsidRPr="009F01A8">
        <w:rPr>
          <w:rStyle w:val="hgkelc"/>
        </w:rPr>
        <w:t>Supervisors lead their teams and represent the business – they are the face of the business: for team members, the community</w:t>
      </w:r>
      <w:r w:rsidR="003C2A48" w:rsidRPr="009F01A8">
        <w:rPr>
          <w:rStyle w:val="hgkelc"/>
        </w:rPr>
        <w:t>,</w:t>
      </w:r>
      <w:r w:rsidRPr="009F01A8">
        <w:rPr>
          <w:rStyle w:val="hgkelc"/>
        </w:rPr>
        <w:t xml:space="preserve"> and customers</w:t>
      </w:r>
      <w:r w:rsidR="003C2A48" w:rsidRPr="009F01A8">
        <w:rPr>
          <w:rStyle w:val="hgkelc"/>
        </w:rPr>
        <w:t xml:space="preserve"> - and therefore they should always behave in an ethical manner, aligned with the code of ethics of the business</w:t>
      </w:r>
      <w:r w:rsidRPr="009F01A8">
        <w:rPr>
          <w:rStyle w:val="hgkelc"/>
        </w:rPr>
        <w:t xml:space="preserve">. </w:t>
      </w:r>
    </w:p>
    <w:p w14:paraId="121ABD4F" w14:textId="26DD4143" w:rsidR="003C2A48" w:rsidRPr="009F01A8" w:rsidRDefault="003C2A48" w:rsidP="00517452">
      <w:pPr>
        <w:rPr>
          <w:rStyle w:val="hgkelc"/>
        </w:rPr>
      </w:pPr>
    </w:p>
    <w:p w14:paraId="3392B7A7" w14:textId="215445C9" w:rsidR="003C2A48" w:rsidRPr="009F01A8" w:rsidRDefault="003C2A48" w:rsidP="003C2A48">
      <w:pPr>
        <w:rPr>
          <w:rStyle w:val="hscoswrapper"/>
        </w:rPr>
      </w:pPr>
      <w:r w:rsidRPr="009F01A8">
        <w:rPr>
          <w:rStyle w:val="hscoswrapper"/>
        </w:rPr>
        <w:t>Ethical decision making can help the supervisor maintain an honest, supportive, and fair workplace culture, but it is also necessary to ensure the company does not get into legal trouble or face major losses</w:t>
      </w:r>
      <w:r w:rsidR="005A1EF4">
        <w:rPr>
          <w:rStyle w:val="hscoswrapper"/>
        </w:rPr>
        <w:t xml:space="preserve"> due to unethical behaviours such as dishonesty or stealing.</w:t>
      </w:r>
    </w:p>
    <w:p w14:paraId="111D7EB6" w14:textId="77777777" w:rsidR="003C2A48" w:rsidRPr="009F01A8" w:rsidRDefault="003C2A48" w:rsidP="00517452">
      <w:pPr>
        <w:rPr>
          <w:rStyle w:val="hgkelc"/>
        </w:rPr>
      </w:pPr>
    </w:p>
    <w:p w14:paraId="54B273A9" w14:textId="77777777" w:rsidR="00517452" w:rsidRPr="009F01A8" w:rsidRDefault="00517452" w:rsidP="00517452">
      <w:pPr>
        <w:pStyle w:val="Heading3"/>
      </w:pPr>
      <w:bookmarkStart w:id="72" w:name="_Toc146739179"/>
      <w:r w:rsidRPr="009F01A8">
        <w:lastRenderedPageBreak/>
        <w:t>1.6.2</w:t>
      </w:r>
      <w:r w:rsidRPr="009F01A8">
        <w:tab/>
        <w:t>Ethical behaviours for supervisors</w:t>
      </w:r>
      <w:bookmarkEnd w:id="72"/>
    </w:p>
    <w:p w14:paraId="5D0BF0DC" w14:textId="77777777" w:rsidR="00517452" w:rsidRPr="009F01A8" w:rsidRDefault="00517452" w:rsidP="00517452"/>
    <w:p w14:paraId="34886041" w14:textId="644C89B6" w:rsidR="00517452" w:rsidRPr="009F01A8" w:rsidRDefault="00A06195" w:rsidP="00517452">
      <w:r w:rsidRPr="009F01A8">
        <w:t>Supervisors should demonstrate ethical behaviours, such as the following:</w:t>
      </w:r>
    </w:p>
    <w:p w14:paraId="674BF032" w14:textId="674A8946" w:rsidR="00A06195" w:rsidRPr="009F01A8" w:rsidRDefault="00A06195" w:rsidP="00517452"/>
    <w:p w14:paraId="31813DD6" w14:textId="635C5E4B" w:rsidR="00A06195" w:rsidRPr="009F01A8" w:rsidRDefault="00A06195" w:rsidP="00A06195">
      <w:pPr>
        <w:jc w:val="center"/>
      </w:pPr>
      <w:r w:rsidRPr="009F01A8">
        <w:rPr>
          <w:noProof/>
        </w:rPr>
        <w:drawing>
          <wp:inline distT="0" distB="0" distL="0" distR="0" wp14:anchorId="588ED354" wp14:editId="37281E63">
            <wp:extent cx="3221044" cy="239751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241674" cy="2412867"/>
                    </a:xfrm>
                    <a:prstGeom prst="rect">
                      <a:avLst/>
                    </a:prstGeom>
                    <a:noFill/>
                    <a:ln>
                      <a:noFill/>
                    </a:ln>
                  </pic:spPr>
                </pic:pic>
              </a:graphicData>
            </a:graphic>
          </wp:inline>
        </w:drawing>
      </w:r>
    </w:p>
    <w:p w14:paraId="6EE16578" w14:textId="77777777" w:rsidR="00517452" w:rsidRDefault="00517452" w:rsidP="00517452"/>
    <w:p w14:paraId="3E10C7E1" w14:textId="77777777" w:rsidR="00423481" w:rsidRPr="009F01A8" w:rsidRDefault="00423481" w:rsidP="00517452"/>
    <w:p w14:paraId="57FE8DD9" w14:textId="08644C03" w:rsidR="00517452" w:rsidRPr="009F01A8" w:rsidRDefault="00517452" w:rsidP="00F973CB">
      <w:pPr>
        <w:pStyle w:val="Heading4"/>
        <w:ind w:left="1134" w:hanging="1134"/>
      </w:pPr>
      <w:r w:rsidRPr="009F01A8">
        <w:t>1.6.2.1</w:t>
      </w:r>
      <w:r w:rsidRPr="009F01A8">
        <w:tab/>
      </w:r>
      <w:r w:rsidR="003C2A48" w:rsidRPr="009F01A8">
        <w:t>Making e</w:t>
      </w:r>
      <w:r w:rsidRPr="009F01A8">
        <w:t>thical decision</w:t>
      </w:r>
      <w:r w:rsidR="003C2A48" w:rsidRPr="009F01A8">
        <w:t>s</w:t>
      </w:r>
    </w:p>
    <w:p w14:paraId="5B94B557" w14:textId="77777777" w:rsidR="00517452" w:rsidRPr="009F01A8" w:rsidRDefault="00517452" w:rsidP="00517452"/>
    <w:p w14:paraId="2901379E" w14:textId="46A72EB5" w:rsidR="003C2A48" w:rsidRPr="009F01A8" w:rsidRDefault="003C2A48" w:rsidP="003C2A48">
      <w:r w:rsidRPr="009F01A8">
        <w:t xml:space="preserve">The PLUS model is an objective </w:t>
      </w:r>
      <w:r w:rsidR="009B1390" w:rsidRPr="009F01A8">
        <w:t xml:space="preserve">ethical </w:t>
      </w:r>
      <w:r w:rsidRPr="009F01A8">
        <w:t>decision-making model because it does</w:t>
      </w:r>
      <w:r w:rsidR="009B1390" w:rsidRPr="009F01A8">
        <w:t xml:space="preserve"> </w:t>
      </w:r>
      <w:r w:rsidRPr="009F01A8">
        <w:t>n</w:t>
      </w:r>
      <w:r w:rsidR="009B1390" w:rsidRPr="009F01A8">
        <w:t>o</w:t>
      </w:r>
      <w:r w:rsidRPr="009F01A8">
        <w:t xml:space="preserve">t focus on revenue or profit, but rather urges </w:t>
      </w:r>
      <w:r w:rsidR="009B1390" w:rsidRPr="009F01A8">
        <w:t>supervisors and leaders</w:t>
      </w:r>
      <w:r w:rsidRPr="009F01A8">
        <w:t xml:space="preserve"> to take a legal and fair approach to a problem.</w:t>
      </w:r>
    </w:p>
    <w:p w14:paraId="2B43EDB6" w14:textId="68033B47" w:rsidR="009B1390" w:rsidRPr="009F01A8" w:rsidRDefault="009B1390" w:rsidP="003C2A48"/>
    <w:tbl>
      <w:tblPr>
        <w:tblStyle w:val="TableGrid"/>
        <w:tblW w:w="0" w:type="auto"/>
        <w:jc w:val="center"/>
        <w:tblCellMar>
          <w:top w:w="108" w:type="dxa"/>
          <w:bottom w:w="108" w:type="dxa"/>
        </w:tblCellMar>
        <w:tblLook w:val="04A0" w:firstRow="1" w:lastRow="0" w:firstColumn="1" w:lastColumn="0" w:noHBand="0" w:noVBand="1"/>
      </w:tblPr>
      <w:tblGrid>
        <w:gridCol w:w="1129"/>
        <w:gridCol w:w="5944"/>
      </w:tblGrid>
      <w:tr w:rsidR="009B1390" w:rsidRPr="009F01A8" w14:paraId="74825B5C" w14:textId="77777777" w:rsidTr="0026166B">
        <w:trPr>
          <w:trHeight w:val="1247"/>
          <w:jc w:val="center"/>
        </w:trPr>
        <w:tc>
          <w:tcPr>
            <w:tcW w:w="1129" w:type="dxa"/>
            <w:tcBorders>
              <w:top w:val="single" w:sz="12" w:space="0" w:color="FFFFFF" w:themeColor="background1"/>
              <w:left w:val="single" w:sz="12" w:space="0" w:color="FFFFFF" w:themeColor="background1"/>
              <w:bottom w:val="single" w:sz="12" w:space="0" w:color="FFFFFF" w:themeColor="background1"/>
              <w:right w:val="nil"/>
            </w:tcBorders>
            <w:shd w:val="clear" w:color="auto" w:fill="D9D9D9" w:themeFill="background1" w:themeFillShade="D9"/>
            <w:vAlign w:val="center"/>
          </w:tcPr>
          <w:p w14:paraId="79C35E75" w14:textId="3515C71F" w:rsidR="009B1390" w:rsidRPr="00423481" w:rsidRDefault="009B1390" w:rsidP="004A1404">
            <w:pPr>
              <w:spacing w:line="240" w:lineRule="auto"/>
              <w:jc w:val="center"/>
              <w:rPr>
                <w:b/>
                <w:bCs/>
                <w:sz w:val="40"/>
                <w:szCs w:val="40"/>
              </w:rPr>
            </w:pPr>
            <w:r w:rsidRPr="00423481">
              <w:rPr>
                <w:b/>
                <w:bCs/>
                <w:sz w:val="40"/>
                <w:szCs w:val="40"/>
              </w:rPr>
              <w:t>P</w:t>
            </w:r>
          </w:p>
        </w:tc>
        <w:tc>
          <w:tcPr>
            <w:tcW w:w="5944" w:type="dxa"/>
            <w:tcBorders>
              <w:left w:val="nil"/>
              <w:right w:val="nil"/>
            </w:tcBorders>
          </w:tcPr>
          <w:p w14:paraId="2AAA2C41" w14:textId="77777777" w:rsidR="009B1390" w:rsidRPr="00423481" w:rsidRDefault="009B1390" w:rsidP="00423481">
            <w:pPr>
              <w:spacing w:after="120"/>
              <w:rPr>
                <w:b/>
                <w:bCs/>
              </w:rPr>
            </w:pPr>
            <w:r w:rsidRPr="00423481">
              <w:rPr>
                <w:b/>
                <w:bCs/>
              </w:rPr>
              <w:t>Policies and Procedures</w:t>
            </w:r>
          </w:p>
          <w:p w14:paraId="570BA33E" w14:textId="31F39034" w:rsidR="009B1390" w:rsidRPr="009F01A8" w:rsidRDefault="009B1390" w:rsidP="009B1390">
            <w:pPr>
              <w:rPr>
                <w:i/>
                <w:iCs/>
              </w:rPr>
            </w:pPr>
            <w:r w:rsidRPr="009F01A8">
              <w:rPr>
                <w:i/>
                <w:iCs/>
              </w:rPr>
              <w:t>Does this decision align with company policies?</w:t>
            </w:r>
          </w:p>
        </w:tc>
      </w:tr>
      <w:tr w:rsidR="009B1390" w:rsidRPr="009F01A8" w14:paraId="1DC66C29" w14:textId="77777777" w:rsidTr="0026166B">
        <w:trPr>
          <w:trHeight w:val="1247"/>
          <w:jc w:val="center"/>
        </w:trPr>
        <w:tc>
          <w:tcPr>
            <w:tcW w:w="1129" w:type="dxa"/>
            <w:tcBorders>
              <w:top w:val="single" w:sz="12" w:space="0" w:color="FFFFFF" w:themeColor="background1"/>
              <w:left w:val="single" w:sz="12" w:space="0" w:color="FFFFFF" w:themeColor="background1"/>
              <w:bottom w:val="single" w:sz="12" w:space="0" w:color="FFFFFF" w:themeColor="background1"/>
              <w:right w:val="nil"/>
            </w:tcBorders>
            <w:shd w:val="clear" w:color="auto" w:fill="8EAADB" w:themeFill="accent1" w:themeFillTint="99"/>
            <w:vAlign w:val="center"/>
          </w:tcPr>
          <w:p w14:paraId="47F7D075" w14:textId="1F84B247" w:rsidR="009B1390" w:rsidRPr="00423481" w:rsidRDefault="009B1390" w:rsidP="004A1404">
            <w:pPr>
              <w:spacing w:line="240" w:lineRule="auto"/>
              <w:jc w:val="center"/>
              <w:rPr>
                <w:b/>
                <w:bCs/>
                <w:sz w:val="40"/>
                <w:szCs w:val="40"/>
              </w:rPr>
            </w:pPr>
            <w:r w:rsidRPr="00423481">
              <w:rPr>
                <w:b/>
                <w:bCs/>
                <w:sz w:val="40"/>
                <w:szCs w:val="40"/>
              </w:rPr>
              <w:t>L</w:t>
            </w:r>
          </w:p>
        </w:tc>
        <w:tc>
          <w:tcPr>
            <w:tcW w:w="5944" w:type="dxa"/>
            <w:tcBorders>
              <w:left w:val="nil"/>
              <w:right w:val="nil"/>
            </w:tcBorders>
          </w:tcPr>
          <w:p w14:paraId="7FBF26C4" w14:textId="77777777" w:rsidR="009B1390" w:rsidRPr="00423481" w:rsidRDefault="009B1390" w:rsidP="00423481">
            <w:pPr>
              <w:spacing w:after="120"/>
              <w:rPr>
                <w:b/>
                <w:bCs/>
              </w:rPr>
            </w:pPr>
            <w:r w:rsidRPr="00423481">
              <w:rPr>
                <w:b/>
                <w:bCs/>
              </w:rPr>
              <w:t xml:space="preserve">Legal </w:t>
            </w:r>
          </w:p>
          <w:p w14:paraId="0904F20C" w14:textId="499CF4FF" w:rsidR="009B1390" w:rsidRPr="009F01A8" w:rsidRDefault="009B1390" w:rsidP="009B1390">
            <w:pPr>
              <w:rPr>
                <w:i/>
                <w:iCs/>
              </w:rPr>
            </w:pPr>
            <w:r w:rsidRPr="009F01A8">
              <w:rPr>
                <w:i/>
                <w:iCs/>
              </w:rPr>
              <w:t>Does this decision violate any laws or regulations?</w:t>
            </w:r>
          </w:p>
        </w:tc>
      </w:tr>
      <w:tr w:rsidR="009B1390" w:rsidRPr="009F01A8" w14:paraId="175C3312" w14:textId="77777777" w:rsidTr="0026166B">
        <w:trPr>
          <w:trHeight w:val="1247"/>
          <w:jc w:val="center"/>
        </w:trPr>
        <w:tc>
          <w:tcPr>
            <w:tcW w:w="1129" w:type="dxa"/>
            <w:tcBorders>
              <w:top w:val="single" w:sz="12" w:space="0" w:color="FFFFFF" w:themeColor="background1"/>
              <w:left w:val="single" w:sz="12" w:space="0" w:color="FFFFFF" w:themeColor="background1"/>
              <w:bottom w:val="single" w:sz="12" w:space="0" w:color="FFFFFF" w:themeColor="background1"/>
              <w:right w:val="nil"/>
            </w:tcBorders>
            <w:shd w:val="clear" w:color="auto" w:fill="A8D08D" w:themeFill="accent6" w:themeFillTint="99"/>
            <w:vAlign w:val="center"/>
          </w:tcPr>
          <w:p w14:paraId="60302467" w14:textId="40B8023E" w:rsidR="009B1390" w:rsidRPr="00423481" w:rsidRDefault="009B1390" w:rsidP="004A1404">
            <w:pPr>
              <w:spacing w:line="240" w:lineRule="auto"/>
              <w:jc w:val="center"/>
              <w:rPr>
                <w:b/>
                <w:bCs/>
                <w:sz w:val="40"/>
                <w:szCs w:val="40"/>
              </w:rPr>
            </w:pPr>
            <w:r w:rsidRPr="00423481">
              <w:rPr>
                <w:b/>
                <w:bCs/>
                <w:sz w:val="40"/>
                <w:szCs w:val="40"/>
              </w:rPr>
              <w:t>U</w:t>
            </w:r>
          </w:p>
        </w:tc>
        <w:tc>
          <w:tcPr>
            <w:tcW w:w="5944" w:type="dxa"/>
            <w:tcBorders>
              <w:left w:val="nil"/>
              <w:right w:val="nil"/>
            </w:tcBorders>
          </w:tcPr>
          <w:p w14:paraId="564B3846" w14:textId="77777777" w:rsidR="009B1390" w:rsidRPr="00423481" w:rsidRDefault="009B1390" w:rsidP="00423481">
            <w:pPr>
              <w:spacing w:after="120"/>
              <w:rPr>
                <w:b/>
                <w:bCs/>
              </w:rPr>
            </w:pPr>
            <w:r w:rsidRPr="00423481">
              <w:rPr>
                <w:b/>
                <w:bCs/>
              </w:rPr>
              <w:t xml:space="preserve">Universal </w:t>
            </w:r>
          </w:p>
          <w:p w14:paraId="5AC7BCB4" w14:textId="77777777" w:rsidR="009B1390" w:rsidRPr="009F01A8" w:rsidRDefault="009B1390" w:rsidP="00423481">
            <w:pPr>
              <w:spacing w:after="120"/>
              <w:rPr>
                <w:i/>
                <w:iCs/>
              </w:rPr>
            </w:pPr>
            <w:r w:rsidRPr="009F01A8">
              <w:rPr>
                <w:i/>
                <w:iCs/>
              </w:rPr>
              <w:t xml:space="preserve">Is this decision in line with core values and company culture? </w:t>
            </w:r>
          </w:p>
          <w:p w14:paraId="31F17682" w14:textId="46C02824" w:rsidR="009B1390" w:rsidRPr="009F01A8" w:rsidRDefault="009B1390" w:rsidP="003C2A48">
            <w:r w:rsidRPr="009F01A8">
              <w:rPr>
                <w:i/>
                <w:iCs/>
              </w:rPr>
              <w:t>How does it relate to our organisational values?</w:t>
            </w:r>
          </w:p>
        </w:tc>
      </w:tr>
      <w:tr w:rsidR="009B1390" w:rsidRPr="009F01A8" w14:paraId="35E282EF" w14:textId="77777777" w:rsidTr="0026166B">
        <w:trPr>
          <w:trHeight w:val="1247"/>
          <w:jc w:val="center"/>
        </w:trPr>
        <w:tc>
          <w:tcPr>
            <w:tcW w:w="1129" w:type="dxa"/>
            <w:tcBorders>
              <w:top w:val="single" w:sz="12" w:space="0" w:color="FFFFFF" w:themeColor="background1"/>
              <w:left w:val="single" w:sz="12" w:space="0" w:color="FFFFFF" w:themeColor="background1"/>
              <w:bottom w:val="single" w:sz="12" w:space="0" w:color="FFFFFF" w:themeColor="background1"/>
              <w:right w:val="nil"/>
            </w:tcBorders>
            <w:shd w:val="clear" w:color="auto" w:fill="F4B083" w:themeFill="accent2" w:themeFillTint="99"/>
            <w:vAlign w:val="center"/>
          </w:tcPr>
          <w:p w14:paraId="471FE4D9" w14:textId="6E3AE40E" w:rsidR="009B1390" w:rsidRPr="00423481" w:rsidRDefault="009B1390" w:rsidP="004A1404">
            <w:pPr>
              <w:spacing w:line="240" w:lineRule="auto"/>
              <w:jc w:val="center"/>
              <w:rPr>
                <w:b/>
                <w:bCs/>
                <w:sz w:val="40"/>
                <w:szCs w:val="40"/>
              </w:rPr>
            </w:pPr>
            <w:r w:rsidRPr="00423481">
              <w:rPr>
                <w:b/>
                <w:bCs/>
                <w:sz w:val="40"/>
                <w:szCs w:val="40"/>
              </w:rPr>
              <w:t>S</w:t>
            </w:r>
          </w:p>
        </w:tc>
        <w:tc>
          <w:tcPr>
            <w:tcW w:w="5944" w:type="dxa"/>
            <w:tcBorders>
              <w:left w:val="nil"/>
              <w:right w:val="nil"/>
            </w:tcBorders>
          </w:tcPr>
          <w:p w14:paraId="061536A7" w14:textId="77777777" w:rsidR="009B1390" w:rsidRPr="00423481" w:rsidRDefault="009B1390" w:rsidP="00423481">
            <w:pPr>
              <w:spacing w:after="120"/>
              <w:rPr>
                <w:b/>
                <w:bCs/>
              </w:rPr>
            </w:pPr>
            <w:r w:rsidRPr="00423481">
              <w:rPr>
                <w:b/>
                <w:bCs/>
              </w:rPr>
              <w:t xml:space="preserve">Self </w:t>
            </w:r>
          </w:p>
          <w:p w14:paraId="2D9B3239" w14:textId="76DE57FE" w:rsidR="009B1390" w:rsidRPr="009F01A8" w:rsidRDefault="009B1390" w:rsidP="003C2A48">
            <w:pPr>
              <w:rPr>
                <w:i/>
                <w:iCs/>
              </w:rPr>
            </w:pPr>
            <w:r w:rsidRPr="009F01A8">
              <w:rPr>
                <w:i/>
                <w:iCs/>
              </w:rPr>
              <w:t>Does it meet my standards of fairness and honesty?</w:t>
            </w:r>
          </w:p>
        </w:tc>
      </w:tr>
    </w:tbl>
    <w:p w14:paraId="0F21C9FB" w14:textId="77777777" w:rsidR="00423481" w:rsidRPr="009F01A8" w:rsidRDefault="00423481" w:rsidP="00517452">
      <w:pPr>
        <w:rPr>
          <w:rStyle w:val="hgkelc"/>
        </w:rPr>
      </w:pPr>
    </w:p>
    <w:p w14:paraId="1F87AF84" w14:textId="231D5847" w:rsidR="009B1390" w:rsidRPr="009F01A8" w:rsidRDefault="009B1390" w:rsidP="00154AC8">
      <w:pPr>
        <w:spacing w:after="120"/>
        <w:rPr>
          <w:rStyle w:val="hgkelc"/>
          <w:b/>
          <w:bCs/>
        </w:rPr>
      </w:pPr>
      <w:r w:rsidRPr="009F01A8">
        <w:rPr>
          <w:rStyle w:val="hgkelc"/>
          <w:b/>
          <w:bCs/>
        </w:rPr>
        <w:lastRenderedPageBreak/>
        <w:t>Examples of ethical dilemmas and decisions:</w:t>
      </w:r>
    </w:p>
    <w:p w14:paraId="18A1913C" w14:textId="5CB192EA" w:rsidR="006377C2" w:rsidRPr="009F01A8" w:rsidRDefault="00517452" w:rsidP="00154AC8">
      <w:pPr>
        <w:pStyle w:val="ListParagraph"/>
        <w:numPr>
          <w:ilvl w:val="0"/>
          <w:numId w:val="35"/>
        </w:numPr>
        <w:spacing w:after="120"/>
        <w:contextualSpacing w:val="0"/>
        <w:rPr>
          <w:rStyle w:val="hgkelc"/>
        </w:rPr>
      </w:pPr>
      <w:r w:rsidRPr="009F01A8">
        <w:rPr>
          <w:rStyle w:val="hgkelc"/>
        </w:rPr>
        <w:t>A salesperson explaining potential problems with a product</w:t>
      </w:r>
      <w:r w:rsidR="004A1404" w:rsidRPr="009F01A8">
        <w:rPr>
          <w:rStyle w:val="hgkelc"/>
        </w:rPr>
        <w:t xml:space="preserve"> to help </w:t>
      </w:r>
      <w:r w:rsidR="00C55DE7">
        <w:rPr>
          <w:rStyle w:val="hgkelc"/>
        </w:rPr>
        <w:t>the</w:t>
      </w:r>
      <w:r w:rsidR="004A1404" w:rsidRPr="009F01A8">
        <w:rPr>
          <w:rStyle w:val="hgkelc"/>
        </w:rPr>
        <w:t xml:space="preserve"> customer select the product most suitable for his or her needs</w:t>
      </w:r>
      <w:r w:rsidRPr="009F01A8">
        <w:rPr>
          <w:rStyle w:val="hgkelc"/>
        </w:rPr>
        <w:t xml:space="preserve">. </w:t>
      </w:r>
    </w:p>
    <w:p w14:paraId="00C063DD" w14:textId="7AA74127" w:rsidR="00517452" w:rsidRPr="009F01A8" w:rsidRDefault="00517452" w:rsidP="00154AC8">
      <w:pPr>
        <w:pStyle w:val="ListParagraph"/>
        <w:numPr>
          <w:ilvl w:val="0"/>
          <w:numId w:val="35"/>
        </w:numPr>
        <w:spacing w:after="120"/>
        <w:contextualSpacing w:val="0"/>
        <w:rPr>
          <w:rStyle w:val="hgkelc"/>
        </w:rPr>
      </w:pPr>
      <w:r w:rsidRPr="009F01A8">
        <w:rPr>
          <w:rStyle w:val="hgkelc"/>
        </w:rPr>
        <w:t xml:space="preserve">A customer service representative </w:t>
      </w:r>
      <w:r w:rsidR="004A1404" w:rsidRPr="009F01A8">
        <w:rPr>
          <w:rStyle w:val="hgkelc"/>
        </w:rPr>
        <w:t>acknowledging</w:t>
      </w:r>
      <w:r w:rsidRPr="009F01A8">
        <w:rPr>
          <w:rStyle w:val="hgkelc"/>
        </w:rPr>
        <w:t xml:space="preserve"> failing to follow through with </w:t>
      </w:r>
      <w:r w:rsidR="004A1404" w:rsidRPr="009F01A8">
        <w:rPr>
          <w:rStyle w:val="hgkelc"/>
        </w:rPr>
        <w:t>resolving a</w:t>
      </w:r>
      <w:r w:rsidRPr="009F01A8">
        <w:rPr>
          <w:rStyle w:val="hgkelc"/>
        </w:rPr>
        <w:t xml:space="preserve"> </w:t>
      </w:r>
      <w:r w:rsidR="004A1404" w:rsidRPr="009F01A8">
        <w:rPr>
          <w:rStyle w:val="hgkelc"/>
        </w:rPr>
        <w:t>complaint</w:t>
      </w:r>
      <w:r w:rsidRPr="009F01A8">
        <w:rPr>
          <w:rStyle w:val="hgkelc"/>
        </w:rPr>
        <w:t>.</w:t>
      </w:r>
    </w:p>
    <w:p w14:paraId="51B139DB" w14:textId="216DD3AE" w:rsidR="00D05585" w:rsidRPr="009F01A8" w:rsidRDefault="00D05585" w:rsidP="002B15D5">
      <w:pPr>
        <w:pStyle w:val="ListParagraph"/>
        <w:numPr>
          <w:ilvl w:val="0"/>
          <w:numId w:val="35"/>
        </w:numPr>
      </w:pPr>
      <w:r w:rsidRPr="009F01A8">
        <w:t>Your team is going to miss an important deadline and you are not sure how to resolve the problem. It is tempting to tell your manager you reach it, and then work quietly to make sure that becomes a reality. Lying could destroy your reputation as a leader and employee if your team or manager finds out, and it will be difficult to then prove your integrity. You decide to be honest, approach your manager before the deadline to inform him and ask for guidance on how to resolve the matter.</w:t>
      </w:r>
    </w:p>
    <w:p w14:paraId="636E1DE5" w14:textId="3577F1FF" w:rsidR="00895C40" w:rsidRDefault="00895C40" w:rsidP="00D05585"/>
    <w:p w14:paraId="558B9768" w14:textId="77777777" w:rsidR="007738BA" w:rsidRPr="009F01A8" w:rsidRDefault="007738BA" w:rsidP="00D05585"/>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98"/>
        <w:gridCol w:w="7623"/>
      </w:tblGrid>
      <w:tr w:rsidR="004A1404" w:rsidRPr="009F01A8" w14:paraId="2049E6E8" w14:textId="77777777" w:rsidTr="00895C40">
        <w:tc>
          <w:tcPr>
            <w:tcW w:w="775" w:type="pct"/>
            <w:tcBorders>
              <w:right w:val="nil"/>
            </w:tcBorders>
            <w:hideMark/>
          </w:tcPr>
          <w:p w14:paraId="34B9A09B" w14:textId="77777777" w:rsidR="004A1404" w:rsidRPr="009F01A8" w:rsidRDefault="004A1404" w:rsidP="00423481">
            <w:pPr>
              <w:jc w:val="center"/>
              <w:rPr>
                <w:noProof/>
              </w:rPr>
            </w:pPr>
            <w:r w:rsidRPr="009F01A8">
              <w:rPr>
                <w:noProof/>
              </w:rPr>
              <w:drawing>
                <wp:inline distT="0" distB="0" distL="0" distR="0" wp14:anchorId="4E2C0947" wp14:editId="0A6CCF13">
                  <wp:extent cx="472440" cy="472440"/>
                  <wp:effectExtent l="0" t="0" r="3810" b="3810"/>
                  <wp:docPr id="42" name="Picture 4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tcBorders>
              <w:left w:val="nil"/>
            </w:tcBorders>
            <w:vAlign w:val="center"/>
            <w:hideMark/>
          </w:tcPr>
          <w:p w14:paraId="7B6A2195" w14:textId="7DE95C45" w:rsidR="004A1404" w:rsidRPr="00423481" w:rsidRDefault="004A1404" w:rsidP="00423481">
            <w:pPr>
              <w:spacing w:after="120"/>
              <w:jc w:val="left"/>
              <w:rPr>
                <w:b/>
                <w:bCs/>
              </w:rPr>
            </w:pPr>
            <w:r w:rsidRPr="00423481">
              <w:rPr>
                <w:b/>
                <w:bCs/>
              </w:rPr>
              <w:t xml:space="preserve">Group </w:t>
            </w:r>
            <w:r w:rsidR="00F655E2" w:rsidRPr="00423481">
              <w:rPr>
                <w:b/>
                <w:bCs/>
              </w:rPr>
              <w:t>activity 4 (</w:t>
            </w:r>
            <w:r w:rsidR="006750C1" w:rsidRPr="00423481">
              <w:rPr>
                <w:b/>
                <w:bCs/>
              </w:rPr>
              <w:t xml:space="preserve">KM-01-KT01 </w:t>
            </w:r>
            <w:r w:rsidR="00F655E2" w:rsidRPr="00423481">
              <w:rPr>
                <w:b/>
                <w:bCs/>
              </w:rPr>
              <w:t>IAC0103)</w:t>
            </w:r>
          </w:p>
          <w:p w14:paraId="505321F0" w14:textId="5D3C363D" w:rsidR="006750C1" w:rsidRPr="009F01A8" w:rsidRDefault="00F655E2" w:rsidP="00423481">
            <w:r w:rsidRPr="009F01A8">
              <w:t>In small groups, discuss and g</w:t>
            </w:r>
            <w:r w:rsidR="004A1404" w:rsidRPr="009F01A8">
              <w:t>ive examples of ethical decisions made by supervisors.</w:t>
            </w:r>
          </w:p>
        </w:tc>
      </w:tr>
    </w:tbl>
    <w:p w14:paraId="7C157704" w14:textId="5B4E43D8" w:rsidR="00F655E2" w:rsidRDefault="00F655E2" w:rsidP="00F655E2"/>
    <w:p w14:paraId="7E02AAF6" w14:textId="673C4D77" w:rsidR="00895C40" w:rsidRDefault="00895C40" w:rsidP="00F655E2"/>
    <w:p w14:paraId="0F74C286" w14:textId="77777777" w:rsidR="007738BA" w:rsidRPr="009F01A8" w:rsidRDefault="007738BA" w:rsidP="00F655E2"/>
    <w:p w14:paraId="7E2AE712" w14:textId="091B6C46" w:rsidR="00DA0108" w:rsidRPr="009F01A8" w:rsidRDefault="00517452" w:rsidP="00F973CB">
      <w:pPr>
        <w:pStyle w:val="Heading4"/>
        <w:ind w:left="1134" w:hanging="1134"/>
      </w:pPr>
      <w:r w:rsidRPr="009F01A8">
        <w:t>1.6.2.2</w:t>
      </w:r>
      <w:r w:rsidRPr="009F01A8">
        <w:tab/>
      </w:r>
      <w:r w:rsidR="00DA0108" w:rsidRPr="009F01A8">
        <w:t xml:space="preserve">Avoiding shifting blame </w:t>
      </w:r>
    </w:p>
    <w:p w14:paraId="0A567B9C" w14:textId="32D0C4F2" w:rsidR="00DA0108" w:rsidRPr="009F01A8" w:rsidRDefault="00DA0108" w:rsidP="00DA0108"/>
    <w:p w14:paraId="0E205760" w14:textId="6189636C" w:rsidR="00DA0108" w:rsidRPr="009F01A8" w:rsidRDefault="00A06195" w:rsidP="00DA0108">
      <w:pPr>
        <w:rPr>
          <w:rStyle w:val="hgkelc"/>
        </w:rPr>
      </w:pPr>
      <w:r w:rsidRPr="009F01A8">
        <w:rPr>
          <w:rStyle w:val="hgkelc"/>
        </w:rPr>
        <w:t>Blaming others involves making someone else responsible for the decisions and results that are your own responsibility.</w:t>
      </w:r>
    </w:p>
    <w:p w14:paraId="6EB800DC" w14:textId="42023788" w:rsidR="00250758" w:rsidRPr="009F01A8" w:rsidRDefault="00250758" w:rsidP="00DA0108">
      <w:pPr>
        <w:rPr>
          <w:rStyle w:val="hgkelc"/>
        </w:rPr>
      </w:pPr>
    </w:p>
    <w:p w14:paraId="6A19380B" w14:textId="6F3E3E6F" w:rsidR="00250758" w:rsidRPr="009F01A8" w:rsidRDefault="00250758" w:rsidP="00250758">
      <w:pPr>
        <w:jc w:val="center"/>
        <w:rPr>
          <w:rStyle w:val="hgkelc"/>
        </w:rPr>
      </w:pPr>
      <w:r w:rsidRPr="009F01A8">
        <w:rPr>
          <w:noProof/>
        </w:rPr>
        <w:drawing>
          <wp:inline distT="0" distB="0" distL="0" distR="0" wp14:anchorId="27560713" wp14:editId="321C58B8">
            <wp:extent cx="4330991" cy="195942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79300" cy="1981285"/>
                    </a:xfrm>
                    <a:prstGeom prst="rect">
                      <a:avLst/>
                    </a:prstGeom>
                    <a:noFill/>
                    <a:ln>
                      <a:noFill/>
                    </a:ln>
                  </pic:spPr>
                </pic:pic>
              </a:graphicData>
            </a:graphic>
          </wp:inline>
        </w:drawing>
      </w:r>
    </w:p>
    <w:p w14:paraId="0F698ADD" w14:textId="1B0FA38E" w:rsidR="00250758" w:rsidRDefault="00250758" w:rsidP="00250758">
      <w:pPr>
        <w:jc w:val="center"/>
        <w:rPr>
          <w:rStyle w:val="hgkelc"/>
        </w:rPr>
      </w:pPr>
    </w:p>
    <w:p w14:paraId="18A367F8" w14:textId="0C433452" w:rsidR="00A06195" w:rsidRDefault="00A06195" w:rsidP="00DA0108">
      <w:pPr>
        <w:rPr>
          <w:rStyle w:val="hgkelc"/>
        </w:rPr>
      </w:pPr>
      <w:r w:rsidRPr="009F01A8">
        <w:rPr>
          <w:rStyle w:val="hgkelc"/>
          <w:b/>
          <w:bCs/>
        </w:rPr>
        <w:t>Example:</w:t>
      </w:r>
      <w:r w:rsidRPr="009F01A8">
        <w:rPr>
          <w:rStyle w:val="hgkelc"/>
        </w:rPr>
        <w:t xml:space="preserve"> Supervis</w:t>
      </w:r>
      <w:r w:rsidR="00C55DE7">
        <w:rPr>
          <w:rStyle w:val="hgkelc"/>
        </w:rPr>
        <w:t>or</w:t>
      </w:r>
      <w:r w:rsidRPr="009F01A8">
        <w:rPr>
          <w:rStyle w:val="hgkelc"/>
        </w:rPr>
        <w:t xml:space="preserve"> blaming staff for not doing stock taking correctly, while the supervisor was not checking understanding and monitoring how the work was being done. Ethical behaviour would be to admit that you did not check, and find ways of correcting the problem without blaming anybody or blaming circumstances.</w:t>
      </w:r>
    </w:p>
    <w:p w14:paraId="093ADEA6" w14:textId="327C3AE5" w:rsidR="007738BA" w:rsidRDefault="007738BA" w:rsidP="00DA0108">
      <w:pPr>
        <w:rPr>
          <w:rStyle w:val="hgkelc"/>
        </w:rPr>
      </w:pPr>
    </w:p>
    <w:p w14:paraId="62EC4167" w14:textId="1C95FA0A" w:rsidR="007738BA" w:rsidRDefault="007738BA" w:rsidP="00DA0108">
      <w:pPr>
        <w:rPr>
          <w:rStyle w:val="hgkelc"/>
        </w:rPr>
      </w:pPr>
    </w:p>
    <w:p w14:paraId="0077EF88" w14:textId="5FEBF759" w:rsidR="00A06195" w:rsidRPr="009F01A8" w:rsidRDefault="00A06195" w:rsidP="00F973CB">
      <w:pPr>
        <w:pStyle w:val="Heading4"/>
        <w:ind w:left="1134" w:hanging="1134"/>
      </w:pPr>
      <w:r w:rsidRPr="009F01A8">
        <w:lastRenderedPageBreak/>
        <w:t>1.6.2.3</w:t>
      </w:r>
      <w:r w:rsidRPr="009F01A8">
        <w:tab/>
        <w:t>Clearly communicating expectations</w:t>
      </w:r>
    </w:p>
    <w:p w14:paraId="7A7D0E16" w14:textId="374AD22F" w:rsidR="00A06195" w:rsidRPr="009F01A8" w:rsidRDefault="00A06195" w:rsidP="00A06195"/>
    <w:p w14:paraId="052958EB" w14:textId="3FBA76A9" w:rsidR="007E7C91" w:rsidRPr="009F01A8" w:rsidRDefault="007E7C91" w:rsidP="00A06195">
      <w:pPr>
        <w:rPr>
          <w:rStyle w:val="hgkelc"/>
        </w:rPr>
      </w:pPr>
      <w:r w:rsidRPr="009F01A8">
        <w:t>Although no one likes a supervisor looking over their shoulder all the time, most employees appreciate knowing they are on the right track. Setting expectations and communicating employee responsibilities can have a long-lasting effect on the effectiveness of your team.</w:t>
      </w:r>
    </w:p>
    <w:p w14:paraId="549426EF" w14:textId="77777777" w:rsidR="007E7C91" w:rsidRPr="009F01A8" w:rsidRDefault="007E7C91" w:rsidP="00A06195">
      <w:pPr>
        <w:rPr>
          <w:rStyle w:val="hgkelc"/>
        </w:rPr>
      </w:pPr>
    </w:p>
    <w:p w14:paraId="4C6E18E2" w14:textId="0C82A0F0" w:rsidR="00A06195" w:rsidRPr="009F01A8" w:rsidRDefault="007E7C91" w:rsidP="00A06195">
      <w:pPr>
        <w:rPr>
          <w:rStyle w:val="hgkelc"/>
        </w:rPr>
      </w:pPr>
      <w:r w:rsidRPr="009F01A8">
        <w:rPr>
          <w:rStyle w:val="hgkelc"/>
        </w:rPr>
        <w:t xml:space="preserve">Be clear about your expectations. Specify what you expect an employee to do or accomplish with a task. You may consider giving written instructions or expected outcomes of a task to follow up. </w:t>
      </w:r>
    </w:p>
    <w:p w14:paraId="0A64DD66" w14:textId="5A8E4D19" w:rsidR="00250758" w:rsidRPr="009F01A8" w:rsidRDefault="00250758" w:rsidP="00A06195">
      <w:pPr>
        <w:rPr>
          <w:rStyle w:val="hgkelc"/>
        </w:rPr>
      </w:pPr>
    </w:p>
    <w:p w14:paraId="20309705" w14:textId="427533AF" w:rsidR="00250758" w:rsidRPr="009F01A8" w:rsidRDefault="00250758" w:rsidP="00A06195">
      <w:pPr>
        <w:rPr>
          <w:rStyle w:val="hgkelc"/>
        </w:rPr>
      </w:pPr>
      <w:r w:rsidRPr="00C55DE7">
        <w:rPr>
          <w:rStyle w:val="hgkelc"/>
          <w:b/>
          <w:bCs/>
        </w:rPr>
        <w:t>Example:</w:t>
      </w:r>
      <w:r w:rsidRPr="009F01A8">
        <w:rPr>
          <w:rStyle w:val="hgkelc"/>
        </w:rPr>
        <w:t xml:space="preserve"> Break a long-term project up into stages and clearly indicate what must be achieved by every team member in every stage and by when.</w:t>
      </w:r>
    </w:p>
    <w:p w14:paraId="4E72243C" w14:textId="0BE4FBD3" w:rsidR="00250758" w:rsidRPr="009F01A8" w:rsidRDefault="00250758" w:rsidP="00A06195">
      <w:pPr>
        <w:rPr>
          <w:rStyle w:val="hgkelc"/>
        </w:rPr>
      </w:pPr>
    </w:p>
    <w:p w14:paraId="6A9D81F3" w14:textId="5E9FCFEE" w:rsidR="00250758" w:rsidRPr="009F01A8" w:rsidRDefault="00250758" w:rsidP="00250758">
      <w:pPr>
        <w:jc w:val="center"/>
      </w:pPr>
      <w:r w:rsidRPr="009F01A8">
        <w:rPr>
          <w:noProof/>
        </w:rPr>
        <w:drawing>
          <wp:inline distT="0" distB="0" distL="0" distR="0" wp14:anchorId="0A4EC306" wp14:editId="5626D80B">
            <wp:extent cx="3713345" cy="1769258"/>
            <wp:effectExtent l="0" t="0" r="1905" b="25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28480" cy="1776469"/>
                    </a:xfrm>
                    <a:prstGeom prst="rect">
                      <a:avLst/>
                    </a:prstGeom>
                    <a:noFill/>
                    <a:ln>
                      <a:noFill/>
                    </a:ln>
                  </pic:spPr>
                </pic:pic>
              </a:graphicData>
            </a:graphic>
          </wp:inline>
        </w:drawing>
      </w:r>
    </w:p>
    <w:p w14:paraId="33F8CFBA" w14:textId="6B45EC7B" w:rsidR="002C58AF" w:rsidRPr="009F01A8" w:rsidRDefault="002C58AF" w:rsidP="00895C40"/>
    <w:p w14:paraId="748E29AF" w14:textId="77777777" w:rsidR="002C58AF" w:rsidRPr="009F01A8" w:rsidRDefault="002C58AF" w:rsidP="00895C40"/>
    <w:p w14:paraId="56B3592A" w14:textId="4662FCFF" w:rsidR="00517452" w:rsidRPr="009F01A8" w:rsidRDefault="007E7C91" w:rsidP="00F973CB">
      <w:pPr>
        <w:pStyle w:val="Heading4"/>
        <w:ind w:left="1134" w:hanging="1134"/>
      </w:pPr>
      <w:r w:rsidRPr="009F01A8">
        <w:t>1.6.2.4</w:t>
      </w:r>
      <w:r w:rsidRPr="009F01A8">
        <w:tab/>
      </w:r>
      <w:r w:rsidR="00517452" w:rsidRPr="009F01A8">
        <w:t>Sharing information</w:t>
      </w:r>
      <w:r w:rsidR="004A1404" w:rsidRPr="009F01A8">
        <w:t xml:space="preserve"> in a transparent manner</w:t>
      </w:r>
    </w:p>
    <w:p w14:paraId="397074B4" w14:textId="77777777" w:rsidR="00517452" w:rsidRPr="009F01A8" w:rsidRDefault="00517452" w:rsidP="00517452"/>
    <w:p w14:paraId="69313474" w14:textId="77777777" w:rsidR="002D43EA" w:rsidRPr="009F01A8" w:rsidRDefault="00517452" w:rsidP="00517452">
      <w:r w:rsidRPr="009F01A8">
        <w:t xml:space="preserve">Ethical supervisors provide clear explanations of what the company expects and explain all aspects of </w:t>
      </w:r>
      <w:r w:rsidR="007E7C91" w:rsidRPr="009F01A8">
        <w:t>company</w:t>
      </w:r>
      <w:r w:rsidRPr="009F01A8">
        <w:t xml:space="preserve"> polic</w:t>
      </w:r>
      <w:r w:rsidR="007E7C91" w:rsidRPr="009F01A8">
        <w:t>ies</w:t>
      </w:r>
      <w:r w:rsidRPr="009F01A8">
        <w:t xml:space="preserve"> without misleading</w:t>
      </w:r>
      <w:r w:rsidR="007E7C91" w:rsidRPr="009F01A8">
        <w:t xml:space="preserve"> team members</w:t>
      </w:r>
      <w:r w:rsidRPr="009F01A8">
        <w:t xml:space="preserve">. </w:t>
      </w:r>
    </w:p>
    <w:p w14:paraId="2BA792D2" w14:textId="77777777" w:rsidR="002D43EA" w:rsidRPr="009F01A8" w:rsidRDefault="002D43EA" w:rsidP="00517452"/>
    <w:p w14:paraId="2A39EC11" w14:textId="176AA946" w:rsidR="00517452" w:rsidRPr="009F01A8" w:rsidRDefault="002D43EA" w:rsidP="00517452">
      <w:r w:rsidRPr="009F01A8">
        <w:rPr>
          <w:b/>
          <w:bCs/>
        </w:rPr>
        <w:t>Example:</w:t>
      </w:r>
      <w:r w:rsidR="007E7C91" w:rsidRPr="009F01A8">
        <w:t xml:space="preserve"> </w:t>
      </w:r>
      <w:r w:rsidRPr="009F01A8">
        <w:t>I</w:t>
      </w:r>
      <w:r w:rsidR="00517452" w:rsidRPr="009F01A8">
        <w:t xml:space="preserve">f the company implements a </w:t>
      </w:r>
      <w:r w:rsidR="007E7C91" w:rsidRPr="009F01A8">
        <w:t>new stock</w:t>
      </w:r>
      <w:r w:rsidR="00517452" w:rsidRPr="009F01A8">
        <w:t xml:space="preserve">-control measure, the supervisor </w:t>
      </w:r>
      <w:r w:rsidR="007E7C91" w:rsidRPr="009F01A8">
        <w:t xml:space="preserve">should </w:t>
      </w:r>
      <w:r w:rsidR="00517452" w:rsidRPr="009F01A8">
        <w:t xml:space="preserve">tell </w:t>
      </w:r>
      <w:r w:rsidR="007E7C91" w:rsidRPr="009F01A8">
        <w:t>team members</w:t>
      </w:r>
      <w:r w:rsidR="00517452" w:rsidRPr="009F01A8">
        <w:t xml:space="preserve"> from the beginning </w:t>
      </w:r>
      <w:r w:rsidR="007E7C91" w:rsidRPr="009F01A8">
        <w:t xml:space="preserve">how it impacts </w:t>
      </w:r>
      <w:r w:rsidRPr="009F01A8">
        <w:t>them and what</w:t>
      </w:r>
      <w:r w:rsidR="007E7C91" w:rsidRPr="009F01A8">
        <w:t xml:space="preserve"> the expectations </w:t>
      </w:r>
      <w:r w:rsidRPr="009F01A8">
        <w:t>are for each team member</w:t>
      </w:r>
      <w:r w:rsidR="007E7C91" w:rsidRPr="009F01A8">
        <w:t xml:space="preserve"> in controlling stock.</w:t>
      </w:r>
    </w:p>
    <w:p w14:paraId="0B221761" w14:textId="70F2D325" w:rsidR="00517452" w:rsidRPr="009F01A8" w:rsidRDefault="00517452" w:rsidP="00517452"/>
    <w:p w14:paraId="2E9B150C" w14:textId="77777777" w:rsidR="00E818DB" w:rsidRPr="009F01A8" w:rsidRDefault="00E818DB" w:rsidP="00517452"/>
    <w:p w14:paraId="12612DAB" w14:textId="7B852E08" w:rsidR="00517452" w:rsidRPr="009F01A8" w:rsidRDefault="00E818DB" w:rsidP="00E818DB">
      <w:pPr>
        <w:pStyle w:val="Heading2"/>
      </w:pPr>
      <w:bookmarkStart w:id="73" w:name="_Toc146739180"/>
      <w:r w:rsidRPr="009F01A8">
        <w:t>1.7</w:t>
      </w:r>
      <w:r w:rsidRPr="009F01A8">
        <w:tab/>
        <w:t>The correct use of authority</w:t>
      </w:r>
      <w:bookmarkEnd w:id="73"/>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98"/>
        <w:gridCol w:w="7623"/>
      </w:tblGrid>
      <w:tr w:rsidR="009C6511" w:rsidRPr="009F01A8" w14:paraId="5F62F492" w14:textId="77777777" w:rsidTr="00895C40">
        <w:tc>
          <w:tcPr>
            <w:tcW w:w="775" w:type="pct"/>
            <w:tcBorders>
              <w:right w:val="nil"/>
            </w:tcBorders>
            <w:hideMark/>
          </w:tcPr>
          <w:p w14:paraId="41167519" w14:textId="77777777" w:rsidR="009C6511" w:rsidRPr="009F01A8" w:rsidRDefault="009C6511" w:rsidP="00895C40">
            <w:pPr>
              <w:spacing w:line="240" w:lineRule="auto"/>
              <w:jc w:val="center"/>
              <w:rPr>
                <w:noProof/>
                <w:lang w:eastAsia="en-GB"/>
              </w:rPr>
            </w:pPr>
            <w:r w:rsidRPr="009F01A8">
              <w:rPr>
                <w:noProof/>
                <w:lang w:eastAsia="en-GB"/>
              </w:rPr>
              <w:drawing>
                <wp:inline distT="0" distB="0" distL="0" distR="0" wp14:anchorId="724D6ED6" wp14:editId="1FA1F3DE">
                  <wp:extent cx="472440" cy="472440"/>
                  <wp:effectExtent l="0" t="0" r="3810" b="3810"/>
                  <wp:docPr id="61" name="Picture 6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tcBorders>
              <w:left w:val="nil"/>
            </w:tcBorders>
            <w:hideMark/>
          </w:tcPr>
          <w:p w14:paraId="1597108F" w14:textId="059D6589" w:rsidR="009C6511" w:rsidRPr="009F01A8" w:rsidRDefault="009C6511" w:rsidP="00895C40">
            <w:pPr>
              <w:spacing w:line="240" w:lineRule="auto"/>
            </w:pPr>
            <w:r w:rsidRPr="000D484C">
              <w:rPr>
                <w:b/>
                <w:bCs/>
              </w:rPr>
              <w:t>Authority:</w:t>
            </w:r>
            <w:r w:rsidRPr="009F01A8">
              <w:t xml:space="preserve"> The power to give instructions, make decisions and enforce obedience.</w:t>
            </w:r>
          </w:p>
        </w:tc>
      </w:tr>
    </w:tbl>
    <w:p w14:paraId="5A9C813A" w14:textId="5CAB3793" w:rsidR="009C6511" w:rsidRPr="009F01A8" w:rsidRDefault="009C6511" w:rsidP="00E818DB">
      <w:pPr>
        <w:rPr>
          <w:rStyle w:val="hgkelc"/>
        </w:rPr>
      </w:pPr>
    </w:p>
    <w:p w14:paraId="584512C8" w14:textId="724CE6C0" w:rsidR="009C6511" w:rsidRPr="009F01A8" w:rsidRDefault="009C6511" w:rsidP="009C6511">
      <w:pPr>
        <w:rPr>
          <w:rStyle w:val="hgkelc"/>
        </w:rPr>
      </w:pPr>
      <w:r w:rsidRPr="009F01A8">
        <w:rPr>
          <w:rStyle w:val="hgkelc"/>
        </w:rPr>
        <w:t>Supervisors get authority to make certain decisions and take certain actions without asking approval by their managers.</w:t>
      </w:r>
    </w:p>
    <w:p w14:paraId="46B71842" w14:textId="1B06A81D" w:rsidR="009C6511" w:rsidRPr="009F01A8" w:rsidRDefault="009C6511" w:rsidP="00B70E5A">
      <w:pPr>
        <w:spacing w:after="120"/>
        <w:rPr>
          <w:rStyle w:val="hgkelc"/>
        </w:rPr>
      </w:pPr>
      <w:r w:rsidRPr="009F01A8">
        <w:rPr>
          <w:rStyle w:val="hgkelc"/>
        </w:rPr>
        <w:lastRenderedPageBreak/>
        <w:t>The supervisor typically has authority to:</w:t>
      </w:r>
    </w:p>
    <w:p w14:paraId="696C3008" w14:textId="1FB27BF8" w:rsidR="009C6511" w:rsidRPr="009F01A8" w:rsidRDefault="009C6511" w:rsidP="002B15D5">
      <w:pPr>
        <w:pStyle w:val="ListParagraph"/>
        <w:numPr>
          <w:ilvl w:val="0"/>
          <w:numId w:val="36"/>
        </w:numPr>
        <w:spacing w:after="120"/>
        <w:contextualSpacing w:val="0"/>
        <w:rPr>
          <w:rStyle w:val="hgkelc"/>
        </w:rPr>
      </w:pPr>
      <w:r w:rsidRPr="009F01A8">
        <w:rPr>
          <w:rStyle w:val="hgkelc"/>
        </w:rPr>
        <w:t>Decide how work is divided among team members</w:t>
      </w:r>
    </w:p>
    <w:p w14:paraId="1D4A9ACF" w14:textId="3B722E53" w:rsidR="009C6511" w:rsidRPr="009F01A8" w:rsidRDefault="009C6511" w:rsidP="002B15D5">
      <w:pPr>
        <w:pStyle w:val="ListParagraph"/>
        <w:numPr>
          <w:ilvl w:val="0"/>
          <w:numId w:val="36"/>
        </w:numPr>
        <w:spacing w:after="120"/>
        <w:contextualSpacing w:val="0"/>
        <w:rPr>
          <w:rStyle w:val="hgkelc"/>
        </w:rPr>
      </w:pPr>
      <w:r w:rsidRPr="009F01A8">
        <w:rPr>
          <w:rStyle w:val="hgkelc"/>
        </w:rPr>
        <w:t>Plan and implement staff shift schedules</w:t>
      </w:r>
    </w:p>
    <w:p w14:paraId="2667E7DE" w14:textId="13FB33BD" w:rsidR="009C6511" w:rsidRPr="009F01A8" w:rsidRDefault="009C6511" w:rsidP="002B15D5">
      <w:pPr>
        <w:pStyle w:val="ListParagraph"/>
        <w:numPr>
          <w:ilvl w:val="0"/>
          <w:numId w:val="36"/>
        </w:numPr>
        <w:spacing w:after="120"/>
        <w:contextualSpacing w:val="0"/>
        <w:rPr>
          <w:rStyle w:val="hgkelc"/>
        </w:rPr>
      </w:pPr>
      <w:r w:rsidRPr="009F01A8">
        <w:rPr>
          <w:rStyle w:val="hgkelc"/>
        </w:rPr>
        <w:t>Train and coach team members</w:t>
      </w:r>
    </w:p>
    <w:p w14:paraId="4A0F3B8B" w14:textId="3B83D80E" w:rsidR="009C6511" w:rsidRPr="009F01A8" w:rsidRDefault="009C6511" w:rsidP="002B15D5">
      <w:pPr>
        <w:pStyle w:val="ListParagraph"/>
        <w:numPr>
          <w:ilvl w:val="0"/>
          <w:numId w:val="36"/>
        </w:numPr>
        <w:spacing w:after="120"/>
        <w:contextualSpacing w:val="0"/>
        <w:rPr>
          <w:rStyle w:val="hgkelc"/>
        </w:rPr>
      </w:pPr>
      <w:r w:rsidRPr="009F01A8">
        <w:rPr>
          <w:rStyle w:val="hgkelc"/>
        </w:rPr>
        <w:t>Perform performance evaluation and provide feedback to the Human Resources department</w:t>
      </w:r>
    </w:p>
    <w:p w14:paraId="4C046A7A" w14:textId="6A16B909" w:rsidR="009C6511" w:rsidRPr="009F01A8" w:rsidRDefault="009C6511" w:rsidP="002B15D5">
      <w:pPr>
        <w:pStyle w:val="ListParagraph"/>
        <w:numPr>
          <w:ilvl w:val="0"/>
          <w:numId w:val="36"/>
        </w:numPr>
        <w:spacing w:after="120"/>
        <w:contextualSpacing w:val="0"/>
        <w:rPr>
          <w:rStyle w:val="hgkelc"/>
        </w:rPr>
      </w:pPr>
      <w:r w:rsidRPr="009F01A8">
        <w:rPr>
          <w:rStyle w:val="hgkelc"/>
        </w:rPr>
        <w:t>Manage conflict</w:t>
      </w:r>
    </w:p>
    <w:p w14:paraId="04C56B09" w14:textId="0AE77313" w:rsidR="009C6511" w:rsidRPr="009F01A8" w:rsidRDefault="009C6511" w:rsidP="002B15D5">
      <w:pPr>
        <w:pStyle w:val="ListParagraph"/>
        <w:numPr>
          <w:ilvl w:val="0"/>
          <w:numId w:val="36"/>
        </w:numPr>
        <w:spacing w:after="120"/>
        <w:contextualSpacing w:val="0"/>
        <w:rPr>
          <w:rFonts w:cs="Arial"/>
        </w:rPr>
      </w:pPr>
      <w:r w:rsidRPr="009F01A8">
        <w:rPr>
          <w:rFonts w:cs="Arial"/>
          <w:szCs w:val="20"/>
        </w:rPr>
        <w:t>Enforce the necessary control measures for health and safety</w:t>
      </w:r>
      <w:r w:rsidR="00EE37E4" w:rsidRPr="009F01A8">
        <w:rPr>
          <w:rFonts w:cs="Arial"/>
          <w:szCs w:val="20"/>
        </w:rPr>
        <w:t xml:space="preserve"> within the health and safety policies and procedures of the company</w:t>
      </w:r>
    </w:p>
    <w:p w14:paraId="476FC194" w14:textId="2B3B0AF2" w:rsidR="009C6511" w:rsidRPr="005A1EF4" w:rsidRDefault="009C6511" w:rsidP="002B15D5">
      <w:pPr>
        <w:pStyle w:val="ListParagraph"/>
        <w:numPr>
          <w:ilvl w:val="0"/>
          <w:numId w:val="36"/>
        </w:numPr>
        <w:contextualSpacing w:val="0"/>
        <w:rPr>
          <w:rFonts w:cs="Arial"/>
        </w:rPr>
      </w:pPr>
      <w:r w:rsidRPr="009F01A8">
        <w:rPr>
          <w:rFonts w:cs="Arial"/>
          <w:szCs w:val="20"/>
        </w:rPr>
        <w:t xml:space="preserve">Make decisions about housekeeping within the </w:t>
      </w:r>
      <w:r w:rsidR="00EE37E4" w:rsidRPr="009F01A8">
        <w:rPr>
          <w:rFonts w:cs="Arial"/>
          <w:szCs w:val="20"/>
        </w:rPr>
        <w:t>housekeeping policies and procedures</w:t>
      </w:r>
      <w:r w:rsidRPr="009F01A8">
        <w:rPr>
          <w:rFonts w:cs="Arial"/>
          <w:szCs w:val="20"/>
        </w:rPr>
        <w:t xml:space="preserve"> of the company</w:t>
      </w:r>
    </w:p>
    <w:p w14:paraId="131F9D70" w14:textId="0DDECB5B" w:rsidR="005A1EF4" w:rsidRDefault="005A1EF4" w:rsidP="00B70E5A">
      <w:pPr>
        <w:rPr>
          <w:rStyle w:val="hgkelc"/>
          <w:rFonts w:cs="Arial"/>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5A1EF4" w14:paraId="569036FB" w14:textId="77777777" w:rsidTr="0026486B">
        <w:tc>
          <w:tcPr>
            <w:tcW w:w="784" w:type="pct"/>
            <w:tcBorders>
              <w:right w:val="nil"/>
            </w:tcBorders>
            <w:hideMark/>
          </w:tcPr>
          <w:p w14:paraId="201690A6" w14:textId="77777777" w:rsidR="005A1EF4" w:rsidRDefault="005A1EF4" w:rsidP="005A1EF4">
            <w:pPr>
              <w:spacing w:line="240" w:lineRule="auto"/>
              <w:jc w:val="center"/>
              <w:rPr>
                <w:lang w:val="en-US"/>
              </w:rPr>
            </w:pPr>
            <w:r>
              <w:rPr>
                <w:noProof/>
                <w:lang w:val="en-US"/>
              </w:rPr>
              <w:drawing>
                <wp:inline distT="0" distB="0" distL="0" distR="0" wp14:anchorId="759A2428" wp14:editId="3569FEBB">
                  <wp:extent cx="472440" cy="472440"/>
                  <wp:effectExtent l="0" t="0" r="3810" b="3810"/>
                  <wp:docPr id="7177" name="Picture 71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37887F15" w14:textId="40C8B1BF" w:rsidR="005A1EF4" w:rsidRDefault="005A1EF4" w:rsidP="00C55DE7">
            <w:pPr>
              <w:rPr>
                <w:lang w:val="en-US"/>
              </w:rPr>
            </w:pPr>
            <w:r>
              <w:rPr>
                <w:lang w:val="en-US"/>
              </w:rPr>
              <w:t>What authority do you have in your position as supervisor at the store where you are employed?</w:t>
            </w:r>
          </w:p>
          <w:p w14:paraId="6305F328" w14:textId="764E34DF" w:rsidR="005A1EF4" w:rsidRDefault="005A1EF4" w:rsidP="005A1EF4">
            <w:pPr>
              <w:jc w:val="left"/>
              <w:rPr>
                <w:lang w:val="en-US"/>
              </w:rPr>
            </w:pPr>
          </w:p>
          <w:p w14:paraId="314F4C11" w14:textId="4A260829" w:rsidR="005A1EF4" w:rsidRDefault="005A1EF4" w:rsidP="005A1EF4">
            <w:pPr>
              <w:jc w:val="left"/>
              <w:rPr>
                <w:lang w:val="en-US"/>
              </w:rPr>
            </w:pPr>
          </w:p>
          <w:p w14:paraId="176180DA" w14:textId="77777777" w:rsidR="00B70E5A" w:rsidRDefault="00B70E5A" w:rsidP="005A1EF4">
            <w:pPr>
              <w:jc w:val="left"/>
              <w:rPr>
                <w:lang w:val="en-US"/>
              </w:rPr>
            </w:pPr>
          </w:p>
          <w:p w14:paraId="3013DA86" w14:textId="04B3010E" w:rsidR="005A1EF4" w:rsidRDefault="005A1EF4" w:rsidP="005A1EF4">
            <w:pPr>
              <w:jc w:val="left"/>
              <w:rPr>
                <w:lang w:val="en-US"/>
              </w:rPr>
            </w:pPr>
          </w:p>
          <w:p w14:paraId="623C164E" w14:textId="36308C39" w:rsidR="005A1EF4" w:rsidRDefault="005A1EF4" w:rsidP="005A1EF4">
            <w:pPr>
              <w:jc w:val="left"/>
              <w:rPr>
                <w:lang w:val="en-US"/>
              </w:rPr>
            </w:pPr>
          </w:p>
          <w:p w14:paraId="7F803108" w14:textId="7F29C995" w:rsidR="005A1EF4" w:rsidRDefault="005A1EF4" w:rsidP="005A1EF4">
            <w:pPr>
              <w:jc w:val="left"/>
              <w:rPr>
                <w:lang w:val="en-US"/>
              </w:rPr>
            </w:pPr>
            <w:r>
              <w:rPr>
                <w:lang w:val="en-US"/>
              </w:rPr>
              <w:t xml:space="preserve">Give examples of using your authority in </w:t>
            </w:r>
            <w:r w:rsidR="00DE053E">
              <w:rPr>
                <w:lang w:val="en-US"/>
              </w:rPr>
              <w:t>an</w:t>
            </w:r>
            <w:r>
              <w:rPr>
                <w:lang w:val="en-US"/>
              </w:rPr>
              <w:t xml:space="preserve"> ethical manner.</w:t>
            </w:r>
          </w:p>
          <w:p w14:paraId="0766C8D2" w14:textId="0D32DB1C" w:rsidR="005A1EF4" w:rsidRDefault="005A1EF4" w:rsidP="005A1EF4">
            <w:pPr>
              <w:jc w:val="left"/>
              <w:rPr>
                <w:lang w:val="en-US"/>
              </w:rPr>
            </w:pPr>
          </w:p>
          <w:p w14:paraId="0F554AA2" w14:textId="77777777" w:rsidR="00B70E5A" w:rsidRDefault="00B70E5A" w:rsidP="005A1EF4">
            <w:pPr>
              <w:jc w:val="left"/>
              <w:rPr>
                <w:lang w:val="en-US"/>
              </w:rPr>
            </w:pPr>
          </w:p>
          <w:p w14:paraId="730C8B33" w14:textId="43450F0D" w:rsidR="005A1EF4" w:rsidRDefault="005A1EF4" w:rsidP="005A1EF4">
            <w:pPr>
              <w:jc w:val="left"/>
              <w:rPr>
                <w:lang w:val="en-US"/>
              </w:rPr>
            </w:pPr>
          </w:p>
          <w:p w14:paraId="4B5F3260" w14:textId="1E1C5FC0" w:rsidR="005A1EF4" w:rsidRDefault="005A1EF4" w:rsidP="005A1EF4">
            <w:pPr>
              <w:jc w:val="left"/>
              <w:rPr>
                <w:lang w:val="en-US"/>
              </w:rPr>
            </w:pPr>
          </w:p>
          <w:p w14:paraId="4191F82E" w14:textId="17EAD5BB" w:rsidR="005A1EF4" w:rsidRDefault="005A1EF4" w:rsidP="005A1EF4">
            <w:pPr>
              <w:jc w:val="left"/>
              <w:rPr>
                <w:lang w:val="en-US"/>
              </w:rPr>
            </w:pPr>
          </w:p>
          <w:p w14:paraId="27161252" w14:textId="14C98DC9" w:rsidR="005A1EF4" w:rsidRDefault="005A1EF4" w:rsidP="005A1EF4">
            <w:pPr>
              <w:jc w:val="left"/>
              <w:rPr>
                <w:lang w:val="en-US"/>
              </w:rPr>
            </w:pPr>
          </w:p>
          <w:p w14:paraId="13512220" w14:textId="191B3B06" w:rsidR="005A1EF4" w:rsidRDefault="005A1EF4" w:rsidP="005A1EF4">
            <w:pPr>
              <w:jc w:val="left"/>
              <w:rPr>
                <w:lang w:val="en-US"/>
              </w:rPr>
            </w:pPr>
            <w:r>
              <w:rPr>
                <w:lang w:val="en-US"/>
              </w:rPr>
              <w:t>Give examples of what would be abuse of authority in your position.</w:t>
            </w:r>
          </w:p>
          <w:p w14:paraId="44B41817" w14:textId="4C0D0C10" w:rsidR="005A1EF4" w:rsidRDefault="005A1EF4" w:rsidP="005A1EF4">
            <w:pPr>
              <w:jc w:val="left"/>
              <w:rPr>
                <w:lang w:val="en-US"/>
              </w:rPr>
            </w:pPr>
          </w:p>
          <w:p w14:paraId="2AE74394" w14:textId="77777777" w:rsidR="00B70E5A" w:rsidRDefault="00B70E5A" w:rsidP="005A1EF4">
            <w:pPr>
              <w:jc w:val="left"/>
              <w:rPr>
                <w:lang w:val="en-US"/>
              </w:rPr>
            </w:pPr>
          </w:p>
          <w:p w14:paraId="2B949642" w14:textId="7E5530A6" w:rsidR="005A1EF4" w:rsidRDefault="005A1EF4" w:rsidP="005A1EF4">
            <w:pPr>
              <w:jc w:val="left"/>
              <w:rPr>
                <w:lang w:val="en-US"/>
              </w:rPr>
            </w:pPr>
          </w:p>
          <w:p w14:paraId="253845DF" w14:textId="7ADD2F56" w:rsidR="005A1EF4" w:rsidRDefault="005A1EF4" w:rsidP="005A1EF4">
            <w:pPr>
              <w:jc w:val="left"/>
              <w:rPr>
                <w:lang w:val="en-US"/>
              </w:rPr>
            </w:pPr>
          </w:p>
          <w:p w14:paraId="126DE058" w14:textId="77777777" w:rsidR="005A1EF4" w:rsidRDefault="005A1EF4" w:rsidP="005A1EF4">
            <w:pPr>
              <w:jc w:val="left"/>
              <w:rPr>
                <w:lang w:val="en-US"/>
              </w:rPr>
            </w:pPr>
          </w:p>
          <w:p w14:paraId="1F793434" w14:textId="77777777" w:rsidR="005A1EF4" w:rsidRDefault="005A1EF4" w:rsidP="00B10033">
            <w:pPr>
              <w:spacing w:line="240" w:lineRule="auto"/>
              <w:jc w:val="left"/>
              <w:rPr>
                <w:lang w:val="en-US"/>
              </w:rPr>
            </w:pPr>
          </w:p>
          <w:p w14:paraId="1CB7E9C7" w14:textId="6D81968B" w:rsidR="005A1EF4" w:rsidRDefault="005A1EF4" w:rsidP="00B10033">
            <w:pPr>
              <w:spacing w:line="240" w:lineRule="auto"/>
              <w:jc w:val="left"/>
              <w:rPr>
                <w:lang w:val="en-US"/>
              </w:rPr>
            </w:pPr>
          </w:p>
        </w:tc>
      </w:tr>
    </w:tbl>
    <w:p w14:paraId="372C1875" w14:textId="77777777" w:rsidR="005A1EF4" w:rsidRDefault="005A1EF4" w:rsidP="005A1EF4">
      <w:pPr>
        <w:rPr>
          <w:rStyle w:val="hgkelc"/>
          <w:rFonts w:cs="Arial"/>
        </w:rPr>
      </w:pPr>
    </w:p>
    <w:p w14:paraId="11A1E11D" w14:textId="77777777" w:rsidR="00B70E5A" w:rsidRPr="005A1EF4" w:rsidRDefault="00B70E5A" w:rsidP="005A1EF4">
      <w:pPr>
        <w:rPr>
          <w:rStyle w:val="hgkelc"/>
          <w:rFonts w:cs="Arial"/>
        </w:rPr>
      </w:pPr>
    </w:p>
    <w:p w14:paraId="165F22A8" w14:textId="4270AB3A" w:rsidR="009C6511" w:rsidRPr="009F01A8" w:rsidRDefault="009C6511" w:rsidP="001C6D34">
      <w:r w:rsidRPr="009F01A8">
        <w:t>Authority should not be abused.</w:t>
      </w:r>
    </w:p>
    <w:p w14:paraId="77659F0B" w14:textId="77777777" w:rsidR="008B775D" w:rsidRPr="009F01A8" w:rsidRDefault="008B775D" w:rsidP="001C6D34"/>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8B775D" w:rsidRPr="009F01A8" w14:paraId="71E5242F" w14:textId="77777777" w:rsidTr="0026486B">
        <w:tc>
          <w:tcPr>
            <w:tcW w:w="784" w:type="pct"/>
            <w:tcBorders>
              <w:right w:val="nil"/>
            </w:tcBorders>
            <w:hideMark/>
          </w:tcPr>
          <w:p w14:paraId="7AA08946" w14:textId="77777777" w:rsidR="008B775D" w:rsidRPr="009F01A8" w:rsidRDefault="008B775D" w:rsidP="005A1EF4">
            <w:pPr>
              <w:spacing w:line="240" w:lineRule="auto"/>
              <w:jc w:val="center"/>
              <w:rPr>
                <w:noProof/>
              </w:rPr>
            </w:pPr>
            <w:r w:rsidRPr="009F01A8">
              <w:rPr>
                <w:noProof/>
              </w:rPr>
              <w:lastRenderedPageBreak/>
              <w:drawing>
                <wp:inline distT="0" distB="0" distL="0" distR="0" wp14:anchorId="7EAA16E2" wp14:editId="5E3CC706">
                  <wp:extent cx="472440" cy="472440"/>
                  <wp:effectExtent l="0" t="0" r="3810" b="3810"/>
                  <wp:docPr id="62" name="Picture 6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030730A4" w14:textId="77777777" w:rsidR="008B775D" w:rsidRDefault="008B775D" w:rsidP="008B775D">
            <w:r w:rsidRPr="00B70E5A">
              <w:rPr>
                <w:b/>
                <w:bCs/>
              </w:rPr>
              <w:t xml:space="preserve">Group discussion: </w:t>
            </w:r>
            <w:r w:rsidRPr="009F01A8">
              <w:t>Give examples of situations where a supervisor abused his or her authority. What impact did it have on the team?</w:t>
            </w:r>
          </w:p>
          <w:p w14:paraId="7E2A31EA" w14:textId="77777777" w:rsidR="005A1EF4" w:rsidRDefault="005A1EF4" w:rsidP="008B775D"/>
          <w:p w14:paraId="608FC442" w14:textId="77777777" w:rsidR="005A1EF4" w:rsidRDefault="005A1EF4" w:rsidP="008B775D"/>
          <w:p w14:paraId="06C925CB" w14:textId="77777777" w:rsidR="005A1EF4" w:rsidRDefault="005A1EF4" w:rsidP="008B775D"/>
          <w:p w14:paraId="5213EFCC" w14:textId="77777777" w:rsidR="005A1EF4" w:rsidRDefault="005A1EF4" w:rsidP="008B775D"/>
          <w:p w14:paraId="6762B165" w14:textId="77777777" w:rsidR="005A1EF4" w:rsidRDefault="005A1EF4" w:rsidP="008B775D"/>
          <w:p w14:paraId="353C684D" w14:textId="77777777" w:rsidR="005A1EF4" w:rsidRDefault="005A1EF4" w:rsidP="008B775D"/>
          <w:p w14:paraId="0E4323FF" w14:textId="77777777" w:rsidR="005A1EF4" w:rsidRDefault="005A1EF4" w:rsidP="008B775D"/>
          <w:p w14:paraId="432992C8" w14:textId="77777777" w:rsidR="005A1EF4" w:rsidRDefault="005A1EF4" w:rsidP="008B775D"/>
          <w:p w14:paraId="2C62272D" w14:textId="77777777" w:rsidR="00613023" w:rsidRDefault="00613023" w:rsidP="008B775D"/>
          <w:p w14:paraId="7BBF3870" w14:textId="2CF0C92A" w:rsidR="00613023" w:rsidRPr="009F01A8" w:rsidRDefault="00613023" w:rsidP="008B775D"/>
        </w:tc>
      </w:tr>
    </w:tbl>
    <w:p w14:paraId="753D13C0" w14:textId="432BA589" w:rsidR="008B775D" w:rsidRDefault="008B775D" w:rsidP="001C6D34"/>
    <w:p w14:paraId="40E8EDC4" w14:textId="77777777" w:rsidR="00613023" w:rsidRPr="009F01A8" w:rsidRDefault="00613023" w:rsidP="001C6D34"/>
    <w:p w14:paraId="62C7A251" w14:textId="47AABF0C" w:rsidR="00EE37E4" w:rsidRPr="009F01A8" w:rsidRDefault="00EE37E4" w:rsidP="005A1EF4">
      <w:pPr>
        <w:spacing w:after="120"/>
        <w:rPr>
          <w:b/>
          <w:bCs/>
        </w:rPr>
      </w:pPr>
      <w:r w:rsidRPr="009F01A8">
        <w:rPr>
          <w:b/>
          <w:bCs/>
        </w:rPr>
        <w:t>Examples of abuse of authority by a supervisor:</w:t>
      </w:r>
    </w:p>
    <w:p w14:paraId="21086907" w14:textId="283FA7CC" w:rsidR="00EE37E4" w:rsidRPr="009F01A8" w:rsidRDefault="00EE37E4" w:rsidP="002B15D5">
      <w:pPr>
        <w:numPr>
          <w:ilvl w:val="0"/>
          <w:numId w:val="37"/>
        </w:numPr>
        <w:tabs>
          <w:tab w:val="num" w:pos="720"/>
        </w:tabs>
        <w:spacing w:after="120"/>
      </w:pPr>
      <w:r w:rsidRPr="009F01A8">
        <w:t>Constantly reminding employees that they can be fired or replaced.</w:t>
      </w:r>
    </w:p>
    <w:p w14:paraId="5AB1F55A" w14:textId="32127ABE" w:rsidR="00EE37E4" w:rsidRPr="009F01A8" w:rsidRDefault="00EE37E4" w:rsidP="002B15D5">
      <w:pPr>
        <w:numPr>
          <w:ilvl w:val="0"/>
          <w:numId w:val="37"/>
        </w:numPr>
        <w:tabs>
          <w:tab w:val="num" w:pos="720"/>
        </w:tabs>
        <w:spacing w:after="120"/>
      </w:pPr>
      <w:r w:rsidRPr="009F01A8">
        <w:t>Giving negative feedback on performance in front of team members with the intention to humiliate a team member.</w:t>
      </w:r>
    </w:p>
    <w:p w14:paraId="781E664B" w14:textId="708ACE5E" w:rsidR="00EE37E4" w:rsidRPr="009F01A8" w:rsidRDefault="00EE37E4" w:rsidP="002B15D5">
      <w:pPr>
        <w:numPr>
          <w:ilvl w:val="0"/>
          <w:numId w:val="37"/>
        </w:numPr>
        <w:tabs>
          <w:tab w:val="num" w:pos="720"/>
        </w:tabs>
        <w:spacing w:after="120"/>
      </w:pPr>
      <w:r w:rsidRPr="009F01A8">
        <w:t>Forcing an employee to work overtime multiple times a week as punishment.</w:t>
      </w:r>
    </w:p>
    <w:p w14:paraId="7BFE0A20" w14:textId="77777777" w:rsidR="00EE37E4" w:rsidRPr="009F01A8" w:rsidRDefault="00EE37E4" w:rsidP="002B15D5">
      <w:pPr>
        <w:numPr>
          <w:ilvl w:val="0"/>
          <w:numId w:val="37"/>
        </w:numPr>
        <w:tabs>
          <w:tab w:val="num" w:pos="720"/>
        </w:tabs>
        <w:spacing w:after="120"/>
      </w:pPr>
      <w:r w:rsidRPr="009F01A8">
        <w:t>Withholding critical information from an employee that he/she needs to know.</w:t>
      </w:r>
    </w:p>
    <w:p w14:paraId="71B17A5D" w14:textId="349DA287" w:rsidR="00EE37E4" w:rsidRPr="009F01A8" w:rsidRDefault="00EE37E4" w:rsidP="002B15D5">
      <w:pPr>
        <w:numPr>
          <w:ilvl w:val="0"/>
          <w:numId w:val="37"/>
        </w:numPr>
        <w:tabs>
          <w:tab w:val="num" w:pos="720"/>
        </w:tabs>
        <w:spacing w:after="120"/>
      </w:pPr>
      <w:r w:rsidRPr="009F01A8">
        <w:t>Enforcing company policies and rules on team members without following them.</w:t>
      </w:r>
    </w:p>
    <w:p w14:paraId="1E70F015" w14:textId="0F13CF91" w:rsidR="00EE37E4" w:rsidRPr="009F01A8" w:rsidRDefault="00EE37E4" w:rsidP="002B15D5">
      <w:pPr>
        <w:numPr>
          <w:ilvl w:val="0"/>
          <w:numId w:val="37"/>
        </w:numPr>
        <w:tabs>
          <w:tab w:val="num" w:pos="720"/>
        </w:tabs>
        <w:spacing w:after="120"/>
      </w:pPr>
      <w:r w:rsidRPr="009F01A8">
        <w:t>Playing favourites with members of their team and isolating themselves from those they don’t like.</w:t>
      </w:r>
    </w:p>
    <w:p w14:paraId="060EADAB" w14:textId="3528369E" w:rsidR="00EE37E4" w:rsidRPr="009F01A8" w:rsidRDefault="00EE37E4" w:rsidP="00154AC8">
      <w:pPr>
        <w:numPr>
          <w:ilvl w:val="0"/>
          <w:numId w:val="37"/>
        </w:numPr>
        <w:tabs>
          <w:tab w:val="num" w:pos="720"/>
        </w:tabs>
      </w:pPr>
      <w:r w:rsidRPr="009F01A8">
        <w:t>Withholding information that team members need and telling them “I will tell you when you need to know.”</w:t>
      </w:r>
    </w:p>
    <w:p w14:paraId="2ACC42FC" w14:textId="77777777" w:rsidR="00EE37E4" w:rsidRPr="009F01A8" w:rsidRDefault="00EE37E4" w:rsidP="00154AC8">
      <w:pPr>
        <w:ind w:left="360"/>
      </w:pPr>
    </w:p>
    <w:p w14:paraId="103192C4" w14:textId="652A778A" w:rsidR="00EE37E4" w:rsidRDefault="00EE37E4" w:rsidP="00154AC8">
      <w:pPr>
        <w:rPr>
          <w:b/>
          <w:bCs/>
        </w:rPr>
      </w:pPr>
      <w:r w:rsidRPr="009F01A8">
        <w:rPr>
          <w:b/>
          <w:bCs/>
        </w:rPr>
        <w:t>Impact of abuse of authority on the team:</w:t>
      </w:r>
    </w:p>
    <w:p w14:paraId="2938DC26" w14:textId="77777777" w:rsidR="00154AC8" w:rsidRPr="009F01A8" w:rsidRDefault="00154AC8" w:rsidP="00154AC8">
      <w:pPr>
        <w:rPr>
          <w:b/>
          <w:bCs/>
        </w:rPr>
      </w:pPr>
    </w:p>
    <w:p w14:paraId="71902B28" w14:textId="77777777" w:rsidR="00EF3A3F" w:rsidRPr="009F01A8" w:rsidRDefault="004E7A42" w:rsidP="00154AC8">
      <w:r w:rsidRPr="009F01A8">
        <w:t xml:space="preserve">Unreasonable behaviours that are aimed at intimidating, degrading, humiliating, or undermining team members is bullying and breaks trust. Yet, trust is required for employee engagement and employee engagement drives productivity and innovation. So, when a supervisor abuses his or her authority, the supervisor loses the team’s trust. </w:t>
      </w:r>
    </w:p>
    <w:p w14:paraId="6D4779FF" w14:textId="77777777" w:rsidR="00EF3A3F" w:rsidRPr="009F01A8" w:rsidRDefault="00EF3A3F" w:rsidP="001C6D34"/>
    <w:p w14:paraId="75CF6F48" w14:textId="55BA3158" w:rsidR="009C6511" w:rsidRPr="009F01A8" w:rsidRDefault="004E7A42" w:rsidP="001C6D34">
      <w:r w:rsidRPr="009F01A8">
        <w:t xml:space="preserve">When there is a lack of trust, </w:t>
      </w:r>
      <w:r w:rsidR="00EF3A3F" w:rsidRPr="009F01A8">
        <w:t xml:space="preserve">team members </w:t>
      </w:r>
      <w:r w:rsidR="00A07E08" w:rsidRPr="009F01A8">
        <w:t>will not commit to achieving the objectives for the team. That means that you as supervisor will not achieve what is expected of you. Team members will likely be</w:t>
      </w:r>
      <w:r w:rsidR="00EF3A3F" w:rsidRPr="009F01A8">
        <w:t xml:space="preserve"> working the bare minimum and planning to get out. They</w:t>
      </w:r>
      <w:r w:rsidR="00A07E08" w:rsidRPr="009F01A8">
        <w:t xml:space="preserve"> will not innovate by looking for better ways to do things. S</w:t>
      </w:r>
      <w:r w:rsidR="00EF3A3F" w:rsidRPr="009F01A8">
        <w:t>mart team member</w:t>
      </w:r>
      <w:r w:rsidR="00A07E08" w:rsidRPr="009F01A8">
        <w:t>s</w:t>
      </w:r>
      <w:r w:rsidR="00EF3A3F" w:rsidRPr="009F01A8">
        <w:t xml:space="preserve"> will bide their time until they leave. </w:t>
      </w:r>
    </w:p>
    <w:p w14:paraId="135FE665" w14:textId="61165FE5" w:rsidR="004E7A42" w:rsidRPr="009F01A8" w:rsidRDefault="004E7A42" w:rsidP="001C6D34"/>
    <w:p w14:paraId="3846BFCD" w14:textId="4A6F8C73" w:rsidR="00613EB8" w:rsidRPr="009F01A8" w:rsidRDefault="00A07E08" w:rsidP="00A07E08">
      <w:pPr>
        <w:pStyle w:val="Heading2"/>
      </w:pPr>
      <w:bookmarkStart w:id="74" w:name="_Toc146739181"/>
      <w:r w:rsidRPr="009F01A8">
        <w:lastRenderedPageBreak/>
        <w:t>1.8</w:t>
      </w:r>
      <w:r w:rsidRPr="009F01A8">
        <w:tab/>
        <w:t>Decision making models</w:t>
      </w:r>
      <w:bookmarkEnd w:id="74"/>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C45678" w:rsidRPr="009F01A8" w14:paraId="0B3AA52A" w14:textId="77777777" w:rsidTr="0026486B">
        <w:tc>
          <w:tcPr>
            <w:tcW w:w="784" w:type="pct"/>
            <w:tcBorders>
              <w:right w:val="nil"/>
            </w:tcBorders>
            <w:hideMark/>
          </w:tcPr>
          <w:p w14:paraId="42D5E16D" w14:textId="77777777" w:rsidR="00C45678" w:rsidRPr="009F01A8" w:rsidRDefault="00C45678" w:rsidP="00613023">
            <w:pPr>
              <w:jc w:val="center"/>
            </w:pPr>
            <w:r w:rsidRPr="009F01A8">
              <w:rPr>
                <w:noProof/>
              </w:rPr>
              <w:drawing>
                <wp:inline distT="0" distB="0" distL="0" distR="0" wp14:anchorId="63DEE445" wp14:editId="78E804C1">
                  <wp:extent cx="472440" cy="472440"/>
                  <wp:effectExtent l="0" t="0" r="3810" b="3810"/>
                  <wp:docPr id="1015" name="Picture 101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16955775" w14:textId="77777777" w:rsidR="00C45678" w:rsidRPr="009F01A8" w:rsidRDefault="00C45678" w:rsidP="00613023">
            <w:pPr>
              <w:jc w:val="left"/>
            </w:pPr>
            <w:r w:rsidRPr="009F01A8">
              <w:t>What type of decisions must you make in your job?</w:t>
            </w:r>
          </w:p>
          <w:p w14:paraId="5940B7C6" w14:textId="77777777" w:rsidR="00C45678" w:rsidRPr="009F01A8" w:rsidRDefault="00C45678" w:rsidP="00613023">
            <w:pPr>
              <w:jc w:val="left"/>
            </w:pPr>
          </w:p>
          <w:p w14:paraId="3008776D" w14:textId="77777777" w:rsidR="00C45678" w:rsidRPr="009F01A8" w:rsidRDefault="00C45678" w:rsidP="00613023">
            <w:pPr>
              <w:jc w:val="left"/>
            </w:pPr>
          </w:p>
          <w:p w14:paraId="1F6033A7" w14:textId="79821C4E" w:rsidR="00C45678" w:rsidRDefault="00C45678" w:rsidP="00613023">
            <w:pPr>
              <w:jc w:val="left"/>
            </w:pPr>
          </w:p>
          <w:p w14:paraId="0F84D3A0" w14:textId="75B75B31" w:rsidR="00154AC8" w:rsidRDefault="00154AC8" w:rsidP="00613023">
            <w:pPr>
              <w:jc w:val="left"/>
            </w:pPr>
          </w:p>
          <w:p w14:paraId="16325E3D" w14:textId="77777777" w:rsidR="00154AC8" w:rsidRPr="009F01A8" w:rsidRDefault="00154AC8" w:rsidP="00613023">
            <w:pPr>
              <w:jc w:val="left"/>
            </w:pPr>
          </w:p>
          <w:p w14:paraId="4801E98F" w14:textId="77777777" w:rsidR="00C45678" w:rsidRPr="009F01A8" w:rsidRDefault="00C45678" w:rsidP="00613023">
            <w:pPr>
              <w:jc w:val="left"/>
            </w:pPr>
          </w:p>
          <w:p w14:paraId="580C8347" w14:textId="77777777" w:rsidR="00C45678" w:rsidRPr="009F01A8" w:rsidRDefault="00C45678" w:rsidP="00613023">
            <w:pPr>
              <w:jc w:val="left"/>
            </w:pPr>
          </w:p>
          <w:p w14:paraId="2F77495C" w14:textId="12D86AA5" w:rsidR="00C45678" w:rsidRPr="009F01A8" w:rsidRDefault="00C45678" w:rsidP="00613023">
            <w:pPr>
              <w:jc w:val="left"/>
            </w:pPr>
            <w:r w:rsidRPr="009F01A8">
              <w:t>How do you go about making decisions?</w:t>
            </w:r>
          </w:p>
          <w:p w14:paraId="137FF50A" w14:textId="2EE843D8" w:rsidR="00C45678" w:rsidRPr="009F01A8" w:rsidRDefault="00C45678" w:rsidP="00613023">
            <w:pPr>
              <w:jc w:val="left"/>
            </w:pPr>
          </w:p>
          <w:p w14:paraId="1F7F8CB0" w14:textId="7B44FFE5" w:rsidR="00C45678" w:rsidRPr="009F01A8" w:rsidRDefault="00C45678" w:rsidP="00613023">
            <w:pPr>
              <w:jc w:val="left"/>
            </w:pPr>
          </w:p>
          <w:p w14:paraId="2119EABB" w14:textId="25561251" w:rsidR="00C45678" w:rsidRDefault="00C45678" w:rsidP="00613023">
            <w:pPr>
              <w:jc w:val="left"/>
            </w:pPr>
          </w:p>
          <w:p w14:paraId="72098431" w14:textId="722132AD" w:rsidR="00154AC8" w:rsidRDefault="00154AC8" w:rsidP="00613023">
            <w:pPr>
              <w:jc w:val="left"/>
            </w:pPr>
          </w:p>
          <w:p w14:paraId="7EA1FFD2" w14:textId="27E00790" w:rsidR="00154AC8" w:rsidRDefault="00154AC8" w:rsidP="00613023">
            <w:pPr>
              <w:jc w:val="left"/>
            </w:pPr>
          </w:p>
          <w:p w14:paraId="588EE4EB" w14:textId="77777777" w:rsidR="00154AC8" w:rsidRPr="009F01A8" w:rsidRDefault="00154AC8" w:rsidP="00613023">
            <w:pPr>
              <w:jc w:val="left"/>
            </w:pPr>
          </w:p>
          <w:p w14:paraId="3B896505" w14:textId="20F55359" w:rsidR="00C45678" w:rsidRPr="009F01A8" w:rsidRDefault="00C45678" w:rsidP="00613023">
            <w:pPr>
              <w:jc w:val="left"/>
            </w:pPr>
          </w:p>
          <w:p w14:paraId="2235F667" w14:textId="0E461B9A" w:rsidR="00C45678" w:rsidRPr="009F01A8" w:rsidRDefault="00C45678" w:rsidP="00613023">
            <w:pPr>
              <w:jc w:val="left"/>
            </w:pPr>
          </w:p>
        </w:tc>
      </w:tr>
    </w:tbl>
    <w:p w14:paraId="5E9CA1BC" w14:textId="249F7503" w:rsidR="00C45678" w:rsidRPr="009F01A8" w:rsidRDefault="00C45678"/>
    <w:p w14:paraId="1458CB16" w14:textId="2D73BA0C" w:rsidR="00C45678" w:rsidRPr="009F01A8" w:rsidRDefault="00C45678"/>
    <w:p w14:paraId="7330D4FE" w14:textId="3866D0A4" w:rsidR="00223171" w:rsidRPr="009F01A8" w:rsidRDefault="0044794C" w:rsidP="0044794C">
      <w:pPr>
        <w:pStyle w:val="Heading3"/>
      </w:pPr>
      <w:bookmarkStart w:id="75" w:name="_Toc146739182"/>
      <w:r w:rsidRPr="009F01A8">
        <w:t>1.8.1</w:t>
      </w:r>
      <w:r w:rsidRPr="009F01A8">
        <w:tab/>
      </w:r>
      <w:r w:rsidR="00223171" w:rsidRPr="009F01A8">
        <w:t>The role of decision making in the success of a supervisor</w:t>
      </w:r>
      <w:bookmarkEnd w:id="75"/>
    </w:p>
    <w:p w14:paraId="5B5EEF7B" w14:textId="64161B98" w:rsidR="00223171" w:rsidRPr="009F01A8" w:rsidRDefault="00223171" w:rsidP="00223171"/>
    <w:p w14:paraId="45841AF7" w14:textId="77777777" w:rsidR="00223171" w:rsidRPr="009F01A8" w:rsidRDefault="00223171" w:rsidP="00223171">
      <w:r w:rsidRPr="009F01A8">
        <w:t>Effective decision making is important for maximising your effectiveness as supervisor. The timing and quality of the decisions you make plays an important role in your success as a supervisor, because the results your team achieves depends on the decisions you make.</w:t>
      </w:r>
    </w:p>
    <w:p w14:paraId="780B587C" w14:textId="77777777" w:rsidR="00223171" w:rsidRPr="009F01A8" w:rsidRDefault="00223171" w:rsidP="00223171"/>
    <w:p w14:paraId="3F2D9539" w14:textId="77777777" w:rsidR="00223171" w:rsidRPr="009F01A8" w:rsidRDefault="00223171" w:rsidP="00223171"/>
    <w:p w14:paraId="337110AD" w14:textId="219CE18C" w:rsidR="0044794C" w:rsidRPr="009F01A8" w:rsidRDefault="00223171" w:rsidP="0044794C">
      <w:pPr>
        <w:pStyle w:val="Heading3"/>
      </w:pPr>
      <w:bookmarkStart w:id="76" w:name="_Toc146739183"/>
      <w:r w:rsidRPr="009F01A8">
        <w:t>1.8.2</w:t>
      </w:r>
      <w:r w:rsidRPr="009F01A8">
        <w:tab/>
      </w:r>
      <w:r w:rsidR="0044794C" w:rsidRPr="009F01A8">
        <w:t>Decision making defined</w:t>
      </w:r>
      <w:bookmarkEnd w:id="76"/>
    </w:p>
    <w:p w14:paraId="77BC899D" w14:textId="16F8560E" w:rsidR="0044794C" w:rsidRPr="009F01A8" w:rsidRDefault="0044794C" w:rsidP="0044794C"/>
    <w:p w14:paraId="304B61CA" w14:textId="1718DECA" w:rsidR="0044794C" w:rsidRPr="009F01A8" w:rsidRDefault="00223171" w:rsidP="0044794C">
      <w:r w:rsidRPr="009F01A8">
        <w:t>Decision making is the work managers and supervisors perform to reach conclusions and judg</w:t>
      </w:r>
      <w:r w:rsidR="00A75BCA">
        <w:t>e</w:t>
      </w:r>
      <w:r w:rsidRPr="009F01A8">
        <w:t>ments necessary for people to act.</w:t>
      </w:r>
    </w:p>
    <w:p w14:paraId="42AB15DA" w14:textId="3872212A" w:rsidR="00411A35" w:rsidRPr="009F01A8" w:rsidRDefault="00411A35" w:rsidP="0044794C"/>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411A35" w:rsidRPr="009F01A8" w14:paraId="119C4C24" w14:textId="77777777" w:rsidTr="0026486B">
        <w:tc>
          <w:tcPr>
            <w:tcW w:w="784" w:type="pct"/>
            <w:tcBorders>
              <w:right w:val="nil"/>
            </w:tcBorders>
            <w:vAlign w:val="center"/>
            <w:hideMark/>
          </w:tcPr>
          <w:p w14:paraId="7B5F2C0B" w14:textId="77777777" w:rsidR="00411A35" w:rsidRPr="009F01A8" w:rsidRDefault="00411A35" w:rsidP="000838FE">
            <w:pPr>
              <w:spacing w:line="240" w:lineRule="auto"/>
              <w:jc w:val="center"/>
              <w:rPr>
                <w:noProof/>
                <w:lang w:eastAsia="en-GB"/>
              </w:rPr>
            </w:pPr>
            <w:r w:rsidRPr="009F01A8">
              <w:rPr>
                <w:noProof/>
                <w:lang w:eastAsia="en-GB"/>
              </w:rPr>
              <w:drawing>
                <wp:inline distT="0" distB="0" distL="0" distR="0" wp14:anchorId="3421AA4A" wp14:editId="0A8EAEFB">
                  <wp:extent cx="472440" cy="472440"/>
                  <wp:effectExtent l="0" t="0" r="3810" b="3810"/>
                  <wp:docPr id="45" name="Picture 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0D29A499" w14:textId="4A2A47AC" w:rsidR="00411A35" w:rsidRPr="009F01A8" w:rsidRDefault="00411A35" w:rsidP="00411A35">
            <w:r w:rsidRPr="009F01A8">
              <w:rPr>
                <w:b/>
                <w:i/>
              </w:rPr>
              <w:t>Decision making:</w:t>
            </w:r>
            <w:r w:rsidRPr="009F01A8">
              <w:t xml:space="preserve"> The process of choosing between possible solutions and selecting a plan of action to solve a problem.</w:t>
            </w:r>
          </w:p>
        </w:tc>
      </w:tr>
    </w:tbl>
    <w:p w14:paraId="0D6F215A" w14:textId="77777777" w:rsidR="00411A35" w:rsidRPr="009F01A8" w:rsidRDefault="00411A35" w:rsidP="0044794C"/>
    <w:p w14:paraId="4B424828" w14:textId="77777777" w:rsidR="00411A35" w:rsidRDefault="00223171" w:rsidP="0044794C">
      <w:r w:rsidRPr="009F01A8">
        <w:t xml:space="preserve">Decisions are purposeful and to be meaningful, they must relate to an objective. A decision involves choosing among alternative actions, even if the decision is to not take action. </w:t>
      </w:r>
    </w:p>
    <w:p w14:paraId="41F9960A" w14:textId="77777777" w:rsidR="002B62AB" w:rsidRPr="009F01A8" w:rsidRDefault="002B62AB" w:rsidP="0044794C"/>
    <w:p w14:paraId="0ED5DE9D" w14:textId="7080F966" w:rsidR="00411A35" w:rsidRPr="009F01A8" w:rsidRDefault="00411A35" w:rsidP="00154AC8">
      <w:pPr>
        <w:spacing w:after="120"/>
      </w:pPr>
      <w:r w:rsidRPr="009F01A8">
        <w:lastRenderedPageBreak/>
        <w:t>Some situations require decisions even if they are not problems or challenges, for example:</w:t>
      </w:r>
    </w:p>
    <w:p w14:paraId="3DC9DA71" w14:textId="3AFAFA11" w:rsidR="00411A35" w:rsidRPr="009F01A8" w:rsidRDefault="00411A35" w:rsidP="00154AC8">
      <w:pPr>
        <w:numPr>
          <w:ilvl w:val="0"/>
          <w:numId w:val="41"/>
        </w:numPr>
        <w:spacing w:after="120"/>
        <w:rPr>
          <w:i/>
        </w:rPr>
      </w:pPr>
      <w:r w:rsidRPr="009F01A8">
        <w:rPr>
          <w:i/>
        </w:rPr>
        <w:t xml:space="preserve">Will I </w:t>
      </w:r>
      <w:r w:rsidR="005A1EF4">
        <w:rPr>
          <w:i/>
        </w:rPr>
        <w:t>write the report today or tomorrow</w:t>
      </w:r>
      <w:r w:rsidRPr="009F01A8">
        <w:rPr>
          <w:i/>
        </w:rPr>
        <w:t>?</w:t>
      </w:r>
    </w:p>
    <w:p w14:paraId="03CDFDBE" w14:textId="1CB2D8D0" w:rsidR="00411A35" w:rsidRPr="009F01A8" w:rsidRDefault="00411A35" w:rsidP="00154AC8">
      <w:pPr>
        <w:numPr>
          <w:ilvl w:val="0"/>
          <w:numId w:val="41"/>
        </w:numPr>
        <w:spacing w:after="120"/>
        <w:rPr>
          <w:i/>
        </w:rPr>
      </w:pPr>
      <w:r w:rsidRPr="009F01A8">
        <w:rPr>
          <w:i/>
        </w:rPr>
        <w:t xml:space="preserve">Will I </w:t>
      </w:r>
      <w:r w:rsidR="005A1EF4">
        <w:rPr>
          <w:i/>
        </w:rPr>
        <w:t>discuss the new procedure on stock management today or tomorrow</w:t>
      </w:r>
      <w:r w:rsidRPr="009F01A8">
        <w:rPr>
          <w:i/>
        </w:rPr>
        <w:t>?</w:t>
      </w:r>
    </w:p>
    <w:p w14:paraId="108C0997" w14:textId="77777777" w:rsidR="00411A35" w:rsidRPr="009F01A8" w:rsidRDefault="00411A35" w:rsidP="00154AC8">
      <w:pPr>
        <w:numPr>
          <w:ilvl w:val="0"/>
          <w:numId w:val="41"/>
        </w:numPr>
        <w:spacing w:after="120"/>
        <w:rPr>
          <w:i/>
        </w:rPr>
      </w:pPr>
      <w:r w:rsidRPr="009F01A8">
        <w:rPr>
          <w:i/>
        </w:rPr>
        <w:t>Where will I store specific equipment?</w:t>
      </w:r>
    </w:p>
    <w:p w14:paraId="675895BC" w14:textId="7CF101C1" w:rsidR="00411A35" w:rsidRDefault="00411A35" w:rsidP="002B15D5">
      <w:pPr>
        <w:numPr>
          <w:ilvl w:val="0"/>
          <w:numId w:val="41"/>
        </w:numPr>
        <w:rPr>
          <w:i/>
        </w:rPr>
      </w:pPr>
      <w:r w:rsidRPr="009F01A8">
        <w:rPr>
          <w:i/>
        </w:rPr>
        <w:t>Will I print this information sheet on white or yellow paper?</w:t>
      </w:r>
    </w:p>
    <w:p w14:paraId="44DD4904" w14:textId="7846FAB0" w:rsidR="00154AC8" w:rsidRDefault="00154AC8" w:rsidP="00154AC8">
      <w:pPr>
        <w:rPr>
          <w:i/>
        </w:rPr>
      </w:pPr>
    </w:p>
    <w:p w14:paraId="560C22C7" w14:textId="77777777" w:rsidR="00154AC8" w:rsidRPr="009F01A8" w:rsidRDefault="00154AC8" w:rsidP="00154AC8">
      <w:pPr>
        <w:rPr>
          <w:i/>
        </w:rPr>
      </w:pPr>
    </w:p>
    <w:p w14:paraId="4327A931" w14:textId="4E9803B8" w:rsidR="00223171" w:rsidRPr="009F01A8" w:rsidRDefault="00223171" w:rsidP="00223171">
      <w:pPr>
        <w:pStyle w:val="Heading3"/>
      </w:pPr>
      <w:bookmarkStart w:id="77" w:name="_Toc146739184"/>
      <w:r w:rsidRPr="009F01A8">
        <w:t>1.8.3</w:t>
      </w:r>
      <w:r w:rsidRPr="009F01A8">
        <w:tab/>
        <w:t>The relationship between decision making and problem solving</w:t>
      </w:r>
      <w:bookmarkEnd w:id="77"/>
    </w:p>
    <w:p w14:paraId="38D3779F" w14:textId="23A0D712" w:rsidR="00223171" w:rsidRPr="009F01A8" w:rsidRDefault="00223171" w:rsidP="00223171"/>
    <w:p w14:paraId="5B6E155F" w14:textId="21F7FFF4" w:rsidR="00223171" w:rsidRPr="009F01A8" w:rsidRDefault="00223171" w:rsidP="00223171">
      <w:r w:rsidRPr="009F01A8">
        <w:t>Before we discuss the models of decision making, it is necessary to explain the relationship between decision making and problem solving.</w:t>
      </w:r>
    </w:p>
    <w:p w14:paraId="4222E6AB" w14:textId="4FF7FC58" w:rsidR="00411A35" w:rsidRPr="009F01A8" w:rsidRDefault="00411A35" w:rsidP="00223171"/>
    <w:p w14:paraId="1D8707D5" w14:textId="71A276D9" w:rsidR="00223171" w:rsidRPr="009F01A8" w:rsidRDefault="00223171" w:rsidP="00223171">
      <w:r w:rsidRPr="009F01A8">
        <w:t xml:space="preserve">Problem solving is an extension of decision making. A problem is some type of obstacle that stands in the way of achieving an objective. To solve a problem, the supervisor must first make a decision on what approach will be followed to overcome the obstacle.  Then you determine how to carry out that decision. </w:t>
      </w:r>
    </w:p>
    <w:p w14:paraId="4D6E532F" w14:textId="6044450D" w:rsidR="0044794C" w:rsidRPr="009F01A8" w:rsidRDefault="0044794C" w:rsidP="0044794C"/>
    <w:p w14:paraId="3619F949" w14:textId="77777777" w:rsidR="00223171" w:rsidRPr="009F01A8" w:rsidRDefault="00223171" w:rsidP="0044794C"/>
    <w:p w14:paraId="25F5D541" w14:textId="0E715796" w:rsidR="00A07E08" w:rsidRPr="009F01A8" w:rsidRDefault="0044794C" w:rsidP="0044794C">
      <w:pPr>
        <w:pStyle w:val="Heading3"/>
      </w:pPr>
      <w:bookmarkStart w:id="78" w:name="_Toc146739185"/>
      <w:r w:rsidRPr="009F01A8">
        <w:t>1.8.</w:t>
      </w:r>
      <w:r w:rsidR="00E80A85" w:rsidRPr="009F01A8">
        <w:t>4</w:t>
      </w:r>
      <w:r w:rsidRPr="009F01A8">
        <w:tab/>
        <w:t>Models of decision making</w:t>
      </w:r>
      <w:bookmarkEnd w:id="78"/>
    </w:p>
    <w:p w14:paraId="670E3DED" w14:textId="286A9181" w:rsidR="0044794C" w:rsidRPr="009F01A8" w:rsidRDefault="0044794C" w:rsidP="0044794C"/>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98"/>
        <w:gridCol w:w="583"/>
        <w:gridCol w:w="7040"/>
      </w:tblGrid>
      <w:tr w:rsidR="00AA6A67" w:rsidRPr="009F01A8" w14:paraId="564D9547" w14:textId="77777777" w:rsidTr="00AA6A67">
        <w:tc>
          <w:tcPr>
            <w:tcW w:w="775" w:type="pct"/>
            <w:vMerge w:val="restart"/>
            <w:tcBorders>
              <w:right w:val="nil"/>
            </w:tcBorders>
            <w:hideMark/>
          </w:tcPr>
          <w:p w14:paraId="46DADBDA" w14:textId="77777777" w:rsidR="00AA6A67" w:rsidRPr="009F01A8" w:rsidRDefault="00AA6A67" w:rsidP="00320E82">
            <w:pPr>
              <w:jc w:val="center"/>
            </w:pPr>
            <w:r w:rsidRPr="009F01A8">
              <w:rPr>
                <w:noProof/>
              </w:rPr>
              <w:drawing>
                <wp:inline distT="0" distB="0" distL="0" distR="0" wp14:anchorId="7964A84B" wp14:editId="25994DD8">
                  <wp:extent cx="472440" cy="472440"/>
                  <wp:effectExtent l="0" t="0" r="3810" b="3810"/>
                  <wp:docPr id="897" name="Picture 89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gridSpan w:val="2"/>
            <w:tcBorders>
              <w:left w:val="nil"/>
              <w:bottom w:val="nil"/>
            </w:tcBorders>
            <w:vAlign w:val="center"/>
            <w:hideMark/>
          </w:tcPr>
          <w:p w14:paraId="5531105D" w14:textId="303E0572" w:rsidR="00AA6A67" w:rsidRPr="00AA6A67" w:rsidRDefault="00AA6A67" w:rsidP="00320E82">
            <w:pPr>
              <w:rPr>
                <w:b/>
                <w:bCs/>
              </w:rPr>
            </w:pPr>
            <w:r w:rsidRPr="00E040B0">
              <w:rPr>
                <w:b/>
                <w:bCs/>
              </w:rPr>
              <w:t>How do you make decisions? (Mark the relevant block with an X)</w:t>
            </w:r>
          </w:p>
        </w:tc>
      </w:tr>
      <w:tr w:rsidR="00AA6A67" w:rsidRPr="009F01A8" w14:paraId="40CC0063" w14:textId="77777777" w:rsidTr="0026166B">
        <w:tc>
          <w:tcPr>
            <w:tcW w:w="775" w:type="pct"/>
            <w:vMerge/>
            <w:tcBorders>
              <w:right w:val="nil"/>
            </w:tcBorders>
          </w:tcPr>
          <w:p w14:paraId="523F88C7" w14:textId="77777777" w:rsidR="00AA6A67" w:rsidRPr="009F01A8" w:rsidRDefault="00AA6A67" w:rsidP="00320E82">
            <w:pPr>
              <w:jc w:val="center"/>
              <w:rPr>
                <w:noProof/>
              </w:rPr>
            </w:pPr>
          </w:p>
        </w:tc>
        <w:tc>
          <w:tcPr>
            <w:tcW w:w="323" w:type="pct"/>
            <w:tcBorders>
              <w:top w:val="nil"/>
              <w:left w:val="nil"/>
              <w:bottom w:val="nil"/>
              <w:right w:val="nil"/>
            </w:tcBorders>
            <w:vAlign w:val="center"/>
          </w:tcPr>
          <w:p w14:paraId="66253A77" w14:textId="62A84F13" w:rsidR="00AA6A67" w:rsidRPr="00E040B0" w:rsidRDefault="0026166B" w:rsidP="00320E82">
            <w:pPr>
              <w:jc w:val="left"/>
              <w:rPr>
                <w:b/>
                <w:bCs/>
              </w:rPr>
            </w:pPr>
            <w:r>
              <w:rPr>
                <w:b/>
                <w:bCs/>
                <w:noProof/>
              </w:rPr>
              <mc:AlternateContent>
                <mc:Choice Requires="wps">
                  <w:drawing>
                    <wp:anchor distT="0" distB="0" distL="114300" distR="114300" simplePos="0" relativeHeight="251717632" behindDoc="0" locked="0" layoutInCell="1" allowOverlap="1" wp14:anchorId="75697159" wp14:editId="13053A9E">
                      <wp:simplePos x="0" y="0"/>
                      <wp:positionH relativeFrom="column">
                        <wp:posOffset>-15875</wp:posOffset>
                      </wp:positionH>
                      <wp:positionV relativeFrom="paragraph">
                        <wp:posOffset>-141605</wp:posOffset>
                      </wp:positionV>
                      <wp:extent cx="262890" cy="228600"/>
                      <wp:effectExtent l="0" t="0" r="22860" b="19050"/>
                      <wp:wrapNone/>
                      <wp:docPr id="7226" name="Rectangle 7226"/>
                      <wp:cNvGraphicFramePr/>
                      <a:graphic xmlns:a="http://schemas.openxmlformats.org/drawingml/2006/main">
                        <a:graphicData uri="http://schemas.microsoft.com/office/word/2010/wordprocessingShape">
                          <wps:wsp>
                            <wps:cNvSpPr/>
                            <wps:spPr>
                              <a:xfrm>
                                <a:off x="0" y="0"/>
                                <a:ext cx="262890" cy="2286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D3F835" id="Rectangle 7226" o:spid="_x0000_s1026" style="position:absolute;margin-left:-1.25pt;margin-top:-11.15pt;width:20.7pt;height:1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" filled="f" strokecolor="black [3213]" strokeweight=".5pt"/>
                  </w:pict>
                </mc:Fallback>
              </mc:AlternateContent>
            </w:r>
          </w:p>
        </w:tc>
        <w:tc>
          <w:tcPr>
            <w:tcW w:w="3901" w:type="pct"/>
            <w:tcBorders>
              <w:top w:val="nil"/>
              <w:left w:val="nil"/>
              <w:bottom w:val="nil"/>
              <w:right w:val="single" w:sz="4" w:space="0" w:color="auto"/>
            </w:tcBorders>
            <w:vAlign w:val="center"/>
          </w:tcPr>
          <w:p w14:paraId="6A6F097D" w14:textId="4D171B7D" w:rsidR="00AA6A67" w:rsidRPr="00E040B0" w:rsidRDefault="00AA6A67" w:rsidP="00154AC8">
            <w:pPr>
              <w:jc w:val="left"/>
              <w:rPr>
                <w:b/>
                <w:bCs/>
              </w:rPr>
            </w:pPr>
            <w:r w:rsidRPr="009F01A8">
              <w:t>When I need to make a decision, I generally size up the situation, then use my best judgement to arrive at a decision.</w:t>
            </w:r>
          </w:p>
        </w:tc>
      </w:tr>
      <w:tr w:rsidR="00AA6A67" w:rsidRPr="009F01A8" w14:paraId="4902C7FD" w14:textId="77777777" w:rsidTr="0026166B">
        <w:tc>
          <w:tcPr>
            <w:tcW w:w="775" w:type="pct"/>
            <w:vMerge/>
            <w:tcBorders>
              <w:right w:val="nil"/>
            </w:tcBorders>
          </w:tcPr>
          <w:p w14:paraId="779B0D3C" w14:textId="77777777" w:rsidR="00AA6A67" w:rsidRPr="009F01A8" w:rsidRDefault="00AA6A67" w:rsidP="00320E82">
            <w:pPr>
              <w:jc w:val="center"/>
              <w:rPr>
                <w:noProof/>
              </w:rPr>
            </w:pPr>
          </w:p>
        </w:tc>
        <w:tc>
          <w:tcPr>
            <w:tcW w:w="323" w:type="pct"/>
            <w:tcBorders>
              <w:top w:val="nil"/>
              <w:left w:val="nil"/>
              <w:bottom w:val="nil"/>
              <w:right w:val="nil"/>
            </w:tcBorders>
            <w:vAlign w:val="center"/>
          </w:tcPr>
          <w:p w14:paraId="1257AE9C" w14:textId="6F398F29" w:rsidR="00AA6A67" w:rsidRPr="00E040B0" w:rsidRDefault="0026166B" w:rsidP="00320E82">
            <w:pPr>
              <w:jc w:val="left"/>
              <w:rPr>
                <w:b/>
                <w:bCs/>
              </w:rPr>
            </w:pPr>
            <w:r>
              <w:rPr>
                <w:b/>
                <w:bCs/>
                <w:noProof/>
              </w:rPr>
              <mc:AlternateContent>
                <mc:Choice Requires="wps">
                  <w:drawing>
                    <wp:anchor distT="0" distB="0" distL="114300" distR="114300" simplePos="0" relativeHeight="251719680" behindDoc="0" locked="0" layoutInCell="1" allowOverlap="1" wp14:anchorId="3FEA61A4" wp14:editId="4AAC3B3F">
                      <wp:simplePos x="0" y="0"/>
                      <wp:positionH relativeFrom="column">
                        <wp:posOffset>-12700</wp:posOffset>
                      </wp:positionH>
                      <wp:positionV relativeFrom="paragraph">
                        <wp:posOffset>-150495</wp:posOffset>
                      </wp:positionV>
                      <wp:extent cx="262890" cy="228600"/>
                      <wp:effectExtent l="0" t="0" r="22860" b="19050"/>
                      <wp:wrapNone/>
                      <wp:docPr id="7227" name="Rectangle 7227"/>
                      <wp:cNvGraphicFramePr/>
                      <a:graphic xmlns:a="http://schemas.openxmlformats.org/drawingml/2006/main">
                        <a:graphicData uri="http://schemas.microsoft.com/office/word/2010/wordprocessingShape">
                          <wps:wsp>
                            <wps:cNvSpPr/>
                            <wps:spPr>
                              <a:xfrm>
                                <a:off x="0" y="0"/>
                                <a:ext cx="262890" cy="2286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417DF8" id="Rectangle 7227" o:spid="_x0000_s1026" style="position:absolute;margin-left:-1pt;margin-top:-11.85pt;width:20.7pt;height:1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" filled="f" strokecolor="black [3213]" strokeweight=".5pt"/>
                  </w:pict>
                </mc:Fallback>
              </mc:AlternateContent>
            </w:r>
          </w:p>
        </w:tc>
        <w:tc>
          <w:tcPr>
            <w:tcW w:w="3901" w:type="pct"/>
            <w:tcBorders>
              <w:top w:val="nil"/>
              <w:left w:val="nil"/>
              <w:bottom w:val="nil"/>
              <w:right w:val="single" w:sz="4" w:space="0" w:color="auto"/>
            </w:tcBorders>
            <w:vAlign w:val="center"/>
          </w:tcPr>
          <w:p w14:paraId="48D25B3B" w14:textId="5154D074" w:rsidR="00AA6A67" w:rsidRPr="009F01A8" w:rsidRDefault="00AA6A67" w:rsidP="00154AC8">
            <w:pPr>
              <w:jc w:val="left"/>
            </w:pPr>
            <w:r w:rsidRPr="009F01A8">
              <w:t>I rely on my intuition (gut feel) and make a decision with which I am comfortable.</w:t>
            </w:r>
          </w:p>
        </w:tc>
      </w:tr>
      <w:tr w:rsidR="00AA6A67" w:rsidRPr="009F01A8" w14:paraId="3ED16234" w14:textId="77777777" w:rsidTr="0026166B">
        <w:tc>
          <w:tcPr>
            <w:tcW w:w="775" w:type="pct"/>
            <w:vMerge/>
            <w:tcBorders>
              <w:right w:val="nil"/>
            </w:tcBorders>
          </w:tcPr>
          <w:p w14:paraId="7D1C679A" w14:textId="77777777" w:rsidR="00AA6A67" w:rsidRPr="009F01A8" w:rsidRDefault="00AA6A67" w:rsidP="00320E82">
            <w:pPr>
              <w:jc w:val="center"/>
              <w:rPr>
                <w:noProof/>
              </w:rPr>
            </w:pPr>
          </w:p>
        </w:tc>
        <w:tc>
          <w:tcPr>
            <w:tcW w:w="323" w:type="pct"/>
            <w:tcBorders>
              <w:top w:val="nil"/>
              <w:left w:val="nil"/>
              <w:bottom w:val="single" w:sz="4" w:space="0" w:color="auto"/>
              <w:right w:val="nil"/>
            </w:tcBorders>
            <w:vAlign w:val="center"/>
          </w:tcPr>
          <w:p w14:paraId="45BF7D59" w14:textId="0E360D63" w:rsidR="00AA6A67" w:rsidRPr="00E040B0" w:rsidRDefault="0026166B" w:rsidP="00320E82">
            <w:pPr>
              <w:jc w:val="left"/>
              <w:rPr>
                <w:b/>
                <w:bCs/>
              </w:rPr>
            </w:pPr>
            <w:r>
              <w:rPr>
                <w:b/>
                <w:bCs/>
                <w:noProof/>
              </w:rPr>
              <mc:AlternateContent>
                <mc:Choice Requires="wps">
                  <w:drawing>
                    <wp:anchor distT="0" distB="0" distL="114300" distR="114300" simplePos="0" relativeHeight="251721728" behindDoc="0" locked="0" layoutInCell="1" allowOverlap="1" wp14:anchorId="7D94297B" wp14:editId="44E7E379">
                      <wp:simplePos x="0" y="0"/>
                      <wp:positionH relativeFrom="column">
                        <wp:posOffset>-17145</wp:posOffset>
                      </wp:positionH>
                      <wp:positionV relativeFrom="paragraph">
                        <wp:posOffset>-30480</wp:posOffset>
                      </wp:positionV>
                      <wp:extent cx="262890" cy="228600"/>
                      <wp:effectExtent l="0" t="0" r="22860" b="19050"/>
                      <wp:wrapNone/>
                      <wp:docPr id="7229" name="Rectangle 7229"/>
                      <wp:cNvGraphicFramePr/>
                      <a:graphic xmlns:a="http://schemas.openxmlformats.org/drawingml/2006/main">
                        <a:graphicData uri="http://schemas.microsoft.com/office/word/2010/wordprocessingShape">
                          <wps:wsp>
                            <wps:cNvSpPr/>
                            <wps:spPr>
                              <a:xfrm>
                                <a:off x="0" y="0"/>
                                <a:ext cx="262890" cy="2286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735D28" id="Rectangle 7229" o:spid="_x0000_s1026" style="position:absolute;margin-left:-1.35pt;margin-top:-2.4pt;width:20.7pt;height:18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" filled="f" strokecolor="black [3213]" strokeweight=".5pt"/>
                  </w:pict>
                </mc:Fallback>
              </mc:AlternateContent>
            </w:r>
          </w:p>
        </w:tc>
        <w:tc>
          <w:tcPr>
            <w:tcW w:w="3901" w:type="pct"/>
            <w:tcBorders>
              <w:top w:val="nil"/>
              <w:left w:val="nil"/>
              <w:bottom w:val="single" w:sz="4" w:space="0" w:color="auto"/>
              <w:right w:val="single" w:sz="4" w:space="0" w:color="auto"/>
            </w:tcBorders>
            <w:vAlign w:val="center"/>
          </w:tcPr>
          <w:p w14:paraId="5E38A9A7" w14:textId="37C6D342" w:rsidR="00AA6A67" w:rsidRPr="009F01A8" w:rsidRDefault="00AA6A67" w:rsidP="00154AC8">
            <w:pPr>
              <w:jc w:val="left"/>
            </w:pPr>
            <w:r w:rsidRPr="009F01A8">
              <w:t>I follow a series of steps to guide me in making a logical decision.</w:t>
            </w:r>
          </w:p>
        </w:tc>
      </w:tr>
    </w:tbl>
    <w:p w14:paraId="4E674CC2" w14:textId="0F0E6F47" w:rsidR="00223171" w:rsidRDefault="00223171" w:rsidP="002B62AB"/>
    <w:p w14:paraId="37CFB3DC" w14:textId="77777777" w:rsidR="0026166B" w:rsidRDefault="0026166B" w:rsidP="002B62AB"/>
    <w:p w14:paraId="25EB7794" w14:textId="51F799C9" w:rsidR="00223171" w:rsidRPr="009F01A8" w:rsidRDefault="00223171" w:rsidP="00154AC8">
      <w:pPr>
        <w:spacing w:after="120"/>
      </w:pPr>
      <w:r w:rsidRPr="009F01A8">
        <w:t>Good decisions involve both reasoning and intuition and therefore there are two types of decisions:</w:t>
      </w:r>
    </w:p>
    <w:p w14:paraId="22D3A2C4" w14:textId="06D82EA3" w:rsidR="00223171" w:rsidRPr="009F01A8" w:rsidRDefault="00223171" w:rsidP="00154AC8">
      <w:pPr>
        <w:pStyle w:val="ListParagraph"/>
        <w:numPr>
          <w:ilvl w:val="0"/>
          <w:numId w:val="39"/>
        </w:numPr>
        <w:spacing w:after="120"/>
        <w:contextualSpacing w:val="0"/>
      </w:pPr>
      <w:r w:rsidRPr="009F01A8">
        <w:rPr>
          <w:b/>
          <w:bCs/>
        </w:rPr>
        <w:t xml:space="preserve">Spontaneous </w:t>
      </w:r>
      <w:r w:rsidRPr="00C55DE7">
        <w:rPr>
          <w:b/>
          <w:bCs/>
        </w:rPr>
        <w:t>decisions.</w:t>
      </w:r>
      <w:r w:rsidRPr="009F01A8">
        <w:t xml:space="preserve"> They are based on intuition rather than an analysis of facts and a choice among alternative actions. They are often what we call </w:t>
      </w:r>
      <w:r w:rsidR="00DE053E" w:rsidRPr="009F01A8">
        <w:rPr>
          <w:i/>
          <w:iCs/>
        </w:rPr>
        <w:t>hunches,</w:t>
      </w:r>
      <w:r w:rsidRPr="009F01A8">
        <w:t xml:space="preserve"> or they can be based on repeated decisions in the past under similar circumstances, leading us to argue “We have always done it that way.”</w:t>
      </w:r>
    </w:p>
    <w:p w14:paraId="6F22E1CD" w14:textId="1FA041E3" w:rsidR="00223171" w:rsidRPr="009F01A8" w:rsidRDefault="00223171" w:rsidP="00154AC8">
      <w:pPr>
        <w:pStyle w:val="ListParagraph"/>
        <w:numPr>
          <w:ilvl w:val="0"/>
          <w:numId w:val="39"/>
        </w:numPr>
        <w:ind w:left="357" w:hanging="357"/>
        <w:contextualSpacing w:val="0"/>
      </w:pPr>
      <w:r w:rsidRPr="009F01A8">
        <w:rPr>
          <w:b/>
          <w:bCs/>
        </w:rPr>
        <w:t>Rational decisions.</w:t>
      </w:r>
      <w:r w:rsidRPr="009F01A8">
        <w:t xml:space="preserve"> These are reasoned conclusions we make based on a systematic analysis of facts and weighing up alternatives.</w:t>
      </w:r>
    </w:p>
    <w:p w14:paraId="0E07F87A" w14:textId="620C6858" w:rsidR="00223171" w:rsidRPr="009F01A8" w:rsidRDefault="00223171" w:rsidP="0044794C"/>
    <w:p w14:paraId="1B56E282" w14:textId="6E027E69" w:rsidR="0099460D" w:rsidRPr="009F01A8" w:rsidRDefault="00223171" w:rsidP="0044794C">
      <w:r w:rsidRPr="009F01A8">
        <w:lastRenderedPageBreak/>
        <w:t xml:space="preserve">This gives rise to different decision-making models. </w:t>
      </w:r>
      <w:r w:rsidR="0099460D" w:rsidRPr="009F01A8">
        <w:t>A decision-making model is a structured process used to guide in making decisions. Each decision-maker model uses different methods to help you analyse and solve problems.</w:t>
      </w:r>
    </w:p>
    <w:p w14:paraId="70B8863E" w14:textId="7202DB5A" w:rsidR="00223171" w:rsidRPr="009F01A8" w:rsidRDefault="00223171" w:rsidP="0044794C"/>
    <w:p w14:paraId="64C1E3B7" w14:textId="77777777" w:rsidR="00223171" w:rsidRPr="009F01A8" w:rsidRDefault="00223171" w:rsidP="00223171">
      <w:r w:rsidRPr="009F01A8">
        <w:t>It is, therefore, important to know the methods (models) that can be used for decision making and when each method is most suitable for the type of decision to be made.</w:t>
      </w:r>
    </w:p>
    <w:p w14:paraId="72A5FC03" w14:textId="77777777" w:rsidR="00223171" w:rsidRPr="009F01A8" w:rsidRDefault="00223171" w:rsidP="0044794C"/>
    <w:p w14:paraId="6876AA86" w14:textId="42DBD43E" w:rsidR="0099460D" w:rsidRPr="009F01A8" w:rsidRDefault="0099460D" w:rsidP="00154AC8">
      <w:pPr>
        <w:spacing w:after="120"/>
      </w:pPr>
      <w:r w:rsidRPr="009F01A8">
        <w:t>The most commonly used decision-making models are:</w:t>
      </w:r>
    </w:p>
    <w:p w14:paraId="066A39E6" w14:textId="0905BABE" w:rsidR="0099460D" w:rsidRPr="009F01A8" w:rsidRDefault="0099460D" w:rsidP="00154AC8">
      <w:pPr>
        <w:pStyle w:val="ListParagraph"/>
        <w:numPr>
          <w:ilvl w:val="0"/>
          <w:numId w:val="38"/>
        </w:numPr>
        <w:spacing w:after="120"/>
        <w:contextualSpacing w:val="0"/>
      </w:pPr>
      <w:r w:rsidRPr="009F01A8">
        <w:t>Rational</w:t>
      </w:r>
    </w:p>
    <w:p w14:paraId="3BD9C505" w14:textId="3AC01433" w:rsidR="0099460D" w:rsidRPr="009F01A8" w:rsidRDefault="0099460D" w:rsidP="00154AC8">
      <w:pPr>
        <w:pStyle w:val="ListParagraph"/>
        <w:numPr>
          <w:ilvl w:val="0"/>
          <w:numId w:val="38"/>
        </w:numPr>
        <w:spacing w:after="120"/>
        <w:contextualSpacing w:val="0"/>
      </w:pPr>
      <w:r w:rsidRPr="009F01A8">
        <w:t>Intuitive</w:t>
      </w:r>
    </w:p>
    <w:p w14:paraId="423A5876" w14:textId="4FD66F1A" w:rsidR="0099460D" w:rsidRDefault="0099460D" w:rsidP="002B15D5">
      <w:pPr>
        <w:pStyle w:val="ListParagraph"/>
        <w:numPr>
          <w:ilvl w:val="0"/>
          <w:numId w:val="38"/>
        </w:numPr>
      </w:pPr>
      <w:r w:rsidRPr="009F01A8">
        <w:t xml:space="preserve">Creative </w:t>
      </w:r>
    </w:p>
    <w:p w14:paraId="707111D5" w14:textId="348793A5" w:rsidR="00154AC8" w:rsidRDefault="00154AC8" w:rsidP="00154AC8"/>
    <w:p w14:paraId="5037F4DC" w14:textId="77777777" w:rsidR="00154AC8" w:rsidRDefault="00154AC8" w:rsidP="00154AC8"/>
    <w:p w14:paraId="0AFD26DC" w14:textId="77777777" w:rsidR="00154AC8" w:rsidRPr="009F01A8" w:rsidRDefault="00154AC8" w:rsidP="00154AC8"/>
    <w:p w14:paraId="24C9F2AD" w14:textId="1E6F31CB" w:rsidR="0099460D" w:rsidRPr="009F01A8" w:rsidRDefault="0099460D" w:rsidP="00F973CB">
      <w:pPr>
        <w:pStyle w:val="Heading4"/>
        <w:ind w:left="1134" w:hanging="1134"/>
      </w:pPr>
      <w:r w:rsidRPr="009F01A8">
        <w:t>1.8.</w:t>
      </w:r>
      <w:r w:rsidR="00E80A85" w:rsidRPr="009F01A8">
        <w:t>4</w:t>
      </w:r>
      <w:r w:rsidRPr="009F01A8">
        <w:t>.1</w:t>
      </w:r>
      <w:r w:rsidRPr="009F01A8">
        <w:tab/>
        <w:t>Rational decision-making model</w:t>
      </w:r>
    </w:p>
    <w:p w14:paraId="2BEE808C" w14:textId="77C6566B" w:rsidR="0099460D" w:rsidRPr="009F01A8" w:rsidRDefault="0099460D" w:rsidP="0099460D"/>
    <w:p w14:paraId="4ACF773B" w14:textId="77777777" w:rsidR="0099460D" w:rsidRPr="009F01A8" w:rsidRDefault="0099460D" w:rsidP="0099460D">
      <w:r w:rsidRPr="009F01A8">
        <w:t xml:space="preserve">This model requires time and research. It involves creating a list of potential solutions and considering the advantages and disadvantages of each. </w:t>
      </w:r>
    </w:p>
    <w:p w14:paraId="5C4E72F9" w14:textId="77777777" w:rsidR="0099460D" w:rsidRPr="009F01A8" w:rsidRDefault="0099460D" w:rsidP="0099460D"/>
    <w:p w14:paraId="493CA382" w14:textId="0A2F2C8A" w:rsidR="0099460D" w:rsidRPr="009F01A8" w:rsidRDefault="0099460D" w:rsidP="0099460D">
      <w:r w:rsidRPr="009F01A8">
        <w:t xml:space="preserve">The steps </w:t>
      </w:r>
      <w:r w:rsidR="00087051" w:rsidRPr="009F01A8">
        <w:t xml:space="preserve">below </w:t>
      </w:r>
      <w:r w:rsidRPr="009F01A8">
        <w:t xml:space="preserve">for rational decision making </w:t>
      </w:r>
      <w:r w:rsidR="00087051" w:rsidRPr="009F01A8">
        <w:t>were developed by Louis Allen Associates, an international management consultation company</w:t>
      </w:r>
      <w:r w:rsidR="007756CA" w:rsidRPr="009F01A8">
        <w:t xml:space="preserve"> (Figure 1</w:t>
      </w:r>
      <w:r w:rsidR="006953E7">
        <w:t>3</w:t>
      </w:r>
      <w:r w:rsidR="007756CA" w:rsidRPr="009F01A8">
        <w:t>):</w:t>
      </w:r>
    </w:p>
    <w:p w14:paraId="2BCDAF68" w14:textId="44AC7421" w:rsidR="0099460D" w:rsidRDefault="0099460D" w:rsidP="0099460D"/>
    <w:p w14:paraId="26EFED35" w14:textId="77777777" w:rsidR="00154AC8" w:rsidRDefault="00154AC8" w:rsidP="0099460D"/>
    <w:p w14:paraId="040AA577" w14:textId="7C37ED1C" w:rsidR="00774380" w:rsidRPr="009F01A8" w:rsidRDefault="009A51BD" w:rsidP="009A51BD">
      <w:pPr>
        <w:spacing w:after="240"/>
        <w:jc w:val="center"/>
      </w:pPr>
      <w:r>
        <w:rPr>
          <w:noProof/>
        </w:rPr>
        <w:drawing>
          <wp:inline distT="0" distB="0" distL="0" distR="0" wp14:anchorId="08904708" wp14:editId="35CBCA1D">
            <wp:extent cx="5660122" cy="162709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rotWithShape="1">
                    <a:blip r:embed="rId65" cstate="print">
                      <a:extLst>
                        <a:ext uri="{28A0092B-C50C-407E-A947-70E740481C1C}">
                          <a14:useLocalDpi xmlns:a14="http://schemas.microsoft.com/office/drawing/2010/main" val="0"/>
                        </a:ext>
                      </a:extLst>
                    </a:blip>
                    <a:srcRect l="3051" t="30337" r="3084" b="33690"/>
                    <a:stretch/>
                  </pic:blipFill>
                  <pic:spPr bwMode="auto">
                    <a:xfrm>
                      <a:off x="0" y="0"/>
                      <a:ext cx="5676130" cy="1631696"/>
                    </a:xfrm>
                    <a:prstGeom prst="rect">
                      <a:avLst/>
                    </a:prstGeom>
                    <a:ln>
                      <a:noFill/>
                    </a:ln>
                    <a:extLst>
                      <a:ext uri="{53640926-AAD7-44D8-BBD7-CCE9431645EC}">
                        <a14:shadowObscured xmlns:a14="http://schemas.microsoft.com/office/drawing/2010/main"/>
                      </a:ext>
                    </a:extLst>
                  </pic:spPr>
                </pic:pic>
              </a:graphicData>
            </a:graphic>
          </wp:inline>
        </w:drawing>
      </w:r>
    </w:p>
    <w:p w14:paraId="02A0C6FE" w14:textId="12638D82" w:rsidR="007756CA" w:rsidRPr="009F01A8" w:rsidRDefault="007756CA" w:rsidP="007756CA">
      <w:pPr>
        <w:pStyle w:val="Caption"/>
        <w:rPr>
          <w:lang w:val="en-GB"/>
        </w:rPr>
      </w:pPr>
      <w:r w:rsidRPr="009F01A8">
        <w:rPr>
          <w:lang w:val="en-GB"/>
        </w:rPr>
        <w:t>figure 1</w:t>
      </w:r>
      <w:r w:rsidR="006953E7">
        <w:rPr>
          <w:lang w:val="en-GB"/>
        </w:rPr>
        <w:t>3</w:t>
      </w:r>
      <w:r w:rsidRPr="009F01A8">
        <w:rPr>
          <w:lang w:val="en-GB"/>
        </w:rPr>
        <w:t>: steps for rational decision-making</w:t>
      </w:r>
    </w:p>
    <w:p w14:paraId="0EB692C1" w14:textId="0DB9868C" w:rsidR="00287C70" w:rsidRDefault="00287C70" w:rsidP="007756CA"/>
    <w:p w14:paraId="216B6E8B" w14:textId="317CA17D" w:rsidR="00154AC8" w:rsidRDefault="00154AC8" w:rsidP="007756CA"/>
    <w:p w14:paraId="154C0DD5" w14:textId="21BB5A8E" w:rsidR="00154AC8" w:rsidRDefault="00154AC8" w:rsidP="007756CA"/>
    <w:p w14:paraId="2B8DB994" w14:textId="77777777" w:rsidR="00154AC8" w:rsidRDefault="00154AC8" w:rsidP="007756CA"/>
    <w:p w14:paraId="0BD2E428" w14:textId="77777777" w:rsidR="00154AC8" w:rsidRPr="009F01A8" w:rsidRDefault="00154AC8" w:rsidP="007756CA"/>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8C39D6" w:rsidRPr="009F01A8" w14:paraId="42E546A0" w14:textId="77777777" w:rsidTr="009373BA">
        <w:trPr>
          <w:tblHeader/>
        </w:trPr>
        <w:tc>
          <w:tcPr>
            <w:tcW w:w="8997" w:type="dxa"/>
            <w:gridSpan w:val="2"/>
            <w:shd w:val="clear" w:color="auto" w:fill="808080" w:themeFill="background1" w:themeFillShade="80"/>
          </w:tcPr>
          <w:p w14:paraId="5ECB9378" w14:textId="2A643AA0" w:rsidR="008C39D6" w:rsidRPr="009F01A8" w:rsidRDefault="00110859" w:rsidP="000838FE">
            <w:pPr>
              <w:spacing w:line="240" w:lineRule="auto"/>
              <w:rPr>
                <w:b/>
                <w:bCs/>
                <w:color w:val="FFFFFF" w:themeColor="background1"/>
              </w:rPr>
            </w:pPr>
            <w:r w:rsidRPr="009F01A8">
              <w:rPr>
                <w:b/>
                <w:bCs/>
                <w:color w:val="FFFFFF" w:themeColor="background1"/>
              </w:rPr>
              <w:lastRenderedPageBreak/>
              <w:t>RATIONAL DECISION MAKING</w:t>
            </w:r>
          </w:p>
        </w:tc>
      </w:tr>
      <w:tr w:rsidR="008C39D6" w:rsidRPr="009F01A8" w14:paraId="2BA09873" w14:textId="77777777" w:rsidTr="000D484C">
        <w:tc>
          <w:tcPr>
            <w:tcW w:w="2544" w:type="dxa"/>
            <w:shd w:val="clear" w:color="auto" w:fill="808080" w:themeFill="background1" w:themeFillShade="80"/>
          </w:tcPr>
          <w:p w14:paraId="70D32E68" w14:textId="7570DFC5" w:rsidR="008C39D6" w:rsidRPr="009F01A8" w:rsidRDefault="008C39D6" w:rsidP="008C39D6">
            <w:pPr>
              <w:jc w:val="left"/>
              <w:rPr>
                <w:b/>
                <w:bCs/>
                <w:color w:val="F2F2F2" w:themeColor="background1" w:themeShade="F2"/>
              </w:rPr>
            </w:pPr>
            <w:r w:rsidRPr="009F01A8">
              <w:rPr>
                <w:b/>
                <w:bCs/>
                <w:color w:val="F2F2F2" w:themeColor="background1" w:themeShade="F2"/>
              </w:rPr>
              <w:t>Step 1: State the apparent problem</w:t>
            </w:r>
          </w:p>
        </w:tc>
        <w:tc>
          <w:tcPr>
            <w:tcW w:w="6453" w:type="dxa"/>
            <w:shd w:val="clear" w:color="auto" w:fill="BFBFBF" w:themeFill="background1" w:themeFillShade="BF"/>
          </w:tcPr>
          <w:p w14:paraId="7FE5BD6A" w14:textId="70414DDA" w:rsidR="008C39D6" w:rsidRPr="009F01A8" w:rsidRDefault="00851B80" w:rsidP="000838FE">
            <w:r w:rsidRPr="009F01A8">
              <w:t>Often, when you become aware of a problem, you might actually be observing a symptom of another problem, and not the real problem itself. It is important to make sure you are focussing on the real problem, otherwise it is like treating a headache (symptom) of which the real cause is a back injury. This is why you should start your decision-ma</w:t>
            </w:r>
            <w:r w:rsidR="00A31905">
              <w:t>k</w:t>
            </w:r>
            <w:r w:rsidRPr="009F01A8">
              <w:t>ing and problem-solving process by writing down what the problem seems to be. The steps that follow after that, will help you identify whether that is the real problem.</w:t>
            </w:r>
          </w:p>
        </w:tc>
      </w:tr>
      <w:tr w:rsidR="00851B80" w:rsidRPr="009F01A8" w14:paraId="397468E9" w14:textId="77777777" w:rsidTr="000D484C">
        <w:tc>
          <w:tcPr>
            <w:tcW w:w="2544" w:type="dxa"/>
            <w:shd w:val="clear" w:color="auto" w:fill="808080" w:themeFill="background1" w:themeFillShade="80"/>
          </w:tcPr>
          <w:p w14:paraId="7B0A4B62" w14:textId="59FCCE0E" w:rsidR="00851B80" w:rsidRPr="009F01A8" w:rsidRDefault="00851B80" w:rsidP="008C39D6">
            <w:pPr>
              <w:jc w:val="left"/>
              <w:rPr>
                <w:b/>
                <w:bCs/>
                <w:color w:val="F2F2F2" w:themeColor="background1" w:themeShade="F2"/>
              </w:rPr>
            </w:pPr>
            <w:r w:rsidRPr="009F01A8">
              <w:rPr>
                <w:b/>
                <w:bCs/>
                <w:color w:val="F2F2F2" w:themeColor="background1" w:themeShade="F2"/>
              </w:rPr>
              <w:t>Step 2: State the desired objective</w:t>
            </w:r>
          </w:p>
        </w:tc>
        <w:tc>
          <w:tcPr>
            <w:tcW w:w="6453" w:type="dxa"/>
            <w:shd w:val="clear" w:color="auto" w:fill="BFBFBF" w:themeFill="background1" w:themeFillShade="BF"/>
          </w:tcPr>
          <w:p w14:paraId="1E81D958" w14:textId="77777777" w:rsidR="00851B80" w:rsidRPr="009F01A8" w:rsidRDefault="00851B80" w:rsidP="009373BA">
            <w:pPr>
              <w:spacing w:after="200"/>
            </w:pPr>
            <w:r w:rsidRPr="009F01A8">
              <w:t xml:space="preserve">The desired objective is the result you want to achieve. </w:t>
            </w:r>
          </w:p>
          <w:p w14:paraId="60F3D27D" w14:textId="77777777" w:rsidR="00851B80" w:rsidRPr="009F01A8" w:rsidRDefault="00851B80" w:rsidP="009373BA">
            <w:pPr>
              <w:spacing w:after="200"/>
            </w:pPr>
            <w:r w:rsidRPr="009F01A8">
              <w:t>Describe the result as clearly as you can and in a way that will enable you to measure whether it was achieved.</w:t>
            </w:r>
          </w:p>
          <w:p w14:paraId="54FAED74" w14:textId="56736730" w:rsidR="00851B80" w:rsidRPr="009F01A8" w:rsidRDefault="00851B80" w:rsidP="000838FE">
            <w:r w:rsidRPr="009F01A8">
              <w:t>Example: “To reduce costs so that we can stay within the budget.”</w:t>
            </w:r>
          </w:p>
        </w:tc>
      </w:tr>
      <w:tr w:rsidR="00851B80" w:rsidRPr="009F01A8" w14:paraId="5087D9D8" w14:textId="77777777" w:rsidTr="000D484C">
        <w:tc>
          <w:tcPr>
            <w:tcW w:w="2544" w:type="dxa"/>
            <w:shd w:val="clear" w:color="auto" w:fill="808080" w:themeFill="background1" w:themeFillShade="80"/>
          </w:tcPr>
          <w:p w14:paraId="04FF16C1" w14:textId="6799F4A2" w:rsidR="00851B80" w:rsidRPr="009F01A8" w:rsidRDefault="00851B80" w:rsidP="008C39D6">
            <w:pPr>
              <w:jc w:val="left"/>
              <w:rPr>
                <w:b/>
                <w:bCs/>
                <w:color w:val="F2F2F2" w:themeColor="background1" w:themeShade="F2"/>
              </w:rPr>
            </w:pPr>
            <w:r w:rsidRPr="009F01A8">
              <w:rPr>
                <w:b/>
                <w:bCs/>
                <w:color w:val="F2F2F2" w:themeColor="background1" w:themeShade="F2"/>
              </w:rPr>
              <w:t>Step 3: Gather the facts</w:t>
            </w:r>
          </w:p>
        </w:tc>
        <w:tc>
          <w:tcPr>
            <w:tcW w:w="6453" w:type="dxa"/>
            <w:shd w:val="clear" w:color="auto" w:fill="BFBFBF" w:themeFill="background1" w:themeFillShade="BF"/>
          </w:tcPr>
          <w:p w14:paraId="66243509" w14:textId="040018DC" w:rsidR="00851B80" w:rsidRDefault="00851B80" w:rsidP="0027712A">
            <w:r w:rsidRPr="009F01A8">
              <w:t xml:space="preserve">This step is about collecting all the available </w:t>
            </w:r>
            <w:r w:rsidR="00DE053E" w:rsidRPr="009F01A8">
              <w:t>information.</w:t>
            </w:r>
            <w:r w:rsidRPr="009F01A8">
              <w:t xml:space="preserve"> </w:t>
            </w:r>
          </w:p>
          <w:p w14:paraId="5FAD4B0D" w14:textId="77777777" w:rsidR="0027712A" w:rsidRPr="009F01A8" w:rsidRDefault="0027712A" w:rsidP="0027712A"/>
          <w:p w14:paraId="23A6A128" w14:textId="77777777" w:rsidR="00851B80" w:rsidRPr="009F01A8" w:rsidRDefault="00851B80" w:rsidP="00A31905">
            <w:pPr>
              <w:spacing w:after="120"/>
            </w:pPr>
            <w:r w:rsidRPr="009F01A8">
              <w:t>Gather and organise the information by analysing:</w:t>
            </w:r>
          </w:p>
          <w:p w14:paraId="3FAED922" w14:textId="46D1D0FE" w:rsidR="00851B80" w:rsidRPr="009F01A8" w:rsidRDefault="00851B80" w:rsidP="002B15D5">
            <w:pPr>
              <w:pStyle w:val="ListParagraph"/>
              <w:numPr>
                <w:ilvl w:val="0"/>
                <w:numId w:val="40"/>
              </w:numPr>
              <w:spacing w:after="120"/>
              <w:contextualSpacing w:val="0"/>
            </w:pPr>
            <w:r w:rsidRPr="009F01A8">
              <w:t>What (happened/is happening/could have happened but did not)?</w:t>
            </w:r>
          </w:p>
          <w:p w14:paraId="3D51971F" w14:textId="3AF7AEF6" w:rsidR="00851B80" w:rsidRPr="009F01A8" w:rsidRDefault="00851B80" w:rsidP="002B15D5">
            <w:pPr>
              <w:pStyle w:val="ListParagraph"/>
              <w:numPr>
                <w:ilvl w:val="0"/>
                <w:numId w:val="40"/>
              </w:numPr>
              <w:spacing w:after="120"/>
              <w:contextualSpacing w:val="0"/>
            </w:pPr>
            <w:r w:rsidRPr="009F01A8">
              <w:t>Where (does it happen/does it not happen)? Find out where the problem arose, and the significance (if any) of the location.</w:t>
            </w:r>
          </w:p>
          <w:p w14:paraId="60039579" w14:textId="54BDB8A3" w:rsidR="00851B80" w:rsidRPr="009F01A8" w:rsidRDefault="00851B80" w:rsidP="002B15D5">
            <w:pPr>
              <w:pStyle w:val="ListParagraph"/>
              <w:numPr>
                <w:ilvl w:val="0"/>
                <w:numId w:val="40"/>
              </w:numPr>
              <w:spacing w:after="120"/>
              <w:contextualSpacing w:val="0"/>
            </w:pPr>
            <w:r w:rsidRPr="009F01A8">
              <w:t>When (does it happen/not happen)?</w:t>
            </w:r>
            <w:r w:rsidR="00087051" w:rsidRPr="009F01A8">
              <w:t xml:space="preserve"> Find out what time factors were involved. Over what period does the problem span? When did the problem originate?</w:t>
            </w:r>
          </w:p>
          <w:p w14:paraId="674E71B5" w14:textId="5DE3DF40" w:rsidR="00851B80" w:rsidRPr="009F01A8" w:rsidRDefault="00851B80" w:rsidP="002B15D5">
            <w:pPr>
              <w:pStyle w:val="ListParagraph"/>
              <w:numPr>
                <w:ilvl w:val="0"/>
                <w:numId w:val="40"/>
              </w:numPr>
              <w:spacing w:after="120"/>
              <w:contextualSpacing w:val="0"/>
            </w:pPr>
            <w:r w:rsidRPr="009F01A8">
              <w:t>Who (is involved/not involved)?</w:t>
            </w:r>
            <w:r w:rsidR="00087051" w:rsidRPr="009F01A8">
              <w:t xml:space="preserve"> Which people or units were involved/not involved? Have they been involved before? </w:t>
            </w:r>
          </w:p>
          <w:p w14:paraId="49189E90" w14:textId="24D575D8" w:rsidR="00851B80" w:rsidRPr="009F01A8" w:rsidRDefault="00851B80" w:rsidP="002B15D5">
            <w:pPr>
              <w:pStyle w:val="ListParagraph"/>
              <w:numPr>
                <w:ilvl w:val="0"/>
                <w:numId w:val="40"/>
              </w:numPr>
            </w:pPr>
            <w:r w:rsidRPr="009F01A8">
              <w:t>Why (does it happen/not happen)?</w:t>
            </w:r>
            <w:r w:rsidR="00087051" w:rsidRPr="009F01A8">
              <w:t xml:space="preserve"> Remember to </w:t>
            </w:r>
            <w:r w:rsidR="00DE053E" w:rsidRPr="009F01A8">
              <w:t>ask,</w:t>
            </w:r>
            <w:r w:rsidR="00087051" w:rsidRPr="009F01A8">
              <w:t xml:space="preserve"> “What changed?” </w:t>
            </w:r>
          </w:p>
        </w:tc>
      </w:tr>
      <w:tr w:rsidR="00087051" w:rsidRPr="009F01A8" w14:paraId="29AD5ECB" w14:textId="77777777" w:rsidTr="000D484C">
        <w:tc>
          <w:tcPr>
            <w:tcW w:w="2544" w:type="dxa"/>
            <w:shd w:val="clear" w:color="auto" w:fill="808080" w:themeFill="background1" w:themeFillShade="80"/>
          </w:tcPr>
          <w:p w14:paraId="17ECF3C0" w14:textId="3D895F4F" w:rsidR="00087051" w:rsidRPr="009F01A8" w:rsidRDefault="00087051" w:rsidP="008C39D6">
            <w:pPr>
              <w:jc w:val="left"/>
              <w:rPr>
                <w:b/>
                <w:bCs/>
                <w:color w:val="F2F2F2" w:themeColor="background1" w:themeShade="F2"/>
              </w:rPr>
            </w:pPr>
            <w:r w:rsidRPr="009F01A8">
              <w:rPr>
                <w:b/>
                <w:bCs/>
                <w:color w:val="F2F2F2" w:themeColor="background1" w:themeShade="F2"/>
              </w:rPr>
              <w:t>Step 4: State the real problem</w:t>
            </w:r>
          </w:p>
        </w:tc>
        <w:tc>
          <w:tcPr>
            <w:tcW w:w="6453" w:type="dxa"/>
            <w:shd w:val="clear" w:color="auto" w:fill="BFBFBF" w:themeFill="background1" w:themeFillShade="BF"/>
          </w:tcPr>
          <w:p w14:paraId="4D1CBABF" w14:textId="092C0229" w:rsidR="00087051" w:rsidRPr="009F01A8" w:rsidRDefault="00087051" w:rsidP="000838FE">
            <w:r w:rsidRPr="009F01A8">
              <w:t>It is possible that after gathering facts, you realise that the problem is not what you initially observed, or the problem can be stated more clearly by adding information gathered by analysing where, when, who and why.</w:t>
            </w:r>
          </w:p>
          <w:p w14:paraId="785B99C9" w14:textId="6D27AB61" w:rsidR="00087051" w:rsidRPr="009F01A8" w:rsidRDefault="00087051" w:rsidP="000838FE"/>
          <w:p w14:paraId="784FD50D" w14:textId="15E4C19D" w:rsidR="00087051" w:rsidRPr="009F01A8" w:rsidRDefault="00087051" w:rsidP="00087051">
            <w:r w:rsidRPr="009F01A8">
              <w:t>Begin the problem statement with an action phrase such as “How to reduce…”; “How to overcome…”; “How to increase…”, etc.</w:t>
            </w:r>
          </w:p>
        </w:tc>
      </w:tr>
      <w:tr w:rsidR="00087051" w:rsidRPr="009F01A8" w14:paraId="699A054C" w14:textId="77777777" w:rsidTr="000D484C">
        <w:tc>
          <w:tcPr>
            <w:tcW w:w="2544" w:type="dxa"/>
            <w:shd w:val="clear" w:color="auto" w:fill="808080" w:themeFill="background1" w:themeFillShade="80"/>
          </w:tcPr>
          <w:p w14:paraId="4F4D2C00" w14:textId="516222B0" w:rsidR="00087051" w:rsidRPr="009F01A8" w:rsidRDefault="00087051" w:rsidP="008C39D6">
            <w:pPr>
              <w:jc w:val="left"/>
              <w:rPr>
                <w:b/>
                <w:bCs/>
                <w:color w:val="F2F2F2" w:themeColor="background1" w:themeShade="F2"/>
              </w:rPr>
            </w:pPr>
            <w:r w:rsidRPr="009F01A8">
              <w:rPr>
                <w:b/>
                <w:bCs/>
                <w:color w:val="F2F2F2" w:themeColor="background1" w:themeShade="F2"/>
              </w:rPr>
              <w:lastRenderedPageBreak/>
              <w:t>Step 5: Determine alternative approaches</w:t>
            </w:r>
          </w:p>
        </w:tc>
        <w:tc>
          <w:tcPr>
            <w:tcW w:w="6453" w:type="dxa"/>
            <w:shd w:val="clear" w:color="auto" w:fill="BFBFBF" w:themeFill="background1" w:themeFillShade="BF"/>
          </w:tcPr>
          <w:p w14:paraId="152D7939" w14:textId="77777777" w:rsidR="00087051" w:rsidRPr="009F01A8" w:rsidRDefault="00087051" w:rsidP="000838FE">
            <w:r w:rsidRPr="009F01A8">
              <w:t>This is where creative thinking comes into problem solving.</w:t>
            </w:r>
          </w:p>
          <w:p w14:paraId="13AC3C61" w14:textId="77777777" w:rsidR="00087051" w:rsidRPr="009F01A8" w:rsidRDefault="00087051" w:rsidP="000838FE"/>
          <w:p w14:paraId="3465E1B3" w14:textId="77777777" w:rsidR="00411A35" w:rsidRPr="009F01A8" w:rsidRDefault="00087051" w:rsidP="000838FE">
            <w:r w:rsidRPr="009F01A8">
              <w:t xml:space="preserve">Brainstorming is a valuable technique for developing alternatives – different possible actions that can be taken.  It is often a good idea to involve your team in brainstorming possible solution actions. Explain the problem to the team and ask them to suggest as many alternative solutions as they can think of. No judgements must take place at this stage, in other words, no suggestions are evaluated as a good or bad suggestion. Write down all the suggestions as quickly as possible and do not allow any discussion at this stage. After the brainstorming is over, you can start sifting by eliminating the suggestions that will clearly not work. </w:t>
            </w:r>
          </w:p>
          <w:p w14:paraId="1390F9F9" w14:textId="77777777" w:rsidR="002942BA" w:rsidRPr="009F01A8" w:rsidRDefault="002942BA" w:rsidP="000838FE"/>
          <w:p w14:paraId="53A60C70" w14:textId="77777777" w:rsidR="002942BA" w:rsidRDefault="002942BA" w:rsidP="000838FE">
            <w:r w:rsidRPr="009F01A8">
              <w:t>You may also use other problem-solving techniques such as the following (which will be discussed in Section 1.9):</w:t>
            </w:r>
          </w:p>
          <w:p w14:paraId="68F63544" w14:textId="77777777" w:rsidR="00F0357A" w:rsidRPr="009F01A8" w:rsidRDefault="00F0357A" w:rsidP="000838FE"/>
          <w:p w14:paraId="5E9DDFA7" w14:textId="5F33DCD0" w:rsidR="002942BA" w:rsidRPr="009F01A8" w:rsidRDefault="002942BA" w:rsidP="002942BA">
            <w:pPr>
              <w:jc w:val="center"/>
            </w:pPr>
            <w:r w:rsidRPr="009F01A8">
              <w:rPr>
                <w:noProof/>
              </w:rPr>
              <w:drawing>
                <wp:inline distT="0" distB="0" distL="0" distR="0" wp14:anchorId="5BD87582" wp14:editId="5C24BB49">
                  <wp:extent cx="3780328" cy="2612571"/>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90436" cy="2619556"/>
                          </a:xfrm>
                          <a:prstGeom prst="rect">
                            <a:avLst/>
                          </a:prstGeom>
                          <a:noFill/>
                        </pic:spPr>
                      </pic:pic>
                    </a:graphicData>
                  </a:graphic>
                </wp:inline>
              </w:drawing>
            </w:r>
          </w:p>
        </w:tc>
      </w:tr>
      <w:tr w:rsidR="00087051" w:rsidRPr="009F01A8" w14:paraId="75544754" w14:textId="77777777" w:rsidTr="000D484C">
        <w:tc>
          <w:tcPr>
            <w:tcW w:w="2544" w:type="dxa"/>
            <w:shd w:val="clear" w:color="auto" w:fill="808080" w:themeFill="background1" w:themeFillShade="80"/>
          </w:tcPr>
          <w:p w14:paraId="361712BB" w14:textId="0595150E" w:rsidR="00087051" w:rsidRPr="009F01A8" w:rsidRDefault="00087051" w:rsidP="008C39D6">
            <w:pPr>
              <w:jc w:val="left"/>
              <w:rPr>
                <w:b/>
                <w:bCs/>
                <w:color w:val="F2F2F2" w:themeColor="background1" w:themeShade="F2"/>
              </w:rPr>
            </w:pPr>
            <w:r w:rsidRPr="009F01A8">
              <w:rPr>
                <w:b/>
                <w:bCs/>
                <w:color w:val="F2F2F2" w:themeColor="background1" w:themeShade="F2"/>
              </w:rPr>
              <w:t>Step 6: Decide on the best ap</w:t>
            </w:r>
            <w:r w:rsidR="00EF6F1F" w:rsidRPr="009F01A8">
              <w:rPr>
                <w:b/>
                <w:bCs/>
                <w:color w:val="F2F2F2" w:themeColor="background1" w:themeShade="F2"/>
              </w:rPr>
              <w:t>p</w:t>
            </w:r>
            <w:r w:rsidRPr="009F01A8">
              <w:rPr>
                <w:b/>
                <w:bCs/>
                <w:color w:val="F2F2F2" w:themeColor="background1" w:themeShade="F2"/>
              </w:rPr>
              <w:t>roach</w:t>
            </w:r>
          </w:p>
        </w:tc>
        <w:tc>
          <w:tcPr>
            <w:tcW w:w="6453" w:type="dxa"/>
            <w:shd w:val="clear" w:color="auto" w:fill="BFBFBF" w:themeFill="background1" w:themeFillShade="BF"/>
          </w:tcPr>
          <w:p w14:paraId="05DE0659" w14:textId="77777777" w:rsidR="00087051" w:rsidRPr="009F01A8" w:rsidRDefault="00EF6F1F" w:rsidP="0027712A">
            <w:r w:rsidRPr="009F01A8">
              <w:t>By comparing the alternatives that were suggested, you can select the approach that seems to have the best chance of successfully solving the problem.</w:t>
            </w:r>
          </w:p>
          <w:p w14:paraId="52A63BA0" w14:textId="77777777" w:rsidR="00411A35" w:rsidRPr="009F01A8" w:rsidRDefault="00411A35" w:rsidP="0027712A"/>
          <w:p w14:paraId="78A79B95" w14:textId="77777777" w:rsidR="00853BAA" w:rsidRPr="009F01A8" w:rsidRDefault="00411A35" w:rsidP="0027712A">
            <w:r w:rsidRPr="009F01A8">
              <w:t>You can compare the different alternatives by listing and comparing the advantages and disadvantages of each.</w:t>
            </w:r>
            <w:r w:rsidR="00853BAA" w:rsidRPr="009F01A8">
              <w:t xml:space="preserve"> </w:t>
            </w:r>
          </w:p>
          <w:p w14:paraId="5285F02D" w14:textId="77777777" w:rsidR="00853BAA" w:rsidRPr="009F01A8" w:rsidRDefault="00853BAA" w:rsidP="0027712A"/>
          <w:p w14:paraId="50AFD5B3" w14:textId="51089D43" w:rsidR="00853BAA" w:rsidRPr="009F01A8" w:rsidRDefault="00853BAA" w:rsidP="0027712A">
            <w:pPr>
              <w:spacing w:after="120"/>
            </w:pPr>
            <w:r w:rsidRPr="009F01A8">
              <w:lastRenderedPageBreak/>
              <w:t>One method that works well for comparing possible solutions is to rate the solutions by considering the following questions:</w:t>
            </w:r>
          </w:p>
          <w:p w14:paraId="04A6246C" w14:textId="77777777" w:rsidR="00853BAA" w:rsidRPr="009F01A8" w:rsidRDefault="00853BAA">
            <w:pPr>
              <w:numPr>
                <w:ilvl w:val="0"/>
                <w:numId w:val="42"/>
              </w:numPr>
              <w:spacing w:after="120"/>
              <w:ind w:left="403" w:hanging="403"/>
            </w:pPr>
            <w:r w:rsidRPr="009F01A8">
              <w:t>Is the idea likely to solve the problem for the long term?</w:t>
            </w:r>
          </w:p>
          <w:p w14:paraId="74D00864" w14:textId="77777777" w:rsidR="00853BAA" w:rsidRPr="009F01A8" w:rsidRDefault="00853BAA">
            <w:pPr>
              <w:numPr>
                <w:ilvl w:val="0"/>
                <w:numId w:val="42"/>
              </w:numPr>
              <w:spacing w:after="120"/>
              <w:ind w:left="403" w:hanging="403"/>
            </w:pPr>
            <w:r w:rsidRPr="009F01A8">
              <w:t>Is the idea practical, in other words, is it possible to do it?</w:t>
            </w:r>
          </w:p>
          <w:p w14:paraId="6BDED744" w14:textId="77777777" w:rsidR="00853BAA" w:rsidRPr="009F01A8" w:rsidRDefault="00853BAA">
            <w:pPr>
              <w:numPr>
                <w:ilvl w:val="0"/>
                <w:numId w:val="42"/>
              </w:numPr>
              <w:spacing w:after="120"/>
              <w:ind w:left="403" w:hanging="403"/>
            </w:pPr>
            <w:r w:rsidRPr="009F01A8">
              <w:t>Is the idea affordable?</w:t>
            </w:r>
          </w:p>
          <w:p w14:paraId="5EF53E1E" w14:textId="77777777" w:rsidR="00853BAA" w:rsidRPr="009F01A8" w:rsidRDefault="00853BAA">
            <w:pPr>
              <w:numPr>
                <w:ilvl w:val="0"/>
                <w:numId w:val="42"/>
              </w:numPr>
              <w:ind w:left="403" w:hanging="403"/>
            </w:pPr>
            <w:r w:rsidRPr="009F01A8">
              <w:t>Is there enough time to implement the idea?</w:t>
            </w:r>
          </w:p>
          <w:p w14:paraId="3BF569FD" w14:textId="77777777" w:rsidR="0027712A" w:rsidRDefault="0027712A" w:rsidP="0027712A"/>
          <w:p w14:paraId="015CECD4" w14:textId="4C322D01" w:rsidR="00853BAA" w:rsidRPr="009F01A8" w:rsidRDefault="00853BAA" w:rsidP="0027712A">
            <w:r w:rsidRPr="009F01A8">
              <w:t>To help you with this comparison, you can draw a table such as the following:</w:t>
            </w:r>
          </w:p>
          <w:p w14:paraId="591AF592" w14:textId="77777777" w:rsidR="00B26640" w:rsidRPr="009F01A8" w:rsidRDefault="00B26640" w:rsidP="002771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999"/>
              <w:gridCol w:w="845"/>
              <w:gridCol w:w="846"/>
              <w:gridCol w:w="845"/>
              <w:gridCol w:w="846"/>
              <w:gridCol w:w="846"/>
            </w:tblGrid>
            <w:tr w:rsidR="00853BAA" w:rsidRPr="009F01A8" w14:paraId="48D32EE0" w14:textId="77777777" w:rsidTr="0026486B">
              <w:tc>
                <w:tcPr>
                  <w:tcW w:w="1999" w:type="dxa"/>
                  <w:vMerge w:val="restart"/>
                  <w:shd w:val="clear" w:color="auto" w:fill="FFFFFF" w:themeFill="background1"/>
                </w:tcPr>
                <w:p w14:paraId="64F63204" w14:textId="77777777" w:rsidR="00853BAA" w:rsidRPr="009F01A8" w:rsidRDefault="00853BAA" w:rsidP="00154AC8">
                  <w:pPr>
                    <w:spacing w:line="240" w:lineRule="auto"/>
                  </w:pPr>
                </w:p>
              </w:tc>
              <w:tc>
                <w:tcPr>
                  <w:tcW w:w="4228" w:type="dxa"/>
                  <w:gridSpan w:val="5"/>
                  <w:shd w:val="clear" w:color="auto" w:fill="FFFFFF" w:themeFill="background1"/>
                </w:tcPr>
                <w:p w14:paraId="53E9BBB7" w14:textId="77777777" w:rsidR="00853BAA" w:rsidRPr="000D484C" w:rsidRDefault="00853BAA" w:rsidP="00154AC8">
                  <w:pPr>
                    <w:spacing w:line="240" w:lineRule="auto"/>
                    <w:jc w:val="center"/>
                    <w:rPr>
                      <w:b/>
                      <w:bCs/>
                    </w:rPr>
                  </w:pPr>
                  <w:r w:rsidRPr="000D484C">
                    <w:rPr>
                      <w:b/>
                      <w:bCs/>
                    </w:rPr>
                    <w:t>Rating</w:t>
                  </w:r>
                </w:p>
              </w:tc>
            </w:tr>
            <w:tr w:rsidR="00853BAA" w:rsidRPr="009F01A8" w14:paraId="02BA2DA4" w14:textId="77777777" w:rsidTr="0026486B">
              <w:tc>
                <w:tcPr>
                  <w:tcW w:w="1999" w:type="dxa"/>
                  <w:vMerge/>
                  <w:shd w:val="clear" w:color="auto" w:fill="FFFFFF" w:themeFill="background1"/>
                </w:tcPr>
                <w:p w14:paraId="68BA2795" w14:textId="77777777" w:rsidR="00853BAA" w:rsidRPr="009F01A8" w:rsidRDefault="00853BAA" w:rsidP="00154AC8">
                  <w:pPr>
                    <w:spacing w:line="240" w:lineRule="auto"/>
                  </w:pPr>
                </w:p>
              </w:tc>
              <w:tc>
                <w:tcPr>
                  <w:tcW w:w="845" w:type="dxa"/>
                  <w:shd w:val="clear" w:color="auto" w:fill="FFFFFF" w:themeFill="background1"/>
                </w:tcPr>
                <w:p w14:paraId="488D61A9" w14:textId="77777777" w:rsidR="00853BAA" w:rsidRPr="000D484C" w:rsidRDefault="00853BAA" w:rsidP="00154AC8">
                  <w:pPr>
                    <w:spacing w:line="240" w:lineRule="auto"/>
                    <w:rPr>
                      <w:b/>
                      <w:bCs/>
                    </w:rPr>
                  </w:pPr>
                  <w:r w:rsidRPr="000D484C">
                    <w:rPr>
                      <w:b/>
                      <w:bCs/>
                    </w:rPr>
                    <w:t>Idea 1</w:t>
                  </w:r>
                </w:p>
              </w:tc>
              <w:tc>
                <w:tcPr>
                  <w:tcW w:w="846" w:type="dxa"/>
                  <w:shd w:val="clear" w:color="auto" w:fill="FFFFFF" w:themeFill="background1"/>
                </w:tcPr>
                <w:p w14:paraId="72E864C3" w14:textId="77777777" w:rsidR="00853BAA" w:rsidRPr="000D484C" w:rsidRDefault="00853BAA" w:rsidP="00154AC8">
                  <w:pPr>
                    <w:spacing w:line="240" w:lineRule="auto"/>
                    <w:rPr>
                      <w:b/>
                      <w:bCs/>
                    </w:rPr>
                  </w:pPr>
                  <w:r w:rsidRPr="000D484C">
                    <w:rPr>
                      <w:b/>
                      <w:bCs/>
                    </w:rPr>
                    <w:t>Idea 2</w:t>
                  </w:r>
                </w:p>
              </w:tc>
              <w:tc>
                <w:tcPr>
                  <w:tcW w:w="845" w:type="dxa"/>
                  <w:shd w:val="clear" w:color="auto" w:fill="FFFFFF" w:themeFill="background1"/>
                </w:tcPr>
                <w:p w14:paraId="586E7AE9" w14:textId="77777777" w:rsidR="00853BAA" w:rsidRPr="000D484C" w:rsidRDefault="00853BAA" w:rsidP="00154AC8">
                  <w:pPr>
                    <w:spacing w:line="240" w:lineRule="auto"/>
                    <w:rPr>
                      <w:b/>
                      <w:bCs/>
                    </w:rPr>
                  </w:pPr>
                  <w:r w:rsidRPr="000D484C">
                    <w:rPr>
                      <w:b/>
                      <w:bCs/>
                    </w:rPr>
                    <w:t>Idea 3</w:t>
                  </w:r>
                </w:p>
              </w:tc>
              <w:tc>
                <w:tcPr>
                  <w:tcW w:w="846" w:type="dxa"/>
                  <w:shd w:val="clear" w:color="auto" w:fill="FFFFFF" w:themeFill="background1"/>
                </w:tcPr>
                <w:p w14:paraId="216E100B" w14:textId="77777777" w:rsidR="00853BAA" w:rsidRPr="000D484C" w:rsidRDefault="00853BAA" w:rsidP="00154AC8">
                  <w:pPr>
                    <w:spacing w:line="240" w:lineRule="auto"/>
                    <w:rPr>
                      <w:b/>
                      <w:bCs/>
                    </w:rPr>
                  </w:pPr>
                  <w:r w:rsidRPr="000D484C">
                    <w:rPr>
                      <w:b/>
                      <w:bCs/>
                    </w:rPr>
                    <w:t>Idea 4</w:t>
                  </w:r>
                </w:p>
              </w:tc>
              <w:tc>
                <w:tcPr>
                  <w:tcW w:w="846" w:type="dxa"/>
                  <w:shd w:val="clear" w:color="auto" w:fill="FFFFFF" w:themeFill="background1"/>
                </w:tcPr>
                <w:p w14:paraId="166A2FD8" w14:textId="77777777" w:rsidR="00853BAA" w:rsidRPr="000D484C" w:rsidRDefault="00853BAA" w:rsidP="00154AC8">
                  <w:pPr>
                    <w:spacing w:line="240" w:lineRule="auto"/>
                    <w:rPr>
                      <w:b/>
                      <w:bCs/>
                    </w:rPr>
                  </w:pPr>
                  <w:r w:rsidRPr="000D484C">
                    <w:rPr>
                      <w:b/>
                      <w:bCs/>
                    </w:rPr>
                    <w:t>Idea 5</w:t>
                  </w:r>
                </w:p>
              </w:tc>
            </w:tr>
            <w:tr w:rsidR="00853BAA" w:rsidRPr="009F01A8" w14:paraId="3598849F" w14:textId="77777777" w:rsidTr="0026486B">
              <w:tc>
                <w:tcPr>
                  <w:tcW w:w="1999" w:type="dxa"/>
                  <w:shd w:val="clear" w:color="auto" w:fill="FFFFFF" w:themeFill="background1"/>
                </w:tcPr>
                <w:p w14:paraId="3B759A96" w14:textId="77777777" w:rsidR="00853BAA" w:rsidRPr="009F01A8" w:rsidRDefault="00853BAA" w:rsidP="00154AC8">
                  <w:pPr>
                    <w:spacing w:line="240" w:lineRule="auto"/>
                    <w:jc w:val="left"/>
                  </w:pPr>
                  <w:r w:rsidRPr="009F01A8">
                    <w:t>Is the idea likely to solve the problem for the long term?</w:t>
                  </w:r>
                </w:p>
              </w:tc>
              <w:tc>
                <w:tcPr>
                  <w:tcW w:w="845" w:type="dxa"/>
                  <w:shd w:val="clear" w:color="auto" w:fill="FFFFFF" w:themeFill="background1"/>
                </w:tcPr>
                <w:p w14:paraId="29B83434" w14:textId="77777777" w:rsidR="00853BAA" w:rsidRPr="009F01A8" w:rsidRDefault="00853BAA" w:rsidP="00154AC8">
                  <w:pPr>
                    <w:spacing w:line="240" w:lineRule="auto"/>
                  </w:pPr>
                </w:p>
              </w:tc>
              <w:tc>
                <w:tcPr>
                  <w:tcW w:w="846" w:type="dxa"/>
                  <w:shd w:val="clear" w:color="auto" w:fill="FFFFFF" w:themeFill="background1"/>
                </w:tcPr>
                <w:p w14:paraId="1AB772DA" w14:textId="77777777" w:rsidR="00853BAA" w:rsidRPr="009F01A8" w:rsidRDefault="00853BAA" w:rsidP="00154AC8">
                  <w:pPr>
                    <w:spacing w:line="240" w:lineRule="auto"/>
                  </w:pPr>
                </w:p>
              </w:tc>
              <w:tc>
                <w:tcPr>
                  <w:tcW w:w="845" w:type="dxa"/>
                  <w:shd w:val="clear" w:color="auto" w:fill="FFFFFF" w:themeFill="background1"/>
                </w:tcPr>
                <w:p w14:paraId="0ABDE55F" w14:textId="77777777" w:rsidR="00853BAA" w:rsidRPr="009F01A8" w:rsidRDefault="00853BAA" w:rsidP="00154AC8">
                  <w:pPr>
                    <w:spacing w:line="240" w:lineRule="auto"/>
                  </w:pPr>
                </w:p>
              </w:tc>
              <w:tc>
                <w:tcPr>
                  <w:tcW w:w="846" w:type="dxa"/>
                  <w:shd w:val="clear" w:color="auto" w:fill="FFFFFF" w:themeFill="background1"/>
                </w:tcPr>
                <w:p w14:paraId="32152EA0" w14:textId="77777777" w:rsidR="00853BAA" w:rsidRPr="009F01A8" w:rsidRDefault="00853BAA" w:rsidP="00154AC8">
                  <w:pPr>
                    <w:spacing w:line="240" w:lineRule="auto"/>
                  </w:pPr>
                </w:p>
              </w:tc>
              <w:tc>
                <w:tcPr>
                  <w:tcW w:w="846" w:type="dxa"/>
                  <w:shd w:val="clear" w:color="auto" w:fill="FFFFFF" w:themeFill="background1"/>
                </w:tcPr>
                <w:p w14:paraId="71AA840B" w14:textId="77777777" w:rsidR="00853BAA" w:rsidRPr="009F01A8" w:rsidRDefault="00853BAA" w:rsidP="00154AC8">
                  <w:pPr>
                    <w:spacing w:line="240" w:lineRule="auto"/>
                  </w:pPr>
                </w:p>
              </w:tc>
            </w:tr>
            <w:tr w:rsidR="00853BAA" w:rsidRPr="009F01A8" w14:paraId="24FFA6C3" w14:textId="77777777" w:rsidTr="0026486B">
              <w:tc>
                <w:tcPr>
                  <w:tcW w:w="1999" w:type="dxa"/>
                  <w:shd w:val="clear" w:color="auto" w:fill="FFFFFF" w:themeFill="background1"/>
                </w:tcPr>
                <w:p w14:paraId="37248D85" w14:textId="77777777" w:rsidR="00853BAA" w:rsidRPr="009F01A8" w:rsidRDefault="00853BAA" w:rsidP="00154AC8">
                  <w:pPr>
                    <w:spacing w:line="240" w:lineRule="auto"/>
                    <w:jc w:val="left"/>
                  </w:pPr>
                  <w:r w:rsidRPr="009F01A8">
                    <w:t>Is the idea practical, in other words, is it possible to do it?</w:t>
                  </w:r>
                </w:p>
              </w:tc>
              <w:tc>
                <w:tcPr>
                  <w:tcW w:w="845" w:type="dxa"/>
                  <w:shd w:val="clear" w:color="auto" w:fill="FFFFFF" w:themeFill="background1"/>
                </w:tcPr>
                <w:p w14:paraId="10560548" w14:textId="77777777" w:rsidR="00853BAA" w:rsidRPr="009F01A8" w:rsidRDefault="00853BAA" w:rsidP="00154AC8">
                  <w:pPr>
                    <w:spacing w:line="240" w:lineRule="auto"/>
                  </w:pPr>
                </w:p>
              </w:tc>
              <w:tc>
                <w:tcPr>
                  <w:tcW w:w="846" w:type="dxa"/>
                  <w:shd w:val="clear" w:color="auto" w:fill="FFFFFF" w:themeFill="background1"/>
                </w:tcPr>
                <w:p w14:paraId="4F154617" w14:textId="77777777" w:rsidR="00853BAA" w:rsidRPr="009F01A8" w:rsidRDefault="00853BAA" w:rsidP="00154AC8">
                  <w:pPr>
                    <w:spacing w:line="240" w:lineRule="auto"/>
                  </w:pPr>
                </w:p>
              </w:tc>
              <w:tc>
                <w:tcPr>
                  <w:tcW w:w="845" w:type="dxa"/>
                  <w:shd w:val="clear" w:color="auto" w:fill="FFFFFF" w:themeFill="background1"/>
                </w:tcPr>
                <w:p w14:paraId="7E2EBD43" w14:textId="77777777" w:rsidR="00853BAA" w:rsidRPr="009F01A8" w:rsidRDefault="00853BAA" w:rsidP="00154AC8">
                  <w:pPr>
                    <w:spacing w:line="240" w:lineRule="auto"/>
                  </w:pPr>
                </w:p>
              </w:tc>
              <w:tc>
                <w:tcPr>
                  <w:tcW w:w="846" w:type="dxa"/>
                  <w:shd w:val="clear" w:color="auto" w:fill="FFFFFF" w:themeFill="background1"/>
                </w:tcPr>
                <w:p w14:paraId="621FBC88" w14:textId="77777777" w:rsidR="00853BAA" w:rsidRPr="009F01A8" w:rsidRDefault="00853BAA" w:rsidP="00154AC8">
                  <w:pPr>
                    <w:spacing w:line="240" w:lineRule="auto"/>
                  </w:pPr>
                </w:p>
              </w:tc>
              <w:tc>
                <w:tcPr>
                  <w:tcW w:w="846" w:type="dxa"/>
                  <w:shd w:val="clear" w:color="auto" w:fill="FFFFFF" w:themeFill="background1"/>
                </w:tcPr>
                <w:p w14:paraId="76909DB9" w14:textId="77777777" w:rsidR="00853BAA" w:rsidRPr="009F01A8" w:rsidRDefault="00853BAA" w:rsidP="00154AC8">
                  <w:pPr>
                    <w:spacing w:line="240" w:lineRule="auto"/>
                  </w:pPr>
                </w:p>
              </w:tc>
            </w:tr>
            <w:tr w:rsidR="00853BAA" w:rsidRPr="009F01A8" w14:paraId="273C7571" w14:textId="77777777" w:rsidTr="0026486B">
              <w:tc>
                <w:tcPr>
                  <w:tcW w:w="1999" w:type="dxa"/>
                  <w:shd w:val="clear" w:color="auto" w:fill="FFFFFF" w:themeFill="background1"/>
                </w:tcPr>
                <w:p w14:paraId="7EAD57AF" w14:textId="77777777" w:rsidR="00853BAA" w:rsidRPr="009F01A8" w:rsidRDefault="00853BAA" w:rsidP="00154AC8">
                  <w:pPr>
                    <w:spacing w:line="240" w:lineRule="auto"/>
                    <w:jc w:val="left"/>
                  </w:pPr>
                  <w:r w:rsidRPr="009F01A8">
                    <w:t>Is the idea affordable?</w:t>
                  </w:r>
                </w:p>
              </w:tc>
              <w:tc>
                <w:tcPr>
                  <w:tcW w:w="845" w:type="dxa"/>
                  <w:shd w:val="clear" w:color="auto" w:fill="FFFFFF" w:themeFill="background1"/>
                </w:tcPr>
                <w:p w14:paraId="5B09D467" w14:textId="77777777" w:rsidR="00853BAA" w:rsidRPr="009F01A8" w:rsidRDefault="00853BAA" w:rsidP="00154AC8">
                  <w:pPr>
                    <w:spacing w:line="240" w:lineRule="auto"/>
                  </w:pPr>
                </w:p>
              </w:tc>
              <w:tc>
                <w:tcPr>
                  <w:tcW w:w="846" w:type="dxa"/>
                  <w:shd w:val="clear" w:color="auto" w:fill="FFFFFF" w:themeFill="background1"/>
                </w:tcPr>
                <w:p w14:paraId="232648C3" w14:textId="77777777" w:rsidR="00853BAA" w:rsidRPr="009F01A8" w:rsidRDefault="00853BAA" w:rsidP="00154AC8">
                  <w:pPr>
                    <w:spacing w:line="240" w:lineRule="auto"/>
                  </w:pPr>
                </w:p>
              </w:tc>
              <w:tc>
                <w:tcPr>
                  <w:tcW w:w="845" w:type="dxa"/>
                  <w:shd w:val="clear" w:color="auto" w:fill="FFFFFF" w:themeFill="background1"/>
                </w:tcPr>
                <w:p w14:paraId="0EC23669" w14:textId="77777777" w:rsidR="00853BAA" w:rsidRPr="009F01A8" w:rsidRDefault="00853BAA" w:rsidP="00154AC8">
                  <w:pPr>
                    <w:spacing w:line="240" w:lineRule="auto"/>
                  </w:pPr>
                </w:p>
              </w:tc>
              <w:tc>
                <w:tcPr>
                  <w:tcW w:w="846" w:type="dxa"/>
                  <w:shd w:val="clear" w:color="auto" w:fill="FFFFFF" w:themeFill="background1"/>
                </w:tcPr>
                <w:p w14:paraId="4BAE1E41" w14:textId="77777777" w:rsidR="00853BAA" w:rsidRPr="009F01A8" w:rsidRDefault="00853BAA" w:rsidP="00154AC8">
                  <w:pPr>
                    <w:spacing w:line="240" w:lineRule="auto"/>
                  </w:pPr>
                </w:p>
              </w:tc>
              <w:tc>
                <w:tcPr>
                  <w:tcW w:w="846" w:type="dxa"/>
                  <w:shd w:val="clear" w:color="auto" w:fill="FFFFFF" w:themeFill="background1"/>
                </w:tcPr>
                <w:p w14:paraId="71CB81B8" w14:textId="77777777" w:rsidR="00853BAA" w:rsidRPr="009F01A8" w:rsidRDefault="00853BAA" w:rsidP="00154AC8">
                  <w:pPr>
                    <w:spacing w:line="240" w:lineRule="auto"/>
                  </w:pPr>
                </w:p>
              </w:tc>
            </w:tr>
            <w:tr w:rsidR="00853BAA" w:rsidRPr="009F01A8" w14:paraId="41F68C03" w14:textId="77777777" w:rsidTr="0026486B">
              <w:tc>
                <w:tcPr>
                  <w:tcW w:w="1999" w:type="dxa"/>
                  <w:shd w:val="clear" w:color="auto" w:fill="FFFFFF" w:themeFill="background1"/>
                </w:tcPr>
                <w:p w14:paraId="557244CB" w14:textId="77777777" w:rsidR="00853BAA" w:rsidRPr="009F01A8" w:rsidRDefault="00853BAA" w:rsidP="00154AC8">
                  <w:pPr>
                    <w:spacing w:line="240" w:lineRule="auto"/>
                    <w:jc w:val="left"/>
                  </w:pPr>
                  <w:r w:rsidRPr="009F01A8">
                    <w:t>Is there enough time to implement the idea?</w:t>
                  </w:r>
                </w:p>
              </w:tc>
              <w:tc>
                <w:tcPr>
                  <w:tcW w:w="845" w:type="dxa"/>
                  <w:shd w:val="clear" w:color="auto" w:fill="FFFFFF" w:themeFill="background1"/>
                </w:tcPr>
                <w:p w14:paraId="1BC60A4C" w14:textId="77777777" w:rsidR="00853BAA" w:rsidRPr="009F01A8" w:rsidRDefault="00853BAA" w:rsidP="00154AC8">
                  <w:pPr>
                    <w:spacing w:line="240" w:lineRule="auto"/>
                  </w:pPr>
                </w:p>
              </w:tc>
              <w:tc>
                <w:tcPr>
                  <w:tcW w:w="846" w:type="dxa"/>
                  <w:shd w:val="clear" w:color="auto" w:fill="FFFFFF" w:themeFill="background1"/>
                </w:tcPr>
                <w:p w14:paraId="1785C454" w14:textId="77777777" w:rsidR="00853BAA" w:rsidRPr="009F01A8" w:rsidRDefault="00853BAA" w:rsidP="00154AC8">
                  <w:pPr>
                    <w:spacing w:line="240" w:lineRule="auto"/>
                  </w:pPr>
                </w:p>
              </w:tc>
              <w:tc>
                <w:tcPr>
                  <w:tcW w:w="845" w:type="dxa"/>
                  <w:shd w:val="clear" w:color="auto" w:fill="FFFFFF" w:themeFill="background1"/>
                </w:tcPr>
                <w:p w14:paraId="01C97F45" w14:textId="77777777" w:rsidR="00853BAA" w:rsidRPr="009F01A8" w:rsidRDefault="00853BAA" w:rsidP="00154AC8">
                  <w:pPr>
                    <w:spacing w:line="240" w:lineRule="auto"/>
                  </w:pPr>
                </w:p>
              </w:tc>
              <w:tc>
                <w:tcPr>
                  <w:tcW w:w="846" w:type="dxa"/>
                  <w:shd w:val="clear" w:color="auto" w:fill="FFFFFF" w:themeFill="background1"/>
                </w:tcPr>
                <w:p w14:paraId="2A2428C0" w14:textId="77777777" w:rsidR="00853BAA" w:rsidRPr="009F01A8" w:rsidRDefault="00853BAA" w:rsidP="00154AC8">
                  <w:pPr>
                    <w:spacing w:line="240" w:lineRule="auto"/>
                  </w:pPr>
                </w:p>
              </w:tc>
              <w:tc>
                <w:tcPr>
                  <w:tcW w:w="846" w:type="dxa"/>
                  <w:shd w:val="clear" w:color="auto" w:fill="FFFFFF" w:themeFill="background1"/>
                </w:tcPr>
                <w:p w14:paraId="483C0772" w14:textId="77777777" w:rsidR="00853BAA" w:rsidRPr="009F01A8" w:rsidRDefault="00853BAA" w:rsidP="00154AC8">
                  <w:pPr>
                    <w:spacing w:line="240" w:lineRule="auto"/>
                  </w:pPr>
                </w:p>
              </w:tc>
            </w:tr>
            <w:tr w:rsidR="00853BAA" w:rsidRPr="009F01A8" w14:paraId="59E55A83" w14:textId="77777777" w:rsidTr="0026486B">
              <w:tc>
                <w:tcPr>
                  <w:tcW w:w="1999" w:type="dxa"/>
                  <w:shd w:val="clear" w:color="auto" w:fill="FFFFFF" w:themeFill="background1"/>
                </w:tcPr>
                <w:p w14:paraId="2A6622A3" w14:textId="77777777" w:rsidR="00853BAA" w:rsidRPr="009F01A8" w:rsidRDefault="00853BAA" w:rsidP="00154AC8">
                  <w:pPr>
                    <w:spacing w:line="240" w:lineRule="auto"/>
                    <w:jc w:val="right"/>
                    <w:rPr>
                      <w:b/>
                    </w:rPr>
                  </w:pPr>
                  <w:r w:rsidRPr="009F01A8">
                    <w:rPr>
                      <w:b/>
                    </w:rPr>
                    <w:t>TOTAL</w:t>
                  </w:r>
                </w:p>
              </w:tc>
              <w:tc>
                <w:tcPr>
                  <w:tcW w:w="845" w:type="dxa"/>
                  <w:shd w:val="clear" w:color="auto" w:fill="FFFFFF" w:themeFill="background1"/>
                </w:tcPr>
                <w:p w14:paraId="2B4B8EFF" w14:textId="77777777" w:rsidR="00853BAA" w:rsidRPr="009F01A8" w:rsidRDefault="00853BAA" w:rsidP="00154AC8">
                  <w:pPr>
                    <w:spacing w:line="240" w:lineRule="auto"/>
                  </w:pPr>
                </w:p>
              </w:tc>
              <w:tc>
                <w:tcPr>
                  <w:tcW w:w="846" w:type="dxa"/>
                  <w:shd w:val="clear" w:color="auto" w:fill="FFFFFF" w:themeFill="background1"/>
                </w:tcPr>
                <w:p w14:paraId="0CB9A6EE" w14:textId="77777777" w:rsidR="00853BAA" w:rsidRPr="009F01A8" w:rsidRDefault="00853BAA" w:rsidP="00154AC8">
                  <w:pPr>
                    <w:spacing w:line="240" w:lineRule="auto"/>
                  </w:pPr>
                </w:p>
              </w:tc>
              <w:tc>
                <w:tcPr>
                  <w:tcW w:w="845" w:type="dxa"/>
                  <w:shd w:val="clear" w:color="auto" w:fill="FFFFFF" w:themeFill="background1"/>
                </w:tcPr>
                <w:p w14:paraId="4945A737" w14:textId="77777777" w:rsidR="00853BAA" w:rsidRPr="009F01A8" w:rsidRDefault="00853BAA" w:rsidP="00154AC8">
                  <w:pPr>
                    <w:spacing w:line="240" w:lineRule="auto"/>
                  </w:pPr>
                </w:p>
              </w:tc>
              <w:tc>
                <w:tcPr>
                  <w:tcW w:w="846" w:type="dxa"/>
                  <w:shd w:val="clear" w:color="auto" w:fill="FFFFFF" w:themeFill="background1"/>
                </w:tcPr>
                <w:p w14:paraId="102CD003" w14:textId="77777777" w:rsidR="00853BAA" w:rsidRPr="009F01A8" w:rsidRDefault="00853BAA" w:rsidP="00154AC8">
                  <w:pPr>
                    <w:spacing w:line="240" w:lineRule="auto"/>
                  </w:pPr>
                </w:p>
              </w:tc>
              <w:tc>
                <w:tcPr>
                  <w:tcW w:w="846" w:type="dxa"/>
                  <w:shd w:val="clear" w:color="auto" w:fill="FFFFFF" w:themeFill="background1"/>
                </w:tcPr>
                <w:p w14:paraId="2234AD34" w14:textId="77777777" w:rsidR="00853BAA" w:rsidRPr="009F01A8" w:rsidRDefault="00853BAA" w:rsidP="00154AC8">
                  <w:pPr>
                    <w:spacing w:line="240" w:lineRule="auto"/>
                  </w:pPr>
                </w:p>
              </w:tc>
            </w:tr>
          </w:tbl>
          <w:p w14:paraId="4ECE3D63" w14:textId="77777777" w:rsidR="00853BAA" w:rsidRPr="009F01A8" w:rsidRDefault="00853BAA" w:rsidP="00DA2087">
            <w:pPr>
              <w:jc w:val="left"/>
            </w:pPr>
          </w:p>
          <w:p w14:paraId="5915EB16" w14:textId="77777777" w:rsidR="00853BAA" w:rsidRPr="009F01A8" w:rsidRDefault="00853BAA" w:rsidP="009A725B">
            <w:pPr>
              <w:spacing w:after="120"/>
              <w:jc w:val="left"/>
            </w:pPr>
            <w:r w:rsidRPr="009F01A8">
              <w:t>The scoring is done as follows:</w:t>
            </w:r>
          </w:p>
          <w:p w14:paraId="38E888F4" w14:textId="6DFD6038" w:rsidR="00853BAA" w:rsidRPr="009F01A8" w:rsidRDefault="00DA14B9" w:rsidP="009A725B">
            <w:pPr>
              <w:pStyle w:val="ListParagraph"/>
              <w:spacing w:after="120"/>
              <w:ind w:left="0"/>
              <w:contextualSpacing w:val="0"/>
              <w:jc w:val="left"/>
            </w:pPr>
            <w:r>
              <w:t xml:space="preserve">5 </w:t>
            </w:r>
            <w:r w:rsidR="00853BAA" w:rsidRPr="009F01A8">
              <w:t>= Certain o</w:t>
            </w:r>
            <w:r w:rsidR="009A51BD">
              <w:t>r</w:t>
            </w:r>
            <w:r w:rsidR="00853BAA" w:rsidRPr="009F01A8">
              <w:t xml:space="preserve"> almost certain</w:t>
            </w:r>
          </w:p>
          <w:p w14:paraId="4BDAC9F0" w14:textId="4E0CFF81" w:rsidR="00853BAA" w:rsidRPr="009F01A8" w:rsidRDefault="00DA2087" w:rsidP="009A725B">
            <w:pPr>
              <w:pStyle w:val="ListParagraph"/>
              <w:spacing w:after="120"/>
              <w:ind w:left="0"/>
              <w:contextualSpacing w:val="0"/>
              <w:jc w:val="left"/>
            </w:pPr>
            <w:r>
              <w:t xml:space="preserve">4 </w:t>
            </w:r>
            <w:r w:rsidR="00853BAA" w:rsidRPr="009F01A8">
              <w:t>= Very likely</w:t>
            </w:r>
          </w:p>
          <w:p w14:paraId="2381D91A" w14:textId="294EDC4E" w:rsidR="00853BAA" w:rsidRPr="009F01A8" w:rsidRDefault="00DA2087" w:rsidP="009A725B">
            <w:pPr>
              <w:spacing w:after="120"/>
              <w:jc w:val="left"/>
            </w:pPr>
            <w:r>
              <w:t xml:space="preserve">3 </w:t>
            </w:r>
            <w:r w:rsidR="00853BAA" w:rsidRPr="009F01A8">
              <w:t>= Average chance of success</w:t>
            </w:r>
          </w:p>
          <w:p w14:paraId="477276EA" w14:textId="6D699E87" w:rsidR="00853BAA" w:rsidRPr="009F01A8" w:rsidRDefault="00484228" w:rsidP="009A725B">
            <w:pPr>
              <w:spacing w:after="120"/>
              <w:jc w:val="left"/>
            </w:pPr>
            <w:r w:rsidRPr="009F01A8">
              <w:t xml:space="preserve">2 </w:t>
            </w:r>
            <w:r w:rsidR="00853BAA" w:rsidRPr="009F01A8">
              <w:t>= Some chance of success</w:t>
            </w:r>
          </w:p>
          <w:p w14:paraId="2E36547F" w14:textId="7B0A08D2" w:rsidR="00853BAA" w:rsidRPr="009F01A8" w:rsidRDefault="00853BAA" w:rsidP="00DA2087">
            <w:pPr>
              <w:jc w:val="left"/>
            </w:pPr>
            <w:r w:rsidRPr="009F01A8">
              <w:t>1 = Unlikely/very little chance</w:t>
            </w:r>
          </w:p>
        </w:tc>
      </w:tr>
    </w:tbl>
    <w:p w14:paraId="377D6E15" w14:textId="61F4DB17" w:rsidR="00154AC8" w:rsidRDefault="00154AC8"/>
    <w:p w14:paraId="0985FBCB" w14:textId="77777777" w:rsidR="00154AC8" w:rsidRDefault="00154AC8"/>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EF6F1F" w:rsidRPr="009F01A8" w14:paraId="4C3F1668" w14:textId="77777777" w:rsidTr="000D484C">
        <w:tc>
          <w:tcPr>
            <w:tcW w:w="2544" w:type="dxa"/>
            <w:shd w:val="clear" w:color="auto" w:fill="808080" w:themeFill="background1" w:themeFillShade="80"/>
          </w:tcPr>
          <w:p w14:paraId="03F4383A" w14:textId="4C860521" w:rsidR="00EF6F1F" w:rsidRPr="009F01A8" w:rsidRDefault="00EF6F1F" w:rsidP="008C39D6">
            <w:pPr>
              <w:jc w:val="left"/>
              <w:rPr>
                <w:b/>
                <w:bCs/>
                <w:color w:val="F2F2F2" w:themeColor="background1" w:themeShade="F2"/>
              </w:rPr>
            </w:pPr>
            <w:r w:rsidRPr="009F01A8">
              <w:rPr>
                <w:b/>
                <w:bCs/>
                <w:color w:val="F2F2F2" w:themeColor="background1" w:themeShade="F2"/>
              </w:rPr>
              <w:lastRenderedPageBreak/>
              <w:t>Step 7: Determine a course of action</w:t>
            </w:r>
          </w:p>
        </w:tc>
        <w:tc>
          <w:tcPr>
            <w:tcW w:w="6453" w:type="dxa"/>
            <w:shd w:val="clear" w:color="auto" w:fill="BFBFBF" w:themeFill="background1" w:themeFillShade="BF"/>
          </w:tcPr>
          <w:p w14:paraId="326085BB" w14:textId="2C613ACF" w:rsidR="00EF6F1F" w:rsidRPr="009F01A8" w:rsidRDefault="00EF6F1F" w:rsidP="000838FE">
            <w:r w:rsidRPr="009F01A8">
              <w:t xml:space="preserve">This step is about planning what will be </w:t>
            </w:r>
            <w:r w:rsidR="00853BAA" w:rsidRPr="009F01A8">
              <w:t>d</w:t>
            </w:r>
            <w:r w:rsidRPr="009F01A8">
              <w:t>one, when it should be done and by whom. In other words, an action plan should be developed.</w:t>
            </w:r>
          </w:p>
          <w:p w14:paraId="10F7FD11" w14:textId="77777777" w:rsidR="00EF6F1F" w:rsidRPr="009F01A8" w:rsidRDefault="00EF6F1F" w:rsidP="000838FE"/>
          <w:p w14:paraId="1BD8BA14" w14:textId="37AE2131" w:rsidR="00EF6F1F" w:rsidRDefault="00EF6F1F" w:rsidP="000838FE">
            <w:r w:rsidRPr="009F01A8">
              <w:t>Example of a format for an action plan:</w:t>
            </w:r>
          </w:p>
          <w:p w14:paraId="5FE50FA5" w14:textId="77777777" w:rsidR="00DA14B9" w:rsidRPr="009F01A8" w:rsidRDefault="00DA14B9" w:rsidP="000838FE"/>
          <w:tbl>
            <w:tblPr>
              <w:tblStyle w:val="TableGrid"/>
              <w:tblW w:w="0" w:type="auto"/>
              <w:tblCellMar>
                <w:top w:w="108" w:type="dxa"/>
                <w:bottom w:w="108" w:type="dxa"/>
              </w:tblCellMar>
              <w:tblLook w:val="04A0" w:firstRow="1" w:lastRow="0" w:firstColumn="1" w:lastColumn="0" w:noHBand="0" w:noVBand="1"/>
            </w:tblPr>
            <w:tblGrid>
              <w:gridCol w:w="2149"/>
              <w:gridCol w:w="1276"/>
              <w:gridCol w:w="1245"/>
              <w:gridCol w:w="1557"/>
            </w:tblGrid>
            <w:tr w:rsidR="00E5413B" w:rsidRPr="009F01A8" w14:paraId="151F6EB2" w14:textId="77777777" w:rsidTr="0026486B">
              <w:tc>
                <w:tcPr>
                  <w:tcW w:w="6227" w:type="dxa"/>
                  <w:gridSpan w:val="4"/>
                  <w:shd w:val="clear" w:color="auto" w:fill="FFFFFF" w:themeFill="background1"/>
                </w:tcPr>
                <w:p w14:paraId="00108733" w14:textId="18A4FFB5" w:rsidR="00E5413B" w:rsidRPr="000D484C" w:rsidRDefault="00E5413B" w:rsidP="000D484C">
                  <w:pPr>
                    <w:spacing w:line="240" w:lineRule="auto"/>
                    <w:jc w:val="left"/>
                    <w:rPr>
                      <w:b/>
                      <w:bCs/>
                      <w:sz w:val="18"/>
                      <w:szCs w:val="18"/>
                    </w:rPr>
                  </w:pPr>
                  <w:r w:rsidRPr="000D484C">
                    <w:rPr>
                      <w:b/>
                      <w:bCs/>
                      <w:sz w:val="18"/>
                      <w:szCs w:val="18"/>
                    </w:rPr>
                    <w:t>SMART objective to be achieved:</w:t>
                  </w:r>
                </w:p>
              </w:tc>
            </w:tr>
            <w:tr w:rsidR="00A16DB8" w:rsidRPr="009F01A8" w14:paraId="11E6251C" w14:textId="77777777" w:rsidTr="0026486B">
              <w:tc>
                <w:tcPr>
                  <w:tcW w:w="2149" w:type="dxa"/>
                  <w:shd w:val="clear" w:color="auto" w:fill="FFFFFF" w:themeFill="background1"/>
                </w:tcPr>
                <w:p w14:paraId="0293432B" w14:textId="7B6FAAFA" w:rsidR="00A16DB8" w:rsidRPr="000D484C" w:rsidRDefault="00A16DB8" w:rsidP="000D484C">
                  <w:pPr>
                    <w:spacing w:line="240" w:lineRule="auto"/>
                    <w:jc w:val="left"/>
                    <w:rPr>
                      <w:b/>
                      <w:bCs/>
                      <w:sz w:val="18"/>
                      <w:szCs w:val="18"/>
                    </w:rPr>
                  </w:pPr>
                  <w:r w:rsidRPr="000D484C">
                    <w:rPr>
                      <w:b/>
                      <w:bCs/>
                      <w:sz w:val="18"/>
                      <w:szCs w:val="18"/>
                    </w:rPr>
                    <w:t>Action</w:t>
                  </w:r>
                </w:p>
              </w:tc>
              <w:tc>
                <w:tcPr>
                  <w:tcW w:w="1276" w:type="dxa"/>
                  <w:shd w:val="clear" w:color="auto" w:fill="FFFFFF" w:themeFill="background1"/>
                </w:tcPr>
                <w:p w14:paraId="66846F0F" w14:textId="48EFDFB8" w:rsidR="00A16DB8" w:rsidRPr="000D484C" w:rsidRDefault="00A16DB8" w:rsidP="000D484C">
                  <w:pPr>
                    <w:spacing w:line="240" w:lineRule="auto"/>
                    <w:jc w:val="left"/>
                    <w:rPr>
                      <w:b/>
                      <w:bCs/>
                      <w:sz w:val="18"/>
                      <w:szCs w:val="18"/>
                    </w:rPr>
                  </w:pPr>
                  <w:r w:rsidRPr="000D484C">
                    <w:rPr>
                      <w:b/>
                      <w:bCs/>
                      <w:sz w:val="18"/>
                      <w:szCs w:val="18"/>
                    </w:rPr>
                    <w:t>Who must do</w:t>
                  </w:r>
                </w:p>
              </w:tc>
              <w:tc>
                <w:tcPr>
                  <w:tcW w:w="1245" w:type="dxa"/>
                  <w:shd w:val="clear" w:color="auto" w:fill="FFFFFF" w:themeFill="background1"/>
                </w:tcPr>
                <w:p w14:paraId="01A57343" w14:textId="1C7CB675" w:rsidR="00A16DB8" w:rsidRPr="000D484C" w:rsidRDefault="00A16DB8" w:rsidP="000D484C">
                  <w:pPr>
                    <w:spacing w:line="240" w:lineRule="auto"/>
                    <w:jc w:val="left"/>
                    <w:rPr>
                      <w:b/>
                      <w:bCs/>
                      <w:sz w:val="18"/>
                      <w:szCs w:val="18"/>
                    </w:rPr>
                  </w:pPr>
                  <w:r w:rsidRPr="000D484C">
                    <w:rPr>
                      <w:b/>
                      <w:bCs/>
                      <w:sz w:val="18"/>
                      <w:szCs w:val="18"/>
                    </w:rPr>
                    <w:t>Start date and end date</w:t>
                  </w:r>
                </w:p>
              </w:tc>
              <w:tc>
                <w:tcPr>
                  <w:tcW w:w="1557" w:type="dxa"/>
                  <w:shd w:val="clear" w:color="auto" w:fill="FFFFFF" w:themeFill="background1"/>
                </w:tcPr>
                <w:p w14:paraId="43438F88" w14:textId="730BC5C1" w:rsidR="00A16DB8" w:rsidRPr="000D484C" w:rsidRDefault="00A16DB8" w:rsidP="000D484C">
                  <w:pPr>
                    <w:spacing w:line="240" w:lineRule="auto"/>
                    <w:jc w:val="left"/>
                    <w:rPr>
                      <w:b/>
                      <w:bCs/>
                      <w:sz w:val="18"/>
                      <w:szCs w:val="18"/>
                    </w:rPr>
                  </w:pPr>
                  <w:r w:rsidRPr="000D484C">
                    <w:rPr>
                      <w:b/>
                      <w:bCs/>
                      <w:sz w:val="18"/>
                      <w:szCs w:val="18"/>
                    </w:rPr>
                    <w:t>Budget (if relevant)</w:t>
                  </w:r>
                </w:p>
              </w:tc>
            </w:tr>
            <w:tr w:rsidR="00A16DB8" w:rsidRPr="009F01A8" w14:paraId="5CA1DE59" w14:textId="77777777" w:rsidTr="0026486B">
              <w:tc>
                <w:tcPr>
                  <w:tcW w:w="2149" w:type="dxa"/>
                  <w:shd w:val="clear" w:color="auto" w:fill="FFFFFF" w:themeFill="background1"/>
                </w:tcPr>
                <w:p w14:paraId="452A53CD" w14:textId="77777777" w:rsidR="00A16DB8" w:rsidRPr="009F01A8" w:rsidRDefault="00A16DB8" w:rsidP="00154AC8">
                  <w:pPr>
                    <w:spacing w:line="240" w:lineRule="auto"/>
                  </w:pPr>
                </w:p>
              </w:tc>
              <w:tc>
                <w:tcPr>
                  <w:tcW w:w="1276" w:type="dxa"/>
                  <w:shd w:val="clear" w:color="auto" w:fill="FFFFFF" w:themeFill="background1"/>
                </w:tcPr>
                <w:p w14:paraId="03DDB4E5" w14:textId="77777777" w:rsidR="00A16DB8" w:rsidRPr="009F01A8" w:rsidRDefault="00A16DB8" w:rsidP="00154AC8">
                  <w:pPr>
                    <w:spacing w:line="240" w:lineRule="auto"/>
                  </w:pPr>
                </w:p>
              </w:tc>
              <w:tc>
                <w:tcPr>
                  <w:tcW w:w="1245" w:type="dxa"/>
                  <w:shd w:val="clear" w:color="auto" w:fill="FFFFFF" w:themeFill="background1"/>
                </w:tcPr>
                <w:p w14:paraId="6B716B5D" w14:textId="77777777" w:rsidR="00A16DB8" w:rsidRPr="009F01A8" w:rsidRDefault="00A16DB8" w:rsidP="00154AC8">
                  <w:pPr>
                    <w:spacing w:line="240" w:lineRule="auto"/>
                  </w:pPr>
                </w:p>
              </w:tc>
              <w:tc>
                <w:tcPr>
                  <w:tcW w:w="1557" w:type="dxa"/>
                  <w:shd w:val="clear" w:color="auto" w:fill="FFFFFF" w:themeFill="background1"/>
                </w:tcPr>
                <w:p w14:paraId="7930B522" w14:textId="77777777" w:rsidR="00A16DB8" w:rsidRPr="009F01A8" w:rsidRDefault="00A16DB8" w:rsidP="00154AC8">
                  <w:pPr>
                    <w:spacing w:line="240" w:lineRule="auto"/>
                  </w:pPr>
                </w:p>
              </w:tc>
            </w:tr>
            <w:tr w:rsidR="00A16DB8" w:rsidRPr="009F01A8" w14:paraId="09CFC6D7" w14:textId="77777777" w:rsidTr="0026486B">
              <w:tc>
                <w:tcPr>
                  <w:tcW w:w="2149" w:type="dxa"/>
                  <w:shd w:val="clear" w:color="auto" w:fill="FFFFFF" w:themeFill="background1"/>
                </w:tcPr>
                <w:p w14:paraId="74C0F3E7" w14:textId="77777777" w:rsidR="00A16DB8" w:rsidRPr="009F01A8" w:rsidRDefault="00A16DB8" w:rsidP="00154AC8">
                  <w:pPr>
                    <w:spacing w:line="240" w:lineRule="auto"/>
                  </w:pPr>
                </w:p>
              </w:tc>
              <w:tc>
                <w:tcPr>
                  <w:tcW w:w="1276" w:type="dxa"/>
                  <w:shd w:val="clear" w:color="auto" w:fill="FFFFFF" w:themeFill="background1"/>
                </w:tcPr>
                <w:p w14:paraId="2959D34A" w14:textId="77777777" w:rsidR="00A16DB8" w:rsidRPr="009F01A8" w:rsidRDefault="00A16DB8" w:rsidP="00154AC8">
                  <w:pPr>
                    <w:spacing w:line="240" w:lineRule="auto"/>
                  </w:pPr>
                </w:p>
              </w:tc>
              <w:tc>
                <w:tcPr>
                  <w:tcW w:w="1245" w:type="dxa"/>
                  <w:shd w:val="clear" w:color="auto" w:fill="FFFFFF" w:themeFill="background1"/>
                </w:tcPr>
                <w:p w14:paraId="760B86C9" w14:textId="77777777" w:rsidR="00A16DB8" w:rsidRPr="009F01A8" w:rsidRDefault="00A16DB8" w:rsidP="00154AC8">
                  <w:pPr>
                    <w:spacing w:line="240" w:lineRule="auto"/>
                  </w:pPr>
                </w:p>
              </w:tc>
              <w:tc>
                <w:tcPr>
                  <w:tcW w:w="1557" w:type="dxa"/>
                  <w:shd w:val="clear" w:color="auto" w:fill="FFFFFF" w:themeFill="background1"/>
                </w:tcPr>
                <w:p w14:paraId="333EC31C" w14:textId="77777777" w:rsidR="00A16DB8" w:rsidRPr="009F01A8" w:rsidRDefault="00A16DB8" w:rsidP="00154AC8">
                  <w:pPr>
                    <w:spacing w:line="240" w:lineRule="auto"/>
                  </w:pPr>
                </w:p>
              </w:tc>
            </w:tr>
            <w:tr w:rsidR="00984627" w:rsidRPr="009F01A8" w14:paraId="193552F6" w14:textId="77777777" w:rsidTr="0026486B">
              <w:tc>
                <w:tcPr>
                  <w:tcW w:w="2149" w:type="dxa"/>
                  <w:shd w:val="clear" w:color="auto" w:fill="FFFFFF" w:themeFill="background1"/>
                </w:tcPr>
                <w:p w14:paraId="15D8FCE7" w14:textId="77777777" w:rsidR="00984627" w:rsidRPr="009F01A8" w:rsidRDefault="00984627" w:rsidP="00154AC8">
                  <w:pPr>
                    <w:spacing w:line="240" w:lineRule="auto"/>
                  </w:pPr>
                </w:p>
              </w:tc>
              <w:tc>
                <w:tcPr>
                  <w:tcW w:w="1276" w:type="dxa"/>
                  <w:shd w:val="clear" w:color="auto" w:fill="FFFFFF" w:themeFill="background1"/>
                </w:tcPr>
                <w:p w14:paraId="406AE7E2" w14:textId="77777777" w:rsidR="00984627" w:rsidRPr="009F01A8" w:rsidRDefault="00984627" w:rsidP="00154AC8">
                  <w:pPr>
                    <w:spacing w:line="240" w:lineRule="auto"/>
                  </w:pPr>
                </w:p>
              </w:tc>
              <w:tc>
                <w:tcPr>
                  <w:tcW w:w="1245" w:type="dxa"/>
                  <w:shd w:val="clear" w:color="auto" w:fill="FFFFFF" w:themeFill="background1"/>
                </w:tcPr>
                <w:p w14:paraId="604EAB42" w14:textId="77777777" w:rsidR="00984627" w:rsidRPr="009F01A8" w:rsidRDefault="00984627" w:rsidP="00154AC8">
                  <w:pPr>
                    <w:spacing w:line="240" w:lineRule="auto"/>
                  </w:pPr>
                </w:p>
              </w:tc>
              <w:tc>
                <w:tcPr>
                  <w:tcW w:w="1557" w:type="dxa"/>
                  <w:shd w:val="clear" w:color="auto" w:fill="FFFFFF" w:themeFill="background1"/>
                </w:tcPr>
                <w:p w14:paraId="450CDADE" w14:textId="77777777" w:rsidR="00984627" w:rsidRPr="009F01A8" w:rsidRDefault="00984627" w:rsidP="00154AC8">
                  <w:pPr>
                    <w:spacing w:line="240" w:lineRule="auto"/>
                  </w:pPr>
                </w:p>
              </w:tc>
            </w:tr>
          </w:tbl>
          <w:p w14:paraId="4B1DAB3D" w14:textId="2D3D1844" w:rsidR="00EF6F1F" w:rsidRPr="009F01A8" w:rsidRDefault="00EF6F1F" w:rsidP="000838FE"/>
        </w:tc>
      </w:tr>
      <w:tr w:rsidR="00A16DB8" w:rsidRPr="009F01A8" w14:paraId="4918A85F" w14:textId="77777777" w:rsidTr="000D484C">
        <w:tc>
          <w:tcPr>
            <w:tcW w:w="2544" w:type="dxa"/>
            <w:shd w:val="clear" w:color="auto" w:fill="808080" w:themeFill="background1" w:themeFillShade="80"/>
          </w:tcPr>
          <w:p w14:paraId="75A801BE" w14:textId="14264E35" w:rsidR="00A16DB8" w:rsidRPr="009F01A8" w:rsidRDefault="00A16DB8" w:rsidP="008C39D6">
            <w:pPr>
              <w:jc w:val="left"/>
              <w:rPr>
                <w:b/>
                <w:bCs/>
                <w:color w:val="F2F2F2" w:themeColor="background1" w:themeShade="F2"/>
              </w:rPr>
            </w:pPr>
            <w:r w:rsidRPr="009F01A8">
              <w:rPr>
                <w:b/>
                <w:bCs/>
                <w:color w:val="F2F2F2" w:themeColor="background1" w:themeShade="F2"/>
              </w:rPr>
              <w:t>Step 8: Evaluate progress and results</w:t>
            </w:r>
          </w:p>
        </w:tc>
        <w:tc>
          <w:tcPr>
            <w:tcW w:w="6453" w:type="dxa"/>
            <w:shd w:val="clear" w:color="auto" w:fill="BFBFBF" w:themeFill="background1" w:themeFillShade="BF"/>
          </w:tcPr>
          <w:p w14:paraId="4957D1CE" w14:textId="172A4E23" w:rsidR="00A16DB8" w:rsidRPr="009F01A8" w:rsidRDefault="00A16DB8" w:rsidP="000838FE">
            <w:r w:rsidRPr="009F01A8">
              <w:t>When the action plan has been carried out, evaluate whether the problem has been solved.</w:t>
            </w:r>
          </w:p>
        </w:tc>
      </w:tr>
    </w:tbl>
    <w:p w14:paraId="27AD37C3" w14:textId="77777777" w:rsidR="009A725B" w:rsidRDefault="009A725B" w:rsidP="009A725B"/>
    <w:p w14:paraId="46BFC006" w14:textId="77777777" w:rsidR="009A725B" w:rsidRDefault="009A725B" w:rsidP="009A725B"/>
    <w:p w14:paraId="1B5CC4A1" w14:textId="3B40F9E6" w:rsidR="0044794C" w:rsidRPr="009F01A8" w:rsidRDefault="0044794C" w:rsidP="00F973CB">
      <w:pPr>
        <w:pStyle w:val="Heading4"/>
        <w:ind w:left="1134" w:hanging="1134"/>
      </w:pPr>
      <w:r w:rsidRPr="009F01A8">
        <w:t>1.8.</w:t>
      </w:r>
      <w:r w:rsidR="00E80A85" w:rsidRPr="009F01A8">
        <w:t>4</w:t>
      </w:r>
      <w:r w:rsidRPr="009F01A8">
        <w:t>.2</w:t>
      </w:r>
      <w:r w:rsidR="00FA33AC" w:rsidRPr="009F01A8">
        <w:tab/>
        <w:t>Intuitive model of decision making</w:t>
      </w:r>
    </w:p>
    <w:p w14:paraId="27BBEA93" w14:textId="6F22C664" w:rsidR="00FA33AC" w:rsidRPr="009F01A8" w:rsidRDefault="00FA33AC" w:rsidP="00FA33AC"/>
    <w:p w14:paraId="309BC111" w14:textId="137F3146" w:rsidR="00DE16BE" w:rsidRPr="009F01A8" w:rsidRDefault="00DE16BE" w:rsidP="00DE16BE">
      <w:r w:rsidRPr="009F01A8">
        <w:t xml:space="preserve">The intuitive decision-making model uses feelings and instinct (gut feel) </w:t>
      </w:r>
      <w:r w:rsidR="00B16BBA" w:rsidRPr="009F01A8">
        <w:t xml:space="preserve">or previous similar situations </w:t>
      </w:r>
      <w:r w:rsidRPr="009F01A8">
        <w:t>to make decisions. Often, team leaders or managers use this model to make quick decisions when they do</w:t>
      </w:r>
      <w:r w:rsidR="00B16BBA" w:rsidRPr="009F01A8">
        <w:t xml:space="preserve"> </w:t>
      </w:r>
      <w:r w:rsidRPr="009F01A8">
        <w:t>n</w:t>
      </w:r>
      <w:r w:rsidR="00B16BBA" w:rsidRPr="009F01A8">
        <w:t>o</w:t>
      </w:r>
      <w:r w:rsidRPr="009F01A8">
        <w:t xml:space="preserve">t have </w:t>
      </w:r>
      <w:r w:rsidR="00B16BBA" w:rsidRPr="009F01A8">
        <w:t>much time</w:t>
      </w:r>
      <w:r w:rsidRPr="009F01A8">
        <w:t xml:space="preserve"> for research or planning.</w:t>
      </w:r>
    </w:p>
    <w:p w14:paraId="36CA2845" w14:textId="77777777" w:rsidR="00DE16BE" w:rsidRPr="009F01A8" w:rsidRDefault="00DE16BE" w:rsidP="00DE16BE"/>
    <w:p w14:paraId="0CFF8D55" w14:textId="05D35752" w:rsidR="00D5070D" w:rsidRPr="009F01A8" w:rsidRDefault="00DE16BE" w:rsidP="00DE16BE">
      <w:r w:rsidRPr="009F01A8">
        <w:t xml:space="preserve">The process of an intuitive decision is less structured than the rational decision-making mode. </w:t>
      </w:r>
      <w:r w:rsidR="00B16BBA" w:rsidRPr="009F01A8">
        <w:t>Decisions are made natural without using decision-making tools or processes.</w:t>
      </w:r>
    </w:p>
    <w:p w14:paraId="4B0D6CDF" w14:textId="77777777" w:rsidR="00D5070D" w:rsidRPr="009F01A8" w:rsidRDefault="00D5070D" w:rsidP="00DE16BE"/>
    <w:p w14:paraId="624A72C1" w14:textId="18EFCA19" w:rsidR="00DE16BE" w:rsidRPr="009F01A8" w:rsidRDefault="00DE16BE" w:rsidP="00DE16BE">
      <w:r w:rsidRPr="009F01A8">
        <w:t>Consider the following steps to help you use the intuitive decision-making model:</w:t>
      </w:r>
    </w:p>
    <w:p w14:paraId="4228EE7C" w14:textId="77777777" w:rsidR="006F7C19" w:rsidRPr="009F01A8" w:rsidRDefault="006F7C19" w:rsidP="00DE16BE"/>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B16BBA" w:rsidRPr="009F01A8" w14:paraId="7FDC6057" w14:textId="77777777" w:rsidTr="00D41111">
        <w:tc>
          <w:tcPr>
            <w:tcW w:w="8997" w:type="dxa"/>
            <w:gridSpan w:val="2"/>
            <w:shd w:val="clear" w:color="auto" w:fill="808080" w:themeFill="background1" w:themeFillShade="80"/>
          </w:tcPr>
          <w:p w14:paraId="65802370" w14:textId="10AE012B" w:rsidR="00B16BBA" w:rsidRPr="001503F5" w:rsidRDefault="000D484C" w:rsidP="000D484C">
            <w:pPr>
              <w:spacing w:line="240" w:lineRule="auto"/>
              <w:rPr>
                <w:b/>
                <w:bCs/>
                <w:color w:val="FFFFFF" w:themeColor="background1"/>
              </w:rPr>
            </w:pPr>
            <w:r w:rsidRPr="001503F5">
              <w:rPr>
                <w:b/>
                <w:bCs/>
                <w:color w:val="FFFFFF" w:themeColor="background1"/>
              </w:rPr>
              <w:t>INTUITIVE DECISION MAKING</w:t>
            </w:r>
          </w:p>
        </w:tc>
      </w:tr>
      <w:tr w:rsidR="00D5070D" w:rsidRPr="009F01A8" w14:paraId="2FE95BFE" w14:textId="77777777" w:rsidTr="000D484C">
        <w:tc>
          <w:tcPr>
            <w:tcW w:w="2544" w:type="dxa"/>
            <w:shd w:val="clear" w:color="auto" w:fill="808080" w:themeFill="background1" w:themeFillShade="80"/>
          </w:tcPr>
          <w:p w14:paraId="2ED2085C" w14:textId="5E83D4E1" w:rsidR="00D5070D" w:rsidRPr="009A51BD" w:rsidRDefault="00D5070D">
            <w:pPr>
              <w:pStyle w:val="ListParagraph"/>
              <w:numPr>
                <w:ilvl w:val="0"/>
                <w:numId w:val="325"/>
              </w:numPr>
              <w:jc w:val="left"/>
              <w:rPr>
                <w:b/>
                <w:bCs/>
                <w:color w:val="F2F2F2" w:themeColor="background1" w:themeShade="F2"/>
              </w:rPr>
            </w:pPr>
            <w:r w:rsidRPr="009A51BD">
              <w:rPr>
                <w:b/>
                <w:bCs/>
                <w:color w:val="F2F2F2" w:themeColor="background1" w:themeShade="F2"/>
              </w:rPr>
              <w:t>Define the goal or obstacle</w:t>
            </w:r>
          </w:p>
        </w:tc>
        <w:tc>
          <w:tcPr>
            <w:tcW w:w="6453" w:type="dxa"/>
            <w:shd w:val="clear" w:color="auto" w:fill="BFBFBF" w:themeFill="background1" w:themeFillShade="BF"/>
          </w:tcPr>
          <w:p w14:paraId="4A977827" w14:textId="4522CBFF" w:rsidR="00D5070D" w:rsidRPr="009F01A8" w:rsidRDefault="00D5070D" w:rsidP="009A51BD">
            <w:r w:rsidRPr="009F01A8">
              <w:t xml:space="preserve">Even when you make an </w:t>
            </w:r>
            <w:r w:rsidR="00DE053E" w:rsidRPr="009F01A8">
              <w:t>intuitive decision</w:t>
            </w:r>
            <w:r w:rsidRPr="009F01A8">
              <w:t>, it is important to define the goal or obstacle.</w:t>
            </w:r>
          </w:p>
        </w:tc>
      </w:tr>
      <w:tr w:rsidR="00D5070D" w:rsidRPr="009F01A8" w14:paraId="4D1F1AA3" w14:textId="77777777" w:rsidTr="000D484C">
        <w:tc>
          <w:tcPr>
            <w:tcW w:w="2544" w:type="dxa"/>
            <w:shd w:val="clear" w:color="auto" w:fill="808080" w:themeFill="background1" w:themeFillShade="80"/>
          </w:tcPr>
          <w:p w14:paraId="461CEEC8" w14:textId="48400E64" w:rsidR="00D5070D" w:rsidRPr="009A51BD" w:rsidRDefault="00D5070D">
            <w:pPr>
              <w:pStyle w:val="ListParagraph"/>
              <w:numPr>
                <w:ilvl w:val="0"/>
                <w:numId w:val="325"/>
              </w:numPr>
              <w:jc w:val="left"/>
              <w:rPr>
                <w:b/>
                <w:bCs/>
                <w:color w:val="F2F2F2" w:themeColor="background1" w:themeShade="F2"/>
              </w:rPr>
            </w:pPr>
            <w:r w:rsidRPr="009A51BD">
              <w:rPr>
                <w:b/>
                <w:bCs/>
                <w:color w:val="F2F2F2" w:themeColor="background1" w:themeShade="F2"/>
              </w:rPr>
              <w:t>Identify similar goals or obstacles</w:t>
            </w:r>
          </w:p>
        </w:tc>
        <w:tc>
          <w:tcPr>
            <w:tcW w:w="6453" w:type="dxa"/>
            <w:shd w:val="clear" w:color="auto" w:fill="BFBFBF" w:themeFill="background1" w:themeFillShade="BF"/>
          </w:tcPr>
          <w:p w14:paraId="5F013A1C" w14:textId="2766EC41" w:rsidR="00D5070D" w:rsidRPr="009F01A8" w:rsidRDefault="00D5070D" w:rsidP="009A51BD">
            <w:r w:rsidRPr="009F01A8">
              <w:t>Brainstorm similar goals or obstacles they you have encountered before and use this information for creating your solution.</w:t>
            </w:r>
          </w:p>
        </w:tc>
      </w:tr>
      <w:tr w:rsidR="00D5070D" w:rsidRPr="009F01A8" w14:paraId="4651913E" w14:textId="77777777" w:rsidTr="000D484C">
        <w:tc>
          <w:tcPr>
            <w:tcW w:w="2544" w:type="dxa"/>
            <w:shd w:val="clear" w:color="auto" w:fill="808080" w:themeFill="background1" w:themeFillShade="80"/>
          </w:tcPr>
          <w:p w14:paraId="078D15FE" w14:textId="61958BCD" w:rsidR="00D5070D" w:rsidRPr="009A51BD" w:rsidRDefault="00D5070D">
            <w:pPr>
              <w:pStyle w:val="ListParagraph"/>
              <w:numPr>
                <w:ilvl w:val="0"/>
                <w:numId w:val="325"/>
              </w:numPr>
              <w:jc w:val="left"/>
              <w:rPr>
                <w:b/>
                <w:bCs/>
                <w:color w:val="F2F2F2" w:themeColor="background1" w:themeShade="F2"/>
              </w:rPr>
            </w:pPr>
            <w:r w:rsidRPr="009A51BD">
              <w:rPr>
                <w:b/>
                <w:bCs/>
                <w:color w:val="F2F2F2" w:themeColor="background1" w:themeShade="F2"/>
              </w:rPr>
              <w:t>Recognise possible biases</w:t>
            </w:r>
          </w:p>
        </w:tc>
        <w:tc>
          <w:tcPr>
            <w:tcW w:w="6453" w:type="dxa"/>
            <w:shd w:val="clear" w:color="auto" w:fill="BFBFBF" w:themeFill="background1" w:themeFillShade="BF"/>
          </w:tcPr>
          <w:p w14:paraId="4A916161" w14:textId="2EA5E579" w:rsidR="00D5070D" w:rsidRPr="009F01A8" w:rsidRDefault="00D5070D" w:rsidP="009A51BD">
            <w:r w:rsidRPr="009F01A8">
              <w:t>Consider how the decision may affect yourself, your team and the company when you think of possible solutions.</w:t>
            </w:r>
          </w:p>
        </w:tc>
      </w:tr>
      <w:tr w:rsidR="00D5070D" w:rsidRPr="009F01A8" w14:paraId="373ADD10" w14:textId="77777777" w:rsidTr="000D484C">
        <w:tc>
          <w:tcPr>
            <w:tcW w:w="2544" w:type="dxa"/>
            <w:shd w:val="clear" w:color="auto" w:fill="808080" w:themeFill="background1" w:themeFillShade="80"/>
          </w:tcPr>
          <w:p w14:paraId="156E6D79" w14:textId="4B43C503" w:rsidR="00D5070D" w:rsidRPr="009A51BD" w:rsidRDefault="00D5070D">
            <w:pPr>
              <w:pStyle w:val="ListParagraph"/>
              <w:numPr>
                <w:ilvl w:val="0"/>
                <w:numId w:val="325"/>
              </w:numPr>
              <w:jc w:val="left"/>
              <w:rPr>
                <w:b/>
                <w:bCs/>
                <w:color w:val="F2F2F2" w:themeColor="background1" w:themeShade="F2"/>
              </w:rPr>
            </w:pPr>
            <w:r w:rsidRPr="009A51BD">
              <w:rPr>
                <w:b/>
                <w:bCs/>
                <w:color w:val="F2F2F2" w:themeColor="background1" w:themeShade="F2"/>
              </w:rPr>
              <w:lastRenderedPageBreak/>
              <w:t>Determine a usable solution</w:t>
            </w:r>
          </w:p>
        </w:tc>
        <w:tc>
          <w:tcPr>
            <w:tcW w:w="6453" w:type="dxa"/>
            <w:shd w:val="clear" w:color="auto" w:fill="BFBFBF" w:themeFill="background1" w:themeFillShade="BF"/>
          </w:tcPr>
          <w:p w14:paraId="486A75ED" w14:textId="32824AB0" w:rsidR="00D5070D" w:rsidRPr="009F01A8" w:rsidRDefault="00D5070D" w:rsidP="009A51BD">
            <w:r w:rsidRPr="009F01A8">
              <w:t>Determine the best solution using your prior experience and the values of the company. An ideal solution not only benefits your team, but helps the company achieve its goals or overcome the obstacle.</w:t>
            </w:r>
          </w:p>
        </w:tc>
      </w:tr>
      <w:tr w:rsidR="00D5070D" w:rsidRPr="009F01A8" w14:paraId="26684D97" w14:textId="77777777" w:rsidTr="000D484C">
        <w:tc>
          <w:tcPr>
            <w:tcW w:w="2544" w:type="dxa"/>
            <w:shd w:val="clear" w:color="auto" w:fill="808080" w:themeFill="background1" w:themeFillShade="80"/>
          </w:tcPr>
          <w:p w14:paraId="00AB3E1C" w14:textId="51E81C42" w:rsidR="00D5070D" w:rsidRPr="009A51BD" w:rsidRDefault="00D5070D">
            <w:pPr>
              <w:pStyle w:val="ListParagraph"/>
              <w:numPr>
                <w:ilvl w:val="0"/>
                <w:numId w:val="325"/>
              </w:numPr>
              <w:jc w:val="left"/>
              <w:rPr>
                <w:b/>
                <w:bCs/>
                <w:color w:val="F2F2F2" w:themeColor="background1" w:themeShade="F2"/>
              </w:rPr>
            </w:pPr>
            <w:r w:rsidRPr="009A51BD">
              <w:rPr>
                <w:b/>
                <w:bCs/>
                <w:color w:val="F2F2F2" w:themeColor="background1" w:themeShade="F2"/>
              </w:rPr>
              <w:t>Finalise the decision</w:t>
            </w:r>
          </w:p>
        </w:tc>
        <w:tc>
          <w:tcPr>
            <w:tcW w:w="6453" w:type="dxa"/>
            <w:shd w:val="clear" w:color="auto" w:fill="BFBFBF" w:themeFill="background1" w:themeFillShade="BF"/>
          </w:tcPr>
          <w:p w14:paraId="447A6458" w14:textId="6766324C" w:rsidR="00D5070D" w:rsidRPr="009F01A8" w:rsidRDefault="00D5070D" w:rsidP="009A51BD">
            <w:r w:rsidRPr="009F01A8">
              <w:t xml:space="preserve">Finalise your decision and take action. </w:t>
            </w:r>
          </w:p>
        </w:tc>
      </w:tr>
    </w:tbl>
    <w:p w14:paraId="46977903" w14:textId="5B4E096B" w:rsidR="00DE16BE" w:rsidRPr="009F01A8" w:rsidRDefault="00DE16BE" w:rsidP="00DE16BE"/>
    <w:p w14:paraId="2421E4FD" w14:textId="6F591906" w:rsidR="00FA33AC" w:rsidRDefault="00FA33AC" w:rsidP="00FA33AC"/>
    <w:p w14:paraId="4821FF5A" w14:textId="77777777" w:rsidR="00154AC8" w:rsidRPr="009F01A8" w:rsidRDefault="00154AC8" w:rsidP="00FA33AC"/>
    <w:p w14:paraId="01BC5D9F" w14:textId="0B8776BF" w:rsidR="00FA33AC" w:rsidRPr="009F01A8" w:rsidRDefault="00FA33AC" w:rsidP="00F973CB">
      <w:pPr>
        <w:pStyle w:val="Heading4"/>
        <w:ind w:left="1134" w:hanging="1134"/>
      </w:pPr>
      <w:r w:rsidRPr="009F01A8">
        <w:t>1.8.</w:t>
      </w:r>
      <w:r w:rsidR="00E80A85" w:rsidRPr="009F01A8">
        <w:t>4</w:t>
      </w:r>
      <w:r w:rsidRPr="009F01A8">
        <w:t>.3</w:t>
      </w:r>
      <w:r w:rsidRPr="009F01A8">
        <w:tab/>
        <w:t>Vroom-Yetton model of decision making</w:t>
      </w:r>
    </w:p>
    <w:p w14:paraId="28F3B1EB" w14:textId="38F588CB" w:rsidR="00FA33AC" w:rsidRPr="009F01A8" w:rsidRDefault="00FA33AC" w:rsidP="00FA33AC"/>
    <w:p w14:paraId="758E0B3F" w14:textId="61C67557" w:rsidR="002609F8" w:rsidRPr="009F01A8" w:rsidRDefault="007840C5" w:rsidP="00FA33AC">
      <w:pPr>
        <w:rPr>
          <w:rStyle w:val="hgkelc"/>
        </w:rPr>
      </w:pPr>
      <w:r w:rsidRPr="009F01A8">
        <w:rPr>
          <w:rStyle w:val="hgkelc"/>
        </w:rPr>
        <w:t>The Vroom-Yetton decision model formulated seven critical questions to create a decision tree enabling leaders to make the right choice. These seven questions are associated with</w:t>
      </w:r>
      <w:r w:rsidR="00E850FA" w:rsidRPr="009F01A8">
        <w:rPr>
          <w:rStyle w:val="hgkelc"/>
        </w:rPr>
        <w:t xml:space="preserve"> th</w:t>
      </w:r>
      <w:r w:rsidR="007756CA" w:rsidRPr="009F01A8">
        <w:rPr>
          <w:rStyle w:val="hgkelc"/>
        </w:rPr>
        <w:t>ose indicated in Figure 1</w:t>
      </w:r>
      <w:r w:rsidR="006953E7">
        <w:rPr>
          <w:rStyle w:val="hgkelc"/>
        </w:rPr>
        <w:t>4</w:t>
      </w:r>
      <w:r w:rsidR="007756CA" w:rsidRPr="009F01A8">
        <w:rPr>
          <w:rStyle w:val="hgkelc"/>
        </w:rPr>
        <w:t>.</w:t>
      </w:r>
    </w:p>
    <w:p w14:paraId="70436ABB" w14:textId="65627C5F" w:rsidR="00E850FA" w:rsidRPr="009F01A8" w:rsidRDefault="00E850FA" w:rsidP="00FA33AC">
      <w:pPr>
        <w:rPr>
          <w:rStyle w:val="hgkelc"/>
        </w:rPr>
      </w:pPr>
    </w:p>
    <w:p w14:paraId="23055DBF" w14:textId="18B63A40" w:rsidR="002609F8" w:rsidRPr="009F01A8" w:rsidRDefault="003700FE" w:rsidP="00FA33AC">
      <w:pPr>
        <w:rPr>
          <w:rStyle w:val="hgkelc"/>
        </w:rPr>
      </w:pPr>
      <w:r>
        <w:rPr>
          <w:noProof/>
        </w:rPr>
        <w:drawing>
          <wp:inline distT="0" distB="0" distL="0" distR="0" wp14:anchorId="21E555FC" wp14:editId="7073AD62">
            <wp:extent cx="5731353" cy="2729753"/>
            <wp:effectExtent l="0" t="0" r="317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rotWithShape="1">
                    <a:blip r:embed="rId67" cstate="print">
                      <a:extLst>
                        <a:ext uri="{28A0092B-C50C-407E-A947-70E740481C1C}">
                          <a14:useLocalDpi xmlns:a14="http://schemas.microsoft.com/office/drawing/2010/main" val="0"/>
                        </a:ext>
                      </a:extLst>
                    </a:blip>
                    <a:srcRect t="18140" b="18362"/>
                    <a:stretch/>
                  </pic:blipFill>
                  <pic:spPr bwMode="auto">
                    <a:xfrm>
                      <a:off x="0" y="0"/>
                      <a:ext cx="5732145" cy="2730130"/>
                    </a:xfrm>
                    <a:prstGeom prst="rect">
                      <a:avLst/>
                    </a:prstGeom>
                    <a:ln>
                      <a:noFill/>
                    </a:ln>
                    <a:extLst>
                      <a:ext uri="{53640926-AAD7-44D8-BBD7-CCE9431645EC}">
                        <a14:shadowObscured xmlns:a14="http://schemas.microsoft.com/office/drawing/2010/main"/>
                      </a:ext>
                    </a:extLst>
                  </pic:spPr>
                </pic:pic>
              </a:graphicData>
            </a:graphic>
          </wp:inline>
        </w:drawing>
      </w:r>
    </w:p>
    <w:p w14:paraId="3E8DA27F" w14:textId="6413256A" w:rsidR="007840C5" w:rsidRPr="009F01A8" w:rsidRDefault="007756CA" w:rsidP="007756CA">
      <w:pPr>
        <w:pStyle w:val="Caption"/>
        <w:rPr>
          <w:lang w:val="en-GB"/>
        </w:rPr>
      </w:pPr>
      <w:r w:rsidRPr="009F01A8">
        <w:rPr>
          <w:lang w:val="en-GB"/>
        </w:rPr>
        <w:t>fiure 1</w:t>
      </w:r>
      <w:r w:rsidR="006953E7">
        <w:rPr>
          <w:lang w:val="en-GB"/>
        </w:rPr>
        <w:t>4</w:t>
      </w:r>
      <w:r w:rsidRPr="009F01A8">
        <w:rPr>
          <w:lang w:val="en-GB"/>
        </w:rPr>
        <w:t>: seven questions for vroom-yetton decision-making model</w:t>
      </w:r>
    </w:p>
    <w:p w14:paraId="0E351A1D" w14:textId="0B491629" w:rsidR="00BA4087" w:rsidRPr="009F01A8" w:rsidRDefault="00BA4087" w:rsidP="00A07E08"/>
    <w:p w14:paraId="0DE3D014" w14:textId="5BCC3306" w:rsidR="007756CA" w:rsidRDefault="007756CA" w:rsidP="00A07E08"/>
    <w:p w14:paraId="43CE4F43" w14:textId="77777777" w:rsidR="00154AC8" w:rsidRPr="009F01A8" w:rsidRDefault="00154AC8" w:rsidP="00A07E08"/>
    <w:p w14:paraId="3A47DFCA" w14:textId="6462184F" w:rsidR="00FA33AC" w:rsidRPr="009F01A8" w:rsidRDefault="00FA33AC" w:rsidP="00F973CB">
      <w:pPr>
        <w:pStyle w:val="Heading4"/>
        <w:ind w:left="1134" w:hanging="1134"/>
      </w:pPr>
      <w:r w:rsidRPr="009F01A8">
        <w:t>1.8.</w:t>
      </w:r>
      <w:r w:rsidR="00E80A85" w:rsidRPr="009F01A8">
        <w:t>4</w:t>
      </w:r>
      <w:r w:rsidRPr="009F01A8">
        <w:t>.4</w:t>
      </w:r>
      <w:r w:rsidRPr="009F01A8">
        <w:tab/>
        <w:t>Creative model of decision making</w:t>
      </w:r>
    </w:p>
    <w:p w14:paraId="0252B2F5" w14:textId="77777777" w:rsidR="00B16BBA" w:rsidRPr="009F01A8" w:rsidRDefault="00B16BBA" w:rsidP="00B16BBA"/>
    <w:p w14:paraId="59AD2252" w14:textId="35C6E671" w:rsidR="006F7C19" w:rsidRPr="009F01A8" w:rsidRDefault="006F7C19" w:rsidP="00B16BBA">
      <w:r w:rsidRPr="009F01A8">
        <w:rPr>
          <w:rStyle w:val="hgkelc"/>
        </w:rPr>
        <w:t xml:space="preserve">The creative decision-making model involves the use of new, </w:t>
      </w:r>
      <w:r w:rsidRPr="009F01A8">
        <w:rPr>
          <w:rStyle w:val="jpfdse"/>
        </w:rPr>
        <w:t>innovative</w:t>
      </w:r>
      <w:r w:rsidRPr="009F01A8">
        <w:rPr>
          <w:rStyle w:val="hgkelc"/>
        </w:rPr>
        <w:t xml:space="preserve"> ideas in finding solutions to problems - brainstorming new possibilities for solving problems.</w:t>
      </w:r>
    </w:p>
    <w:p w14:paraId="47F2761E" w14:textId="77777777" w:rsidR="006F7C19" w:rsidRPr="009F01A8" w:rsidRDefault="006F7C19" w:rsidP="00B16BBA"/>
    <w:p w14:paraId="1BEDA87B" w14:textId="0B2445FA" w:rsidR="00B16BBA" w:rsidRPr="009F01A8" w:rsidRDefault="00B16BBA" w:rsidP="00B16BBA">
      <w:r w:rsidRPr="009F01A8">
        <w:t>The five st</w:t>
      </w:r>
      <w:r w:rsidR="006F7C19" w:rsidRPr="009F01A8">
        <w:t>ages involved in</w:t>
      </w:r>
      <w:r w:rsidRPr="009F01A8">
        <w:t xml:space="preserve"> creative decision making are </w:t>
      </w:r>
      <w:r w:rsidR="007756CA" w:rsidRPr="009F01A8">
        <w:t>indicated in Figure 1</w:t>
      </w:r>
      <w:r w:rsidR="006953E7">
        <w:t>5</w:t>
      </w:r>
      <w:r w:rsidR="007756CA" w:rsidRPr="009F01A8">
        <w:t>.</w:t>
      </w:r>
    </w:p>
    <w:p w14:paraId="7D7A6322" w14:textId="5B3A1579" w:rsidR="00B16BBA" w:rsidRPr="009F01A8" w:rsidRDefault="00B16BBA" w:rsidP="00B16BBA"/>
    <w:p w14:paraId="5E56A230" w14:textId="0DDA3CF6" w:rsidR="00B16BBA" w:rsidRPr="009F01A8" w:rsidRDefault="007C61CC" w:rsidP="00DC08BE">
      <w:pPr>
        <w:jc w:val="center"/>
      </w:pPr>
      <w:r w:rsidRPr="009F01A8">
        <w:rPr>
          <w:noProof/>
        </w:rPr>
        <w:lastRenderedPageBreak/>
        <w:drawing>
          <wp:inline distT="0" distB="0" distL="0" distR="0" wp14:anchorId="5C91A643" wp14:editId="2B3B6A71">
            <wp:extent cx="5732145" cy="2886710"/>
            <wp:effectExtent l="0" t="0" r="1905"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32145" cy="2886710"/>
                    </a:xfrm>
                    <a:prstGeom prst="rect">
                      <a:avLst/>
                    </a:prstGeom>
                    <a:noFill/>
                    <a:ln>
                      <a:noFill/>
                    </a:ln>
                  </pic:spPr>
                </pic:pic>
              </a:graphicData>
            </a:graphic>
          </wp:inline>
        </w:drawing>
      </w:r>
    </w:p>
    <w:p w14:paraId="7131B1B0" w14:textId="730F20B7" w:rsidR="00AD563B" w:rsidRPr="009F01A8" w:rsidRDefault="007756CA" w:rsidP="007756CA">
      <w:pPr>
        <w:pStyle w:val="Caption"/>
        <w:rPr>
          <w:lang w:val="en-GB"/>
        </w:rPr>
      </w:pPr>
      <w:r w:rsidRPr="009F01A8">
        <w:rPr>
          <w:lang w:val="en-GB"/>
        </w:rPr>
        <w:t>figure 1</w:t>
      </w:r>
      <w:r w:rsidR="006953E7">
        <w:rPr>
          <w:lang w:val="en-GB"/>
        </w:rPr>
        <w:t>5</w:t>
      </w:r>
      <w:r w:rsidRPr="009F01A8">
        <w:rPr>
          <w:lang w:val="en-GB"/>
        </w:rPr>
        <w:t>: stages in creative problem-solving</w:t>
      </w:r>
    </w:p>
    <w:p w14:paraId="71F0DD6C" w14:textId="5CC38E43" w:rsidR="007756CA" w:rsidRDefault="007756CA" w:rsidP="007756CA"/>
    <w:p w14:paraId="553580C6" w14:textId="77777777" w:rsidR="00154AC8" w:rsidRPr="009F01A8" w:rsidRDefault="00154AC8" w:rsidP="007756CA"/>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AD563B" w:rsidRPr="009F01A8" w14:paraId="3A86AB19" w14:textId="77777777" w:rsidTr="001503F5">
        <w:tc>
          <w:tcPr>
            <w:tcW w:w="1414" w:type="pct"/>
            <w:shd w:val="clear" w:color="auto" w:fill="808080" w:themeFill="background1" w:themeFillShade="80"/>
          </w:tcPr>
          <w:p w14:paraId="4EE309F8" w14:textId="163C1907" w:rsidR="00AD563B" w:rsidRPr="009F01A8" w:rsidRDefault="00AD563B" w:rsidP="000838FE">
            <w:pPr>
              <w:rPr>
                <w:b/>
                <w:bCs/>
                <w:color w:val="F2F2F2" w:themeColor="background1" w:themeShade="F2"/>
              </w:rPr>
            </w:pPr>
            <w:r w:rsidRPr="009F01A8">
              <w:rPr>
                <w:b/>
                <w:bCs/>
                <w:color w:val="F2F2F2" w:themeColor="background1" w:themeShade="F2"/>
              </w:rPr>
              <w:t>Problem identification</w:t>
            </w:r>
          </w:p>
        </w:tc>
        <w:tc>
          <w:tcPr>
            <w:tcW w:w="3586" w:type="pct"/>
            <w:shd w:val="clear" w:color="auto" w:fill="BFBFBF" w:themeFill="background1" w:themeFillShade="BF"/>
          </w:tcPr>
          <w:p w14:paraId="30D6C66A" w14:textId="645C1BF6" w:rsidR="00AD563B" w:rsidRPr="009F01A8" w:rsidRDefault="00AD563B" w:rsidP="007840C5">
            <w:r w:rsidRPr="009F01A8">
              <w:t xml:space="preserve">When becoming aware of a problem, it must be understood: what is happening or not happening, and what is the effect or how does it prevent the achievement of objectives? </w:t>
            </w:r>
          </w:p>
        </w:tc>
      </w:tr>
      <w:tr w:rsidR="00AD563B" w:rsidRPr="009F01A8" w14:paraId="607270C7" w14:textId="77777777" w:rsidTr="001503F5">
        <w:tc>
          <w:tcPr>
            <w:tcW w:w="1414" w:type="pct"/>
            <w:shd w:val="clear" w:color="auto" w:fill="808080" w:themeFill="background1" w:themeFillShade="80"/>
          </w:tcPr>
          <w:p w14:paraId="1FCBA38B" w14:textId="0DEFF148" w:rsidR="00AD563B" w:rsidRPr="009F01A8" w:rsidRDefault="00AD563B" w:rsidP="000838FE">
            <w:pPr>
              <w:rPr>
                <w:b/>
                <w:bCs/>
                <w:color w:val="F2F2F2" w:themeColor="background1" w:themeShade="F2"/>
              </w:rPr>
            </w:pPr>
            <w:r w:rsidRPr="009F01A8">
              <w:rPr>
                <w:b/>
                <w:bCs/>
                <w:color w:val="F2F2F2" w:themeColor="background1" w:themeShade="F2"/>
              </w:rPr>
              <w:t>Immersion</w:t>
            </w:r>
          </w:p>
        </w:tc>
        <w:tc>
          <w:tcPr>
            <w:tcW w:w="3586" w:type="pct"/>
            <w:shd w:val="clear" w:color="auto" w:fill="BFBFBF" w:themeFill="background1" w:themeFillShade="BF"/>
          </w:tcPr>
          <w:p w14:paraId="624DDF0A" w14:textId="720A2405" w:rsidR="00AD563B" w:rsidRPr="009F01A8" w:rsidRDefault="00AD563B" w:rsidP="007840C5">
            <w:r w:rsidRPr="009F01A8">
              <w:t>Gather relevant information. To create new solutions, the superviso</w:t>
            </w:r>
            <w:r w:rsidR="007840C5" w:rsidRPr="009F01A8">
              <w:t>r</w:t>
            </w:r>
            <w:r w:rsidRPr="009F01A8">
              <w:t xml:space="preserve"> must have access to the data that is needed. This may include market trends, sales figures, information from similar businesses, and any other relevant data. </w:t>
            </w:r>
          </w:p>
        </w:tc>
      </w:tr>
      <w:tr w:rsidR="007840C5" w:rsidRPr="009F01A8" w14:paraId="7015B85E" w14:textId="77777777" w:rsidTr="001503F5">
        <w:tc>
          <w:tcPr>
            <w:tcW w:w="1414" w:type="pct"/>
            <w:shd w:val="clear" w:color="auto" w:fill="808080" w:themeFill="background1" w:themeFillShade="80"/>
          </w:tcPr>
          <w:p w14:paraId="7306E951" w14:textId="48C15BA1" w:rsidR="007840C5" w:rsidRPr="009F01A8" w:rsidRDefault="007840C5" w:rsidP="000838FE">
            <w:pPr>
              <w:rPr>
                <w:b/>
                <w:bCs/>
                <w:color w:val="F2F2F2" w:themeColor="background1" w:themeShade="F2"/>
              </w:rPr>
            </w:pPr>
            <w:r w:rsidRPr="009F01A8">
              <w:rPr>
                <w:b/>
                <w:bCs/>
                <w:color w:val="F2F2F2" w:themeColor="background1" w:themeShade="F2"/>
              </w:rPr>
              <w:t>Incubation</w:t>
            </w:r>
          </w:p>
        </w:tc>
        <w:tc>
          <w:tcPr>
            <w:tcW w:w="3586" w:type="pct"/>
            <w:shd w:val="clear" w:color="auto" w:fill="BFBFBF" w:themeFill="background1" w:themeFillShade="BF"/>
          </w:tcPr>
          <w:p w14:paraId="0135A975" w14:textId="77777777" w:rsidR="007840C5" w:rsidRPr="009F01A8" w:rsidRDefault="007840C5" w:rsidP="00AD563B">
            <w:r w:rsidRPr="009F01A8">
              <w:t xml:space="preserve">This stage is about doing a concerted evaluation of and thinking about the problem. </w:t>
            </w:r>
          </w:p>
          <w:p w14:paraId="1A15CC04" w14:textId="77777777" w:rsidR="007840C5" w:rsidRPr="009F01A8" w:rsidRDefault="007840C5" w:rsidP="00AD563B"/>
          <w:p w14:paraId="4AC3D02F" w14:textId="1736435A" w:rsidR="007840C5" w:rsidRPr="009F01A8" w:rsidRDefault="007840C5" w:rsidP="007840C5">
            <w:r w:rsidRPr="009F01A8">
              <w:t>Creative thinking techniques such as brainstorming and analogies can be used during this stage (discussed in Section 1.9).</w:t>
            </w:r>
          </w:p>
          <w:p w14:paraId="59596923" w14:textId="77777777" w:rsidR="007840C5" w:rsidRPr="009F01A8" w:rsidRDefault="007840C5" w:rsidP="007840C5"/>
          <w:p w14:paraId="6B31C9C0" w14:textId="1E216524" w:rsidR="007840C5" w:rsidRPr="009F01A8" w:rsidRDefault="007840C5" w:rsidP="007840C5">
            <w:r w:rsidRPr="009F01A8">
              <w:t xml:space="preserve">Once the team has all the background information needed, new ideas or innovative solutions can be brought to the table. </w:t>
            </w:r>
          </w:p>
        </w:tc>
      </w:tr>
      <w:tr w:rsidR="007840C5" w:rsidRPr="009F01A8" w14:paraId="0AAE8661" w14:textId="77777777" w:rsidTr="001503F5">
        <w:tc>
          <w:tcPr>
            <w:tcW w:w="1414" w:type="pct"/>
            <w:shd w:val="clear" w:color="auto" w:fill="808080" w:themeFill="background1" w:themeFillShade="80"/>
          </w:tcPr>
          <w:p w14:paraId="016C51E8" w14:textId="08EA347F" w:rsidR="007840C5" w:rsidRPr="009F01A8" w:rsidRDefault="007840C5" w:rsidP="000838FE">
            <w:pPr>
              <w:rPr>
                <w:b/>
                <w:bCs/>
                <w:color w:val="F2F2F2" w:themeColor="background1" w:themeShade="F2"/>
              </w:rPr>
            </w:pPr>
            <w:r w:rsidRPr="009F01A8">
              <w:rPr>
                <w:b/>
                <w:bCs/>
                <w:color w:val="F2F2F2" w:themeColor="background1" w:themeShade="F2"/>
              </w:rPr>
              <w:t>Illumination</w:t>
            </w:r>
          </w:p>
        </w:tc>
        <w:tc>
          <w:tcPr>
            <w:tcW w:w="3586" w:type="pct"/>
            <w:shd w:val="clear" w:color="auto" w:fill="BFBFBF" w:themeFill="background1" w:themeFillShade="BF"/>
          </w:tcPr>
          <w:p w14:paraId="338EDC84" w14:textId="2AA2C08D" w:rsidR="007840C5" w:rsidRPr="009F01A8" w:rsidRDefault="007840C5" w:rsidP="00AD563B">
            <w:r w:rsidRPr="009F01A8">
              <w:t>This stage is about reviewing ideas and selecting the most feasible solution.</w:t>
            </w:r>
          </w:p>
        </w:tc>
      </w:tr>
      <w:tr w:rsidR="007840C5" w:rsidRPr="009F01A8" w14:paraId="61AF2482" w14:textId="77777777" w:rsidTr="001503F5">
        <w:tc>
          <w:tcPr>
            <w:tcW w:w="1414" w:type="pct"/>
            <w:shd w:val="clear" w:color="auto" w:fill="808080" w:themeFill="background1" w:themeFillShade="80"/>
          </w:tcPr>
          <w:p w14:paraId="6537D3C5" w14:textId="015ABBBA" w:rsidR="007840C5" w:rsidRPr="009F01A8" w:rsidRDefault="007840C5" w:rsidP="000838FE">
            <w:pPr>
              <w:rPr>
                <w:b/>
                <w:bCs/>
                <w:color w:val="F2F2F2" w:themeColor="background1" w:themeShade="F2"/>
              </w:rPr>
            </w:pPr>
            <w:r w:rsidRPr="009F01A8">
              <w:rPr>
                <w:b/>
                <w:bCs/>
                <w:color w:val="F2F2F2" w:themeColor="background1" w:themeShade="F2"/>
              </w:rPr>
              <w:t>Verification</w:t>
            </w:r>
          </w:p>
        </w:tc>
        <w:tc>
          <w:tcPr>
            <w:tcW w:w="3586" w:type="pct"/>
            <w:shd w:val="clear" w:color="auto" w:fill="BFBFBF" w:themeFill="background1" w:themeFillShade="BF"/>
          </w:tcPr>
          <w:p w14:paraId="29C41039" w14:textId="5725C4D8" w:rsidR="007840C5" w:rsidRPr="009F01A8" w:rsidRDefault="007840C5" w:rsidP="00AD563B">
            <w:r w:rsidRPr="009F01A8">
              <w:t>This stage is about preparing an action plan for implementing the selected solution and implementing the action plan.</w:t>
            </w:r>
          </w:p>
        </w:tc>
      </w:tr>
    </w:tbl>
    <w:p w14:paraId="6E261D46" w14:textId="473DED62" w:rsidR="00AD563B" w:rsidRPr="009F01A8" w:rsidRDefault="00AD563B" w:rsidP="00AD563B"/>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B27DB1" w:rsidRPr="009F01A8" w14:paraId="471C802F" w14:textId="77777777" w:rsidTr="0026486B">
        <w:tc>
          <w:tcPr>
            <w:tcW w:w="784" w:type="pct"/>
            <w:tcBorders>
              <w:right w:val="nil"/>
            </w:tcBorders>
            <w:hideMark/>
          </w:tcPr>
          <w:p w14:paraId="4DB8541D" w14:textId="77777777" w:rsidR="00B27DB1" w:rsidRPr="009F01A8" w:rsidRDefault="00B27DB1" w:rsidP="00B27DB1">
            <w:pPr>
              <w:spacing w:line="240" w:lineRule="auto"/>
              <w:jc w:val="center"/>
            </w:pPr>
            <w:r w:rsidRPr="009F01A8">
              <w:rPr>
                <w:noProof/>
              </w:rPr>
              <w:lastRenderedPageBreak/>
              <w:drawing>
                <wp:inline distT="0" distB="0" distL="0" distR="0" wp14:anchorId="2B6E5AB9" wp14:editId="439B4845">
                  <wp:extent cx="472440" cy="472440"/>
                  <wp:effectExtent l="0" t="0" r="3810" b="3810"/>
                  <wp:docPr id="1016" name="Picture 101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123EB344" w14:textId="7C0C9192" w:rsidR="00B27DB1" w:rsidRPr="009F01A8" w:rsidRDefault="00B27DB1" w:rsidP="003700FE">
            <w:r w:rsidRPr="009F01A8">
              <w:t>Have you used any if these decision-making models in your job? If so, for what type of situation?</w:t>
            </w:r>
          </w:p>
          <w:p w14:paraId="0219DB56" w14:textId="6F371984" w:rsidR="00B27DB1" w:rsidRDefault="00B27DB1" w:rsidP="003700FE"/>
          <w:p w14:paraId="2FDAC8DA" w14:textId="77581C3F" w:rsidR="008A75C4" w:rsidRDefault="008A75C4" w:rsidP="003700FE"/>
          <w:p w14:paraId="0A40A0EA" w14:textId="6C69E694" w:rsidR="008A75C4" w:rsidRDefault="008A75C4" w:rsidP="003700FE"/>
          <w:p w14:paraId="35BFB719" w14:textId="16E01353" w:rsidR="008A75C4" w:rsidRDefault="008A75C4" w:rsidP="003700FE"/>
          <w:p w14:paraId="2D521771" w14:textId="415A1E0C" w:rsidR="008A75C4" w:rsidRDefault="008A75C4" w:rsidP="003700FE"/>
          <w:p w14:paraId="393F7D97" w14:textId="53C1CB6B" w:rsidR="008A75C4" w:rsidRDefault="008A75C4" w:rsidP="003700FE"/>
          <w:p w14:paraId="4CA59F3D" w14:textId="08DAB90F" w:rsidR="008A75C4" w:rsidRDefault="008A75C4" w:rsidP="003700FE"/>
          <w:p w14:paraId="49FA3C61" w14:textId="1FEB3D77" w:rsidR="008A75C4" w:rsidRDefault="008A75C4" w:rsidP="003700FE"/>
          <w:p w14:paraId="1EA1CB1C" w14:textId="3FF9B296" w:rsidR="008A75C4" w:rsidRDefault="008A75C4" w:rsidP="003700FE"/>
          <w:p w14:paraId="6944EDEB" w14:textId="146850E0" w:rsidR="008A75C4" w:rsidRDefault="008A75C4" w:rsidP="003700FE"/>
          <w:p w14:paraId="00F36890" w14:textId="14FEFEDB" w:rsidR="008A75C4" w:rsidRDefault="008A75C4" w:rsidP="003700FE"/>
          <w:p w14:paraId="1583E749" w14:textId="77777777" w:rsidR="008A75C4" w:rsidRPr="009F01A8" w:rsidRDefault="008A75C4" w:rsidP="003700FE"/>
          <w:p w14:paraId="614C5A2C" w14:textId="77777777" w:rsidR="00B27DB1" w:rsidRPr="009F01A8" w:rsidRDefault="00B27DB1" w:rsidP="003700FE"/>
          <w:p w14:paraId="392EDEAB" w14:textId="77777777" w:rsidR="001503F5" w:rsidRPr="009F01A8" w:rsidRDefault="001503F5" w:rsidP="003700FE"/>
          <w:p w14:paraId="337FC104" w14:textId="5EEF7B17" w:rsidR="00B27DB1" w:rsidRPr="009F01A8" w:rsidRDefault="00B27DB1" w:rsidP="003700FE">
            <w:pPr>
              <w:spacing w:line="240" w:lineRule="auto"/>
            </w:pPr>
          </w:p>
        </w:tc>
      </w:tr>
    </w:tbl>
    <w:p w14:paraId="297E1C2A" w14:textId="7FFDE825" w:rsidR="00B27DB1" w:rsidRDefault="00B27DB1" w:rsidP="00FA33AC"/>
    <w:p w14:paraId="4ABFDDD5" w14:textId="77777777" w:rsidR="008A75C4" w:rsidRDefault="008A75C4" w:rsidP="00FA33AC"/>
    <w:p w14:paraId="5A5E94F0" w14:textId="550B424C" w:rsidR="00FA33AC" w:rsidRPr="009F01A8" w:rsidRDefault="0070380F" w:rsidP="0070380F">
      <w:pPr>
        <w:pStyle w:val="Heading2"/>
      </w:pPr>
      <w:bookmarkStart w:id="79" w:name="_Toc146739186"/>
      <w:r w:rsidRPr="009F01A8">
        <w:t>1.9</w:t>
      </w:r>
      <w:r w:rsidRPr="009F01A8">
        <w:tab/>
        <w:t>Problem-solving techniques</w:t>
      </w:r>
      <w:bookmarkEnd w:id="79"/>
    </w:p>
    <w:p w14:paraId="599A7C3D" w14:textId="450E562C" w:rsidR="0070380F" w:rsidRPr="009F01A8" w:rsidRDefault="0070380F" w:rsidP="0070380F">
      <w:r w:rsidRPr="009F01A8">
        <w:t>A variety of problem-solving techniques have been developed. Each is suitable for a specific type of situation.</w:t>
      </w:r>
    </w:p>
    <w:p w14:paraId="313E8016" w14:textId="77777777" w:rsidR="002C58AF" w:rsidRPr="009F01A8" w:rsidRDefault="002C58AF" w:rsidP="0070380F"/>
    <w:p w14:paraId="29AF9605" w14:textId="6F61A407" w:rsidR="00D12C1C" w:rsidRPr="009F01A8" w:rsidRDefault="00D12C1C" w:rsidP="00D12C1C">
      <w:pPr>
        <w:pStyle w:val="Heading3"/>
      </w:pPr>
      <w:bookmarkStart w:id="80" w:name="_Toc146739187"/>
      <w:r w:rsidRPr="009F01A8">
        <w:t>1.9.</w:t>
      </w:r>
      <w:r w:rsidR="00E80A85" w:rsidRPr="009F01A8">
        <w:t>1</w:t>
      </w:r>
      <w:r w:rsidRPr="009F01A8">
        <w:tab/>
        <w:t>Problem-solving techniques and how to use them</w:t>
      </w:r>
      <w:bookmarkEnd w:id="80"/>
    </w:p>
    <w:p w14:paraId="7FED3E44" w14:textId="4B7AACDD" w:rsidR="0070380F" w:rsidRPr="009F01A8" w:rsidRDefault="0070380F" w:rsidP="0070380F"/>
    <w:p w14:paraId="3C46855C" w14:textId="634D812A" w:rsidR="0070380F" w:rsidRPr="009F01A8" w:rsidRDefault="0070380F" w:rsidP="008A75C4">
      <w:pPr>
        <w:spacing w:after="60"/>
      </w:pPr>
      <w:r w:rsidRPr="009F01A8">
        <w:t>The best-known problem-solving techniques include:</w:t>
      </w:r>
    </w:p>
    <w:p w14:paraId="455B1180" w14:textId="3BC5DFA9" w:rsidR="0070380F" w:rsidRPr="009F01A8" w:rsidRDefault="0070380F">
      <w:pPr>
        <w:pStyle w:val="ListParagraph"/>
        <w:numPr>
          <w:ilvl w:val="0"/>
          <w:numId w:val="46"/>
        </w:numPr>
        <w:spacing w:after="60"/>
        <w:contextualSpacing w:val="0"/>
      </w:pPr>
      <w:r w:rsidRPr="009F01A8">
        <w:t>De Bono’s six thinking hats</w:t>
      </w:r>
    </w:p>
    <w:p w14:paraId="1702536C" w14:textId="1150B85D" w:rsidR="0070380F" w:rsidRPr="009F01A8" w:rsidRDefault="0070380F">
      <w:pPr>
        <w:pStyle w:val="ListParagraph"/>
        <w:numPr>
          <w:ilvl w:val="0"/>
          <w:numId w:val="46"/>
        </w:numPr>
        <w:spacing w:after="60"/>
        <w:contextualSpacing w:val="0"/>
      </w:pPr>
      <w:r w:rsidRPr="009F01A8">
        <w:t>SWOT</w:t>
      </w:r>
    </w:p>
    <w:p w14:paraId="60BD7E1B" w14:textId="09BDFCA5" w:rsidR="0070380F" w:rsidRPr="009F01A8" w:rsidRDefault="0070380F">
      <w:pPr>
        <w:pStyle w:val="ListParagraph"/>
        <w:numPr>
          <w:ilvl w:val="0"/>
          <w:numId w:val="46"/>
        </w:numPr>
        <w:spacing w:after="60"/>
        <w:contextualSpacing w:val="0"/>
      </w:pPr>
      <w:r w:rsidRPr="009F01A8">
        <w:t xml:space="preserve">Drill-down </w:t>
      </w:r>
    </w:p>
    <w:p w14:paraId="58920135" w14:textId="5B43B44E" w:rsidR="0070380F" w:rsidRPr="009F01A8" w:rsidRDefault="0070380F">
      <w:pPr>
        <w:pStyle w:val="ListParagraph"/>
        <w:numPr>
          <w:ilvl w:val="0"/>
          <w:numId w:val="46"/>
        </w:numPr>
        <w:spacing w:after="60"/>
        <w:contextualSpacing w:val="0"/>
      </w:pPr>
      <w:r w:rsidRPr="009F01A8">
        <w:t>Problem-reversal</w:t>
      </w:r>
    </w:p>
    <w:p w14:paraId="4F68F4D8" w14:textId="76D75B5C" w:rsidR="0070380F" w:rsidRPr="009F01A8" w:rsidRDefault="0070380F">
      <w:pPr>
        <w:pStyle w:val="ListParagraph"/>
        <w:numPr>
          <w:ilvl w:val="0"/>
          <w:numId w:val="46"/>
        </w:numPr>
        <w:contextualSpacing w:val="0"/>
      </w:pPr>
      <w:r w:rsidRPr="009F01A8">
        <w:t xml:space="preserve">Five why’s </w:t>
      </w:r>
    </w:p>
    <w:p w14:paraId="4DBE2B3A" w14:textId="20CF87AF" w:rsidR="0070380F" w:rsidRDefault="0070380F" w:rsidP="008A75C4"/>
    <w:p w14:paraId="5494FA72" w14:textId="77777777" w:rsidR="003700FE" w:rsidRPr="009F01A8" w:rsidRDefault="003700FE" w:rsidP="008A75C4"/>
    <w:p w14:paraId="6EA155D8" w14:textId="24E39571" w:rsidR="0070380F" w:rsidRPr="009F01A8" w:rsidRDefault="0070380F" w:rsidP="00F973CB">
      <w:pPr>
        <w:pStyle w:val="Heading4"/>
        <w:ind w:left="1134" w:hanging="1134"/>
      </w:pPr>
      <w:bookmarkStart w:id="81" w:name="_Toc405264200"/>
      <w:r w:rsidRPr="009F01A8">
        <w:t>1.9.1</w:t>
      </w:r>
      <w:r w:rsidR="00D12C1C" w:rsidRPr="009F01A8">
        <w:t>.1</w:t>
      </w:r>
      <w:r w:rsidRPr="009F01A8">
        <w:tab/>
      </w:r>
      <w:bookmarkStart w:id="82" w:name="_Toc405264201"/>
      <w:bookmarkEnd w:id="81"/>
      <w:r w:rsidR="00CA28AB" w:rsidRPr="009F01A8">
        <w:t>D</w:t>
      </w:r>
      <w:r w:rsidRPr="009F01A8">
        <w:t>e Bono’s six thinking hats</w:t>
      </w:r>
      <w:bookmarkEnd w:id="82"/>
    </w:p>
    <w:p w14:paraId="4766AEC6" w14:textId="77777777" w:rsidR="00CA28AB" w:rsidRPr="009F01A8" w:rsidRDefault="00CA28AB" w:rsidP="00CA28AB"/>
    <w:p w14:paraId="3E673123" w14:textId="2AAF2F7D" w:rsidR="0070380F" w:rsidRPr="009F01A8" w:rsidRDefault="0070380F" w:rsidP="0070380F">
      <w:r w:rsidRPr="009F01A8">
        <w:t xml:space="preserve">Edward de Bono, a creativity expert, developed the </w:t>
      </w:r>
      <w:r w:rsidRPr="009F01A8">
        <w:rPr>
          <w:i/>
        </w:rPr>
        <w:t>six thinking hats</w:t>
      </w:r>
      <w:r w:rsidRPr="009F01A8">
        <w:t xml:space="preserve"> technique for getting and evaluating problem-solving ideas.</w:t>
      </w:r>
    </w:p>
    <w:p w14:paraId="1DBDA84F" w14:textId="77777777" w:rsidR="00CA28AB" w:rsidRDefault="00CA28AB" w:rsidP="0070380F"/>
    <w:p w14:paraId="17D4D453" w14:textId="7A21554F" w:rsidR="0070380F" w:rsidRDefault="0070380F" w:rsidP="00CA28AB">
      <w:pPr>
        <w:jc w:val="center"/>
      </w:pPr>
      <w:r w:rsidRPr="009F01A8">
        <w:rPr>
          <w:noProof/>
        </w:rPr>
        <w:lastRenderedPageBreak/>
        <w:drawing>
          <wp:inline distT="0" distB="0" distL="0" distR="0" wp14:anchorId="494D81C7" wp14:editId="1AEBF9DF">
            <wp:extent cx="4397188" cy="3923272"/>
            <wp:effectExtent l="0" t="0" r="3810" b="127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9">
                      <a:extLst>
                        <a:ext uri="{28A0092B-C50C-407E-A947-70E740481C1C}">
                          <a14:useLocalDpi xmlns:a14="http://schemas.microsoft.com/office/drawing/2010/main" val="0"/>
                        </a:ext>
                      </a:extLst>
                    </a:blip>
                    <a:srcRect t="2332" b="1258"/>
                    <a:stretch/>
                  </pic:blipFill>
                  <pic:spPr bwMode="auto">
                    <a:xfrm>
                      <a:off x="0" y="0"/>
                      <a:ext cx="4440543" cy="3961955"/>
                    </a:xfrm>
                    <a:prstGeom prst="rect">
                      <a:avLst/>
                    </a:prstGeom>
                    <a:noFill/>
                    <a:ln>
                      <a:noFill/>
                    </a:ln>
                    <a:extLst>
                      <a:ext uri="{53640926-AAD7-44D8-BBD7-CCE9431645EC}">
                        <a14:shadowObscured xmlns:a14="http://schemas.microsoft.com/office/drawing/2010/main"/>
                      </a:ext>
                    </a:extLst>
                  </pic:spPr>
                </pic:pic>
              </a:graphicData>
            </a:graphic>
          </wp:inline>
        </w:drawing>
      </w:r>
    </w:p>
    <w:p w14:paraId="6BD2BAF9" w14:textId="72BD6805" w:rsidR="008A75C4" w:rsidRDefault="008A75C4" w:rsidP="00CA28AB">
      <w:pPr>
        <w:jc w:val="center"/>
      </w:pPr>
    </w:p>
    <w:p w14:paraId="674C7B34" w14:textId="77777777" w:rsidR="008A75C4" w:rsidRPr="009F01A8" w:rsidRDefault="008A75C4" w:rsidP="00CA28AB">
      <w:pPr>
        <w:jc w:val="center"/>
      </w:pPr>
    </w:p>
    <w:p w14:paraId="5AE22800" w14:textId="00F4A048" w:rsidR="0070380F" w:rsidRPr="009F01A8" w:rsidRDefault="0070380F" w:rsidP="0070380F">
      <w:r w:rsidRPr="009F01A8">
        <w:t>Team members take part in finding solutions to a problem. The members take on different roles, represented by one of the six coloured hats.</w:t>
      </w:r>
    </w:p>
    <w:p w14:paraId="43B59757" w14:textId="77777777" w:rsidR="00CA28AB" w:rsidRPr="009F01A8" w:rsidRDefault="00CA28AB" w:rsidP="0070380F"/>
    <w:p w14:paraId="31257C84" w14:textId="287BAC64" w:rsidR="0070380F" w:rsidRPr="009F01A8" w:rsidRDefault="0070380F" w:rsidP="0070380F">
      <w:r w:rsidRPr="009F01A8">
        <w:t>The six thinking hats technique helps people look at important decisions from a number of different points of view. This helps them make better decisions.</w:t>
      </w:r>
    </w:p>
    <w:p w14:paraId="2B9137B8" w14:textId="77777777" w:rsidR="00CA28AB" w:rsidRPr="009F01A8" w:rsidRDefault="00CA28AB" w:rsidP="0070380F"/>
    <w:p w14:paraId="062698BE" w14:textId="6A94CC3B" w:rsidR="0070380F" w:rsidRPr="009F01A8" w:rsidRDefault="0070380F" w:rsidP="0070380F">
      <w:r w:rsidRPr="009F01A8">
        <w:t xml:space="preserve">The six coloured hats represent different thinking approaches, as defined in Table </w:t>
      </w:r>
      <w:r w:rsidR="00CA28AB" w:rsidRPr="009F01A8">
        <w:t>6</w:t>
      </w:r>
      <w:r w:rsidRPr="009F01A8">
        <w:t>. These approaches can help to evaluate the usefulness of ideas for solving the problem.</w:t>
      </w:r>
    </w:p>
    <w:p w14:paraId="4EACA4FC" w14:textId="77777777" w:rsidR="0070380F" w:rsidRDefault="0070380F" w:rsidP="0070380F"/>
    <w:p w14:paraId="50422F96" w14:textId="4BC82F96" w:rsidR="0070380F" w:rsidRPr="009F01A8" w:rsidRDefault="0070380F" w:rsidP="00154AC8">
      <w:pPr>
        <w:pStyle w:val="Caption"/>
        <w:spacing w:before="0" w:line="360" w:lineRule="auto"/>
        <w:rPr>
          <w:lang w:val="en-GB"/>
        </w:rPr>
      </w:pPr>
      <w:r w:rsidRPr="009F01A8">
        <w:rPr>
          <w:lang w:val="en-GB"/>
        </w:rPr>
        <w:t xml:space="preserve">table </w:t>
      </w:r>
      <w:r w:rsidR="00CA28AB" w:rsidRPr="009F01A8">
        <w:rPr>
          <w:lang w:val="en-GB"/>
        </w:rPr>
        <w:t>6</w:t>
      </w:r>
      <w:r w:rsidRPr="009F01A8">
        <w:rPr>
          <w:lang w:val="en-GB"/>
        </w:rPr>
        <w:t>: de bono’s six thinking hats</w:t>
      </w:r>
    </w:p>
    <w:tbl>
      <w:tblPr>
        <w:tblW w:w="5033"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9"/>
        <w:gridCol w:w="1931"/>
        <w:gridCol w:w="7116"/>
      </w:tblGrid>
      <w:tr w:rsidR="00CA28AB" w:rsidRPr="009F01A8" w14:paraId="7D5B387F" w14:textId="77777777" w:rsidTr="008A75C4">
        <w:trPr>
          <w:gridBefore w:val="1"/>
          <w:wBefore w:w="5" w:type="pct"/>
          <w:tblHeader/>
        </w:trPr>
        <w:tc>
          <w:tcPr>
            <w:tcW w:w="1066" w:type="pct"/>
            <w:shd w:val="clear" w:color="auto" w:fill="7F7F7F" w:themeFill="text1" w:themeFillTint="80"/>
          </w:tcPr>
          <w:p w14:paraId="5A9E6109" w14:textId="442B42E6" w:rsidR="00CA28AB" w:rsidRPr="009F01A8" w:rsidRDefault="00490E99" w:rsidP="003700FE">
            <w:pPr>
              <w:spacing w:line="240" w:lineRule="auto"/>
              <w:rPr>
                <w:b/>
                <w:bCs/>
                <w:color w:val="F2F2F2" w:themeColor="background1" w:themeShade="F2"/>
              </w:rPr>
            </w:pPr>
            <w:r w:rsidRPr="009F01A8">
              <w:rPr>
                <w:b/>
                <w:bCs/>
                <w:color w:val="F2F2F2" w:themeColor="background1" w:themeShade="F2"/>
              </w:rPr>
              <w:t>COLOUR</w:t>
            </w:r>
          </w:p>
        </w:tc>
        <w:tc>
          <w:tcPr>
            <w:tcW w:w="3928" w:type="pct"/>
            <w:shd w:val="clear" w:color="auto" w:fill="7F7F7F" w:themeFill="text1" w:themeFillTint="80"/>
          </w:tcPr>
          <w:p w14:paraId="08FD6D6A" w14:textId="37421980" w:rsidR="00CA28AB" w:rsidRPr="009F01A8" w:rsidRDefault="00490E99" w:rsidP="003700FE">
            <w:pPr>
              <w:spacing w:line="240" w:lineRule="auto"/>
              <w:rPr>
                <w:b/>
                <w:bCs/>
                <w:color w:val="FFFFFF" w:themeColor="background1"/>
              </w:rPr>
            </w:pPr>
            <w:r w:rsidRPr="009F01A8">
              <w:rPr>
                <w:b/>
                <w:bCs/>
                <w:color w:val="FFFFFF" w:themeColor="background1"/>
              </w:rPr>
              <w:t>WHAT TYPE OF THINKING THE HAT REPRESENTS</w:t>
            </w:r>
          </w:p>
        </w:tc>
      </w:tr>
      <w:tr w:rsidR="0070380F" w:rsidRPr="009F01A8" w14:paraId="3D1CE6EF"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tcBorders>
              <w:top w:val="single" w:sz="4" w:space="0" w:color="FFFFFF"/>
            </w:tcBorders>
            <w:shd w:val="clear" w:color="auto" w:fill="auto"/>
          </w:tcPr>
          <w:p w14:paraId="4F0944AA" w14:textId="77777777" w:rsidR="0070380F" w:rsidRPr="009F01A8" w:rsidRDefault="0070380F" w:rsidP="001503F5">
            <w:pPr>
              <w:spacing w:after="120"/>
              <w:jc w:val="left"/>
            </w:pPr>
            <w:r w:rsidRPr="001503F5">
              <w:rPr>
                <w:b/>
                <w:bCs/>
              </w:rPr>
              <w:t>White hat –</w:t>
            </w:r>
            <w:r w:rsidRPr="009F01A8">
              <w:t xml:space="preserve"> Objective approach</w:t>
            </w:r>
          </w:p>
          <w:p w14:paraId="4CE74735" w14:textId="4A3B5306" w:rsidR="0070380F" w:rsidRPr="009F01A8" w:rsidRDefault="0070380F" w:rsidP="00B4391C">
            <w:pPr>
              <w:jc w:val="center"/>
            </w:pPr>
            <w:r w:rsidRPr="009F01A8">
              <w:rPr>
                <w:noProof/>
              </w:rPr>
              <w:drawing>
                <wp:inline distT="0" distB="0" distL="0" distR="0" wp14:anchorId="3D788277" wp14:editId="650C3C79">
                  <wp:extent cx="706433" cy="68899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12133" cy="694549"/>
                          </a:xfrm>
                          <a:prstGeom prst="rect">
                            <a:avLst/>
                          </a:prstGeom>
                          <a:noFill/>
                          <a:ln>
                            <a:noFill/>
                          </a:ln>
                        </pic:spPr>
                      </pic:pic>
                    </a:graphicData>
                  </a:graphic>
                </wp:inline>
              </w:drawing>
            </w:r>
          </w:p>
        </w:tc>
        <w:tc>
          <w:tcPr>
            <w:tcW w:w="3929" w:type="pct"/>
            <w:tcBorders>
              <w:top w:val="single" w:sz="4" w:space="0" w:color="FFFFFF"/>
            </w:tcBorders>
            <w:shd w:val="clear" w:color="auto" w:fill="auto"/>
          </w:tcPr>
          <w:p w14:paraId="5FA3915F" w14:textId="77777777" w:rsidR="0070380F" w:rsidRPr="009F01A8" w:rsidRDefault="0070380F" w:rsidP="008A75C4">
            <w:r w:rsidRPr="009F01A8">
              <w:rPr>
                <w:b/>
                <w:i/>
              </w:rPr>
              <w:t xml:space="preserve">White hat </w:t>
            </w:r>
            <w:r w:rsidRPr="009F01A8">
              <w:t>thinking deals with facts, unemotional data and questions about getting more data. Questions such as these are considered:</w:t>
            </w:r>
          </w:p>
          <w:p w14:paraId="210CD08A" w14:textId="77777777" w:rsidR="0070380F" w:rsidRPr="009F01A8" w:rsidRDefault="0070380F">
            <w:pPr>
              <w:numPr>
                <w:ilvl w:val="0"/>
                <w:numId w:val="291"/>
              </w:numPr>
              <w:rPr>
                <w:i/>
              </w:rPr>
            </w:pPr>
            <w:r w:rsidRPr="009F01A8">
              <w:rPr>
                <w:i/>
              </w:rPr>
              <w:t>What information is available?</w:t>
            </w:r>
          </w:p>
          <w:p w14:paraId="03A90E9C" w14:textId="77777777" w:rsidR="0070380F" w:rsidRPr="009F01A8" w:rsidRDefault="0070380F">
            <w:pPr>
              <w:numPr>
                <w:ilvl w:val="0"/>
                <w:numId w:val="291"/>
              </w:numPr>
              <w:rPr>
                <w:i/>
              </w:rPr>
            </w:pPr>
            <w:r w:rsidRPr="009F01A8">
              <w:rPr>
                <w:i/>
              </w:rPr>
              <w:t>What are the available facts?</w:t>
            </w:r>
          </w:p>
          <w:p w14:paraId="07A22D4C" w14:textId="77777777" w:rsidR="0070380F" w:rsidRPr="009F01A8" w:rsidRDefault="0070380F">
            <w:pPr>
              <w:numPr>
                <w:ilvl w:val="0"/>
                <w:numId w:val="291"/>
              </w:numPr>
              <w:rPr>
                <w:i/>
              </w:rPr>
            </w:pPr>
            <w:r w:rsidRPr="009F01A8">
              <w:rPr>
                <w:i/>
              </w:rPr>
              <w:t>What do I know?</w:t>
            </w:r>
          </w:p>
          <w:p w14:paraId="552D121E" w14:textId="3038DE7C" w:rsidR="0070380F" w:rsidRPr="001503F5" w:rsidRDefault="0070380F">
            <w:pPr>
              <w:pStyle w:val="ListParagraph"/>
              <w:numPr>
                <w:ilvl w:val="0"/>
                <w:numId w:val="291"/>
              </w:numPr>
              <w:contextualSpacing w:val="0"/>
              <w:rPr>
                <w:i/>
              </w:rPr>
            </w:pPr>
            <w:r w:rsidRPr="001503F5">
              <w:rPr>
                <w:i/>
              </w:rPr>
              <w:t>What information do I need?</w:t>
            </w:r>
          </w:p>
        </w:tc>
      </w:tr>
      <w:tr w:rsidR="0070380F" w:rsidRPr="009F01A8" w14:paraId="64CCFD95"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shd w:val="clear" w:color="auto" w:fill="auto"/>
          </w:tcPr>
          <w:p w14:paraId="18D43718" w14:textId="73D2FD78" w:rsidR="0070380F" w:rsidRPr="009F01A8" w:rsidRDefault="0070380F" w:rsidP="001503F5">
            <w:pPr>
              <w:spacing w:after="120"/>
              <w:jc w:val="left"/>
            </w:pPr>
            <w:r w:rsidRPr="001503F5">
              <w:rPr>
                <w:b/>
                <w:bCs/>
              </w:rPr>
              <w:lastRenderedPageBreak/>
              <w:t>Red hat –</w:t>
            </w:r>
            <w:r w:rsidRPr="009F01A8">
              <w:t xml:space="preserve"> </w:t>
            </w:r>
            <w:r w:rsidR="001503F5">
              <w:br/>
            </w:r>
            <w:r w:rsidRPr="009F01A8">
              <w:t>Intuitive approach</w:t>
            </w:r>
          </w:p>
          <w:p w14:paraId="0F59DCA6" w14:textId="25C80DA8" w:rsidR="0070380F" w:rsidRPr="009F01A8" w:rsidRDefault="0070380F" w:rsidP="00CA28AB">
            <w:pPr>
              <w:jc w:val="center"/>
            </w:pPr>
            <w:r w:rsidRPr="009F01A8">
              <w:rPr>
                <w:noProof/>
              </w:rPr>
              <w:drawing>
                <wp:inline distT="0" distB="0" distL="0" distR="0" wp14:anchorId="5331DA88" wp14:editId="74870194">
                  <wp:extent cx="649314" cy="637953"/>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4013" cy="642570"/>
                          </a:xfrm>
                          <a:prstGeom prst="rect">
                            <a:avLst/>
                          </a:prstGeom>
                          <a:noFill/>
                          <a:ln>
                            <a:noFill/>
                          </a:ln>
                        </pic:spPr>
                      </pic:pic>
                    </a:graphicData>
                  </a:graphic>
                </wp:inline>
              </w:drawing>
            </w:r>
          </w:p>
        </w:tc>
        <w:tc>
          <w:tcPr>
            <w:tcW w:w="3929" w:type="pct"/>
            <w:shd w:val="clear" w:color="auto" w:fill="auto"/>
          </w:tcPr>
          <w:p w14:paraId="057292AB" w14:textId="77777777" w:rsidR="0070380F" w:rsidRPr="009F01A8" w:rsidRDefault="0070380F" w:rsidP="008A75C4">
            <w:r w:rsidRPr="009F01A8">
              <w:rPr>
                <w:b/>
                <w:i/>
              </w:rPr>
              <w:t>Red hat</w:t>
            </w:r>
            <w:r w:rsidRPr="009F01A8">
              <w:t xml:space="preserve"> thinking deals with feelings, emotions, hunches and gut feelings. Wearing the red hat, the person looks at the decision using intuition, gut reaction and emotion. Questions such as these are considered:</w:t>
            </w:r>
          </w:p>
          <w:p w14:paraId="17714CBE" w14:textId="77777777" w:rsidR="0070380F" w:rsidRPr="001503F5" w:rsidRDefault="0070380F">
            <w:pPr>
              <w:pStyle w:val="ListParagraph"/>
              <w:numPr>
                <w:ilvl w:val="0"/>
                <w:numId w:val="292"/>
              </w:numPr>
              <w:contextualSpacing w:val="0"/>
              <w:rPr>
                <w:i/>
              </w:rPr>
            </w:pPr>
            <w:r w:rsidRPr="001503F5">
              <w:rPr>
                <w:i/>
              </w:rPr>
              <w:t>How do I feel about this?</w:t>
            </w:r>
          </w:p>
          <w:p w14:paraId="7099C559" w14:textId="77777777" w:rsidR="0070380F" w:rsidRPr="001503F5" w:rsidRDefault="0070380F">
            <w:pPr>
              <w:pStyle w:val="ListParagraph"/>
              <w:numPr>
                <w:ilvl w:val="0"/>
                <w:numId w:val="292"/>
              </w:numPr>
              <w:contextualSpacing w:val="0"/>
              <w:rPr>
                <w:i/>
              </w:rPr>
            </w:pPr>
            <w:r w:rsidRPr="001503F5">
              <w:rPr>
                <w:i/>
              </w:rPr>
              <w:t>What do others feel about this?</w:t>
            </w:r>
          </w:p>
          <w:p w14:paraId="5634ED9A" w14:textId="77777777" w:rsidR="0070380F" w:rsidRPr="001503F5" w:rsidRDefault="0070380F">
            <w:pPr>
              <w:pStyle w:val="ListParagraph"/>
              <w:numPr>
                <w:ilvl w:val="0"/>
                <w:numId w:val="292"/>
              </w:numPr>
              <w:contextualSpacing w:val="0"/>
              <w:rPr>
                <w:i/>
              </w:rPr>
            </w:pPr>
            <w:r w:rsidRPr="001503F5">
              <w:rPr>
                <w:i/>
              </w:rPr>
              <w:t>What do I like about this?</w:t>
            </w:r>
          </w:p>
          <w:p w14:paraId="478C19F7" w14:textId="77777777" w:rsidR="0070380F" w:rsidRPr="009F01A8" w:rsidRDefault="0070380F">
            <w:pPr>
              <w:pStyle w:val="ListParagraph"/>
              <w:numPr>
                <w:ilvl w:val="0"/>
                <w:numId w:val="292"/>
              </w:numPr>
              <w:contextualSpacing w:val="0"/>
            </w:pPr>
            <w:r w:rsidRPr="001503F5">
              <w:rPr>
                <w:i/>
              </w:rPr>
              <w:t>What do I not like about this?</w:t>
            </w:r>
          </w:p>
        </w:tc>
      </w:tr>
      <w:tr w:rsidR="0070380F" w:rsidRPr="009F01A8" w14:paraId="31E861D0"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shd w:val="clear" w:color="auto" w:fill="auto"/>
          </w:tcPr>
          <w:p w14:paraId="272929B4" w14:textId="77777777" w:rsidR="0070380F" w:rsidRPr="009F01A8" w:rsidRDefault="0070380F" w:rsidP="001503F5">
            <w:pPr>
              <w:spacing w:after="120"/>
              <w:jc w:val="left"/>
            </w:pPr>
            <w:r w:rsidRPr="001503F5">
              <w:rPr>
                <w:b/>
                <w:bCs/>
              </w:rPr>
              <w:t>Yellow hat –</w:t>
            </w:r>
            <w:r w:rsidRPr="009F01A8">
              <w:t xml:space="preserve"> Positive approach</w:t>
            </w:r>
          </w:p>
          <w:p w14:paraId="16D81643" w14:textId="42FF2B12" w:rsidR="0070380F" w:rsidRPr="009F01A8" w:rsidRDefault="0070380F" w:rsidP="00CA28AB">
            <w:pPr>
              <w:jc w:val="center"/>
            </w:pPr>
            <w:r w:rsidRPr="009F01A8">
              <w:rPr>
                <w:noProof/>
              </w:rPr>
              <w:drawing>
                <wp:inline distT="0" distB="0" distL="0" distR="0" wp14:anchorId="3A99824D" wp14:editId="40F0E683">
                  <wp:extent cx="636213" cy="642207"/>
                  <wp:effectExtent l="0" t="0" r="0" b="5715"/>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42285" cy="648336"/>
                          </a:xfrm>
                          <a:prstGeom prst="rect">
                            <a:avLst/>
                          </a:prstGeom>
                          <a:noFill/>
                          <a:ln>
                            <a:noFill/>
                          </a:ln>
                        </pic:spPr>
                      </pic:pic>
                    </a:graphicData>
                  </a:graphic>
                </wp:inline>
              </w:drawing>
            </w:r>
          </w:p>
        </w:tc>
        <w:tc>
          <w:tcPr>
            <w:tcW w:w="3929" w:type="pct"/>
            <w:shd w:val="clear" w:color="auto" w:fill="auto"/>
          </w:tcPr>
          <w:p w14:paraId="7ADAC135" w14:textId="77777777" w:rsidR="0070380F" w:rsidRPr="009F01A8" w:rsidRDefault="0070380F" w:rsidP="008A75C4">
            <w:r w:rsidRPr="009F01A8">
              <w:rPr>
                <w:b/>
                <w:i/>
              </w:rPr>
              <w:t xml:space="preserve">Yellow hat </w:t>
            </w:r>
            <w:r w:rsidRPr="009F01A8">
              <w:t>thinking takes a positive, optimistic view and focuses on value and benefits. Questions such as these are considered:</w:t>
            </w:r>
          </w:p>
          <w:p w14:paraId="3533094A" w14:textId="77777777" w:rsidR="0070380F" w:rsidRPr="001503F5" w:rsidRDefault="0070380F">
            <w:pPr>
              <w:pStyle w:val="ListParagraph"/>
              <w:numPr>
                <w:ilvl w:val="0"/>
                <w:numId w:val="293"/>
              </w:numPr>
              <w:contextualSpacing w:val="0"/>
              <w:rPr>
                <w:i/>
              </w:rPr>
            </w:pPr>
            <w:r w:rsidRPr="001503F5">
              <w:rPr>
                <w:i/>
              </w:rPr>
              <w:t>What are the opportunities?</w:t>
            </w:r>
          </w:p>
          <w:p w14:paraId="01F81941" w14:textId="77777777" w:rsidR="0070380F" w:rsidRPr="001503F5" w:rsidRDefault="0070380F">
            <w:pPr>
              <w:pStyle w:val="ListParagraph"/>
              <w:numPr>
                <w:ilvl w:val="0"/>
                <w:numId w:val="293"/>
              </w:numPr>
              <w:contextualSpacing w:val="0"/>
              <w:rPr>
                <w:i/>
              </w:rPr>
            </w:pPr>
            <w:r w:rsidRPr="001503F5">
              <w:rPr>
                <w:i/>
              </w:rPr>
              <w:t>What is good about this?</w:t>
            </w:r>
          </w:p>
          <w:p w14:paraId="25ED7D06" w14:textId="77777777" w:rsidR="0070380F" w:rsidRPr="001503F5" w:rsidRDefault="0070380F">
            <w:pPr>
              <w:pStyle w:val="ListParagraph"/>
              <w:numPr>
                <w:ilvl w:val="0"/>
                <w:numId w:val="293"/>
              </w:numPr>
              <w:contextualSpacing w:val="0"/>
              <w:rPr>
                <w:i/>
              </w:rPr>
            </w:pPr>
            <w:r w:rsidRPr="001503F5">
              <w:rPr>
                <w:i/>
              </w:rPr>
              <w:t>Why is this a good thing to do?</w:t>
            </w:r>
          </w:p>
          <w:p w14:paraId="22E221AE" w14:textId="77777777" w:rsidR="0070380F" w:rsidRPr="001503F5" w:rsidRDefault="0070380F">
            <w:pPr>
              <w:pStyle w:val="ListParagraph"/>
              <w:numPr>
                <w:ilvl w:val="0"/>
                <w:numId w:val="293"/>
              </w:numPr>
              <w:contextualSpacing w:val="0"/>
              <w:rPr>
                <w:i/>
              </w:rPr>
            </w:pPr>
            <w:r w:rsidRPr="001503F5">
              <w:rPr>
                <w:i/>
              </w:rPr>
              <w:t>What are the benefits?</w:t>
            </w:r>
          </w:p>
          <w:p w14:paraId="5832DA2A" w14:textId="77777777" w:rsidR="0070380F" w:rsidRPr="009F01A8" w:rsidRDefault="0070380F">
            <w:pPr>
              <w:pStyle w:val="ListParagraph"/>
              <w:numPr>
                <w:ilvl w:val="0"/>
                <w:numId w:val="293"/>
              </w:numPr>
              <w:contextualSpacing w:val="0"/>
            </w:pPr>
            <w:r w:rsidRPr="001503F5">
              <w:rPr>
                <w:i/>
              </w:rPr>
              <w:t>What value can be derived from this?</w:t>
            </w:r>
          </w:p>
        </w:tc>
      </w:tr>
      <w:tr w:rsidR="0070380F" w:rsidRPr="009F01A8" w14:paraId="453C003D"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shd w:val="clear" w:color="auto" w:fill="auto"/>
          </w:tcPr>
          <w:p w14:paraId="3AFD3943" w14:textId="77777777" w:rsidR="0070380F" w:rsidRPr="009F01A8" w:rsidRDefault="0070380F" w:rsidP="001503F5">
            <w:pPr>
              <w:spacing w:after="120"/>
              <w:jc w:val="left"/>
            </w:pPr>
            <w:r w:rsidRPr="001503F5">
              <w:rPr>
                <w:b/>
                <w:bCs/>
              </w:rPr>
              <w:t>Green hat –</w:t>
            </w:r>
            <w:r w:rsidRPr="009F01A8">
              <w:t xml:space="preserve"> Creative approach</w:t>
            </w:r>
          </w:p>
          <w:p w14:paraId="20FE4416" w14:textId="65167FCA" w:rsidR="0070380F" w:rsidRPr="009F01A8" w:rsidRDefault="0070380F" w:rsidP="00CA28AB">
            <w:pPr>
              <w:jc w:val="center"/>
            </w:pPr>
            <w:r w:rsidRPr="009F01A8">
              <w:rPr>
                <w:noProof/>
              </w:rPr>
              <w:drawing>
                <wp:inline distT="0" distB="0" distL="0" distR="0" wp14:anchorId="2E289738" wp14:editId="16551A2F">
                  <wp:extent cx="654966" cy="696397"/>
                  <wp:effectExtent l="0" t="0" r="0" b="889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59425" cy="701138"/>
                          </a:xfrm>
                          <a:prstGeom prst="rect">
                            <a:avLst/>
                          </a:prstGeom>
                          <a:noFill/>
                          <a:ln>
                            <a:noFill/>
                          </a:ln>
                        </pic:spPr>
                      </pic:pic>
                    </a:graphicData>
                  </a:graphic>
                </wp:inline>
              </w:drawing>
            </w:r>
          </w:p>
        </w:tc>
        <w:tc>
          <w:tcPr>
            <w:tcW w:w="3929" w:type="pct"/>
            <w:shd w:val="clear" w:color="auto" w:fill="auto"/>
          </w:tcPr>
          <w:p w14:paraId="5586C6E0" w14:textId="77777777" w:rsidR="0070380F" w:rsidRPr="009F01A8" w:rsidRDefault="0070380F" w:rsidP="008A75C4">
            <w:r w:rsidRPr="009F01A8">
              <w:rPr>
                <w:b/>
                <w:i/>
              </w:rPr>
              <w:t xml:space="preserve">Green hat </w:t>
            </w:r>
            <w:r w:rsidRPr="009F01A8">
              <w:t>thinking deals with creativity, new ideas, alternatives and possibilities. Questions such as these are considered:</w:t>
            </w:r>
          </w:p>
          <w:p w14:paraId="2E8852C6" w14:textId="77777777" w:rsidR="0070380F" w:rsidRPr="001503F5" w:rsidRDefault="0070380F">
            <w:pPr>
              <w:pStyle w:val="ListParagraph"/>
              <w:numPr>
                <w:ilvl w:val="0"/>
                <w:numId w:val="294"/>
              </w:numPr>
              <w:contextualSpacing w:val="0"/>
              <w:rPr>
                <w:i/>
              </w:rPr>
            </w:pPr>
            <w:r w:rsidRPr="001503F5">
              <w:rPr>
                <w:i/>
              </w:rPr>
              <w:t>What new ideas are possible?</w:t>
            </w:r>
          </w:p>
          <w:p w14:paraId="3EDC2FC6" w14:textId="77777777" w:rsidR="0070380F" w:rsidRPr="001503F5" w:rsidRDefault="0070380F">
            <w:pPr>
              <w:pStyle w:val="ListParagraph"/>
              <w:numPr>
                <w:ilvl w:val="0"/>
                <w:numId w:val="294"/>
              </w:numPr>
              <w:contextualSpacing w:val="0"/>
              <w:rPr>
                <w:i/>
              </w:rPr>
            </w:pPr>
            <w:r w:rsidRPr="001503F5">
              <w:rPr>
                <w:i/>
              </w:rPr>
              <w:t>What is my suggestion?</w:t>
            </w:r>
          </w:p>
          <w:p w14:paraId="2021A176" w14:textId="77777777" w:rsidR="0070380F" w:rsidRPr="009F01A8" w:rsidRDefault="0070380F">
            <w:pPr>
              <w:pStyle w:val="ListParagraph"/>
              <w:numPr>
                <w:ilvl w:val="0"/>
                <w:numId w:val="294"/>
              </w:numPr>
              <w:contextualSpacing w:val="0"/>
            </w:pPr>
            <w:r w:rsidRPr="001503F5">
              <w:rPr>
                <w:i/>
              </w:rPr>
              <w:t>Can I/we create something new?</w:t>
            </w:r>
          </w:p>
        </w:tc>
      </w:tr>
      <w:tr w:rsidR="0070380F" w:rsidRPr="009F01A8" w14:paraId="5B23C6DE"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shd w:val="clear" w:color="auto" w:fill="auto"/>
          </w:tcPr>
          <w:p w14:paraId="29E1EBDE" w14:textId="28C2AECB" w:rsidR="0070380F" w:rsidRPr="009F01A8" w:rsidRDefault="0070380F" w:rsidP="00490E99">
            <w:pPr>
              <w:spacing w:after="120"/>
              <w:jc w:val="left"/>
            </w:pPr>
            <w:r w:rsidRPr="001503F5">
              <w:rPr>
                <w:b/>
                <w:bCs/>
              </w:rPr>
              <w:t xml:space="preserve">Blue hat – </w:t>
            </w:r>
            <w:r w:rsidR="001503F5">
              <w:br/>
            </w:r>
            <w:r w:rsidRPr="009F01A8">
              <w:t>Process approach</w:t>
            </w:r>
          </w:p>
          <w:p w14:paraId="543AE155" w14:textId="322B4F44" w:rsidR="0070380F" w:rsidRPr="009F01A8" w:rsidRDefault="0070380F" w:rsidP="00CA28AB">
            <w:pPr>
              <w:jc w:val="center"/>
            </w:pPr>
            <w:r w:rsidRPr="009F01A8">
              <w:rPr>
                <w:noProof/>
              </w:rPr>
              <w:drawing>
                <wp:inline distT="0" distB="0" distL="0" distR="0" wp14:anchorId="663E119D" wp14:editId="475C37B5">
                  <wp:extent cx="608183" cy="630284"/>
                  <wp:effectExtent l="0" t="0" r="1905"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3260" cy="635546"/>
                          </a:xfrm>
                          <a:prstGeom prst="rect">
                            <a:avLst/>
                          </a:prstGeom>
                          <a:noFill/>
                          <a:ln>
                            <a:noFill/>
                          </a:ln>
                        </pic:spPr>
                      </pic:pic>
                    </a:graphicData>
                  </a:graphic>
                </wp:inline>
              </w:drawing>
            </w:r>
          </w:p>
        </w:tc>
        <w:tc>
          <w:tcPr>
            <w:tcW w:w="3929" w:type="pct"/>
            <w:shd w:val="clear" w:color="auto" w:fill="auto"/>
          </w:tcPr>
          <w:p w14:paraId="71E36087" w14:textId="77777777" w:rsidR="0070380F" w:rsidRPr="009F01A8" w:rsidRDefault="0070380F" w:rsidP="008A75C4">
            <w:r w:rsidRPr="009F01A8">
              <w:rPr>
                <w:b/>
                <w:i/>
              </w:rPr>
              <w:t xml:space="preserve">Blue hat </w:t>
            </w:r>
            <w:r w:rsidRPr="009F01A8">
              <w:t>thinking deals with analysis of process, priorities, agendas and process control. Questions such as these are considered:</w:t>
            </w:r>
          </w:p>
          <w:p w14:paraId="3AFB1567" w14:textId="77777777" w:rsidR="0070380F" w:rsidRPr="001503F5" w:rsidRDefault="0070380F">
            <w:pPr>
              <w:pStyle w:val="ListParagraph"/>
              <w:numPr>
                <w:ilvl w:val="0"/>
                <w:numId w:val="295"/>
              </w:numPr>
              <w:contextualSpacing w:val="0"/>
              <w:rPr>
                <w:i/>
              </w:rPr>
            </w:pPr>
            <w:r w:rsidRPr="001503F5">
              <w:rPr>
                <w:i/>
              </w:rPr>
              <w:t>What thinking is needed?</w:t>
            </w:r>
          </w:p>
          <w:p w14:paraId="4D70DBB8" w14:textId="77777777" w:rsidR="0070380F" w:rsidRPr="001503F5" w:rsidRDefault="0070380F">
            <w:pPr>
              <w:pStyle w:val="ListParagraph"/>
              <w:numPr>
                <w:ilvl w:val="0"/>
                <w:numId w:val="295"/>
              </w:numPr>
              <w:contextualSpacing w:val="0"/>
              <w:rPr>
                <w:i/>
              </w:rPr>
            </w:pPr>
            <w:r w:rsidRPr="001503F5">
              <w:rPr>
                <w:i/>
              </w:rPr>
              <w:t>Where are we now?</w:t>
            </w:r>
          </w:p>
          <w:p w14:paraId="7DAA10BC" w14:textId="77777777" w:rsidR="0070380F" w:rsidRPr="001503F5" w:rsidRDefault="0070380F">
            <w:pPr>
              <w:pStyle w:val="ListParagraph"/>
              <w:numPr>
                <w:ilvl w:val="0"/>
                <w:numId w:val="295"/>
              </w:numPr>
              <w:contextualSpacing w:val="0"/>
              <w:rPr>
                <w:i/>
              </w:rPr>
            </w:pPr>
            <w:r w:rsidRPr="001503F5">
              <w:rPr>
                <w:i/>
              </w:rPr>
              <w:t>What procedure should we follow?</w:t>
            </w:r>
          </w:p>
          <w:p w14:paraId="3CF697A1" w14:textId="2676F370" w:rsidR="0070380F" w:rsidRPr="009F01A8" w:rsidRDefault="0070380F">
            <w:pPr>
              <w:pStyle w:val="ListParagraph"/>
              <w:numPr>
                <w:ilvl w:val="0"/>
                <w:numId w:val="295"/>
              </w:numPr>
              <w:contextualSpacing w:val="0"/>
            </w:pPr>
            <w:r w:rsidRPr="001503F5">
              <w:rPr>
                <w:i/>
              </w:rPr>
              <w:t>What is the ideal process?</w:t>
            </w:r>
          </w:p>
        </w:tc>
      </w:tr>
      <w:tr w:rsidR="0070380F" w:rsidRPr="009F01A8" w14:paraId="3D1E3146"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shd w:val="clear" w:color="auto" w:fill="auto"/>
          </w:tcPr>
          <w:p w14:paraId="0691108A" w14:textId="77777777" w:rsidR="0070380F" w:rsidRPr="009F01A8" w:rsidRDefault="0070380F" w:rsidP="00490E99">
            <w:pPr>
              <w:spacing w:after="120"/>
              <w:jc w:val="left"/>
            </w:pPr>
            <w:r w:rsidRPr="00490E99">
              <w:rPr>
                <w:b/>
                <w:bCs/>
              </w:rPr>
              <w:t>Black hat –</w:t>
            </w:r>
            <w:r w:rsidRPr="009F01A8">
              <w:t xml:space="preserve"> Negative approach </w:t>
            </w:r>
          </w:p>
          <w:p w14:paraId="190CFA1E" w14:textId="449CB70E" w:rsidR="0070380F" w:rsidRPr="009F01A8" w:rsidRDefault="0070380F" w:rsidP="00CA28AB">
            <w:pPr>
              <w:jc w:val="center"/>
            </w:pPr>
            <w:r w:rsidRPr="009F01A8">
              <w:rPr>
                <w:noProof/>
              </w:rPr>
              <w:drawing>
                <wp:inline distT="0" distB="0" distL="0" distR="0" wp14:anchorId="76369ECE" wp14:editId="36932514">
                  <wp:extent cx="616688" cy="616688"/>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2057" cy="622057"/>
                          </a:xfrm>
                          <a:prstGeom prst="rect">
                            <a:avLst/>
                          </a:prstGeom>
                          <a:noFill/>
                          <a:ln>
                            <a:noFill/>
                          </a:ln>
                        </pic:spPr>
                      </pic:pic>
                    </a:graphicData>
                  </a:graphic>
                </wp:inline>
              </w:drawing>
            </w:r>
          </w:p>
        </w:tc>
        <w:tc>
          <w:tcPr>
            <w:tcW w:w="3929" w:type="pct"/>
            <w:shd w:val="clear" w:color="auto" w:fill="auto"/>
          </w:tcPr>
          <w:p w14:paraId="21E40CFE" w14:textId="77777777" w:rsidR="0070380F" w:rsidRPr="009F01A8" w:rsidRDefault="0070380F" w:rsidP="008A75C4">
            <w:r w:rsidRPr="009F01A8">
              <w:rPr>
                <w:b/>
                <w:i/>
              </w:rPr>
              <w:t xml:space="preserve">Black hat </w:t>
            </w:r>
            <w:r w:rsidRPr="009F01A8">
              <w:t>thinking takes a pessimistic view and deals with cautions, critical judgements, the downside, negative consequences and the worst things that could happen – worst case scenario. Questions such as these are considered:</w:t>
            </w:r>
          </w:p>
          <w:p w14:paraId="44D339AD" w14:textId="77777777" w:rsidR="0070380F" w:rsidRPr="001503F5" w:rsidRDefault="0070380F">
            <w:pPr>
              <w:pStyle w:val="ListParagraph"/>
              <w:numPr>
                <w:ilvl w:val="0"/>
                <w:numId w:val="296"/>
              </w:numPr>
              <w:contextualSpacing w:val="0"/>
              <w:rPr>
                <w:i/>
              </w:rPr>
            </w:pPr>
            <w:r w:rsidRPr="001503F5">
              <w:rPr>
                <w:i/>
              </w:rPr>
              <w:t>Why might the ideas and processes not work?</w:t>
            </w:r>
          </w:p>
          <w:p w14:paraId="76586DAC" w14:textId="77777777" w:rsidR="0070380F" w:rsidRPr="001503F5" w:rsidRDefault="0070380F">
            <w:pPr>
              <w:pStyle w:val="ListParagraph"/>
              <w:numPr>
                <w:ilvl w:val="0"/>
                <w:numId w:val="296"/>
              </w:numPr>
              <w:contextualSpacing w:val="0"/>
              <w:rPr>
                <w:i/>
              </w:rPr>
            </w:pPr>
            <w:r w:rsidRPr="001503F5">
              <w:rPr>
                <w:i/>
              </w:rPr>
              <w:t>What is wrong with this?</w:t>
            </w:r>
          </w:p>
          <w:p w14:paraId="397458CB" w14:textId="77777777" w:rsidR="0070380F" w:rsidRPr="001503F5" w:rsidRDefault="0070380F">
            <w:pPr>
              <w:pStyle w:val="ListParagraph"/>
              <w:numPr>
                <w:ilvl w:val="0"/>
                <w:numId w:val="296"/>
              </w:numPr>
              <w:contextualSpacing w:val="0"/>
              <w:rPr>
                <w:i/>
              </w:rPr>
            </w:pPr>
            <w:r w:rsidRPr="001503F5">
              <w:rPr>
                <w:i/>
              </w:rPr>
              <w:t>What are the weak points in the approach?</w:t>
            </w:r>
          </w:p>
          <w:p w14:paraId="3F7F4095" w14:textId="77777777" w:rsidR="0070380F" w:rsidRPr="001503F5" w:rsidRDefault="0070380F">
            <w:pPr>
              <w:pStyle w:val="ListParagraph"/>
              <w:numPr>
                <w:ilvl w:val="0"/>
                <w:numId w:val="296"/>
              </w:numPr>
              <w:contextualSpacing w:val="0"/>
              <w:rPr>
                <w:i/>
              </w:rPr>
            </w:pPr>
            <w:r w:rsidRPr="001503F5">
              <w:rPr>
                <w:i/>
              </w:rPr>
              <w:t>What are the flaws in the solution?</w:t>
            </w:r>
          </w:p>
          <w:p w14:paraId="0FDD6FFF" w14:textId="77777777" w:rsidR="0070380F" w:rsidRPr="009F01A8" w:rsidRDefault="0070380F">
            <w:pPr>
              <w:pStyle w:val="ListParagraph"/>
              <w:numPr>
                <w:ilvl w:val="0"/>
                <w:numId w:val="296"/>
              </w:numPr>
              <w:contextualSpacing w:val="0"/>
            </w:pPr>
            <w:r w:rsidRPr="001503F5">
              <w:rPr>
                <w:i/>
              </w:rPr>
              <w:t>What are the risks?</w:t>
            </w:r>
          </w:p>
        </w:tc>
      </w:tr>
    </w:tbl>
    <w:p w14:paraId="43FDD35B" w14:textId="43153D09" w:rsidR="00C52915" w:rsidRPr="009F01A8" w:rsidRDefault="00C52915" w:rsidP="00C52915">
      <w:pPr>
        <w:rPr>
          <w:bCs/>
        </w:rPr>
      </w:pPr>
      <w:bookmarkStart w:id="83" w:name="_Toc405264205"/>
    </w:p>
    <w:p w14:paraId="2C00A060" w14:textId="2B776B92" w:rsidR="00E97000" w:rsidRPr="009F01A8" w:rsidRDefault="00C52915" w:rsidP="00F973CB">
      <w:pPr>
        <w:pStyle w:val="Heading4"/>
        <w:ind w:left="1134" w:hanging="1134"/>
      </w:pPr>
      <w:r w:rsidRPr="009F01A8">
        <w:lastRenderedPageBreak/>
        <w:t>1.9.</w:t>
      </w:r>
      <w:r w:rsidR="00D12C1C" w:rsidRPr="009F01A8">
        <w:t>1.</w:t>
      </w:r>
      <w:r w:rsidRPr="009F01A8">
        <w:t>2</w:t>
      </w:r>
      <w:r w:rsidRPr="009F01A8">
        <w:tab/>
      </w:r>
      <w:r w:rsidR="00E97000" w:rsidRPr="009F01A8">
        <w:t>SWOT analysis</w:t>
      </w:r>
    </w:p>
    <w:p w14:paraId="02789226" w14:textId="018F1C90" w:rsidR="00E97000" w:rsidRPr="009F01A8" w:rsidRDefault="00E97000" w:rsidP="00E97000"/>
    <w:p w14:paraId="6A476A1F" w14:textId="5F274058" w:rsidR="00063252" w:rsidRPr="009F01A8" w:rsidRDefault="00063252" w:rsidP="00E97000">
      <w:r w:rsidRPr="009F01A8">
        <w:t>A SWOT analysis is done to assess whether the team is using its resources efficiently; evaluate where and how they can improve operations.</w:t>
      </w:r>
    </w:p>
    <w:p w14:paraId="1AB3DF6D" w14:textId="77777777" w:rsidR="00063252" w:rsidRPr="009F01A8" w:rsidRDefault="00063252" w:rsidP="00E97000"/>
    <w:p w14:paraId="2961BB99" w14:textId="7C31B9DA" w:rsidR="00940038" w:rsidRPr="009F01A8" w:rsidRDefault="00940038" w:rsidP="00E97000">
      <w:r w:rsidRPr="009F01A8">
        <w:t>It is important for a supervisor to identify strengths in a team and build on them to keep morale and productivity high. It is also important to identify weaknesses in a team's dynamic and resolve them.</w:t>
      </w:r>
    </w:p>
    <w:p w14:paraId="7F9CC615" w14:textId="77777777" w:rsidR="00940038" w:rsidRPr="009F01A8" w:rsidRDefault="00940038" w:rsidP="00E97000"/>
    <w:p w14:paraId="0EDCC776" w14:textId="0E6B1383" w:rsidR="00E97000" w:rsidRDefault="00E97000" w:rsidP="00E97000">
      <w:r w:rsidRPr="009F01A8">
        <w:t xml:space="preserve">A SWOT analysis is a </w:t>
      </w:r>
      <w:r w:rsidR="00940038" w:rsidRPr="009F01A8">
        <w:t xml:space="preserve">valuable </w:t>
      </w:r>
      <w:r w:rsidRPr="009F01A8">
        <w:t>technique to identify the strengths, weaknesses, opportunities</w:t>
      </w:r>
      <w:r w:rsidR="00940038" w:rsidRPr="009F01A8">
        <w:t>,</w:t>
      </w:r>
      <w:r w:rsidRPr="009F01A8">
        <w:t xml:space="preserve"> and weaknesses.</w:t>
      </w:r>
    </w:p>
    <w:p w14:paraId="3CD8371F" w14:textId="77777777" w:rsidR="008A75C4" w:rsidRPr="009F01A8" w:rsidRDefault="008A75C4" w:rsidP="00E97000"/>
    <w:p w14:paraId="55DB3BB7" w14:textId="52CC277C" w:rsidR="0084452C" w:rsidRPr="009F01A8" w:rsidRDefault="0084452C" w:rsidP="008A75C4">
      <w:pPr>
        <w:spacing w:after="120"/>
        <w:jc w:val="center"/>
      </w:pPr>
      <w:r w:rsidRPr="009F01A8">
        <w:rPr>
          <w:noProof/>
        </w:rPr>
        <w:drawing>
          <wp:inline distT="0" distB="0" distL="0" distR="0" wp14:anchorId="1B2FC93E" wp14:editId="5881F65B">
            <wp:extent cx="3437010" cy="2005399"/>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451823" cy="2014042"/>
                    </a:xfrm>
                    <a:prstGeom prst="rect">
                      <a:avLst/>
                    </a:prstGeom>
                    <a:noFill/>
                    <a:ln>
                      <a:noFill/>
                    </a:ln>
                  </pic:spPr>
                </pic:pic>
              </a:graphicData>
            </a:graphic>
          </wp:inline>
        </w:drawing>
      </w:r>
    </w:p>
    <w:p w14:paraId="7CAEF147" w14:textId="5730EBD8" w:rsidR="007441BC" w:rsidRPr="009F01A8" w:rsidRDefault="007441BC" w:rsidP="008A75C4">
      <w:pPr>
        <w:pStyle w:val="Caption"/>
        <w:spacing w:before="0" w:line="360" w:lineRule="auto"/>
        <w:rPr>
          <w:lang w:val="en-GB"/>
        </w:rPr>
      </w:pPr>
      <w:r w:rsidRPr="009F01A8">
        <w:rPr>
          <w:lang w:val="en-GB"/>
        </w:rPr>
        <w:t>figure 1</w:t>
      </w:r>
      <w:r w:rsidR="006953E7">
        <w:rPr>
          <w:lang w:val="en-GB"/>
        </w:rPr>
        <w:t>6</w:t>
      </w:r>
      <w:r w:rsidRPr="009F01A8">
        <w:rPr>
          <w:lang w:val="en-GB"/>
        </w:rPr>
        <w:t>: components of swot analysis</w:t>
      </w:r>
    </w:p>
    <w:p w14:paraId="34DC5BAB" w14:textId="77777777" w:rsidR="007441BC" w:rsidRPr="009F01A8" w:rsidRDefault="007441BC" w:rsidP="007441BC"/>
    <w:p w14:paraId="50844477" w14:textId="556ABF4A" w:rsidR="00E97000" w:rsidRPr="009F01A8" w:rsidRDefault="00E97000" w:rsidP="00E97000">
      <w:r w:rsidRPr="009F01A8">
        <w:t>Strengths and weaknesses are factors within the business or team, while opportunities and threats are factors outside of the business or team.</w:t>
      </w:r>
    </w:p>
    <w:p w14:paraId="61DD6B69" w14:textId="77777777" w:rsidR="00E97000" w:rsidRPr="009F01A8" w:rsidRDefault="00E97000" w:rsidP="00E97000"/>
    <w:p w14:paraId="7D7DCB99" w14:textId="2F0B41F0" w:rsidR="00E97000" w:rsidRPr="009F01A8" w:rsidRDefault="00E97000" w:rsidP="00E97000">
      <w:r w:rsidRPr="009F01A8">
        <w:t>You may, for example, want to do a SWOT analysis to find ways to improve the performance of your team.</w:t>
      </w:r>
      <w:r w:rsidR="00940038" w:rsidRPr="009F01A8">
        <w:t xml:space="preserve"> </w:t>
      </w:r>
    </w:p>
    <w:p w14:paraId="5A17105A" w14:textId="57AFF50A" w:rsidR="00E97000" w:rsidRPr="009F01A8" w:rsidRDefault="00E97000" w:rsidP="008A75C4"/>
    <w:p w14:paraId="14586F61" w14:textId="4AF3ACE8" w:rsidR="00E97000" w:rsidRDefault="00E97000" w:rsidP="008A75C4">
      <w:pPr>
        <w:spacing w:after="120"/>
        <w:rPr>
          <w:b/>
          <w:bCs/>
        </w:rPr>
      </w:pPr>
      <w:r w:rsidRPr="009F01A8">
        <w:rPr>
          <w:b/>
          <w:bCs/>
        </w:rPr>
        <w:t>Examples:</w:t>
      </w:r>
      <w:r w:rsidR="00940038" w:rsidRPr="009F01A8">
        <w:rPr>
          <w:b/>
          <w:bCs/>
        </w:rPr>
        <w:t xml:space="preserve"> of strengths, weaknesses, opportunities and threats in a team:</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12"/>
        <w:gridCol w:w="6885"/>
      </w:tblGrid>
      <w:tr w:rsidR="00E97000" w:rsidRPr="009F01A8" w14:paraId="303193DB" w14:textId="77777777" w:rsidTr="00DD6308">
        <w:tc>
          <w:tcPr>
            <w:tcW w:w="2112" w:type="dxa"/>
            <w:shd w:val="clear" w:color="auto" w:fill="808080" w:themeFill="background1" w:themeFillShade="80"/>
          </w:tcPr>
          <w:p w14:paraId="65C40157" w14:textId="3856214E" w:rsidR="00E97000" w:rsidRPr="009F01A8" w:rsidRDefault="00E97000" w:rsidP="008A75C4">
            <w:pPr>
              <w:rPr>
                <w:b/>
                <w:bCs/>
                <w:color w:val="F2F2F2" w:themeColor="background1" w:themeShade="F2"/>
              </w:rPr>
            </w:pPr>
            <w:r w:rsidRPr="009F01A8">
              <w:rPr>
                <w:b/>
                <w:bCs/>
                <w:color w:val="F2F2F2" w:themeColor="background1" w:themeShade="F2"/>
              </w:rPr>
              <w:t>Strengths</w:t>
            </w:r>
          </w:p>
        </w:tc>
        <w:tc>
          <w:tcPr>
            <w:tcW w:w="6885" w:type="dxa"/>
            <w:shd w:val="clear" w:color="auto" w:fill="BFBFBF" w:themeFill="background1" w:themeFillShade="BF"/>
          </w:tcPr>
          <w:p w14:paraId="74A694B7" w14:textId="77777777" w:rsidR="00063252" w:rsidRPr="009F01A8" w:rsidRDefault="00063252" w:rsidP="008A75C4">
            <w:pPr>
              <w:spacing w:after="120"/>
              <w:rPr>
                <w:rStyle w:val="hgkelc"/>
              </w:rPr>
            </w:pPr>
            <w:r w:rsidRPr="009F01A8">
              <w:rPr>
                <w:rStyle w:val="hgkelc"/>
              </w:rPr>
              <w:t xml:space="preserve">Team strengths are the positive qualities and skills of your team, such as effective communication, collaboration, adaptability, creativity, and empathy. </w:t>
            </w:r>
          </w:p>
          <w:p w14:paraId="11ED38A7" w14:textId="7D63A79D" w:rsidR="0028776F" w:rsidRPr="009F01A8" w:rsidRDefault="0028776F" w:rsidP="008A75C4">
            <w:r w:rsidRPr="009F01A8">
              <w:t>When looking into the strengths of your team, ask yourself the following questions:</w:t>
            </w:r>
          </w:p>
          <w:p w14:paraId="017241EF" w14:textId="77777777" w:rsidR="0028776F" w:rsidRPr="009F01A8" w:rsidRDefault="0028776F">
            <w:pPr>
              <w:numPr>
                <w:ilvl w:val="0"/>
                <w:numId w:val="47"/>
              </w:numPr>
              <w:tabs>
                <w:tab w:val="num" w:pos="720"/>
              </w:tabs>
            </w:pPr>
            <w:r w:rsidRPr="009F01A8">
              <w:t xml:space="preserve">What do we do well? </w:t>
            </w:r>
          </w:p>
          <w:p w14:paraId="54A30D6C" w14:textId="1A4FC62C" w:rsidR="0028776F" w:rsidRPr="009F01A8" w:rsidRDefault="0028776F">
            <w:pPr>
              <w:numPr>
                <w:ilvl w:val="0"/>
                <w:numId w:val="47"/>
              </w:numPr>
              <w:tabs>
                <w:tab w:val="num" w:pos="720"/>
              </w:tabs>
            </w:pPr>
            <w:r w:rsidRPr="009F01A8">
              <w:t>What do we do best?</w:t>
            </w:r>
          </w:p>
          <w:p w14:paraId="0E46CF44" w14:textId="74E50FB1" w:rsidR="0028776F" w:rsidRPr="009F01A8" w:rsidRDefault="0028776F">
            <w:pPr>
              <w:numPr>
                <w:ilvl w:val="0"/>
                <w:numId w:val="47"/>
              </w:numPr>
              <w:tabs>
                <w:tab w:val="num" w:pos="720"/>
              </w:tabs>
            </w:pPr>
            <w:r w:rsidRPr="009F01A8">
              <w:t>What is unique about our team?</w:t>
            </w:r>
          </w:p>
          <w:p w14:paraId="606348B2" w14:textId="77777777" w:rsidR="00E97000" w:rsidRPr="009F01A8" w:rsidRDefault="0028776F">
            <w:pPr>
              <w:numPr>
                <w:ilvl w:val="0"/>
                <w:numId w:val="47"/>
              </w:numPr>
              <w:tabs>
                <w:tab w:val="num" w:pos="720"/>
              </w:tabs>
              <w:spacing w:after="120"/>
              <w:ind w:left="357" w:hanging="357"/>
            </w:pPr>
            <w:r w:rsidRPr="009F01A8">
              <w:t>What does our target audience like about our team?</w:t>
            </w:r>
          </w:p>
          <w:p w14:paraId="7947AD5C" w14:textId="77777777" w:rsidR="0028776F" w:rsidRPr="009F01A8" w:rsidRDefault="0028776F" w:rsidP="008A75C4">
            <w:pPr>
              <w:rPr>
                <w:b/>
                <w:bCs/>
              </w:rPr>
            </w:pPr>
            <w:r w:rsidRPr="009F01A8">
              <w:rPr>
                <w:b/>
                <w:bCs/>
              </w:rPr>
              <w:lastRenderedPageBreak/>
              <w:t>Examples:</w:t>
            </w:r>
          </w:p>
          <w:p w14:paraId="5A31CAE3" w14:textId="69DDA9F7" w:rsidR="0028776F" w:rsidRPr="009F01A8" w:rsidRDefault="0028776F">
            <w:pPr>
              <w:pStyle w:val="ListParagraph"/>
              <w:numPr>
                <w:ilvl w:val="0"/>
                <w:numId w:val="297"/>
              </w:numPr>
              <w:contextualSpacing w:val="0"/>
            </w:pPr>
            <w:r w:rsidRPr="009F01A8">
              <w:t>Our customer satisfaction survey resulted in a score of 83%</w:t>
            </w:r>
            <w:r w:rsidR="001A6D94">
              <w:t>.</w:t>
            </w:r>
          </w:p>
          <w:p w14:paraId="6F76BF95" w14:textId="77777777" w:rsidR="0028776F" w:rsidRPr="009F01A8" w:rsidRDefault="0028776F">
            <w:pPr>
              <w:pStyle w:val="ListParagraph"/>
              <w:numPr>
                <w:ilvl w:val="0"/>
                <w:numId w:val="297"/>
              </w:numPr>
              <w:contextualSpacing w:val="0"/>
            </w:pPr>
            <w:r w:rsidRPr="009F01A8">
              <w:t>Communication within our team is open.</w:t>
            </w:r>
          </w:p>
          <w:p w14:paraId="4B521550" w14:textId="77777777" w:rsidR="0028776F" w:rsidRPr="009F01A8" w:rsidRDefault="0028776F">
            <w:pPr>
              <w:pStyle w:val="ListParagraph"/>
              <w:numPr>
                <w:ilvl w:val="0"/>
                <w:numId w:val="297"/>
              </w:numPr>
              <w:contextualSpacing w:val="0"/>
            </w:pPr>
            <w:r w:rsidRPr="009F01A8">
              <w:t>Team spirit is high.</w:t>
            </w:r>
          </w:p>
          <w:p w14:paraId="226A4E8E" w14:textId="77777777" w:rsidR="0028776F" w:rsidRPr="009F01A8" w:rsidRDefault="0028776F">
            <w:pPr>
              <w:pStyle w:val="ListParagraph"/>
              <w:numPr>
                <w:ilvl w:val="0"/>
                <w:numId w:val="297"/>
              </w:numPr>
              <w:contextualSpacing w:val="0"/>
            </w:pPr>
            <w:r w:rsidRPr="009F01A8">
              <w:t>The team consistently reaches better sales than our monthly targets.</w:t>
            </w:r>
          </w:p>
          <w:p w14:paraId="0B0A4A5E" w14:textId="77777777" w:rsidR="00940038" w:rsidRPr="009F01A8" w:rsidRDefault="00940038">
            <w:pPr>
              <w:pStyle w:val="ListParagraph"/>
              <w:numPr>
                <w:ilvl w:val="0"/>
                <w:numId w:val="297"/>
              </w:numPr>
              <w:contextualSpacing w:val="0"/>
            </w:pPr>
            <w:r w:rsidRPr="009F01A8">
              <w:t>Similar work priorities,</w:t>
            </w:r>
          </w:p>
          <w:p w14:paraId="26B95D00" w14:textId="33299243" w:rsidR="00940038" w:rsidRPr="009F01A8" w:rsidRDefault="00940038">
            <w:pPr>
              <w:pStyle w:val="ListParagraph"/>
              <w:numPr>
                <w:ilvl w:val="0"/>
                <w:numId w:val="297"/>
              </w:numPr>
              <w:contextualSpacing w:val="0"/>
            </w:pPr>
            <w:r w:rsidRPr="009F01A8">
              <w:t>Equal collaboration among team members (everybody is pulling his or her weight).</w:t>
            </w:r>
          </w:p>
        </w:tc>
      </w:tr>
      <w:tr w:rsidR="00E97000" w:rsidRPr="009F01A8" w14:paraId="20EC5E81" w14:textId="77777777" w:rsidTr="00DD6308">
        <w:tc>
          <w:tcPr>
            <w:tcW w:w="2112" w:type="dxa"/>
            <w:shd w:val="clear" w:color="auto" w:fill="808080" w:themeFill="background1" w:themeFillShade="80"/>
          </w:tcPr>
          <w:p w14:paraId="1A879DD2" w14:textId="70AD0B99" w:rsidR="00E97000" w:rsidRPr="009F01A8" w:rsidRDefault="00E97000" w:rsidP="008A75C4">
            <w:pPr>
              <w:rPr>
                <w:b/>
                <w:bCs/>
                <w:color w:val="F2F2F2" w:themeColor="background1" w:themeShade="F2"/>
              </w:rPr>
            </w:pPr>
            <w:r w:rsidRPr="009F01A8">
              <w:rPr>
                <w:b/>
                <w:bCs/>
                <w:color w:val="F2F2F2" w:themeColor="background1" w:themeShade="F2"/>
              </w:rPr>
              <w:t>Weaknesses</w:t>
            </w:r>
          </w:p>
        </w:tc>
        <w:tc>
          <w:tcPr>
            <w:tcW w:w="6885" w:type="dxa"/>
            <w:shd w:val="clear" w:color="auto" w:fill="BFBFBF" w:themeFill="background1" w:themeFillShade="BF"/>
          </w:tcPr>
          <w:p w14:paraId="000EE3BE" w14:textId="47BE0267" w:rsidR="00DD6308" w:rsidRPr="009F01A8" w:rsidRDefault="0028776F" w:rsidP="008A75C4">
            <w:pPr>
              <w:spacing w:after="120"/>
            </w:pPr>
            <w:r w:rsidRPr="009F01A8">
              <w:t>Weaknesses are internal factors that prevent performance at the desired level.</w:t>
            </w:r>
          </w:p>
          <w:p w14:paraId="01239D0A" w14:textId="1B0D4E02" w:rsidR="0028776F" w:rsidRPr="009F01A8" w:rsidRDefault="0028776F" w:rsidP="008A75C4">
            <w:pPr>
              <w:rPr>
                <w:b/>
                <w:bCs/>
              </w:rPr>
            </w:pPr>
            <w:r w:rsidRPr="009F01A8">
              <w:rPr>
                <w:b/>
                <w:bCs/>
              </w:rPr>
              <w:t>Examples:</w:t>
            </w:r>
          </w:p>
          <w:p w14:paraId="6F1E7BF5" w14:textId="04063665" w:rsidR="0028776F" w:rsidRPr="009F01A8" w:rsidRDefault="0028776F">
            <w:pPr>
              <w:pStyle w:val="ListParagraph"/>
              <w:numPr>
                <w:ilvl w:val="0"/>
                <w:numId w:val="298"/>
              </w:numPr>
              <w:contextualSpacing w:val="0"/>
            </w:pPr>
            <w:r w:rsidRPr="009F01A8">
              <w:t xml:space="preserve">Lack of collaboration. </w:t>
            </w:r>
          </w:p>
          <w:p w14:paraId="7F8664DB" w14:textId="7D6161F5" w:rsidR="0028776F" w:rsidRPr="009F01A8" w:rsidRDefault="0028776F">
            <w:pPr>
              <w:pStyle w:val="ListParagraph"/>
              <w:numPr>
                <w:ilvl w:val="0"/>
                <w:numId w:val="298"/>
              </w:numPr>
              <w:contextualSpacing w:val="0"/>
            </w:pPr>
            <w:r w:rsidRPr="009F01A8">
              <w:t xml:space="preserve">Lack of motivation. </w:t>
            </w:r>
          </w:p>
          <w:p w14:paraId="61D81354" w14:textId="1BF7E6B9" w:rsidR="0028776F" w:rsidRPr="009F01A8" w:rsidRDefault="0028776F">
            <w:pPr>
              <w:pStyle w:val="ListParagraph"/>
              <w:numPr>
                <w:ilvl w:val="0"/>
                <w:numId w:val="298"/>
              </w:numPr>
              <w:contextualSpacing w:val="0"/>
            </w:pPr>
            <w:r w:rsidRPr="009F01A8">
              <w:t xml:space="preserve">Poor work ethic. </w:t>
            </w:r>
          </w:p>
          <w:p w14:paraId="396A5B67" w14:textId="41620F85" w:rsidR="0028776F" w:rsidRPr="009F01A8" w:rsidRDefault="0028776F">
            <w:pPr>
              <w:pStyle w:val="ListParagraph"/>
              <w:numPr>
                <w:ilvl w:val="0"/>
                <w:numId w:val="298"/>
              </w:numPr>
              <w:contextualSpacing w:val="0"/>
            </w:pPr>
            <w:r w:rsidRPr="009F01A8">
              <w:t xml:space="preserve">Negative working environment. </w:t>
            </w:r>
          </w:p>
          <w:p w14:paraId="4366E095" w14:textId="77777777" w:rsidR="00E97000" w:rsidRPr="009F01A8" w:rsidRDefault="0028776F">
            <w:pPr>
              <w:pStyle w:val="ListParagraph"/>
              <w:numPr>
                <w:ilvl w:val="0"/>
                <w:numId w:val="298"/>
              </w:numPr>
              <w:contextualSpacing w:val="0"/>
            </w:pPr>
            <w:r w:rsidRPr="009F01A8">
              <w:t>Lack of appreciation</w:t>
            </w:r>
            <w:r w:rsidR="00B45DBE" w:rsidRPr="009F01A8">
              <w:t xml:space="preserve"> of other team members</w:t>
            </w:r>
            <w:r w:rsidRPr="009F01A8">
              <w:t>.</w:t>
            </w:r>
          </w:p>
          <w:p w14:paraId="5FBE41BA" w14:textId="4FDD8B34" w:rsidR="00063252" w:rsidRPr="009F01A8" w:rsidRDefault="00063252">
            <w:pPr>
              <w:pStyle w:val="ListParagraph"/>
              <w:numPr>
                <w:ilvl w:val="0"/>
                <w:numId w:val="298"/>
              </w:numPr>
              <w:contextualSpacing w:val="0"/>
            </w:pPr>
            <w:r w:rsidRPr="009F01A8">
              <w:t>Team is prone to making mistakes.</w:t>
            </w:r>
          </w:p>
        </w:tc>
      </w:tr>
      <w:tr w:rsidR="00E97000" w:rsidRPr="009F01A8" w14:paraId="6BCC14FD" w14:textId="77777777" w:rsidTr="00DD6308">
        <w:tc>
          <w:tcPr>
            <w:tcW w:w="2112" w:type="dxa"/>
            <w:shd w:val="clear" w:color="auto" w:fill="808080" w:themeFill="background1" w:themeFillShade="80"/>
          </w:tcPr>
          <w:p w14:paraId="245D07B8" w14:textId="10BF932B" w:rsidR="00E97000" w:rsidRPr="009F01A8" w:rsidRDefault="00E97000" w:rsidP="008A75C4">
            <w:pPr>
              <w:rPr>
                <w:b/>
                <w:bCs/>
                <w:color w:val="F2F2F2" w:themeColor="background1" w:themeShade="F2"/>
              </w:rPr>
            </w:pPr>
            <w:r w:rsidRPr="009F01A8">
              <w:rPr>
                <w:b/>
                <w:bCs/>
                <w:color w:val="F2F2F2" w:themeColor="background1" w:themeShade="F2"/>
              </w:rPr>
              <w:t>Opportunities</w:t>
            </w:r>
          </w:p>
        </w:tc>
        <w:tc>
          <w:tcPr>
            <w:tcW w:w="6885" w:type="dxa"/>
            <w:shd w:val="clear" w:color="auto" w:fill="BFBFBF" w:themeFill="background1" w:themeFillShade="BF"/>
          </w:tcPr>
          <w:p w14:paraId="046627DC" w14:textId="71A3D5B1" w:rsidR="00063252" w:rsidRPr="009F01A8" w:rsidRDefault="00063252" w:rsidP="008A75C4">
            <w:pPr>
              <w:spacing w:after="120"/>
            </w:pPr>
            <w:r w:rsidRPr="009F01A8">
              <w:t>Opportunities for your team are external conditions that could lead to growth.</w:t>
            </w:r>
          </w:p>
          <w:p w14:paraId="049211FE" w14:textId="77777777" w:rsidR="00063252" w:rsidRPr="00DD6308" w:rsidRDefault="00063252" w:rsidP="008A75C4">
            <w:pPr>
              <w:rPr>
                <w:b/>
                <w:bCs/>
              </w:rPr>
            </w:pPr>
            <w:r w:rsidRPr="00DD6308">
              <w:rPr>
                <w:b/>
                <w:bCs/>
              </w:rPr>
              <w:t>Examples:</w:t>
            </w:r>
          </w:p>
          <w:p w14:paraId="1FFDEF25" w14:textId="28EBB855" w:rsidR="00063252" w:rsidRPr="009F01A8" w:rsidRDefault="00063252">
            <w:pPr>
              <w:pStyle w:val="ListParagraph"/>
              <w:numPr>
                <w:ilvl w:val="0"/>
                <w:numId w:val="299"/>
              </w:numPr>
              <w:contextualSpacing w:val="0"/>
            </w:pPr>
            <w:r w:rsidRPr="009F01A8">
              <w:t>Provide training on diversity to make the best use of the different skills of all team members.</w:t>
            </w:r>
          </w:p>
        </w:tc>
      </w:tr>
      <w:tr w:rsidR="00E97000" w:rsidRPr="009F01A8" w14:paraId="11F5B321" w14:textId="77777777" w:rsidTr="00DD6308">
        <w:tc>
          <w:tcPr>
            <w:tcW w:w="2112" w:type="dxa"/>
            <w:shd w:val="clear" w:color="auto" w:fill="808080" w:themeFill="background1" w:themeFillShade="80"/>
          </w:tcPr>
          <w:p w14:paraId="277AD1B8" w14:textId="6B99D9A9" w:rsidR="00E97000" w:rsidRPr="009F01A8" w:rsidRDefault="00E97000" w:rsidP="008A75C4">
            <w:pPr>
              <w:rPr>
                <w:b/>
                <w:bCs/>
                <w:color w:val="F2F2F2" w:themeColor="background1" w:themeShade="F2"/>
              </w:rPr>
            </w:pPr>
            <w:r w:rsidRPr="009F01A8">
              <w:rPr>
                <w:b/>
                <w:bCs/>
                <w:color w:val="F2F2F2" w:themeColor="background1" w:themeShade="F2"/>
              </w:rPr>
              <w:t>Threats</w:t>
            </w:r>
          </w:p>
        </w:tc>
        <w:tc>
          <w:tcPr>
            <w:tcW w:w="6885" w:type="dxa"/>
            <w:shd w:val="clear" w:color="auto" w:fill="BFBFBF" w:themeFill="background1" w:themeFillShade="BF"/>
          </w:tcPr>
          <w:p w14:paraId="2CEC3172" w14:textId="4077BA38" w:rsidR="00E97000" w:rsidRDefault="00063252" w:rsidP="008A75C4">
            <w:pPr>
              <w:spacing w:after="120"/>
            </w:pPr>
            <w:r w:rsidRPr="009F01A8">
              <w:t xml:space="preserve">Threats for </w:t>
            </w:r>
            <w:r w:rsidR="001A6D94">
              <w:t>y</w:t>
            </w:r>
            <w:r w:rsidRPr="009F01A8">
              <w:t>our team are external conditions that could threaten growth.</w:t>
            </w:r>
          </w:p>
          <w:p w14:paraId="098A2C58" w14:textId="2911BC50" w:rsidR="00063252" w:rsidRPr="009F01A8" w:rsidRDefault="00063252" w:rsidP="008A75C4">
            <w:pPr>
              <w:spacing w:after="120"/>
            </w:pPr>
            <w:r w:rsidRPr="009F01A8">
              <w:t xml:space="preserve">To identify threats, you should assess what threats or risks you are dealing with in the </w:t>
            </w:r>
            <w:r w:rsidR="00DE053E" w:rsidRPr="009F01A8">
              <w:t>team.</w:t>
            </w:r>
          </w:p>
          <w:p w14:paraId="37D40568" w14:textId="77777777" w:rsidR="00063252" w:rsidRPr="009F01A8" w:rsidRDefault="00063252" w:rsidP="008A75C4">
            <w:pPr>
              <w:rPr>
                <w:b/>
                <w:bCs/>
              </w:rPr>
            </w:pPr>
            <w:r w:rsidRPr="009F01A8">
              <w:rPr>
                <w:b/>
                <w:bCs/>
              </w:rPr>
              <w:t>Examples:</w:t>
            </w:r>
          </w:p>
          <w:p w14:paraId="189B44A6" w14:textId="77777777" w:rsidR="00063252" w:rsidRPr="009F01A8" w:rsidRDefault="00063252">
            <w:pPr>
              <w:pStyle w:val="ListParagraph"/>
              <w:numPr>
                <w:ilvl w:val="0"/>
                <w:numId w:val="299"/>
              </w:numPr>
              <w:contextualSpacing w:val="0"/>
            </w:pPr>
            <w:r w:rsidRPr="009F01A8">
              <w:t xml:space="preserve">Will your budget be slashed? </w:t>
            </w:r>
          </w:p>
          <w:p w14:paraId="3AD0D48E" w14:textId="77777777" w:rsidR="00063252" w:rsidRPr="009F01A8" w:rsidRDefault="00063252">
            <w:pPr>
              <w:pStyle w:val="ListParagraph"/>
              <w:numPr>
                <w:ilvl w:val="0"/>
                <w:numId w:val="299"/>
              </w:numPr>
              <w:contextualSpacing w:val="0"/>
            </w:pPr>
            <w:r w:rsidRPr="009F01A8">
              <w:t xml:space="preserve">Is a key position vacant? </w:t>
            </w:r>
          </w:p>
          <w:p w14:paraId="5988A6CF" w14:textId="77777777" w:rsidR="00063252" w:rsidRPr="009F01A8" w:rsidRDefault="00063252">
            <w:pPr>
              <w:pStyle w:val="ListParagraph"/>
              <w:numPr>
                <w:ilvl w:val="0"/>
                <w:numId w:val="299"/>
              </w:numPr>
              <w:contextualSpacing w:val="0"/>
            </w:pPr>
            <w:r w:rsidRPr="009F01A8">
              <w:t>Are some of your older employees in need of additional training to bring them up to speed on contemporary software?</w:t>
            </w:r>
          </w:p>
          <w:p w14:paraId="2DCC4EBF" w14:textId="63ECCE63" w:rsidR="00063252" w:rsidRPr="009F01A8" w:rsidRDefault="00063252">
            <w:pPr>
              <w:pStyle w:val="ListParagraph"/>
              <w:numPr>
                <w:ilvl w:val="0"/>
                <w:numId w:val="299"/>
              </w:numPr>
              <w:contextualSpacing w:val="0"/>
            </w:pPr>
            <w:r w:rsidRPr="009F01A8">
              <w:t>Is a key team member about to retire?</w:t>
            </w:r>
          </w:p>
        </w:tc>
      </w:tr>
    </w:tbl>
    <w:p w14:paraId="0FA16499" w14:textId="3E225D24" w:rsidR="00E97000" w:rsidRDefault="00E97000" w:rsidP="008A75C4"/>
    <w:p w14:paraId="475C01B3" w14:textId="2F3BE44C" w:rsidR="00AD15DF" w:rsidRPr="009F01A8" w:rsidRDefault="00AD15DF" w:rsidP="008A75C4">
      <w:r w:rsidRPr="009F01A8">
        <w:t xml:space="preserve">With the results of the SWOT analysis, you can create strategies for improvement of the team. Build on strengths. Evaluate how you can strengthen weaknesses and eliminate threats. </w:t>
      </w:r>
    </w:p>
    <w:p w14:paraId="6C83617C" w14:textId="0CD4F62D" w:rsidR="00A50186" w:rsidRDefault="00A50186" w:rsidP="008A75C4"/>
    <w:p w14:paraId="60F4CC26" w14:textId="77777777" w:rsidR="008A75C4" w:rsidRPr="009F01A8" w:rsidRDefault="008A75C4" w:rsidP="008A75C4"/>
    <w:p w14:paraId="7406C973" w14:textId="2CF7324C" w:rsidR="004516BB" w:rsidRDefault="004516BB" w:rsidP="008A75C4">
      <w:pPr>
        <w:rPr>
          <w:b/>
          <w:bCs/>
        </w:rPr>
      </w:pPr>
      <w:r w:rsidRPr="009F01A8">
        <w:rPr>
          <w:b/>
          <w:bCs/>
        </w:rPr>
        <w:lastRenderedPageBreak/>
        <w:t>Tips for overcoming weaknesses</w:t>
      </w:r>
    </w:p>
    <w:p w14:paraId="2251631B" w14:textId="77777777" w:rsidR="008A75C4" w:rsidRDefault="008A75C4" w:rsidP="008A75C4">
      <w:pPr>
        <w:rPr>
          <w:b/>
          <w:bCs/>
        </w:rPr>
      </w:pPr>
    </w:p>
    <w:p w14:paraId="7018C167" w14:textId="59E01D8D" w:rsidR="004516BB" w:rsidRDefault="004516BB">
      <w:pPr>
        <w:pStyle w:val="ListParagraph"/>
        <w:numPr>
          <w:ilvl w:val="0"/>
          <w:numId w:val="48"/>
        </w:numPr>
        <w:contextualSpacing w:val="0"/>
      </w:pPr>
      <w:r w:rsidRPr="009F01A8">
        <w:t>I</w:t>
      </w:r>
      <w:r w:rsidR="00B45DBE" w:rsidRPr="009F01A8">
        <w:t>mplement measures that require your team</w:t>
      </w:r>
      <w:r w:rsidR="001A6D94">
        <w:t xml:space="preserve"> to</w:t>
      </w:r>
      <w:r w:rsidR="00B45DBE" w:rsidRPr="009F01A8">
        <w:t xml:space="preserve"> participate in team-building exercises</w:t>
      </w:r>
      <w:r w:rsidRPr="009F01A8">
        <w:t>.</w:t>
      </w:r>
    </w:p>
    <w:p w14:paraId="52F7AF82" w14:textId="77777777" w:rsidR="008A75C4" w:rsidRDefault="008A75C4" w:rsidP="008A75C4"/>
    <w:p w14:paraId="3B2DCCD6" w14:textId="4E7D489A" w:rsidR="00B45DBE" w:rsidRDefault="004516BB">
      <w:pPr>
        <w:pStyle w:val="ListParagraph"/>
        <w:numPr>
          <w:ilvl w:val="0"/>
          <w:numId w:val="48"/>
        </w:numPr>
        <w:contextualSpacing w:val="0"/>
      </w:pPr>
      <w:r w:rsidRPr="009F01A8">
        <w:t>E</w:t>
      </w:r>
      <w:r w:rsidR="00B45DBE" w:rsidRPr="009F01A8">
        <w:t xml:space="preserve">stablish shared goals for the team to work towards. You can add practical elements, such as a digital task list or a deadline calendar, to break down these goals. This may improve the dynamic of your team by building trust and communication. </w:t>
      </w:r>
    </w:p>
    <w:p w14:paraId="3D32FA81" w14:textId="67C0FDEE" w:rsidR="008A75C4" w:rsidRDefault="008A75C4" w:rsidP="008A75C4">
      <w:pPr>
        <w:rPr>
          <w:b/>
          <w:bCs/>
        </w:rPr>
      </w:pPr>
    </w:p>
    <w:p w14:paraId="71DA6FD8" w14:textId="77777777" w:rsidR="008A75C4" w:rsidRDefault="008A75C4" w:rsidP="008A75C4">
      <w:pPr>
        <w:rPr>
          <w:b/>
          <w:bCs/>
        </w:rPr>
      </w:pPr>
    </w:p>
    <w:p w14:paraId="5F01AE76" w14:textId="6401B03F" w:rsidR="004516BB" w:rsidRDefault="004516BB" w:rsidP="008A75C4">
      <w:pPr>
        <w:rPr>
          <w:b/>
          <w:bCs/>
        </w:rPr>
      </w:pPr>
      <w:r w:rsidRPr="009F01A8">
        <w:rPr>
          <w:b/>
          <w:bCs/>
        </w:rPr>
        <w:t>Tips for making the most of team strengths:</w:t>
      </w:r>
    </w:p>
    <w:p w14:paraId="2FD3479D" w14:textId="77777777" w:rsidR="008A75C4" w:rsidRDefault="008A75C4" w:rsidP="008A75C4">
      <w:pPr>
        <w:rPr>
          <w:b/>
          <w:bCs/>
        </w:rPr>
      </w:pPr>
    </w:p>
    <w:p w14:paraId="7B207696" w14:textId="576F2CFF" w:rsidR="00B17BB5" w:rsidRDefault="00B17BB5">
      <w:pPr>
        <w:pStyle w:val="ListParagraph"/>
        <w:numPr>
          <w:ilvl w:val="0"/>
          <w:numId w:val="49"/>
        </w:numPr>
        <w:contextualSpacing w:val="0"/>
      </w:pPr>
      <w:r w:rsidRPr="009F01A8">
        <w:rPr>
          <w:rStyle w:val="Strong"/>
          <w:color w:val="000000" w:themeColor="text1"/>
        </w:rPr>
        <w:t>Acknowledge milestones</w:t>
      </w:r>
      <w:r w:rsidRPr="009F01A8">
        <w:rPr>
          <w:color w:val="000000" w:themeColor="text1"/>
        </w:rPr>
        <w:t xml:space="preserve">. </w:t>
      </w:r>
      <w:r w:rsidRPr="009F01A8">
        <w:t>Acknowledging minor and major accomplishments</w:t>
      </w:r>
      <w:r w:rsidR="004516BB" w:rsidRPr="009F01A8">
        <w:t>, especially during team meetings,</w:t>
      </w:r>
      <w:r w:rsidRPr="009F01A8">
        <w:t xml:space="preserve"> inspires and motivates members to continue working toward future goals. </w:t>
      </w:r>
      <w:r w:rsidR="0084452C" w:rsidRPr="009F01A8">
        <w:t>R</w:t>
      </w:r>
      <w:r w:rsidRPr="009F01A8">
        <w:t xml:space="preserve">ecognition also makes team members feel appreciated and valued. </w:t>
      </w:r>
    </w:p>
    <w:p w14:paraId="5F1E201B" w14:textId="77777777" w:rsidR="008A75C4" w:rsidRDefault="008A75C4" w:rsidP="008A75C4">
      <w:pPr>
        <w:pStyle w:val="ListParagraph"/>
        <w:ind w:left="360"/>
        <w:contextualSpacing w:val="0"/>
      </w:pPr>
    </w:p>
    <w:p w14:paraId="277261D6" w14:textId="21C2941C" w:rsidR="00B17BB5" w:rsidRDefault="00B17BB5">
      <w:pPr>
        <w:pStyle w:val="ListParagraph"/>
        <w:numPr>
          <w:ilvl w:val="0"/>
          <w:numId w:val="49"/>
        </w:numPr>
        <w:contextualSpacing w:val="0"/>
      </w:pPr>
      <w:r w:rsidRPr="009F01A8">
        <w:rPr>
          <w:rStyle w:val="Strong"/>
          <w:color w:val="000000" w:themeColor="text1"/>
        </w:rPr>
        <w:t>Assign tasks according to personal strengths</w:t>
      </w:r>
      <w:r w:rsidRPr="009F01A8">
        <w:t xml:space="preserve">. Good </w:t>
      </w:r>
      <w:r w:rsidR="0084452C" w:rsidRPr="009F01A8">
        <w:t>supervisors</w:t>
      </w:r>
      <w:r w:rsidRPr="009F01A8">
        <w:t xml:space="preserve"> understand how to use individual strengths to benefit the entire team. Assigning tasks that relate to your team members’ greatest strengths and interests increases</w:t>
      </w:r>
      <w:r w:rsidR="0084452C" w:rsidRPr="009F01A8">
        <w:t xml:space="preserve"> engagement.</w:t>
      </w:r>
      <w:r w:rsidRPr="009F01A8">
        <w:t xml:space="preserve"> </w:t>
      </w:r>
    </w:p>
    <w:p w14:paraId="40B8CA04" w14:textId="77777777" w:rsidR="008A75C4" w:rsidRDefault="008A75C4" w:rsidP="008A75C4"/>
    <w:p w14:paraId="6A2026A1" w14:textId="39211535" w:rsidR="00B17BB5" w:rsidRPr="009F01A8" w:rsidRDefault="00B17BB5">
      <w:pPr>
        <w:pStyle w:val="ListParagraph"/>
        <w:numPr>
          <w:ilvl w:val="0"/>
          <w:numId w:val="49"/>
        </w:numPr>
        <w:ind w:left="357" w:hanging="357"/>
        <w:contextualSpacing w:val="0"/>
      </w:pPr>
      <w:r w:rsidRPr="009F01A8">
        <w:rPr>
          <w:rStyle w:val="Strong"/>
          <w:color w:val="000000" w:themeColor="text1"/>
        </w:rPr>
        <w:t>Create opportunities for professional development</w:t>
      </w:r>
      <w:r w:rsidRPr="009F01A8">
        <w:rPr>
          <w:color w:val="000000" w:themeColor="text1"/>
        </w:rPr>
        <w:t xml:space="preserve">. </w:t>
      </w:r>
      <w:r w:rsidRPr="009F01A8">
        <w:t xml:space="preserve">Training programs and team-building activities provide </w:t>
      </w:r>
      <w:r w:rsidR="0084452C" w:rsidRPr="009F01A8">
        <w:t>team members</w:t>
      </w:r>
      <w:r w:rsidRPr="009F01A8">
        <w:t xml:space="preserve"> with personal and team growth opportunities. Initiating continuous improvement in the workplace helps teams make the most of their strengths and develop new skill sets. </w:t>
      </w:r>
    </w:p>
    <w:p w14:paraId="78B969D5" w14:textId="57E27C69" w:rsidR="0084452C" w:rsidRDefault="0084452C" w:rsidP="008A75C4"/>
    <w:p w14:paraId="26CBB04C" w14:textId="77777777" w:rsidR="008A75C4" w:rsidRPr="009F01A8" w:rsidRDefault="008A75C4" w:rsidP="008A75C4"/>
    <w:p w14:paraId="2DC9A88F" w14:textId="09EBDBDF" w:rsidR="0070380F" w:rsidRPr="009F01A8" w:rsidRDefault="00E97000" w:rsidP="00F973CB">
      <w:pPr>
        <w:pStyle w:val="Heading4"/>
        <w:spacing w:line="360" w:lineRule="auto"/>
        <w:ind w:left="1134" w:hanging="1134"/>
      </w:pPr>
      <w:r w:rsidRPr="009F01A8">
        <w:t>1.9.</w:t>
      </w:r>
      <w:r w:rsidR="00D12C1C" w:rsidRPr="009F01A8">
        <w:t>1.</w:t>
      </w:r>
      <w:r w:rsidRPr="009F01A8">
        <w:t>3</w:t>
      </w:r>
      <w:r w:rsidRPr="009F01A8">
        <w:tab/>
      </w:r>
      <w:r w:rsidR="0070380F" w:rsidRPr="009F01A8">
        <w:t>Drill down</w:t>
      </w:r>
      <w:bookmarkEnd w:id="83"/>
    </w:p>
    <w:p w14:paraId="1B62DB36" w14:textId="77777777" w:rsidR="00C52915" w:rsidRPr="009F01A8" w:rsidRDefault="00C52915" w:rsidP="008A75C4"/>
    <w:p w14:paraId="2C543710" w14:textId="3A806748" w:rsidR="0070380F" w:rsidRPr="009F01A8" w:rsidRDefault="0070380F" w:rsidP="008A75C4">
      <w:r w:rsidRPr="009F01A8">
        <w:t>Drill down is a technique for problem solving where you break complex problems down into smaller parts, which you then break into smaller parts again.</w:t>
      </w:r>
    </w:p>
    <w:p w14:paraId="6B0705A0" w14:textId="77777777" w:rsidR="00C52915" w:rsidRPr="009F01A8" w:rsidRDefault="00C52915" w:rsidP="008A75C4"/>
    <w:p w14:paraId="19B1F970" w14:textId="468890D1" w:rsidR="002E25C4" w:rsidRPr="009F01A8" w:rsidRDefault="002E25C4" w:rsidP="008A75C4">
      <w:r w:rsidRPr="009F01A8">
        <w:t>To start, write down the problem that you are facing in big letters at the top of the page. Try to sum up the problem in just a word or a short phrase</w:t>
      </w:r>
      <w:r w:rsidR="00B6655E" w:rsidRPr="009F01A8">
        <w:t xml:space="preserve">. </w:t>
      </w:r>
    </w:p>
    <w:p w14:paraId="24980787" w14:textId="77777777" w:rsidR="00B6655E" w:rsidRPr="009F01A8" w:rsidRDefault="00B6655E" w:rsidP="008A75C4"/>
    <w:p w14:paraId="073F3562" w14:textId="77777777" w:rsidR="00B6655E" w:rsidRPr="009F01A8" w:rsidRDefault="002E25C4" w:rsidP="008A75C4">
      <w:r w:rsidRPr="009F01A8">
        <w:t xml:space="preserve">Next, you break down the problem into three to five smaller issues that make up the big problem. </w:t>
      </w:r>
    </w:p>
    <w:p w14:paraId="6A9323A4" w14:textId="77777777" w:rsidR="00B6655E" w:rsidRPr="009F01A8" w:rsidRDefault="00B6655E" w:rsidP="008A75C4"/>
    <w:p w14:paraId="7BC5B8B6" w14:textId="53DA9936" w:rsidR="00B6655E" w:rsidRPr="009F01A8" w:rsidRDefault="002E25C4" w:rsidP="008A75C4">
      <w:r w:rsidRPr="009F01A8">
        <w:t xml:space="preserve">Once you have those points in place, work your way down another level to highlight </w:t>
      </w:r>
      <w:r w:rsidR="00B6655E" w:rsidRPr="009F01A8">
        <w:t>the next level</w:t>
      </w:r>
      <w:r w:rsidRPr="009F01A8">
        <w:t xml:space="preserve"> of problems that you need to address. </w:t>
      </w:r>
    </w:p>
    <w:p w14:paraId="3A64BE00" w14:textId="77777777" w:rsidR="00DE053E" w:rsidRDefault="00DE053E" w:rsidP="008A75C4"/>
    <w:p w14:paraId="5BBB0D7C" w14:textId="2A2055F6" w:rsidR="002E25C4" w:rsidRPr="009F01A8" w:rsidRDefault="002E25C4" w:rsidP="008A75C4">
      <w:r w:rsidRPr="009F01A8">
        <w:t xml:space="preserve">This process </w:t>
      </w:r>
      <w:r w:rsidR="00B6655E" w:rsidRPr="009F01A8">
        <w:t>is</w:t>
      </w:r>
      <w:r w:rsidRPr="009F01A8">
        <w:t xml:space="preserve"> continue</w:t>
      </w:r>
      <w:r w:rsidR="00B6655E" w:rsidRPr="009F01A8">
        <w:t>d</w:t>
      </w:r>
      <w:r w:rsidRPr="009F01A8">
        <w:t xml:space="preserve"> until you </w:t>
      </w:r>
      <w:r w:rsidR="00B6655E" w:rsidRPr="009F01A8">
        <w:t>cannot</w:t>
      </w:r>
      <w:r w:rsidRPr="009F01A8">
        <w:t xml:space="preserve"> drill down any f</w:t>
      </w:r>
      <w:r w:rsidR="001A6D94">
        <w:t>u</w:t>
      </w:r>
      <w:r w:rsidRPr="009F01A8">
        <w:t xml:space="preserve">rther. Once you have reached what you consider to be the bottom of your chart, you </w:t>
      </w:r>
      <w:r w:rsidR="00B6655E" w:rsidRPr="009F01A8">
        <w:t>ca</w:t>
      </w:r>
      <w:r w:rsidRPr="009F01A8">
        <w:t xml:space="preserve">n </w:t>
      </w:r>
      <w:r w:rsidR="00B6655E" w:rsidRPr="009F01A8">
        <w:t>start identifying</w:t>
      </w:r>
      <w:r w:rsidRPr="009F01A8">
        <w:t xml:space="preserve"> solutions</w:t>
      </w:r>
      <w:r w:rsidR="00B6655E" w:rsidRPr="009F01A8">
        <w:t>.</w:t>
      </w:r>
    </w:p>
    <w:p w14:paraId="47ACB336" w14:textId="585560B5" w:rsidR="00C52915" w:rsidRPr="009F01A8" w:rsidRDefault="004F2A9E" w:rsidP="008A75C4">
      <w:pPr>
        <w:rPr>
          <w:b/>
          <w:bCs/>
        </w:rPr>
      </w:pPr>
      <w:r w:rsidRPr="009F01A8">
        <w:rPr>
          <w:b/>
          <w:bCs/>
        </w:rPr>
        <w:lastRenderedPageBreak/>
        <w:t>Example:</w:t>
      </w:r>
    </w:p>
    <w:p w14:paraId="5E6BF6F7" w14:textId="6EEE3B31" w:rsidR="004F2A9E" w:rsidRPr="009F01A8" w:rsidRDefault="004F2A9E" w:rsidP="008A75C4"/>
    <w:p w14:paraId="4461C25C" w14:textId="121886D5" w:rsidR="004F2A9E" w:rsidRPr="009F01A8" w:rsidRDefault="003A44DE" w:rsidP="00A26EDC">
      <w:pPr>
        <w:jc w:val="center"/>
      </w:pPr>
      <w:r w:rsidRPr="009F01A8">
        <w:rPr>
          <w:noProof/>
        </w:rPr>
        <w:drawing>
          <wp:inline distT="0" distB="0" distL="0" distR="0" wp14:anchorId="2C844E16" wp14:editId="1753A2DF">
            <wp:extent cx="5110585" cy="3499339"/>
            <wp:effectExtent l="0" t="0" r="0" b="635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132306" cy="3514212"/>
                    </a:xfrm>
                    <a:prstGeom prst="rect">
                      <a:avLst/>
                    </a:prstGeom>
                    <a:noFill/>
                    <a:ln>
                      <a:noFill/>
                    </a:ln>
                  </pic:spPr>
                </pic:pic>
              </a:graphicData>
            </a:graphic>
          </wp:inline>
        </w:drawing>
      </w:r>
    </w:p>
    <w:p w14:paraId="1821FF1B" w14:textId="1AF989A3" w:rsidR="003A44DE" w:rsidRPr="009F01A8" w:rsidRDefault="007441BC" w:rsidP="007441BC">
      <w:pPr>
        <w:pStyle w:val="Caption"/>
        <w:rPr>
          <w:lang w:val="en-GB"/>
        </w:rPr>
      </w:pPr>
      <w:r w:rsidRPr="009F01A8">
        <w:rPr>
          <w:lang w:val="en-GB"/>
        </w:rPr>
        <w:t>figure 1</w:t>
      </w:r>
      <w:r w:rsidR="006953E7">
        <w:rPr>
          <w:lang w:val="en-GB"/>
        </w:rPr>
        <w:t>7</w:t>
      </w:r>
      <w:r w:rsidRPr="009F01A8">
        <w:rPr>
          <w:lang w:val="en-GB"/>
        </w:rPr>
        <w:t>: example of drill down to solve a problem</w:t>
      </w:r>
    </w:p>
    <w:p w14:paraId="665F0AF4" w14:textId="67341578" w:rsidR="007441BC" w:rsidRPr="009F01A8" w:rsidRDefault="007441BC" w:rsidP="007441BC"/>
    <w:p w14:paraId="54288CD6" w14:textId="77777777" w:rsidR="007441BC" w:rsidRPr="009F01A8" w:rsidRDefault="007441BC" w:rsidP="007441BC"/>
    <w:p w14:paraId="17D2C102" w14:textId="240FF9FB" w:rsidR="0070380F" w:rsidRPr="009F01A8" w:rsidRDefault="00E97000" w:rsidP="00F973CB">
      <w:pPr>
        <w:pStyle w:val="Heading4"/>
        <w:ind w:left="1134" w:hanging="1134"/>
      </w:pPr>
      <w:bookmarkStart w:id="84" w:name="_Toc405264210"/>
      <w:r w:rsidRPr="009F01A8">
        <w:t>1.9.</w:t>
      </w:r>
      <w:r w:rsidR="00D12C1C" w:rsidRPr="009F01A8">
        <w:t>1.</w:t>
      </w:r>
      <w:r w:rsidRPr="009F01A8">
        <w:t>4</w:t>
      </w:r>
      <w:r w:rsidRPr="009F01A8">
        <w:tab/>
      </w:r>
      <w:r w:rsidR="0070380F" w:rsidRPr="009F01A8">
        <w:t>Problem reversal</w:t>
      </w:r>
      <w:bookmarkEnd w:id="84"/>
    </w:p>
    <w:p w14:paraId="16850256" w14:textId="77777777" w:rsidR="00E97000" w:rsidRPr="009F01A8" w:rsidRDefault="00E97000" w:rsidP="00E97000"/>
    <w:p w14:paraId="0B4336E8" w14:textId="7A287FD4" w:rsidR="0070380F" w:rsidRPr="009F01A8" w:rsidRDefault="0070380F" w:rsidP="0070380F">
      <w:r w:rsidRPr="009F01A8">
        <w:t xml:space="preserve">Problem reversal is a technique where you turn the problem on its head, </w:t>
      </w:r>
      <w:r w:rsidR="00E97000" w:rsidRPr="009F01A8">
        <w:t>that is,</w:t>
      </w:r>
      <w:r w:rsidRPr="009F01A8">
        <w:t xml:space="preserve"> you reverse it to help you think differently in order to find a solution.</w:t>
      </w:r>
    </w:p>
    <w:p w14:paraId="1DF3FC47" w14:textId="77777777" w:rsidR="00E97000" w:rsidRPr="009F01A8" w:rsidRDefault="00E97000" w:rsidP="0070380F"/>
    <w:p w14:paraId="2C9E1935" w14:textId="1F50AF4E" w:rsidR="0070380F" w:rsidRPr="009F01A8" w:rsidRDefault="0070380F" w:rsidP="0070380F">
      <w:r w:rsidRPr="009F01A8">
        <w:t xml:space="preserve">For example, if the problem at a retail store is </w:t>
      </w:r>
      <w:r w:rsidRPr="009F01A8">
        <w:rPr>
          <w:i/>
        </w:rPr>
        <w:t>How do we improve customer satisfaction? y</w:t>
      </w:r>
      <w:r w:rsidRPr="009F01A8">
        <w:t xml:space="preserve">ou may reverse the problem statement to </w:t>
      </w:r>
      <w:r w:rsidRPr="009F01A8">
        <w:rPr>
          <w:i/>
        </w:rPr>
        <w:t>How do we upset customers?</w:t>
      </w:r>
      <w:r w:rsidRPr="009F01A8">
        <w:t xml:space="preserve"> The answers to the last question will help you to see what you should not do. This, in turn, will help you to decide what to do you want to </w:t>
      </w:r>
      <w:r w:rsidR="00E97000" w:rsidRPr="009F01A8">
        <w:t xml:space="preserve">improve </w:t>
      </w:r>
      <w:r w:rsidRPr="009F01A8">
        <w:t>customer</w:t>
      </w:r>
      <w:r w:rsidR="00E97000" w:rsidRPr="009F01A8">
        <w:t xml:space="preserve"> </w:t>
      </w:r>
      <w:r w:rsidRPr="009F01A8">
        <w:t>s</w:t>
      </w:r>
      <w:r w:rsidR="00E97000" w:rsidRPr="009F01A8">
        <w:t>atisfaction</w:t>
      </w:r>
      <w:r w:rsidRPr="009F01A8">
        <w:t>.</w:t>
      </w:r>
    </w:p>
    <w:p w14:paraId="2FDDA166" w14:textId="77777777" w:rsidR="00E97000" w:rsidRPr="009F01A8" w:rsidRDefault="00E97000" w:rsidP="002C58AF">
      <w:pPr>
        <w:spacing w:after="120"/>
      </w:pPr>
    </w:p>
    <w:p w14:paraId="4839BF33" w14:textId="77777777" w:rsidR="0070380F" w:rsidRPr="009F01A8" w:rsidRDefault="0070380F" w:rsidP="002C58AF">
      <w:pPr>
        <w:spacing w:after="120"/>
      </w:pPr>
      <w:r w:rsidRPr="009F01A8">
        <w:t>Ideas on how customers are upset may include:</w:t>
      </w:r>
    </w:p>
    <w:p w14:paraId="6A68E32A" w14:textId="77777777" w:rsidR="0070380F" w:rsidRPr="009F01A8" w:rsidRDefault="0070380F">
      <w:pPr>
        <w:numPr>
          <w:ilvl w:val="0"/>
          <w:numId w:val="43"/>
        </w:numPr>
        <w:spacing w:after="120"/>
        <w:rPr>
          <w:i/>
        </w:rPr>
      </w:pPr>
      <w:r w:rsidRPr="009F01A8">
        <w:rPr>
          <w:i/>
        </w:rPr>
        <w:t>By opening the store late or closing early.</w:t>
      </w:r>
    </w:p>
    <w:p w14:paraId="54DFA1B7" w14:textId="77777777" w:rsidR="0070380F" w:rsidRPr="009F01A8" w:rsidRDefault="0070380F">
      <w:pPr>
        <w:numPr>
          <w:ilvl w:val="0"/>
          <w:numId w:val="43"/>
        </w:numPr>
        <w:spacing w:after="120"/>
        <w:rPr>
          <w:i/>
        </w:rPr>
      </w:pPr>
      <w:r w:rsidRPr="009F01A8">
        <w:rPr>
          <w:i/>
        </w:rPr>
        <w:t>By not solving customer complaints.</w:t>
      </w:r>
    </w:p>
    <w:p w14:paraId="224BD30E" w14:textId="77777777" w:rsidR="0070380F" w:rsidRPr="009F01A8" w:rsidRDefault="0070380F">
      <w:pPr>
        <w:numPr>
          <w:ilvl w:val="0"/>
          <w:numId w:val="43"/>
        </w:numPr>
        <w:spacing w:after="120"/>
        <w:rPr>
          <w:i/>
        </w:rPr>
      </w:pPr>
      <w:r w:rsidRPr="009F01A8">
        <w:rPr>
          <w:i/>
        </w:rPr>
        <w:t>By not answering the telephone.</w:t>
      </w:r>
    </w:p>
    <w:p w14:paraId="51EC974D" w14:textId="77777777" w:rsidR="0070380F" w:rsidRPr="009F01A8" w:rsidRDefault="0070380F">
      <w:pPr>
        <w:numPr>
          <w:ilvl w:val="0"/>
          <w:numId w:val="43"/>
        </w:numPr>
        <w:rPr>
          <w:i/>
        </w:rPr>
      </w:pPr>
      <w:r w:rsidRPr="009F01A8">
        <w:rPr>
          <w:i/>
        </w:rPr>
        <w:t>By employing rude staff members.</w:t>
      </w:r>
    </w:p>
    <w:p w14:paraId="7212A6C4" w14:textId="77777777" w:rsidR="007C73FB" w:rsidRDefault="007C73FB" w:rsidP="002C58AF">
      <w:pPr>
        <w:spacing w:after="120"/>
      </w:pPr>
    </w:p>
    <w:p w14:paraId="7C754F4B" w14:textId="50949128" w:rsidR="0070380F" w:rsidRPr="009F01A8" w:rsidRDefault="0070380F" w:rsidP="002C58AF">
      <w:pPr>
        <w:spacing w:after="120"/>
      </w:pPr>
      <w:r w:rsidRPr="009F01A8">
        <w:lastRenderedPageBreak/>
        <w:t>From the ideas above, you may decide to make sure that:</w:t>
      </w:r>
    </w:p>
    <w:p w14:paraId="3B6FE6C9" w14:textId="77777777" w:rsidR="0070380F" w:rsidRPr="009F01A8" w:rsidRDefault="0070380F">
      <w:pPr>
        <w:numPr>
          <w:ilvl w:val="0"/>
          <w:numId w:val="44"/>
        </w:numPr>
        <w:spacing w:after="120"/>
        <w:rPr>
          <w:i/>
        </w:rPr>
      </w:pPr>
      <w:r w:rsidRPr="009F01A8">
        <w:rPr>
          <w:i/>
        </w:rPr>
        <w:t>The store is opened on time and not closed early.</w:t>
      </w:r>
    </w:p>
    <w:p w14:paraId="4EF56E48" w14:textId="77777777" w:rsidR="0070380F" w:rsidRPr="009F01A8" w:rsidRDefault="0070380F">
      <w:pPr>
        <w:numPr>
          <w:ilvl w:val="0"/>
          <w:numId w:val="44"/>
        </w:numPr>
        <w:spacing w:after="120"/>
        <w:rPr>
          <w:i/>
        </w:rPr>
      </w:pPr>
      <w:r w:rsidRPr="009F01A8">
        <w:rPr>
          <w:i/>
        </w:rPr>
        <w:t>Customer complaints must be solved in a manner that satisfies customers.</w:t>
      </w:r>
    </w:p>
    <w:p w14:paraId="3894A203" w14:textId="77777777" w:rsidR="0070380F" w:rsidRPr="009F01A8" w:rsidRDefault="0070380F">
      <w:pPr>
        <w:numPr>
          <w:ilvl w:val="0"/>
          <w:numId w:val="44"/>
        </w:numPr>
        <w:spacing w:after="120"/>
        <w:rPr>
          <w:i/>
        </w:rPr>
      </w:pPr>
      <w:r w:rsidRPr="009F01A8">
        <w:rPr>
          <w:i/>
        </w:rPr>
        <w:t>By answering the telephone within three rings.</w:t>
      </w:r>
    </w:p>
    <w:p w14:paraId="39182F79" w14:textId="5E5E8FAE" w:rsidR="0070380F" w:rsidRPr="009F01A8" w:rsidRDefault="0070380F">
      <w:pPr>
        <w:numPr>
          <w:ilvl w:val="0"/>
          <w:numId w:val="44"/>
        </w:numPr>
        <w:ind w:left="357" w:hanging="357"/>
        <w:rPr>
          <w:i/>
        </w:rPr>
      </w:pPr>
      <w:r w:rsidRPr="009F01A8">
        <w:rPr>
          <w:i/>
        </w:rPr>
        <w:t>By only employing friendly and helpful staff members.</w:t>
      </w:r>
    </w:p>
    <w:p w14:paraId="763A4C6B" w14:textId="6F5402C2" w:rsidR="0084452C" w:rsidRDefault="0084452C" w:rsidP="0070380F"/>
    <w:p w14:paraId="049D54E3" w14:textId="77777777" w:rsidR="0038301F" w:rsidRPr="009F01A8" w:rsidRDefault="0038301F" w:rsidP="0070380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4"/>
        <w:gridCol w:w="7603"/>
      </w:tblGrid>
      <w:tr w:rsidR="00B04B97" w:rsidRPr="009F01A8" w14:paraId="7E286F52" w14:textId="77777777" w:rsidTr="0026486B">
        <w:tc>
          <w:tcPr>
            <w:tcW w:w="784" w:type="pct"/>
            <w:tcBorders>
              <w:right w:val="nil"/>
            </w:tcBorders>
            <w:hideMark/>
          </w:tcPr>
          <w:p w14:paraId="0E60DEA0" w14:textId="77777777" w:rsidR="00B04B97" w:rsidRPr="009F01A8" w:rsidRDefault="00B04B97" w:rsidP="00690114">
            <w:pPr>
              <w:jc w:val="center"/>
              <w:rPr>
                <w:noProof/>
              </w:rPr>
            </w:pPr>
            <w:r w:rsidRPr="009F01A8">
              <w:rPr>
                <w:noProof/>
              </w:rPr>
              <w:drawing>
                <wp:inline distT="0" distB="0" distL="0" distR="0" wp14:anchorId="2BEBC4FD" wp14:editId="0EF0FA9A">
                  <wp:extent cx="472440" cy="472440"/>
                  <wp:effectExtent l="0" t="0" r="3810" b="3810"/>
                  <wp:docPr id="920" name="Picture 92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354961B0" w14:textId="427DC9C9" w:rsidR="00B04B97" w:rsidRPr="00A26EDC" w:rsidRDefault="00B04B97" w:rsidP="001A6D94">
            <w:pPr>
              <w:spacing w:after="120"/>
              <w:rPr>
                <w:b/>
                <w:bCs/>
              </w:rPr>
            </w:pPr>
            <w:r w:rsidRPr="00A26EDC">
              <w:rPr>
                <w:b/>
                <w:bCs/>
              </w:rPr>
              <w:t xml:space="preserve">Group activity </w:t>
            </w:r>
            <w:r w:rsidR="00F655E2" w:rsidRPr="00A26EDC">
              <w:rPr>
                <w:b/>
                <w:bCs/>
              </w:rPr>
              <w:t>5</w:t>
            </w:r>
            <w:r w:rsidRPr="00A26EDC">
              <w:rPr>
                <w:b/>
                <w:bCs/>
              </w:rPr>
              <w:t xml:space="preserve"> (</w:t>
            </w:r>
            <w:r w:rsidR="006750C1" w:rsidRPr="00A26EDC">
              <w:rPr>
                <w:b/>
                <w:bCs/>
              </w:rPr>
              <w:t xml:space="preserve">KM-01-KT01 </w:t>
            </w:r>
            <w:r w:rsidRPr="00A26EDC">
              <w:rPr>
                <w:b/>
                <w:bCs/>
              </w:rPr>
              <w:t>IAC0109)</w:t>
            </w:r>
          </w:p>
          <w:p w14:paraId="2CBBA63C" w14:textId="77777777" w:rsidR="00B04B97" w:rsidRPr="009F01A8" w:rsidRDefault="00B04B97" w:rsidP="001A6D94">
            <w:pPr>
              <w:spacing w:after="120"/>
            </w:pPr>
            <w:r w:rsidRPr="009F01A8">
              <w:t>Reverse the following problem, then brainstorm ideas on the reversed problem. Next, use the brainstormed ideas to suggest solutions to the problem.</w:t>
            </w:r>
          </w:p>
          <w:p w14:paraId="236894FD" w14:textId="2BE4F836" w:rsidR="00B04B97" w:rsidRPr="009F01A8" w:rsidRDefault="00B04B97" w:rsidP="001A6D94">
            <w:r w:rsidRPr="009F01A8">
              <w:t>Problem: We are not meeting our monthly sales targets.</w:t>
            </w:r>
          </w:p>
        </w:tc>
      </w:tr>
    </w:tbl>
    <w:p w14:paraId="5D937613" w14:textId="77777777" w:rsidR="0038301F" w:rsidRPr="009F01A8" w:rsidRDefault="0038301F" w:rsidP="00690114"/>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B04B97" w:rsidRPr="009F01A8" w14:paraId="39B3E7D9" w14:textId="77777777" w:rsidTr="0026486B">
        <w:tc>
          <w:tcPr>
            <w:tcW w:w="784" w:type="pct"/>
            <w:tcBorders>
              <w:right w:val="nil"/>
            </w:tcBorders>
            <w:hideMark/>
          </w:tcPr>
          <w:p w14:paraId="6A750A44" w14:textId="77777777" w:rsidR="00B04B97" w:rsidRPr="009F01A8" w:rsidRDefault="00B04B97" w:rsidP="00690114">
            <w:pPr>
              <w:jc w:val="center"/>
              <w:rPr>
                <w:noProof/>
                <w:lang w:eastAsia="en-GB"/>
              </w:rPr>
            </w:pPr>
            <w:r w:rsidRPr="009F01A8">
              <w:rPr>
                <w:noProof/>
                <w:lang w:eastAsia="en-GB"/>
              </w:rPr>
              <w:drawing>
                <wp:inline distT="0" distB="0" distL="0" distR="0" wp14:anchorId="4DCA8D82" wp14:editId="6EA38A77">
                  <wp:extent cx="472440" cy="472440"/>
                  <wp:effectExtent l="0" t="0" r="3810" b="3810"/>
                  <wp:docPr id="924" name="Picture 9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4CD55446" w14:textId="77777777" w:rsidR="007C73FB" w:rsidRPr="00A56726" w:rsidRDefault="007C73FB" w:rsidP="007C73FB">
            <w:pPr>
              <w:spacing w:after="120"/>
              <w:rPr>
                <w:b/>
                <w:bCs/>
                <w:lang w:val="en-US"/>
              </w:rPr>
            </w:pPr>
            <w:r>
              <w:rPr>
                <w:b/>
                <w:bCs/>
                <w:lang w:val="en-US"/>
              </w:rPr>
              <w:t>Answer</w:t>
            </w:r>
          </w:p>
          <w:p w14:paraId="5CAF918A" w14:textId="0323A2F7" w:rsidR="00B04B97" w:rsidRPr="007C73FB" w:rsidRDefault="00B04B97" w:rsidP="0038301F">
            <w:pPr>
              <w:spacing w:after="120"/>
            </w:pPr>
            <w:r w:rsidRPr="007C73FB">
              <w:t>Examples of how the problem can be reversed: What are we doing that is preventing us from meeting our monthly sales targets? Or: What are we not doing that is affecting our sales performance?</w:t>
            </w:r>
          </w:p>
          <w:p w14:paraId="1E3BB98A" w14:textId="77777777" w:rsidR="00B04B97" w:rsidRPr="007C73FB" w:rsidRDefault="00B04B97" w:rsidP="0038301F">
            <w:pPr>
              <w:spacing w:after="120"/>
            </w:pPr>
            <w:r w:rsidRPr="007C73FB">
              <w:t>Possible brainstormed ideas:</w:t>
            </w:r>
          </w:p>
          <w:p w14:paraId="3078470E" w14:textId="358E8C4B" w:rsidR="00B04B97" w:rsidRPr="007C73FB" w:rsidRDefault="00B04B97">
            <w:pPr>
              <w:pStyle w:val="ListParagraph"/>
              <w:numPr>
                <w:ilvl w:val="0"/>
                <w:numId w:val="50"/>
              </w:numPr>
              <w:spacing w:after="120"/>
              <w:ind w:left="357" w:hanging="357"/>
              <w:contextualSpacing w:val="0"/>
            </w:pPr>
            <w:r w:rsidRPr="007C73FB">
              <w:t>Not listening and asking questions to determine the customers’ real needs</w:t>
            </w:r>
            <w:r w:rsidR="001A6D94">
              <w:t>.</w:t>
            </w:r>
          </w:p>
          <w:p w14:paraId="5C6D7160" w14:textId="38A8EF7D" w:rsidR="00B04B97" w:rsidRPr="007C73FB" w:rsidRDefault="00B04B97">
            <w:pPr>
              <w:pStyle w:val="ListParagraph"/>
              <w:numPr>
                <w:ilvl w:val="0"/>
                <w:numId w:val="50"/>
              </w:numPr>
              <w:spacing w:after="120"/>
              <w:ind w:left="357" w:hanging="357"/>
              <w:contextualSpacing w:val="0"/>
            </w:pPr>
            <w:r w:rsidRPr="007C73FB">
              <w:t>Not demonstrating how products work</w:t>
            </w:r>
            <w:r w:rsidR="001A6D94">
              <w:t>.</w:t>
            </w:r>
          </w:p>
          <w:p w14:paraId="2D1FD826" w14:textId="43F86ADF" w:rsidR="00B04B97" w:rsidRPr="009F01A8" w:rsidRDefault="00B04B97">
            <w:pPr>
              <w:pStyle w:val="ListParagraph"/>
              <w:numPr>
                <w:ilvl w:val="0"/>
                <w:numId w:val="50"/>
              </w:numPr>
            </w:pPr>
            <w:r w:rsidRPr="007C73FB">
              <w:t>Explaining features</w:t>
            </w:r>
            <w:r w:rsidRPr="009F01A8">
              <w:t xml:space="preserve"> of products but not pointing out the benefits for the customers</w:t>
            </w:r>
            <w:r w:rsidR="001A6D94">
              <w:t>.</w:t>
            </w:r>
          </w:p>
        </w:tc>
      </w:tr>
    </w:tbl>
    <w:p w14:paraId="45D23298" w14:textId="77777777" w:rsidR="00B04B97" w:rsidRPr="009F01A8" w:rsidRDefault="00B04B97" w:rsidP="00B04B97"/>
    <w:p w14:paraId="04FAC08B" w14:textId="77777777" w:rsidR="0084452C" w:rsidRPr="009F01A8" w:rsidRDefault="0084452C" w:rsidP="0070380F"/>
    <w:p w14:paraId="44CD1A76" w14:textId="7A6125F6" w:rsidR="0084452C" w:rsidRPr="009F01A8" w:rsidRDefault="0084452C" w:rsidP="00F973CB">
      <w:pPr>
        <w:pStyle w:val="Heading4"/>
        <w:ind w:left="1134" w:hanging="1134"/>
      </w:pPr>
      <w:bookmarkStart w:id="85" w:name="_Toc405264211"/>
      <w:r w:rsidRPr="009F01A8">
        <w:t>1.9.</w:t>
      </w:r>
      <w:r w:rsidR="00D12C1C" w:rsidRPr="009F01A8">
        <w:t>1.</w:t>
      </w:r>
      <w:r w:rsidRPr="009F01A8">
        <w:t>5</w:t>
      </w:r>
      <w:r w:rsidRPr="009F01A8">
        <w:tab/>
        <w:t>Five why’s</w:t>
      </w:r>
    </w:p>
    <w:p w14:paraId="7AAC0FFD" w14:textId="35EE5300" w:rsidR="0084452C" w:rsidRPr="009F01A8" w:rsidRDefault="0084452C" w:rsidP="0084452C"/>
    <w:p w14:paraId="2FE15B4D" w14:textId="40C55B7A" w:rsidR="0084452C" w:rsidRPr="009F01A8" w:rsidRDefault="0084452C" w:rsidP="0084452C">
      <w:r w:rsidRPr="009F01A8">
        <w:t xml:space="preserve">The </w:t>
      </w:r>
      <w:r w:rsidRPr="009F01A8">
        <w:rPr>
          <w:rStyle w:val="Emphasis"/>
        </w:rPr>
        <w:t>five why’s</w:t>
      </w:r>
      <w:r w:rsidRPr="009F01A8">
        <w:t xml:space="preserve"> technique involves a questioning process designed to drill down into the details of a problem or a solution and peel away the layers of symptoms.</w:t>
      </w:r>
    </w:p>
    <w:p w14:paraId="579A6639" w14:textId="77777777" w:rsidR="0084452C" w:rsidRPr="009F01A8" w:rsidRDefault="0084452C" w:rsidP="0084452C"/>
    <w:p w14:paraId="73787309" w14:textId="77777777" w:rsidR="0084452C" w:rsidRPr="009F01A8" w:rsidRDefault="0084452C" w:rsidP="00D12C1C">
      <w:pPr>
        <w:spacing w:after="120"/>
        <w:rPr>
          <w:b/>
        </w:rPr>
      </w:pPr>
      <w:r w:rsidRPr="009F01A8">
        <w:rPr>
          <w:b/>
        </w:rPr>
        <w:t>How to do it:</w:t>
      </w:r>
    </w:p>
    <w:p w14:paraId="6EE206D8" w14:textId="77777777" w:rsidR="0084452C" w:rsidRPr="009F01A8" w:rsidRDefault="0084452C">
      <w:pPr>
        <w:numPr>
          <w:ilvl w:val="0"/>
          <w:numId w:val="45"/>
        </w:numPr>
        <w:spacing w:after="120"/>
        <w:rPr>
          <w:lang w:eastAsia="en-GB"/>
        </w:rPr>
      </w:pPr>
      <w:r w:rsidRPr="009F01A8">
        <w:rPr>
          <w:lang w:eastAsia="en-GB"/>
        </w:rPr>
        <w:t xml:space="preserve">Write down the specific problem. </w:t>
      </w:r>
    </w:p>
    <w:p w14:paraId="702D7FEE" w14:textId="20109CDD" w:rsidR="0084452C" w:rsidRPr="009F01A8" w:rsidRDefault="0084452C">
      <w:pPr>
        <w:numPr>
          <w:ilvl w:val="0"/>
          <w:numId w:val="45"/>
        </w:numPr>
        <w:spacing w:after="120"/>
        <w:rPr>
          <w:lang w:eastAsia="en-GB"/>
        </w:rPr>
      </w:pPr>
      <w:r w:rsidRPr="009F01A8">
        <w:rPr>
          <w:lang w:eastAsia="en-GB"/>
        </w:rPr>
        <w:t xml:space="preserve">Ask </w:t>
      </w:r>
      <w:r w:rsidR="001A6D94">
        <w:rPr>
          <w:lang w:eastAsia="en-GB"/>
        </w:rPr>
        <w:t>“</w:t>
      </w:r>
      <w:r w:rsidRPr="009F01A8">
        <w:rPr>
          <w:lang w:eastAsia="en-GB"/>
        </w:rPr>
        <w:t xml:space="preserve">Why </w:t>
      </w:r>
      <w:r w:rsidR="00D12C1C" w:rsidRPr="009F01A8">
        <w:rPr>
          <w:lang w:eastAsia="en-GB"/>
        </w:rPr>
        <w:t>did the</w:t>
      </w:r>
      <w:r w:rsidRPr="009F01A8">
        <w:rPr>
          <w:lang w:eastAsia="en-GB"/>
        </w:rPr>
        <w:t xml:space="preserve"> problem happen</w:t>
      </w:r>
      <w:r w:rsidR="00D12C1C" w:rsidRPr="009F01A8">
        <w:rPr>
          <w:lang w:eastAsia="en-GB"/>
        </w:rPr>
        <w:t>?”</w:t>
      </w:r>
      <w:r w:rsidRPr="009F01A8">
        <w:rPr>
          <w:lang w:eastAsia="en-GB"/>
        </w:rPr>
        <w:t xml:space="preserve"> </w:t>
      </w:r>
      <w:r w:rsidR="00D12C1C" w:rsidRPr="009F01A8">
        <w:rPr>
          <w:lang w:eastAsia="en-GB"/>
        </w:rPr>
        <w:t>W</w:t>
      </w:r>
      <w:r w:rsidRPr="009F01A8">
        <w:rPr>
          <w:lang w:eastAsia="en-GB"/>
        </w:rPr>
        <w:t xml:space="preserve">rite the answer down below </w:t>
      </w:r>
      <w:r w:rsidR="00D12C1C" w:rsidRPr="009F01A8">
        <w:rPr>
          <w:lang w:eastAsia="en-GB"/>
        </w:rPr>
        <w:t xml:space="preserve">or next to </w:t>
      </w:r>
      <w:r w:rsidRPr="009F01A8">
        <w:rPr>
          <w:lang w:eastAsia="en-GB"/>
        </w:rPr>
        <w:t>the problem.</w:t>
      </w:r>
    </w:p>
    <w:p w14:paraId="1C91CA38" w14:textId="385E9DFB" w:rsidR="0084452C" w:rsidRPr="009F01A8" w:rsidRDefault="0084452C">
      <w:pPr>
        <w:numPr>
          <w:ilvl w:val="0"/>
          <w:numId w:val="45"/>
        </w:numPr>
        <w:spacing w:after="120"/>
        <w:rPr>
          <w:lang w:eastAsia="en-GB"/>
        </w:rPr>
      </w:pPr>
      <w:r w:rsidRPr="009F01A8">
        <w:rPr>
          <w:lang w:eastAsia="en-GB"/>
        </w:rPr>
        <w:t>If the answer does</w:t>
      </w:r>
      <w:r w:rsidR="00D12C1C" w:rsidRPr="009F01A8">
        <w:rPr>
          <w:lang w:eastAsia="en-GB"/>
        </w:rPr>
        <w:t xml:space="preserve"> </w:t>
      </w:r>
      <w:r w:rsidRPr="009F01A8">
        <w:rPr>
          <w:lang w:eastAsia="en-GB"/>
        </w:rPr>
        <w:t>n</w:t>
      </w:r>
      <w:r w:rsidR="00D12C1C" w:rsidRPr="009F01A8">
        <w:rPr>
          <w:lang w:eastAsia="en-GB"/>
        </w:rPr>
        <w:t>o</w:t>
      </w:r>
      <w:r w:rsidRPr="009F01A8">
        <w:rPr>
          <w:lang w:eastAsia="en-GB"/>
        </w:rPr>
        <w:t xml:space="preserve">t identify the root cause of the problem, ask </w:t>
      </w:r>
      <w:r w:rsidR="00D12C1C" w:rsidRPr="009F01A8">
        <w:rPr>
          <w:lang w:eastAsia="en-GB"/>
        </w:rPr>
        <w:t>“</w:t>
      </w:r>
      <w:r w:rsidRPr="009F01A8">
        <w:rPr>
          <w:lang w:eastAsia="en-GB"/>
        </w:rPr>
        <w:t>Why</w:t>
      </w:r>
      <w:r w:rsidR="00D12C1C" w:rsidRPr="009F01A8">
        <w:rPr>
          <w:lang w:eastAsia="en-GB"/>
        </w:rPr>
        <w:t xml:space="preserve">” </w:t>
      </w:r>
      <w:r w:rsidRPr="009F01A8">
        <w:rPr>
          <w:lang w:eastAsia="en-GB"/>
        </w:rPr>
        <w:t>again.</w:t>
      </w:r>
    </w:p>
    <w:p w14:paraId="20078A75" w14:textId="77777777" w:rsidR="0084452C" w:rsidRPr="009F01A8" w:rsidRDefault="0084452C">
      <w:pPr>
        <w:numPr>
          <w:ilvl w:val="0"/>
          <w:numId w:val="45"/>
        </w:numPr>
        <w:spacing w:after="200"/>
        <w:rPr>
          <w:lang w:eastAsia="en-GB"/>
        </w:rPr>
      </w:pPr>
      <w:r w:rsidRPr="009F01A8">
        <w:rPr>
          <w:lang w:eastAsia="en-GB"/>
        </w:rPr>
        <w:t>Go back to step 3 until the problem's root cause is identified.</w:t>
      </w:r>
    </w:p>
    <w:p w14:paraId="69C239B7" w14:textId="571AB9DF" w:rsidR="0084452C" w:rsidRPr="009F01A8" w:rsidRDefault="0084452C" w:rsidP="00EF0161">
      <w:pPr>
        <w:rPr>
          <w:b/>
          <w:bCs/>
        </w:rPr>
      </w:pPr>
      <w:r w:rsidRPr="009F01A8">
        <w:rPr>
          <w:b/>
          <w:bCs/>
        </w:rPr>
        <w:lastRenderedPageBreak/>
        <w:t>Example:</w:t>
      </w:r>
    </w:p>
    <w:p w14:paraId="1A6FD4EB" w14:textId="3234D7DB" w:rsidR="00D12C1C" w:rsidRPr="009F01A8" w:rsidRDefault="00D12C1C" w:rsidP="00D12C1C">
      <w:pPr>
        <w:jc w:val="center"/>
        <w:rPr>
          <w:b/>
          <w:bCs/>
        </w:rPr>
      </w:pPr>
      <w:r w:rsidRPr="009F01A8">
        <w:rPr>
          <w:noProof/>
        </w:rPr>
        <w:drawing>
          <wp:inline distT="0" distB="0" distL="0" distR="0" wp14:anchorId="3934EE9F" wp14:editId="565C6204">
            <wp:extent cx="4591085" cy="2481943"/>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10585" cy="2492485"/>
                    </a:xfrm>
                    <a:prstGeom prst="rect">
                      <a:avLst/>
                    </a:prstGeom>
                    <a:noFill/>
                    <a:ln>
                      <a:noFill/>
                    </a:ln>
                  </pic:spPr>
                </pic:pic>
              </a:graphicData>
            </a:graphic>
          </wp:inline>
        </w:drawing>
      </w:r>
    </w:p>
    <w:p w14:paraId="7360986D" w14:textId="1CF9407F" w:rsidR="003A44DE" w:rsidRPr="009F01A8" w:rsidRDefault="007441BC" w:rsidP="007441BC">
      <w:pPr>
        <w:pStyle w:val="Caption"/>
        <w:rPr>
          <w:lang w:val="en-GB"/>
        </w:rPr>
      </w:pPr>
      <w:r w:rsidRPr="009F01A8">
        <w:rPr>
          <w:lang w:val="en-GB"/>
        </w:rPr>
        <w:t>figure 1</w:t>
      </w:r>
      <w:r w:rsidR="006953E7">
        <w:rPr>
          <w:lang w:val="en-GB"/>
        </w:rPr>
        <w:t>8</w:t>
      </w:r>
      <w:r w:rsidRPr="009F01A8">
        <w:rPr>
          <w:lang w:val="en-GB"/>
        </w:rPr>
        <w:t>: 5 Why’s for problem solving</w:t>
      </w:r>
    </w:p>
    <w:p w14:paraId="74E52F67" w14:textId="1758718A" w:rsidR="007441BC" w:rsidRPr="009F01A8" w:rsidRDefault="007441BC" w:rsidP="007441BC"/>
    <w:p w14:paraId="37087CFF" w14:textId="77777777" w:rsidR="007441BC" w:rsidRPr="009F01A8" w:rsidRDefault="007441BC" w:rsidP="007441BC"/>
    <w:p w14:paraId="292625F9" w14:textId="36D83C9A" w:rsidR="0070380F" w:rsidRPr="009F01A8" w:rsidRDefault="00D12C1C" w:rsidP="00E80A85">
      <w:pPr>
        <w:pStyle w:val="Heading3"/>
      </w:pPr>
      <w:bookmarkStart w:id="86" w:name="_Toc146739188"/>
      <w:bookmarkEnd w:id="85"/>
      <w:r w:rsidRPr="009F01A8">
        <w:t>1.9.2</w:t>
      </w:r>
      <w:r w:rsidRPr="009F01A8">
        <w:tab/>
        <w:t xml:space="preserve">When each </w:t>
      </w:r>
      <w:r w:rsidR="00E80A85" w:rsidRPr="009F01A8">
        <w:t>problem-solving technique is appropriate</w:t>
      </w:r>
      <w:bookmarkEnd w:id="86"/>
      <w:r w:rsidRPr="009F01A8">
        <w:tab/>
      </w:r>
    </w:p>
    <w:p w14:paraId="43D03725" w14:textId="77777777" w:rsidR="00E80A85" w:rsidRPr="009F01A8" w:rsidRDefault="00E80A85" w:rsidP="00E80A85"/>
    <w:p w14:paraId="6DA35E4C" w14:textId="1343EE78" w:rsidR="00CA28AB" w:rsidRPr="009F01A8" w:rsidRDefault="00CA28AB" w:rsidP="00CA28AB">
      <w:r w:rsidRPr="009F01A8">
        <w:t xml:space="preserve">These techniques are used in the situations indicated in Table </w:t>
      </w:r>
      <w:r w:rsidR="00763160" w:rsidRPr="009F01A8">
        <w:t>7</w:t>
      </w:r>
      <w:r w:rsidRPr="009F01A8">
        <w:t>.</w:t>
      </w:r>
    </w:p>
    <w:p w14:paraId="2F657881" w14:textId="77777777" w:rsidR="00CA28AB" w:rsidRPr="009F01A8" w:rsidRDefault="00CA28AB" w:rsidP="00E80A85"/>
    <w:p w14:paraId="62CCC01B" w14:textId="5CE48D94" w:rsidR="00CA28AB" w:rsidRPr="009F01A8" w:rsidRDefault="00CA28AB" w:rsidP="00A748B6">
      <w:pPr>
        <w:pStyle w:val="Caption"/>
        <w:spacing w:before="0" w:line="360" w:lineRule="auto"/>
        <w:rPr>
          <w:lang w:val="en-GB"/>
        </w:rPr>
      </w:pPr>
      <w:r w:rsidRPr="009F01A8">
        <w:rPr>
          <w:lang w:val="en-GB"/>
        </w:rPr>
        <w:t xml:space="preserve">table </w:t>
      </w:r>
      <w:r w:rsidR="00763160" w:rsidRPr="009F01A8">
        <w:rPr>
          <w:lang w:val="en-GB"/>
        </w:rPr>
        <w:t>7</w:t>
      </w:r>
      <w:r w:rsidRPr="009F01A8">
        <w:rPr>
          <w:lang w:val="en-GB"/>
        </w:rPr>
        <w:t>: when different problem-solving techniques are appropriate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53"/>
        <w:gridCol w:w="6744"/>
      </w:tblGrid>
      <w:tr w:rsidR="00CA28AB" w:rsidRPr="009F01A8" w14:paraId="538A2B45" w14:textId="77777777" w:rsidTr="00EF0161">
        <w:tc>
          <w:tcPr>
            <w:tcW w:w="2253" w:type="dxa"/>
            <w:shd w:val="clear" w:color="auto" w:fill="808080" w:themeFill="background1" w:themeFillShade="80"/>
          </w:tcPr>
          <w:p w14:paraId="63F2C471" w14:textId="67025588" w:rsidR="00CA28AB" w:rsidRPr="009F01A8" w:rsidRDefault="0038301F" w:rsidP="000838FE">
            <w:pPr>
              <w:spacing w:line="240" w:lineRule="auto"/>
              <w:jc w:val="left"/>
              <w:rPr>
                <w:b/>
                <w:bCs/>
                <w:color w:val="F2F2F2" w:themeColor="background1" w:themeShade="F2"/>
              </w:rPr>
            </w:pPr>
            <w:r w:rsidRPr="009F01A8">
              <w:rPr>
                <w:b/>
                <w:bCs/>
                <w:color w:val="F2F2F2" w:themeColor="background1" w:themeShade="F2"/>
              </w:rPr>
              <w:t>PROBLEM-SOLVING TECHNIQUE</w:t>
            </w:r>
          </w:p>
        </w:tc>
        <w:tc>
          <w:tcPr>
            <w:tcW w:w="6744" w:type="dxa"/>
            <w:shd w:val="clear" w:color="auto" w:fill="7F7F7F" w:themeFill="text1" w:themeFillTint="80"/>
          </w:tcPr>
          <w:p w14:paraId="73670DD2" w14:textId="6D014635" w:rsidR="00CA28AB" w:rsidRPr="009F01A8" w:rsidRDefault="0038301F" w:rsidP="000838FE">
            <w:pPr>
              <w:spacing w:line="240" w:lineRule="auto"/>
              <w:jc w:val="left"/>
              <w:rPr>
                <w:b/>
                <w:bCs/>
                <w:color w:val="FFFFFF" w:themeColor="background1"/>
              </w:rPr>
            </w:pPr>
            <w:r w:rsidRPr="009F01A8">
              <w:rPr>
                <w:b/>
                <w:bCs/>
                <w:color w:val="FFFFFF" w:themeColor="background1"/>
              </w:rPr>
              <w:t>WHEN IT IS APPROPRIATE</w:t>
            </w:r>
          </w:p>
        </w:tc>
      </w:tr>
      <w:tr w:rsidR="00CA28AB" w:rsidRPr="009F01A8" w14:paraId="0FA6A262" w14:textId="77777777" w:rsidTr="00EF0161">
        <w:tc>
          <w:tcPr>
            <w:tcW w:w="2253" w:type="dxa"/>
            <w:shd w:val="clear" w:color="auto" w:fill="808080" w:themeFill="background1" w:themeFillShade="80"/>
          </w:tcPr>
          <w:p w14:paraId="76AAEB2D" w14:textId="7886C3AA" w:rsidR="00CA28AB" w:rsidRPr="0038301F" w:rsidRDefault="00CA28AB" w:rsidP="000838FE">
            <w:pPr>
              <w:jc w:val="left"/>
              <w:rPr>
                <w:b/>
                <w:bCs/>
                <w:color w:val="FFFFFF" w:themeColor="background1"/>
              </w:rPr>
            </w:pPr>
            <w:r w:rsidRPr="0038301F">
              <w:rPr>
                <w:b/>
                <w:bCs/>
                <w:color w:val="FFFFFF" w:themeColor="background1"/>
              </w:rPr>
              <w:t xml:space="preserve">De Bono’s Six Thinking </w:t>
            </w:r>
            <w:r w:rsidR="00901B58">
              <w:rPr>
                <w:b/>
                <w:bCs/>
                <w:color w:val="FFFFFF" w:themeColor="background1"/>
              </w:rPr>
              <w:t>H</w:t>
            </w:r>
            <w:r w:rsidRPr="0038301F">
              <w:rPr>
                <w:b/>
                <w:bCs/>
                <w:color w:val="FFFFFF" w:themeColor="background1"/>
              </w:rPr>
              <w:t>ats</w:t>
            </w:r>
          </w:p>
        </w:tc>
        <w:tc>
          <w:tcPr>
            <w:tcW w:w="6744" w:type="dxa"/>
            <w:shd w:val="clear" w:color="auto" w:fill="BFBFBF" w:themeFill="background1" w:themeFillShade="BF"/>
          </w:tcPr>
          <w:p w14:paraId="160D19E2" w14:textId="77777777" w:rsidR="00CA28AB" w:rsidRPr="009F01A8" w:rsidRDefault="00CA28AB" w:rsidP="00A748B6">
            <w:r w:rsidRPr="009F01A8">
              <w:t>To evaluate ideas and decide if they are workable to solve a problem.</w:t>
            </w:r>
          </w:p>
        </w:tc>
      </w:tr>
      <w:tr w:rsidR="00CA28AB" w:rsidRPr="009F01A8" w14:paraId="59DC9122" w14:textId="77777777" w:rsidTr="00EF0161">
        <w:tc>
          <w:tcPr>
            <w:tcW w:w="2253" w:type="dxa"/>
            <w:shd w:val="clear" w:color="auto" w:fill="808080" w:themeFill="background1" w:themeFillShade="80"/>
          </w:tcPr>
          <w:p w14:paraId="06B054AF" w14:textId="77777777" w:rsidR="00CA28AB" w:rsidRPr="0038301F" w:rsidRDefault="00CA28AB" w:rsidP="000838FE">
            <w:pPr>
              <w:jc w:val="left"/>
              <w:rPr>
                <w:b/>
                <w:bCs/>
                <w:color w:val="FFFFFF" w:themeColor="background1"/>
              </w:rPr>
            </w:pPr>
            <w:r w:rsidRPr="0038301F">
              <w:rPr>
                <w:b/>
                <w:bCs/>
                <w:color w:val="FFFFFF" w:themeColor="background1"/>
              </w:rPr>
              <w:t>Problem solving shoes</w:t>
            </w:r>
          </w:p>
        </w:tc>
        <w:tc>
          <w:tcPr>
            <w:tcW w:w="6744" w:type="dxa"/>
            <w:shd w:val="clear" w:color="auto" w:fill="BFBFBF" w:themeFill="background1" w:themeFillShade="BF"/>
          </w:tcPr>
          <w:p w14:paraId="35AD7133" w14:textId="77777777" w:rsidR="00CA28AB" w:rsidRPr="009F01A8" w:rsidRDefault="00CA28AB" w:rsidP="00A748B6">
            <w:r w:rsidRPr="009F01A8">
              <w:t>Problem solving shoes is a technique that is useful when it will help you see the problem from a different view in order to solve it.</w:t>
            </w:r>
          </w:p>
        </w:tc>
      </w:tr>
      <w:tr w:rsidR="00CA28AB" w:rsidRPr="009F01A8" w14:paraId="28CB8433" w14:textId="77777777" w:rsidTr="00EF0161">
        <w:tc>
          <w:tcPr>
            <w:tcW w:w="2253" w:type="dxa"/>
            <w:shd w:val="clear" w:color="auto" w:fill="808080" w:themeFill="background1" w:themeFillShade="80"/>
          </w:tcPr>
          <w:p w14:paraId="7DB8BCDC" w14:textId="77777777" w:rsidR="00CA28AB" w:rsidRPr="0038301F" w:rsidRDefault="00CA28AB" w:rsidP="000838FE">
            <w:pPr>
              <w:jc w:val="left"/>
              <w:rPr>
                <w:b/>
                <w:bCs/>
                <w:color w:val="FFFFFF" w:themeColor="background1"/>
              </w:rPr>
            </w:pPr>
            <w:r w:rsidRPr="0038301F">
              <w:rPr>
                <w:b/>
                <w:bCs/>
                <w:color w:val="FFFFFF" w:themeColor="background1"/>
              </w:rPr>
              <w:t>SWOT</w:t>
            </w:r>
          </w:p>
        </w:tc>
        <w:tc>
          <w:tcPr>
            <w:tcW w:w="6744" w:type="dxa"/>
            <w:shd w:val="clear" w:color="auto" w:fill="BFBFBF" w:themeFill="background1" w:themeFillShade="BF"/>
          </w:tcPr>
          <w:p w14:paraId="0F28483A" w14:textId="3E3FE25E" w:rsidR="003A44DE" w:rsidRPr="009F01A8" w:rsidRDefault="00CA28AB" w:rsidP="00EF0161">
            <w:pPr>
              <w:spacing w:after="120"/>
            </w:pPr>
            <w:r w:rsidRPr="009F01A8">
              <w:t xml:space="preserve">SWOT is a technique for solving a problem such as developing a business strategy by studying your </w:t>
            </w:r>
            <w:r w:rsidR="003A44DE" w:rsidRPr="009F01A8">
              <w:t xml:space="preserve">team’s </w:t>
            </w:r>
            <w:r w:rsidRPr="009F01A8">
              <w:t xml:space="preserve">strengths, weaknesses, opportunities, and strengths. </w:t>
            </w:r>
          </w:p>
          <w:p w14:paraId="33323943" w14:textId="68E38DE5" w:rsidR="00CA28AB" w:rsidRPr="009F01A8" w:rsidRDefault="00CA28AB" w:rsidP="00A748B6">
            <w:r w:rsidRPr="009F01A8">
              <w:t xml:space="preserve">SWOT gives you a fresh perspective on what your </w:t>
            </w:r>
            <w:r w:rsidR="003A44DE" w:rsidRPr="009F01A8">
              <w:t>team</w:t>
            </w:r>
            <w:r w:rsidRPr="009F01A8">
              <w:t xml:space="preserve"> does best and where you have the greatest potential to grow </w:t>
            </w:r>
            <w:r w:rsidR="003A44DE" w:rsidRPr="009F01A8">
              <w:t>the team.</w:t>
            </w:r>
          </w:p>
        </w:tc>
      </w:tr>
      <w:tr w:rsidR="00CA28AB" w:rsidRPr="009F01A8" w14:paraId="7F4570B8" w14:textId="77777777" w:rsidTr="00EF0161">
        <w:tc>
          <w:tcPr>
            <w:tcW w:w="2253" w:type="dxa"/>
            <w:shd w:val="clear" w:color="auto" w:fill="808080" w:themeFill="background1" w:themeFillShade="80"/>
          </w:tcPr>
          <w:p w14:paraId="229B6F99" w14:textId="77777777" w:rsidR="00CA28AB" w:rsidRPr="0038301F" w:rsidRDefault="00CA28AB" w:rsidP="000838FE">
            <w:pPr>
              <w:jc w:val="left"/>
              <w:rPr>
                <w:b/>
                <w:bCs/>
                <w:color w:val="FFFFFF" w:themeColor="background1"/>
              </w:rPr>
            </w:pPr>
            <w:r w:rsidRPr="0038301F">
              <w:rPr>
                <w:b/>
                <w:bCs/>
                <w:color w:val="FFFFFF" w:themeColor="background1"/>
              </w:rPr>
              <w:t>Drill down</w:t>
            </w:r>
          </w:p>
        </w:tc>
        <w:tc>
          <w:tcPr>
            <w:tcW w:w="6744" w:type="dxa"/>
            <w:shd w:val="clear" w:color="auto" w:fill="BFBFBF" w:themeFill="background1" w:themeFillShade="BF"/>
          </w:tcPr>
          <w:p w14:paraId="4014F69B" w14:textId="77777777" w:rsidR="00CA28AB" w:rsidRPr="009F01A8" w:rsidRDefault="00CA28AB" w:rsidP="00A748B6">
            <w:r w:rsidRPr="009F01A8">
              <w:t>This technique is useful when you must solve a complex problem with many factors that contribute to the problem.</w:t>
            </w:r>
          </w:p>
        </w:tc>
      </w:tr>
      <w:tr w:rsidR="00CA28AB" w:rsidRPr="009F01A8" w14:paraId="3261125D" w14:textId="77777777" w:rsidTr="00EF0161">
        <w:tc>
          <w:tcPr>
            <w:tcW w:w="2253" w:type="dxa"/>
            <w:shd w:val="clear" w:color="auto" w:fill="808080" w:themeFill="background1" w:themeFillShade="80"/>
          </w:tcPr>
          <w:p w14:paraId="26024FF0" w14:textId="77777777" w:rsidR="00CA28AB" w:rsidRPr="0038301F" w:rsidRDefault="00CA28AB" w:rsidP="000838FE">
            <w:pPr>
              <w:jc w:val="left"/>
              <w:rPr>
                <w:b/>
                <w:bCs/>
                <w:color w:val="FFFFFF" w:themeColor="background1"/>
              </w:rPr>
            </w:pPr>
            <w:r w:rsidRPr="0038301F">
              <w:rPr>
                <w:b/>
                <w:bCs/>
                <w:color w:val="FFFFFF" w:themeColor="background1"/>
              </w:rPr>
              <w:t>Problem reversal</w:t>
            </w:r>
          </w:p>
        </w:tc>
        <w:tc>
          <w:tcPr>
            <w:tcW w:w="6744" w:type="dxa"/>
            <w:shd w:val="clear" w:color="auto" w:fill="BFBFBF" w:themeFill="background1" w:themeFillShade="BF"/>
          </w:tcPr>
          <w:p w14:paraId="41C15EDD" w14:textId="77777777" w:rsidR="00CA28AB" w:rsidRPr="009F01A8" w:rsidRDefault="00CA28AB" w:rsidP="00A748B6">
            <w:r w:rsidRPr="009F01A8">
              <w:t>To analyse a problem and get ideas for solutions.</w:t>
            </w:r>
          </w:p>
        </w:tc>
      </w:tr>
      <w:tr w:rsidR="00CA28AB" w:rsidRPr="009F01A8" w14:paraId="002EA265" w14:textId="77777777" w:rsidTr="00EF0161">
        <w:tc>
          <w:tcPr>
            <w:tcW w:w="2253" w:type="dxa"/>
            <w:shd w:val="clear" w:color="auto" w:fill="808080" w:themeFill="background1" w:themeFillShade="80"/>
          </w:tcPr>
          <w:p w14:paraId="510A379A" w14:textId="77777777" w:rsidR="00CA28AB" w:rsidRPr="00A748B6" w:rsidRDefault="00CA28AB" w:rsidP="000838FE">
            <w:pPr>
              <w:jc w:val="left"/>
              <w:rPr>
                <w:b/>
                <w:bCs/>
                <w:color w:val="FFFFFF" w:themeColor="background1"/>
              </w:rPr>
            </w:pPr>
            <w:r w:rsidRPr="00A748B6">
              <w:rPr>
                <w:b/>
                <w:bCs/>
                <w:color w:val="FFFFFF" w:themeColor="background1"/>
              </w:rPr>
              <w:lastRenderedPageBreak/>
              <w:t xml:space="preserve">Five why’s </w:t>
            </w:r>
          </w:p>
        </w:tc>
        <w:tc>
          <w:tcPr>
            <w:tcW w:w="6744" w:type="dxa"/>
            <w:shd w:val="clear" w:color="auto" w:fill="BFBFBF" w:themeFill="background1" w:themeFillShade="BF"/>
          </w:tcPr>
          <w:p w14:paraId="1003E32B" w14:textId="77777777" w:rsidR="00CA28AB" w:rsidRPr="009F01A8" w:rsidRDefault="00CA28AB" w:rsidP="000838FE">
            <w:pPr>
              <w:jc w:val="left"/>
            </w:pPr>
            <w:r w:rsidRPr="009F01A8">
              <w:t xml:space="preserve">This technique can be used when we want to push a team investigating a problem to delve into more details of the root causes. </w:t>
            </w:r>
          </w:p>
        </w:tc>
      </w:tr>
    </w:tbl>
    <w:p w14:paraId="1818B1E5" w14:textId="2925E926" w:rsidR="00CA28AB" w:rsidRDefault="00CA28AB" w:rsidP="00CA28AB"/>
    <w:p w14:paraId="131A37F1" w14:textId="77777777" w:rsidR="00EF0161" w:rsidRPr="009F01A8" w:rsidRDefault="00EF0161" w:rsidP="00CA28A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98"/>
        <w:gridCol w:w="7619"/>
      </w:tblGrid>
      <w:tr w:rsidR="00B27DB1" w:rsidRPr="009F01A8" w14:paraId="10645F21" w14:textId="77777777" w:rsidTr="0026486B">
        <w:tc>
          <w:tcPr>
            <w:tcW w:w="775" w:type="pct"/>
            <w:hideMark/>
          </w:tcPr>
          <w:p w14:paraId="7BFEFA49" w14:textId="77777777" w:rsidR="00B27DB1" w:rsidRPr="009F01A8" w:rsidRDefault="00B27DB1" w:rsidP="00C4331A">
            <w:pPr>
              <w:spacing w:line="240" w:lineRule="auto"/>
              <w:jc w:val="center"/>
            </w:pPr>
            <w:r w:rsidRPr="009F01A8">
              <w:rPr>
                <w:noProof/>
              </w:rPr>
              <w:drawing>
                <wp:inline distT="0" distB="0" distL="0" distR="0" wp14:anchorId="75A24156" wp14:editId="6CB183F7">
                  <wp:extent cx="472440" cy="472440"/>
                  <wp:effectExtent l="0" t="0" r="3810" b="3810"/>
                  <wp:docPr id="1017" name="Picture 101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vAlign w:val="center"/>
            <w:hideMark/>
          </w:tcPr>
          <w:p w14:paraId="7FD4B468" w14:textId="47198692" w:rsidR="00B27DB1" w:rsidRPr="009F01A8" w:rsidRDefault="00B27DB1" w:rsidP="001B05AC">
            <w:pPr>
              <w:jc w:val="left"/>
            </w:pPr>
            <w:r w:rsidRPr="009F01A8">
              <w:t>Have you used any if these problem-solving techniques in your job? If so, for what type of situation?</w:t>
            </w:r>
          </w:p>
          <w:p w14:paraId="1E19FD95" w14:textId="77777777" w:rsidR="00B27DB1" w:rsidRPr="009F01A8" w:rsidRDefault="00B27DB1" w:rsidP="00BD6D63">
            <w:pPr>
              <w:jc w:val="left"/>
            </w:pPr>
          </w:p>
          <w:p w14:paraId="66220416" w14:textId="77777777" w:rsidR="00B27DB1" w:rsidRPr="009F01A8" w:rsidRDefault="00B27DB1" w:rsidP="001B05AC">
            <w:pPr>
              <w:jc w:val="left"/>
            </w:pPr>
          </w:p>
          <w:p w14:paraId="42039A5B" w14:textId="77777777" w:rsidR="00B27DB1" w:rsidRPr="009F01A8" w:rsidRDefault="00B27DB1" w:rsidP="001B05AC">
            <w:pPr>
              <w:jc w:val="left"/>
            </w:pPr>
          </w:p>
          <w:p w14:paraId="1F457126" w14:textId="77777777" w:rsidR="00B27DB1" w:rsidRDefault="00B27DB1" w:rsidP="001B05AC">
            <w:pPr>
              <w:jc w:val="left"/>
            </w:pPr>
          </w:p>
          <w:p w14:paraId="3824BAF0" w14:textId="2CC63F70" w:rsidR="001B05AC" w:rsidRDefault="001B05AC" w:rsidP="001B05AC">
            <w:pPr>
              <w:jc w:val="left"/>
            </w:pPr>
          </w:p>
          <w:p w14:paraId="4C7C835A" w14:textId="5FC80177" w:rsidR="00D902C9" w:rsidRDefault="00D902C9" w:rsidP="001B05AC">
            <w:pPr>
              <w:jc w:val="left"/>
            </w:pPr>
          </w:p>
          <w:p w14:paraId="4E7E00D7" w14:textId="77777777" w:rsidR="00A60ACC" w:rsidRDefault="00A60ACC" w:rsidP="001B05AC">
            <w:pPr>
              <w:jc w:val="left"/>
            </w:pPr>
          </w:p>
          <w:p w14:paraId="46127B59" w14:textId="77777777" w:rsidR="00B27DB1" w:rsidRPr="009F01A8" w:rsidRDefault="00B27DB1" w:rsidP="001B05AC">
            <w:pPr>
              <w:jc w:val="left"/>
            </w:pPr>
          </w:p>
          <w:p w14:paraId="4E12D62E" w14:textId="77777777" w:rsidR="00B27DB1" w:rsidRPr="009F01A8" w:rsidRDefault="00B27DB1" w:rsidP="001B05AC">
            <w:pPr>
              <w:jc w:val="left"/>
            </w:pPr>
          </w:p>
          <w:p w14:paraId="3E3B9F8B" w14:textId="77777777" w:rsidR="00B27DB1" w:rsidRPr="009F01A8" w:rsidRDefault="00B27DB1" w:rsidP="00C4331A">
            <w:pPr>
              <w:spacing w:line="240" w:lineRule="auto"/>
              <w:jc w:val="left"/>
            </w:pPr>
          </w:p>
        </w:tc>
      </w:tr>
    </w:tbl>
    <w:p w14:paraId="2E6E1D77" w14:textId="516D2839" w:rsidR="00B27DB1" w:rsidRDefault="00B27DB1" w:rsidP="00CA28AB"/>
    <w:p w14:paraId="4A322A0D" w14:textId="77777777" w:rsidR="001B05AC" w:rsidRPr="009F01A8" w:rsidRDefault="001B05AC" w:rsidP="00CA28AB"/>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3"/>
        <w:gridCol w:w="7608"/>
      </w:tblGrid>
      <w:tr w:rsidR="003A44DE" w:rsidRPr="009F01A8" w14:paraId="247B6FD1" w14:textId="77777777" w:rsidTr="0026486B">
        <w:tc>
          <w:tcPr>
            <w:tcW w:w="783" w:type="pct"/>
            <w:tcBorders>
              <w:right w:val="nil"/>
            </w:tcBorders>
            <w:hideMark/>
          </w:tcPr>
          <w:p w14:paraId="1DA6B177" w14:textId="77777777" w:rsidR="003A44DE" w:rsidRPr="009F01A8" w:rsidRDefault="003A44DE" w:rsidP="001B05AC">
            <w:pPr>
              <w:jc w:val="center"/>
              <w:rPr>
                <w:noProof/>
              </w:rPr>
            </w:pPr>
            <w:bookmarkStart w:id="87" w:name="_Hlk129182752"/>
            <w:r w:rsidRPr="009F01A8">
              <w:rPr>
                <w:noProof/>
              </w:rPr>
              <w:drawing>
                <wp:inline distT="0" distB="0" distL="0" distR="0" wp14:anchorId="5E7B3A09" wp14:editId="386E60C2">
                  <wp:extent cx="472440" cy="472440"/>
                  <wp:effectExtent l="0" t="0" r="3810" b="3810"/>
                  <wp:docPr id="927" name="Picture 92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tcBorders>
              <w:left w:val="nil"/>
            </w:tcBorders>
            <w:vAlign w:val="center"/>
            <w:hideMark/>
          </w:tcPr>
          <w:p w14:paraId="1EF2D243" w14:textId="15E5F060" w:rsidR="003A44DE" w:rsidRPr="001B05AC" w:rsidRDefault="003A44DE" w:rsidP="007C73FB">
            <w:pPr>
              <w:spacing w:after="120"/>
              <w:jc w:val="left"/>
              <w:rPr>
                <w:b/>
                <w:bCs/>
              </w:rPr>
            </w:pPr>
            <w:r w:rsidRPr="001B05AC">
              <w:rPr>
                <w:b/>
                <w:bCs/>
              </w:rPr>
              <w:t xml:space="preserve">Group activity </w:t>
            </w:r>
            <w:r w:rsidR="00833CDF" w:rsidRPr="001B05AC">
              <w:rPr>
                <w:b/>
                <w:bCs/>
              </w:rPr>
              <w:t>6</w:t>
            </w:r>
            <w:r w:rsidRPr="001B05AC">
              <w:rPr>
                <w:b/>
                <w:bCs/>
              </w:rPr>
              <w:t xml:space="preserve"> (</w:t>
            </w:r>
            <w:r w:rsidR="006750C1" w:rsidRPr="001B05AC">
              <w:rPr>
                <w:b/>
                <w:bCs/>
              </w:rPr>
              <w:t xml:space="preserve">KM-01-KT01 </w:t>
            </w:r>
            <w:r w:rsidRPr="001B05AC">
              <w:rPr>
                <w:b/>
                <w:bCs/>
              </w:rPr>
              <w:t>IAC0109)</w:t>
            </w:r>
          </w:p>
          <w:p w14:paraId="03A591D5" w14:textId="215BAE34" w:rsidR="003A44DE" w:rsidRPr="009F01A8" w:rsidRDefault="003A44DE" w:rsidP="00901B58">
            <w:pPr>
              <w:spacing w:after="120"/>
            </w:pPr>
            <w:r w:rsidRPr="009F01A8">
              <w:t>Indicate which problem-solving technique would be the most appropriate for the following situations:</w:t>
            </w:r>
          </w:p>
          <w:tbl>
            <w:tblPr>
              <w:tblStyle w:val="TableGrid"/>
              <w:tblW w:w="5000" w:type="pct"/>
              <w:tblCellMar>
                <w:top w:w="108" w:type="dxa"/>
                <w:bottom w:w="108" w:type="dxa"/>
              </w:tblCellMar>
              <w:tblLook w:val="04A0" w:firstRow="1" w:lastRow="0" w:firstColumn="1" w:lastColumn="0" w:noHBand="0" w:noVBand="1"/>
            </w:tblPr>
            <w:tblGrid>
              <w:gridCol w:w="3025"/>
              <w:gridCol w:w="4357"/>
            </w:tblGrid>
            <w:tr w:rsidR="003A44DE" w:rsidRPr="009F01A8" w14:paraId="10786D64" w14:textId="77777777" w:rsidTr="001B05AC">
              <w:tc>
                <w:tcPr>
                  <w:tcW w:w="2049" w:type="pct"/>
                </w:tcPr>
                <w:p w14:paraId="029B9098" w14:textId="2C1C8446" w:rsidR="003A44DE" w:rsidRPr="0026166B" w:rsidRDefault="003A44DE" w:rsidP="001B05AC">
                  <w:pPr>
                    <w:jc w:val="left"/>
                    <w:rPr>
                      <w:b/>
                      <w:bCs/>
                    </w:rPr>
                  </w:pPr>
                  <w:r w:rsidRPr="0026166B">
                    <w:rPr>
                      <w:b/>
                      <w:bCs/>
                    </w:rPr>
                    <w:t>Team is not meeting sales targets</w:t>
                  </w:r>
                </w:p>
              </w:tc>
              <w:tc>
                <w:tcPr>
                  <w:tcW w:w="2951" w:type="pct"/>
                </w:tcPr>
                <w:p w14:paraId="2506C9CC" w14:textId="7F3AB847" w:rsidR="00B4391C" w:rsidRPr="009F01A8" w:rsidRDefault="00B4391C" w:rsidP="001B05AC"/>
              </w:tc>
            </w:tr>
            <w:tr w:rsidR="003A44DE" w:rsidRPr="009F01A8" w14:paraId="21F46A65" w14:textId="77777777" w:rsidTr="001B05AC">
              <w:tc>
                <w:tcPr>
                  <w:tcW w:w="2049" w:type="pct"/>
                </w:tcPr>
                <w:p w14:paraId="77094B16" w14:textId="7E588726" w:rsidR="003A44DE" w:rsidRPr="0026166B" w:rsidRDefault="003A44DE" w:rsidP="001B05AC">
                  <w:pPr>
                    <w:jc w:val="left"/>
                    <w:rPr>
                      <w:b/>
                      <w:bCs/>
                    </w:rPr>
                  </w:pPr>
                  <w:r w:rsidRPr="0026166B">
                    <w:rPr>
                      <w:b/>
                      <w:bCs/>
                    </w:rPr>
                    <w:t>Conflict within the team</w:t>
                  </w:r>
                </w:p>
              </w:tc>
              <w:tc>
                <w:tcPr>
                  <w:tcW w:w="2951" w:type="pct"/>
                </w:tcPr>
                <w:p w14:paraId="3A928490" w14:textId="77777777" w:rsidR="003A44DE" w:rsidRPr="009F01A8" w:rsidRDefault="003A44DE" w:rsidP="001B05AC"/>
              </w:tc>
            </w:tr>
            <w:tr w:rsidR="003A44DE" w:rsidRPr="009F01A8" w14:paraId="119114AB" w14:textId="77777777" w:rsidTr="001B05AC">
              <w:tc>
                <w:tcPr>
                  <w:tcW w:w="2049" w:type="pct"/>
                </w:tcPr>
                <w:p w14:paraId="38A2759D" w14:textId="55F264EA" w:rsidR="003A44DE" w:rsidRPr="0026166B" w:rsidRDefault="003A44DE" w:rsidP="001B05AC">
                  <w:pPr>
                    <w:jc w:val="left"/>
                    <w:rPr>
                      <w:b/>
                      <w:bCs/>
                    </w:rPr>
                  </w:pPr>
                  <w:r w:rsidRPr="0026166B">
                    <w:rPr>
                      <w:b/>
                      <w:bCs/>
                    </w:rPr>
                    <w:t>Team member not meeting performance standards</w:t>
                  </w:r>
                </w:p>
              </w:tc>
              <w:tc>
                <w:tcPr>
                  <w:tcW w:w="2951" w:type="pct"/>
                </w:tcPr>
                <w:p w14:paraId="4B86E878" w14:textId="77777777" w:rsidR="003A44DE" w:rsidRPr="009F01A8" w:rsidRDefault="003A44DE" w:rsidP="001B05AC"/>
              </w:tc>
            </w:tr>
            <w:tr w:rsidR="003A44DE" w:rsidRPr="009F01A8" w14:paraId="019DDF0C" w14:textId="77777777" w:rsidTr="001B05AC">
              <w:tc>
                <w:tcPr>
                  <w:tcW w:w="2049" w:type="pct"/>
                </w:tcPr>
                <w:p w14:paraId="05D2AC22" w14:textId="1941EDBD" w:rsidR="003A44DE" w:rsidRPr="0026166B" w:rsidRDefault="003A44DE" w:rsidP="001B05AC">
                  <w:pPr>
                    <w:jc w:val="left"/>
                    <w:rPr>
                      <w:b/>
                      <w:bCs/>
                    </w:rPr>
                  </w:pPr>
                  <w:r w:rsidRPr="0026166B">
                    <w:rPr>
                      <w:b/>
                      <w:bCs/>
                    </w:rPr>
                    <w:t xml:space="preserve">Large number of customer complaints </w:t>
                  </w:r>
                </w:p>
              </w:tc>
              <w:tc>
                <w:tcPr>
                  <w:tcW w:w="2951" w:type="pct"/>
                </w:tcPr>
                <w:p w14:paraId="7E2236D1" w14:textId="77777777" w:rsidR="003A44DE" w:rsidRPr="009F01A8" w:rsidRDefault="003A44DE" w:rsidP="001B05AC"/>
              </w:tc>
            </w:tr>
            <w:tr w:rsidR="003A44DE" w:rsidRPr="009F01A8" w14:paraId="375EBB68" w14:textId="77777777" w:rsidTr="001B05AC">
              <w:tc>
                <w:tcPr>
                  <w:tcW w:w="2049" w:type="pct"/>
                </w:tcPr>
                <w:p w14:paraId="20829139" w14:textId="1F84B39E" w:rsidR="003A44DE" w:rsidRPr="0026166B" w:rsidRDefault="003A44DE" w:rsidP="001B05AC">
                  <w:pPr>
                    <w:jc w:val="left"/>
                    <w:rPr>
                      <w:b/>
                      <w:bCs/>
                    </w:rPr>
                  </w:pPr>
                  <w:r w:rsidRPr="0026166B">
                    <w:rPr>
                      <w:b/>
                      <w:bCs/>
                    </w:rPr>
                    <w:t>Evaluating the feasibility and workability of a possible solution you have identified for reducing stock loss in the store</w:t>
                  </w:r>
                </w:p>
              </w:tc>
              <w:tc>
                <w:tcPr>
                  <w:tcW w:w="2951" w:type="pct"/>
                </w:tcPr>
                <w:p w14:paraId="4C0A0496" w14:textId="77777777" w:rsidR="003A44DE" w:rsidRPr="009F01A8" w:rsidRDefault="003A44DE" w:rsidP="001B05AC"/>
              </w:tc>
            </w:tr>
          </w:tbl>
          <w:p w14:paraId="0CC2B3E1" w14:textId="01D848B6" w:rsidR="003A44DE" w:rsidRPr="009F01A8" w:rsidRDefault="003A44DE" w:rsidP="001B05AC">
            <w:pPr>
              <w:jc w:val="left"/>
            </w:pPr>
          </w:p>
        </w:tc>
      </w:tr>
      <w:bookmarkEnd w:id="87"/>
    </w:tbl>
    <w:p w14:paraId="2E7D7DCB" w14:textId="77777777" w:rsidR="003A44DE" w:rsidRPr="009F01A8" w:rsidRDefault="003A44DE" w:rsidP="003A44DE"/>
    <w:p w14:paraId="5CBA94A6" w14:textId="30781298" w:rsidR="00613EB8" w:rsidRPr="009F01A8" w:rsidRDefault="003A44DE" w:rsidP="003A44DE">
      <w:pPr>
        <w:pStyle w:val="Heading2"/>
      </w:pPr>
      <w:bookmarkStart w:id="88" w:name="_Toc146739189"/>
      <w:r w:rsidRPr="009F01A8">
        <w:lastRenderedPageBreak/>
        <w:t>1.10</w:t>
      </w:r>
      <w:r w:rsidRPr="009F01A8">
        <w:tab/>
      </w:r>
      <w:r w:rsidR="00B4391C" w:rsidRPr="009F01A8">
        <w:t>Legislation impacting on the supervision of employee</w:t>
      </w:r>
      <w:r w:rsidR="00397EF0" w:rsidRPr="009F01A8">
        <w:t>s</w:t>
      </w:r>
      <w:bookmarkEnd w:id="88"/>
      <w:r w:rsidR="00B4391C" w:rsidRPr="009F01A8">
        <w:t xml:space="preserve"> </w:t>
      </w:r>
    </w:p>
    <w:p w14:paraId="37781FA1" w14:textId="24C15899" w:rsidR="00B4391C" w:rsidRPr="009F01A8" w:rsidRDefault="00763160" w:rsidP="00B4391C">
      <w:r w:rsidRPr="009F01A8">
        <w:t xml:space="preserve">Several laws impact on the supervision of employees and their performance. Table 8 summarises what is covered in </w:t>
      </w:r>
      <w:r w:rsidR="00DF21A0" w:rsidRPr="009F01A8">
        <w:t>the relevant Acts.</w:t>
      </w:r>
    </w:p>
    <w:p w14:paraId="7537901D" w14:textId="6FA0A058" w:rsidR="00763160" w:rsidRPr="009F01A8" w:rsidRDefault="00763160" w:rsidP="00B4391C"/>
    <w:p w14:paraId="04065B8D" w14:textId="458AE874" w:rsidR="00763160" w:rsidRPr="009F01A8" w:rsidRDefault="00763160" w:rsidP="007C73FB">
      <w:pPr>
        <w:pStyle w:val="Caption"/>
        <w:spacing w:after="240"/>
        <w:rPr>
          <w:lang w:val="en-GB"/>
        </w:rPr>
      </w:pPr>
      <w:r w:rsidRPr="009F01A8">
        <w:rPr>
          <w:lang w:val="en-GB"/>
        </w:rPr>
        <w:t>table 8: legislation impacting on the supervision of employees</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676"/>
        <w:gridCol w:w="6321"/>
      </w:tblGrid>
      <w:tr w:rsidR="00763160" w:rsidRPr="009F01A8" w14:paraId="43787DA9" w14:textId="77777777" w:rsidTr="0026486B">
        <w:tc>
          <w:tcPr>
            <w:tcW w:w="1487" w:type="pct"/>
            <w:shd w:val="clear" w:color="auto" w:fill="BFBFBF" w:themeFill="background1" w:themeFillShade="BF"/>
          </w:tcPr>
          <w:p w14:paraId="0B715884" w14:textId="77777777" w:rsidR="00763160" w:rsidRPr="009F01A8" w:rsidRDefault="00763160" w:rsidP="000838FE">
            <w:pPr>
              <w:jc w:val="left"/>
              <w:rPr>
                <w:rFonts w:cs="Arial"/>
                <w:b/>
                <w:bCs/>
                <w:szCs w:val="20"/>
              </w:rPr>
            </w:pPr>
            <w:r w:rsidRPr="009F01A8">
              <w:rPr>
                <w:rFonts w:cs="Arial"/>
                <w:b/>
                <w:bCs/>
                <w:szCs w:val="20"/>
              </w:rPr>
              <w:t>Labour Relations Act</w:t>
            </w:r>
          </w:p>
        </w:tc>
        <w:tc>
          <w:tcPr>
            <w:tcW w:w="3513" w:type="pct"/>
            <w:shd w:val="clear" w:color="auto" w:fill="BFBFBF" w:themeFill="background1" w:themeFillShade="BF"/>
          </w:tcPr>
          <w:p w14:paraId="165D7B13" w14:textId="75EBF85F" w:rsidR="00763160" w:rsidRPr="009F01A8" w:rsidRDefault="00763160" w:rsidP="00DB061C">
            <w:pPr>
              <w:rPr>
                <w:rFonts w:cs="Arial"/>
                <w:szCs w:val="20"/>
              </w:rPr>
            </w:pPr>
            <w:r w:rsidRPr="009F01A8">
              <w:rPr>
                <w:rFonts w:cs="Arial"/>
                <w:szCs w:val="20"/>
              </w:rPr>
              <w:t>The Labour Relations Act promotes fairness in the workplace and regulates relationships between employers and employees.</w:t>
            </w:r>
          </w:p>
          <w:p w14:paraId="4E876141" w14:textId="77777777" w:rsidR="00763160" w:rsidRPr="009F01A8" w:rsidRDefault="00763160" w:rsidP="00DB061C"/>
          <w:p w14:paraId="1B474772" w14:textId="77777777" w:rsidR="00763160" w:rsidRPr="009F01A8" w:rsidRDefault="00763160" w:rsidP="007738BA">
            <w:pPr>
              <w:spacing w:after="80"/>
              <w:rPr>
                <w:rFonts w:cs="Arial"/>
                <w:szCs w:val="20"/>
              </w:rPr>
            </w:pPr>
            <w:r w:rsidRPr="009F01A8">
              <w:rPr>
                <w:rFonts w:cs="Arial"/>
                <w:szCs w:val="20"/>
              </w:rPr>
              <w:t>The Act also:</w:t>
            </w:r>
          </w:p>
          <w:p w14:paraId="188C9517" w14:textId="7221D99E" w:rsidR="00763160" w:rsidRPr="009F01A8" w:rsidRDefault="00763160">
            <w:pPr>
              <w:pStyle w:val="ListParagraph"/>
              <w:numPr>
                <w:ilvl w:val="0"/>
                <w:numId w:val="51"/>
              </w:numPr>
              <w:spacing w:after="80"/>
              <w:ind w:left="357" w:hanging="357"/>
              <w:contextualSpacing w:val="0"/>
              <w:rPr>
                <w:rFonts w:cs="Arial"/>
                <w:szCs w:val="20"/>
              </w:rPr>
            </w:pPr>
            <w:r w:rsidRPr="009F01A8">
              <w:rPr>
                <w:rFonts w:cs="Arial"/>
                <w:szCs w:val="20"/>
              </w:rPr>
              <w:t xml:space="preserve">Regulates the organisational rights of trade </w:t>
            </w:r>
            <w:r w:rsidR="00DE053E" w:rsidRPr="009F01A8">
              <w:rPr>
                <w:rFonts w:cs="Arial"/>
                <w:szCs w:val="20"/>
              </w:rPr>
              <w:t>unions.</w:t>
            </w:r>
            <w:r w:rsidRPr="009F01A8">
              <w:rPr>
                <w:rFonts w:cs="Arial"/>
                <w:szCs w:val="20"/>
              </w:rPr>
              <w:t xml:space="preserve"> </w:t>
            </w:r>
          </w:p>
          <w:p w14:paraId="6440616E" w14:textId="65FF0CF4" w:rsidR="00763160" w:rsidRPr="009F01A8" w:rsidRDefault="00763160">
            <w:pPr>
              <w:pStyle w:val="ListParagraph"/>
              <w:numPr>
                <w:ilvl w:val="0"/>
                <w:numId w:val="51"/>
              </w:numPr>
              <w:spacing w:after="80"/>
              <w:ind w:left="357" w:hanging="357"/>
              <w:contextualSpacing w:val="0"/>
              <w:rPr>
                <w:rFonts w:cs="Arial"/>
                <w:szCs w:val="20"/>
              </w:rPr>
            </w:pPr>
            <w:r w:rsidRPr="009F01A8">
              <w:rPr>
                <w:rFonts w:cs="Arial"/>
                <w:szCs w:val="20"/>
              </w:rPr>
              <w:t xml:space="preserve">Promotes and facilitates collective bargaining at the workplace and at sectoral </w:t>
            </w:r>
            <w:r w:rsidR="00DE053E" w:rsidRPr="009F01A8">
              <w:rPr>
                <w:rFonts w:cs="Arial"/>
                <w:szCs w:val="20"/>
              </w:rPr>
              <w:t>level.</w:t>
            </w:r>
            <w:r w:rsidRPr="009F01A8">
              <w:rPr>
                <w:rFonts w:cs="Arial"/>
                <w:szCs w:val="20"/>
              </w:rPr>
              <w:t xml:space="preserve"> </w:t>
            </w:r>
          </w:p>
          <w:p w14:paraId="14E69D25" w14:textId="2B54DB88" w:rsidR="00763160" w:rsidRPr="009F01A8" w:rsidRDefault="00763160">
            <w:pPr>
              <w:pStyle w:val="ListParagraph"/>
              <w:numPr>
                <w:ilvl w:val="0"/>
                <w:numId w:val="51"/>
              </w:numPr>
              <w:spacing w:after="80"/>
              <w:ind w:left="357" w:hanging="357"/>
              <w:contextualSpacing w:val="0"/>
              <w:rPr>
                <w:rFonts w:cs="Arial"/>
                <w:szCs w:val="20"/>
              </w:rPr>
            </w:pPr>
            <w:r w:rsidRPr="009F01A8">
              <w:rPr>
                <w:rFonts w:cs="Arial"/>
                <w:szCs w:val="20"/>
              </w:rPr>
              <w:t xml:space="preserve">Regulates the right to strike and the recourse to lockout in conformity with the </w:t>
            </w:r>
            <w:r w:rsidR="00DE053E" w:rsidRPr="009F01A8">
              <w:rPr>
                <w:rFonts w:cs="Arial"/>
                <w:szCs w:val="20"/>
              </w:rPr>
              <w:t>Constitution.</w:t>
            </w:r>
            <w:r w:rsidRPr="009F01A8">
              <w:rPr>
                <w:rFonts w:cs="Arial"/>
                <w:szCs w:val="20"/>
              </w:rPr>
              <w:t xml:space="preserve"> </w:t>
            </w:r>
          </w:p>
          <w:p w14:paraId="6E27424C" w14:textId="5B332ECB" w:rsidR="00763160" w:rsidRPr="009F01A8" w:rsidRDefault="00763160">
            <w:pPr>
              <w:pStyle w:val="ListParagraph"/>
              <w:numPr>
                <w:ilvl w:val="0"/>
                <w:numId w:val="51"/>
              </w:numPr>
              <w:spacing w:after="80"/>
              <w:ind w:left="357" w:hanging="357"/>
              <w:contextualSpacing w:val="0"/>
              <w:rPr>
                <w:rFonts w:cs="Arial"/>
              </w:rPr>
            </w:pPr>
            <w:r w:rsidRPr="009F01A8">
              <w:rPr>
                <w:rFonts w:cs="Arial"/>
                <w:szCs w:val="20"/>
              </w:rPr>
              <w:t xml:space="preserve">Promotes employee participation in decision-making through the establishment of workplace forums; </w:t>
            </w:r>
          </w:p>
          <w:p w14:paraId="39BDE0EF" w14:textId="71018DB7" w:rsidR="00763160" w:rsidRPr="009F01A8" w:rsidRDefault="00763160">
            <w:pPr>
              <w:pStyle w:val="ListParagraph"/>
              <w:numPr>
                <w:ilvl w:val="0"/>
                <w:numId w:val="51"/>
              </w:numPr>
              <w:spacing w:after="80"/>
              <w:ind w:left="357" w:hanging="357"/>
              <w:contextualSpacing w:val="0"/>
              <w:rPr>
                <w:rFonts w:cs="Arial"/>
                <w:szCs w:val="20"/>
              </w:rPr>
            </w:pPr>
            <w:r w:rsidRPr="009F01A8">
              <w:rPr>
                <w:rFonts w:cs="Arial"/>
                <w:szCs w:val="20"/>
              </w:rPr>
              <w:t xml:space="preserve">Provides simple procedures for the resolution of labour disputes through statutory conciliation, mediation and arbitration (for which purpose the Commission for Conciliation, Mediation and Arbitration </w:t>
            </w:r>
            <w:r w:rsidR="00901B58">
              <w:rPr>
                <w:rFonts w:cs="Arial"/>
                <w:szCs w:val="20"/>
              </w:rPr>
              <w:t>was</w:t>
            </w:r>
            <w:r w:rsidRPr="009F01A8">
              <w:rPr>
                <w:rFonts w:cs="Arial"/>
                <w:szCs w:val="20"/>
              </w:rPr>
              <w:t xml:space="preserve"> established), and through independent alternative dispute resolution services accredited for that purpose.</w:t>
            </w:r>
          </w:p>
          <w:p w14:paraId="73273DBD" w14:textId="033B7A5A" w:rsidR="00397EF0" w:rsidRPr="009F01A8" w:rsidRDefault="00763160">
            <w:pPr>
              <w:pStyle w:val="ListParagraph"/>
              <w:numPr>
                <w:ilvl w:val="0"/>
                <w:numId w:val="51"/>
              </w:numPr>
              <w:ind w:left="360"/>
              <w:contextualSpacing w:val="0"/>
              <w:rPr>
                <w:rFonts w:cs="Arial"/>
                <w:szCs w:val="20"/>
              </w:rPr>
            </w:pPr>
            <w:r w:rsidRPr="009F01A8">
              <w:rPr>
                <w:rFonts w:cs="Arial"/>
                <w:szCs w:val="20"/>
              </w:rPr>
              <w:t>Provides Codes of Good Practice for procedures relating to grievances and disciplinary processes</w:t>
            </w:r>
            <w:r w:rsidR="005F768A" w:rsidRPr="009F01A8">
              <w:rPr>
                <w:rFonts w:cs="Arial"/>
                <w:szCs w:val="20"/>
              </w:rPr>
              <w:t xml:space="preserve"> as well as dismissals based on conduct or on poor performance. These requirements must be adhered to by all employers.</w:t>
            </w:r>
          </w:p>
        </w:tc>
      </w:tr>
      <w:tr w:rsidR="00763160" w:rsidRPr="009F01A8" w14:paraId="78E13DAC" w14:textId="77777777" w:rsidTr="0026486B">
        <w:tc>
          <w:tcPr>
            <w:tcW w:w="1487" w:type="pct"/>
            <w:shd w:val="clear" w:color="auto" w:fill="BFBFBF" w:themeFill="background1" w:themeFillShade="BF"/>
          </w:tcPr>
          <w:p w14:paraId="00799BEF" w14:textId="77777777" w:rsidR="00763160" w:rsidRPr="009F01A8" w:rsidRDefault="00763160" w:rsidP="000838FE">
            <w:pPr>
              <w:jc w:val="left"/>
              <w:rPr>
                <w:rFonts w:cs="Arial"/>
                <w:b/>
                <w:bCs/>
                <w:szCs w:val="20"/>
              </w:rPr>
            </w:pPr>
            <w:r w:rsidRPr="009F01A8">
              <w:rPr>
                <w:rFonts w:cs="Arial"/>
                <w:b/>
                <w:bCs/>
                <w:szCs w:val="20"/>
              </w:rPr>
              <w:t>Basic Conditions of Employment Act</w:t>
            </w:r>
          </w:p>
        </w:tc>
        <w:tc>
          <w:tcPr>
            <w:tcW w:w="3513" w:type="pct"/>
            <w:shd w:val="clear" w:color="auto" w:fill="BFBFBF" w:themeFill="background1" w:themeFillShade="BF"/>
          </w:tcPr>
          <w:p w14:paraId="32B23590" w14:textId="77777777" w:rsidR="00763160" w:rsidRPr="009F01A8" w:rsidRDefault="00763160" w:rsidP="00DB061C">
            <w:pPr>
              <w:rPr>
                <w:rStyle w:val="e24kjd"/>
                <w:rFonts w:cs="Arial"/>
                <w:szCs w:val="20"/>
              </w:rPr>
            </w:pPr>
            <w:r w:rsidRPr="009F01A8">
              <w:rPr>
                <w:rStyle w:val="e24kjd"/>
                <w:rFonts w:cs="Arial"/>
                <w:szCs w:val="20"/>
              </w:rPr>
              <w:t>The purpose of the Basic Conditions of Employment Act is to give effect to the right to fair labour practices, as referred to in Section 23 (1) of the Constitution, by establishing and providing for the regulation of basic conditions of employment.</w:t>
            </w:r>
          </w:p>
          <w:p w14:paraId="79D0610C" w14:textId="77777777" w:rsidR="00763160" w:rsidRPr="009F01A8" w:rsidRDefault="00763160" w:rsidP="00901B58">
            <w:pPr>
              <w:rPr>
                <w:rStyle w:val="e24kjd"/>
                <w:rFonts w:cs="Arial"/>
              </w:rPr>
            </w:pPr>
          </w:p>
          <w:p w14:paraId="4FB228FE" w14:textId="77777777" w:rsidR="00763160" w:rsidRPr="009F01A8" w:rsidRDefault="00763160" w:rsidP="007738BA">
            <w:pPr>
              <w:rPr>
                <w:rStyle w:val="e24kjd"/>
                <w:rFonts w:cs="Arial"/>
              </w:rPr>
            </w:pPr>
            <w:r w:rsidRPr="009F01A8">
              <w:rPr>
                <w:rStyle w:val="e24kjd"/>
                <w:rFonts w:cs="Arial"/>
              </w:rPr>
              <w:t>The Act regulates aspects such as:</w:t>
            </w:r>
          </w:p>
          <w:p w14:paraId="4A6C5083" w14:textId="67ABCAC9" w:rsidR="00763160" w:rsidRPr="009F01A8" w:rsidRDefault="00763160">
            <w:pPr>
              <w:pStyle w:val="ListParagraph"/>
              <w:numPr>
                <w:ilvl w:val="0"/>
                <w:numId w:val="52"/>
              </w:numPr>
              <w:contextualSpacing w:val="0"/>
              <w:rPr>
                <w:rFonts w:cs="Arial"/>
                <w:szCs w:val="20"/>
              </w:rPr>
            </w:pPr>
            <w:r w:rsidRPr="009F01A8">
              <w:rPr>
                <w:rFonts w:cs="Arial"/>
                <w:szCs w:val="20"/>
              </w:rPr>
              <w:t>Number of hours regular work</w:t>
            </w:r>
          </w:p>
          <w:p w14:paraId="30137270" w14:textId="4DF3352F" w:rsidR="00763160" w:rsidRPr="009F01A8" w:rsidRDefault="00763160">
            <w:pPr>
              <w:pStyle w:val="ListParagraph"/>
              <w:numPr>
                <w:ilvl w:val="0"/>
                <w:numId w:val="52"/>
              </w:numPr>
              <w:contextualSpacing w:val="0"/>
              <w:rPr>
                <w:rFonts w:cs="Arial"/>
                <w:szCs w:val="20"/>
              </w:rPr>
            </w:pPr>
            <w:r w:rsidRPr="009F01A8">
              <w:rPr>
                <w:rFonts w:cs="Arial"/>
                <w:szCs w:val="20"/>
              </w:rPr>
              <w:t>Number of hours overtime work</w:t>
            </w:r>
          </w:p>
          <w:p w14:paraId="543ED3E3" w14:textId="77777777" w:rsidR="00763160" w:rsidRPr="009F01A8" w:rsidRDefault="00763160">
            <w:pPr>
              <w:pStyle w:val="ListParagraph"/>
              <w:numPr>
                <w:ilvl w:val="0"/>
                <w:numId w:val="52"/>
              </w:numPr>
              <w:contextualSpacing w:val="0"/>
              <w:rPr>
                <w:rFonts w:cs="Arial"/>
                <w:szCs w:val="20"/>
              </w:rPr>
            </w:pPr>
            <w:r w:rsidRPr="009F01A8">
              <w:rPr>
                <w:rFonts w:cs="Arial"/>
                <w:szCs w:val="20"/>
              </w:rPr>
              <w:t>Pay for overtime work</w:t>
            </w:r>
          </w:p>
          <w:p w14:paraId="7F1F22BC" w14:textId="77777777" w:rsidR="00763160" w:rsidRPr="009F01A8" w:rsidRDefault="00763160">
            <w:pPr>
              <w:pStyle w:val="ListParagraph"/>
              <w:numPr>
                <w:ilvl w:val="0"/>
                <w:numId w:val="52"/>
              </w:numPr>
              <w:ind w:left="357" w:hanging="357"/>
              <w:contextualSpacing w:val="0"/>
              <w:rPr>
                <w:rFonts w:cs="Arial"/>
                <w:szCs w:val="20"/>
              </w:rPr>
            </w:pPr>
            <w:r w:rsidRPr="009F01A8">
              <w:rPr>
                <w:rFonts w:cs="Arial"/>
                <w:szCs w:val="20"/>
              </w:rPr>
              <w:t>Leave</w:t>
            </w:r>
          </w:p>
          <w:p w14:paraId="19AC8DD4" w14:textId="77777777" w:rsidR="00763160" w:rsidRPr="009F01A8" w:rsidRDefault="00763160">
            <w:pPr>
              <w:pStyle w:val="ListParagraph"/>
              <w:numPr>
                <w:ilvl w:val="0"/>
                <w:numId w:val="52"/>
              </w:numPr>
              <w:ind w:left="357" w:hanging="357"/>
              <w:contextualSpacing w:val="0"/>
              <w:rPr>
                <w:rFonts w:cs="Arial"/>
                <w:szCs w:val="20"/>
              </w:rPr>
            </w:pPr>
            <w:r w:rsidRPr="009F01A8">
              <w:rPr>
                <w:rFonts w:cs="Arial"/>
                <w:szCs w:val="20"/>
              </w:rPr>
              <w:lastRenderedPageBreak/>
              <w:t>Family responsibility leave</w:t>
            </w:r>
          </w:p>
          <w:p w14:paraId="3A52BF36" w14:textId="77777777" w:rsidR="00763160" w:rsidRPr="009F01A8" w:rsidRDefault="00763160">
            <w:pPr>
              <w:pStyle w:val="ListParagraph"/>
              <w:numPr>
                <w:ilvl w:val="0"/>
                <w:numId w:val="52"/>
              </w:numPr>
              <w:ind w:left="357" w:hanging="357"/>
              <w:contextualSpacing w:val="0"/>
              <w:rPr>
                <w:rFonts w:cs="Arial"/>
                <w:szCs w:val="20"/>
              </w:rPr>
            </w:pPr>
            <w:r w:rsidRPr="009F01A8">
              <w:rPr>
                <w:rFonts w:cs="Arial"/>
                <w:szCs w:val="20"/>
              </w:rPr>
              <w:t>Maternity leave</w:t>
            </w:r>
          </w:p>
          <w:p w14:paraId="45FFC2C5" w14:textId="056F9A6F" w:rsidR="00DF21A0" w:rsidRPr="009F01A8" w:rsidRDefault="00DF21A0">
            <w:pPr>
              <w:pStyle w:val="ListParagraph"/>
              <w:numPr>
                <w:ilvl w:val="0"/>
                <w:numId w:val="52"/>
              </w:numPr>
              <w:ind w:left="357" w:hanging="357"/>
              <w:contextualSpacing w:val="0"/>
              <w:rPr>
                <w:rFonts w:cs="Arial"/>
                <w:szCs w:val="20"/>
              </w:rPr>
            </w:pPr>
            <w:r w:rsidRPr="009F01A8">
              <w:rPr>
                <w:rFonts w:cs="Arial"/>
                <w:szCs w:val="20"/>
              </w:rPr>
              <w:t>Calculation of remuneration (salaries</w:t>
            </w:r>
            <w:r w:rsidR="00901B58">
              <w:rPr>
                <w:rFonts w:cs="Arial"/>
                <w:szCs w:val="20"/>
              </w:rPr>
              <w:t xml:space="preserve">, </w:t>
            </w:r>
            <w:r w:rsidRPr="009F01A8">
              <w:rPr>
                <w:rFonts w:cs="Arial"/>
                <w:szCs w:val="20"/>
              </w:rPr>
              <w:t>wages</w:t>
            </w:r>
            <w:r w:rsidR="005F768A" w:rsidRPr="009F01A8">
              <w:rPr>
                <w:rFonts w:cs="Arial"/>
                <w:szCs w:val="20"/>
              </w:rPr>
              <w:t xml:space="preserve"> and overtime</w:t>
            </w:r>
            <w:r w:rsidRPr="009F01A8">
              <w:rPr>
                <w:rFonts w:cs="Arial"/>
                <w:szCs w:val="20"/>
              </w:rPr>
              <w:t>)</w:t>
            </w:r>
          </w:p>
          <w:p w14:paraId="545FC3A4" w14:textId="590E976B" w:rsidR="00DF21A0" w:rsidRPr="009F01A8" w:rsidRDefault="00DF21A0">
            <w:pPr>
              <w:pStyle w:val="ListParagraph"/>
              <w:numPr>
                <w:ilvl w:val="0"/>
                <w:numId w:val="52"/>
              </w:numPr>
              <w:ind w:left="357" w:hanging="357"/>
              <w:contextualSpacing w:val="0"/>
              <w:rPr>
                <w:rFonts w:cs="Arial"/>
                <w:szCs w:val="20"/>
              </w:rPr>
            </w:pPr>
            <w:r w:rsidRPr="009F01A8">
              <w:rPr>
                <w:rFonts w:cs="Arial"/>
                <w:szCs w:val="20"/>
              </w:rPr>
              <w:t>Records of and information on payment of salaries</w:t>
            </w:r>
            <w:r w:rsidR="005F768A" w:rsidRPr="009F01A8">
              <w:rPr>
                <w:rFonts w:cs="Arial"/>
                <w:szCs w:val="20"/>
              </w:rPr>
              <w:t>,</w:t>
            </w:r>
            <w:r w:rsidRPr="009F01A8">
              <w:rPr>
                <w:rFonts w:cs="Arial"/>
                <w:szCs w:val="20"/>
              </w:rPr>
              <w:t xml:space="preserve"> wages</w:t>
            </w:r>
            <w:r w:rsidR="005F768A" w:rsidRPr="009F01A8">
              <w:rPr>
                <w:rFonts w:cs="Arial"/>
                <w:szCs w:val="20"/>
              </w:rPr>
              <w:t xml:space="preserve"> and overtime</w:t>
            </w:r>
          </w:p>
        </w:tc>
      </w:tr>
      <w:tr w:rsidR="00763160" w:rsidRPr="009F01A8" w14:paraId="4FFDB8B4" w14:textId="77777777" w:rsidTr="0026486B">
        <w:tc>
          <w:tcPr>
            <w:tcW w:w="1487" w:type="pct"/>
            <w:shd w:val="clear" w:color="auto" w:fill="BFBFBF" w:themeFill="background1" w:themeFillShade="BF"/>
          </w:tcPr>
          <w:p w14:paraId="7407E5A5" w14:textId="77777777" w:rsidR="00763160" w:rsidRPr="009F01A8" w:rsidRDefault="00763160" w:rsidP="000838FE">
            <w:pPr>
              <w:jc w:val="left"/>
              <w:rPr>
                <w:rFonts w:cs="Arial"/>
                <w:b/>
                <w:bCs/>
                <w:szCs w:val="20"/>
              </w:rPr>
            </w:pPr>
            <w:r w:rsidRPr="009F01A8">
              <w:rPr>
                <w:rFonts w:cs="Arial"/>
                <w:b/>
                <w:bCs/>
                <w:szCs w:val="20"/>
              </w:rPr>
              <w:t>Employment Equity Act</w:t>
            </w:r>
          </w:p>
        </w:tc>
        <w:tc>
          <w:tcPr>
            <w:tcW w:w="3513" w:type="pct"/>
            <w:shd w:val="clear" w:color="auto" w:fill="BFBFBF" w:themeFill="background1" w:themeFillShade="BF"/>
          </w:tcPr>
          <w:p w14:paraId="6E01D603" w14:textId="1CBCAFF7" w:rsidR="00763160" w:rsidRDefault="00763160" w:rsidP="00DB061C">
            <w:pPr>
              <w:rPr>
                <w:rStyle w:val="e24kjd"/>
                <w:rFonts w:cs="Arial"/>
                <w:szCs w:val="20"/>
              </w:rPr>
            </w:pPr>
            <w:r w:rsidRPr="009F01A8">
              <w:rPr>
                <w:rStyle w:val="e24kjd"/>
                <w:rFonts w:cs="Arial"/>
                <w:szCs w:val="20"/>
              </w:rPr>
              <w:t xml:space="preserve">The Employment Equity Act is the law that promotes equity in the workplace, ensures that all employees receive equal opportunities and that employees are treated fairly by their employers. </w:t>
            </w:r>
          </w:p>
          <w:p w14:paraId="0DB769E7" w14:textId="77777777" w:rsidR="00DB061C" w:rsidRPr="009F01A8" w:rsidRDefault="00DB061C" w:rsidP="00DB061C">
            <w:pPr>
              <w:rPr>
                <w:rStyle w:val="e24kjd"/>
                <w:rFonts w:cs="Arial"/>
                <w:szCs w:val="20"/>
              </w:rPr>
            </w:pPr>
          </w:p>
          <w:p w14:paraId="577C20A8" w14:textId="77777777" w:rsidR="00763160" w:rsidRPr="009F01A8" w:rsidRDefault="00763160" w:rsidP="00DB061C">
            <w:pPr>
              <w:rPr>
                <w:rFonts w:cs="Arial"/>
                <w:szCs w:val="20"/>
              </w:rPr>
            </w:pPr>
            <w:r w:rsidRPr="009F01A8">
              <w:rPr>
                <w:rStyle w:val="e24kjd"/>
                <w:rFonts w:cs="Arial"/>
                <w:szCs w:val="20"/>
              </w:rPr>
              <w:t>The law protects employees from unfair treatment and any form of discrimination.</w:t>
            </w:r>
          </w:p>
        </w:tc>
      </w:tr>
      <w:tr w:rsidR="00763160" w:rsidRPr="009F01A8" w14:paraId="1F3F4637" w14:textId="77777777" w:rsidTr="0026486B">
        <w:tc>
          <w:tcPr>
            <w:tcW w:w="1487" w:type="pct"/>
            <w:shd w:val="clear" w:color="auto" w:fill="BFBFBF" w:themeFill="background1" w:themeFillShade="BF"/>
          </w:tcPr>
          <w:p w14:paraId="53A3ABE7" w14:textId="77777777" w:rsidR="00763160" w:rsidRPr="009F01A8" w:rsidRDefault="00763160" w:rsidP="000838FE">
            <w:pPr>
              <w:jc w:val="left"/>
              <w:rPr>
                <w:rFonts w:cs="Arial"/>
                <w:b/>
                <w:bCs/>
                <w:szCs w:val="20"/>
              </w:rPr>
            </w:pPr>
            <w:r w:rsidRPr="009F01A8">
              <w:rPr>
                <w:rFonts w:cs="Arial"/>
                <w:b/>
                <w:bCs/>
                <w:szCs w:val="20"/>
              </w:rPr>
              <w:t>Health and Safety Act</w:t>
            </w:r>
          </w:p>
        </w:tc>
        <w:tc>
          <w:tcPr>
            <w:tcW w:w="3513" w:type="pct"/>
            <w:shd w:val="clear" w:color="auto" w:fill="BFBFBF" w:themeFill="background1" w:themeFillShade="BF"/>
          </w:tcPr>
          <w:p w14:paraId="19D9B884" w14:textId="5755F45E" w:rsidR="00763160" w:rsidRDefault="00763160" w:rsidP="00DB061C">
            <w:pPr>
              <w:rPr>
                <w:rFonts w:cs="Arial"/>
                <w:szCs w:val="20"/>
              </w:rPr>
            </w:pPr>
            <w:r w:rsidRPr="009F01A8">
              <w:rPr>
                <w:rFonts w:cs="Arial"/>
                <w:szCs w:val="20"/>
              </w:rPr>
              <w:t>The Health and Safety Act provides for the health and safety of people at work an</w:t>
            </w:r>
            <w:r w:rsidRPr="009F01A8">
              <w:rPr>
                <w:rFonts w:cs="Arial"/>
              </w:rPr>
              <w:t>d</w:t>
            </w:r>
            <w:r w:rsidRPr="009F01A8">
              <w:rPr>
                <w:rFonts w:cs="Arial"/>
                <w:szCs w:val="20"/>
              </w:rPr>
              <w:t xml:space="preserve"> for the safety of persons in connection with the use of plant and machinery; the protection of persons other tha</w:t>
            </w:r>
            <w:r w:rsidR="00901B58">
              <w:rPr>
                <w:rFonts w:cs="Arial"/>
                <w:szCs w:val="20"/>
              </w:rPr>
              <w:t>n</w:t>
            </w:r>
            <w:r w:rsidRPr="009F01A8">
              <w:rPr>
                <w:rFonts w:cs="Arial"/>
                <w:szCs w:val="20"/>
              </w:rPr>
              <w:t xml:space="preserve"> persons at work against hazards to health and safety arising out of or in connection with the activities of persons at work.</w:t>
            </w:r>
          </w:p>
          <w:p w14:paraId="178C9BDC" w14:textId="77777777" w:rsidR="007738BA" w:rsidRPr="009F01A8" w:rsidRDefault="007738BA" w:rsidP="00DB061C">
            <w:pPr>
              <w:rPr>
                <w:rFonts w:cs="Arial"/>
                <w:szCs w:val="20"/>
              </w:rPr>
            </w:pPr>
          </w:p>
          <w:p w14:paraId="4906A6F1" w14:textId="07474820" w:rsidR="005F768A" w:rsidRPr="009F01A8" w:rsidRDefault="005F768A" w:rsidP="00DB061C">
            <w:pPr>
              <w:rPr>
                <w:rFonts w:cs="Arial"/>
                <w:szCs w:val="20"/>
              </w:rPr>
            </w:pPr>
            <w:r w:rsidRPr="009F01A8">
              <w:rPr>
                <w:rFonts w:cs="Arial"/>
                <w:szCs w:val="20"/>
              </w:rPr>
              <w:t>It prescribes the requirements for health and safety officers, inspections and investigating and reporting on any health and safety incidents.</w:t>
            </w:r>
          </w:p>
        </w:tc>
      </w:tr>
      <w:tr w:rsidR="00763160" w:rsidRPr="009F01A8" w14:paraId="665328C8" w14:textId="77777777" w:rsidTr="0026486B">
        <w:tc>
          <w:tcPr>
            <w:tcW w:w="1487" w:type="pct"/>
            <w:shd w:val="clear" w:color="auto" w:fill="BFBFBF" w:themeFill="background1" w:themeFillShade="BF"/>
          </w:tcPr>
          <w:p w14:paraId="59757D93" w14:textId="3B091BA3" w:rsidR="00763160" w:rsidRPr="009F01A8" w:rsidRDefault="00763160" w:rsidP="000838FE">
            <w:pPr>
              <w:jc w:val="left"/>
              <w:rPr>
                <w:rFonts w:cs="Arial"/>
                <w:b/>
                <w:bCs/>
                <w:szCs w:val="20"/>
              </w:rPr>
            </w:pPr>
            <w:r w:rsidRPr="009F01A8">
              <w:rPr>
                <w:rFonts w:cs="Arial"/>
                <w:b/>
                <w:bCs/>
                <w:szCs w:val="20"/>
              </w:rPr>
              <w:t>Com</w:t>
            </w:r>
            <w:r w:rsidR="00DF21A0" w:rsidRPr="009F01A8">
              <w:rPr>
                <w:rFonts w:cs="Arial"/>
                <w:b/>
                <w:bCs/>
                <w:szCs w:val="20"/>
              </w:rPr>
              <w:t>pensation</w:t>
            </w:r>
            <w:r w:rsidRPr="009F01A8">
              <w:rPr>
                <w:rFonts w:cs="Arial"/>
                <w:b/>
                <w:bCs/>
                <w:szCs w:val="20"/>
              </w:rPr>
              <w:t xml:space="preserve"> for Occupational Injuries and Diseases Act (COIDA)</w:t>
            </w:r>
          </w:p>
        </w:tc>
        <w:tc>
          <w:tcPr>
            <w:tcW w:w="3513" w:type="pct"/>
            <w:shd w:val="clear" w:color="auto" w:fill="BFBFBF" w:themeFill="background1" w:themeFillShade="BF"/>
          </w:tcPr>
          <w:p w14:paraId="233ED8BB" w14:textId="50668E38" w:rsidR="00763160" w:rsidRDefault="00763160" w:rsidP="00DB061C">
            <w:pPr>
              <w:rPr>
                <w:rStyle w:val="e24kjd"/>
                <w:rFonts w:cs="Arial"/>
                <w:szCs w:val="20"/>
              </w:rPr>
            </w:pPr>
            <w:r w:rsidRPr="009F01A8">
              <w:rPr>
                <w:rStyle w:val="e24kjd"/>
                <w:rFonts w:cs="Arial"/>
                <w:szCs w:val="20"/>
              </w:rPr>
              <w:t>The purpose of COIDA is to provide compensation for disablement caused by occupational injuries or diseases sustained or contracted by employees arising out of and in the course of their employment, or for death resulting from such injuries or diseases; and to provide for matters connected therewith.</w:t>
            </w:r>
          </w:p>
          <w:p w14:paraId="096AE93E" w14:textId="77777777" w:rsidR="00DB061C" w:rsidRPr="009F01A8" w:rsidRDefault="00DB061C" w:rsidP="00DB061C">
            <w:pPr>
              <w:rPr>
                <w:rStyle w:val="e24kjd"/>
                <w:rFonts w:cs="Arial"/>
                <w:szCs w:val="20"/>
              </w:rPr>
            </w:pPr>
          </w:p>
          <w:p w14:paraId="0B5F6931" w14:textId="14A09B02" w:rsidR="005F768A" w:rsidRPr="009F01A8" w:rsidRDefault="005F768A" w:rsidP="00DB061C">
            <w:pPr>
              <w:rPr>
                <w:rFonts w:cs="Arial"/>
                <w:szCs w:val="20"/>
              </w:rPr>
            </w:pPr>
            <w:r w:rsidRPr="009F01A8">
              <w:rPr>
                <w:rStyle w:val="e24kjd"/>
              </w:rPr>
              <w:t>It is compulsory for all employers to investigate and report to the Commissioner all injuries on duty and illnesses caused by working circumstances.</w:t>
            </w:r>
          </w:p>
        </w:tc>
      </w:tr>
      <w:tr w:rsidR="00763160" w:rsidRPr="009F01A8" w14:paraId="603728C3" w14:textId="77777777" w:rsidTr="0026486B">
        <w:tc>
          <w:tcPr>
            <w:tcW w:w="1487" w:type="pct"/>
            <w:shd w:val="clear" w:color="auto" w:fill="BFBFBF" w:themeFill="background1" w:themeFillShade="BF"/>
          </w:tcPr>
          <w:p w14:paraId="1F507266" w14:textId="77777777" w:rsidR="00763160" w:rsidRPr="009F01A8" w:rsidRDefault="00763160" w:rsidP="000838FE">
            <w:pPr>
              <w:jc w:val="left"/>
              <w:rPr>
                <w:rFonts w:cs="Arial"/>
                <w:b/>
                <w:bCs/>
                <w:szCs w:val="20"/>
              </w:rPr>
            </w:pPr>
            <w:r w:rsidRPr="009F01A8">
              <w:rPr>
                <w:rFonts w:cs="Arial"/>
                <w:b/>
                <w:bCs/>
                <w:szCs w:val="20"/>
              </w:rPr>
              <w:t>Unemployment Insurance Fund Act</w:t>
            </w:r>
          </w:p>
        </w:tc>
        <w:tc>
          <w:tcPr>
            <w:tcW w:w="3513" w:type="pct"/>
            <w:shd w:val="clear" w:color="auto" w:fill="BFBFBF" w:themeFill="background1" w:themeFillShade="BF"/>
          </w:tcPr>
          <w:p w14:paraId="6C41828D" w14:textId="65829C67" w:rsidR="00763160" w:rsidRDefault="00763160" w:rsidP="00DB061C">
            <w:pPr>
              <w:rPr>
                <w:rStyle w:val="e24kjd"/>
                <w:rFonts w:cs="Arial"/>
                <w:szCs w:val="20"/>
              </w:rPr>
            </w:pPr>
            <w:r w:rsidRPr="009F01A8">
              <w:rPr>
                <w:rStyle w:val="e24kjd"/>
                <w:rFonts w:cs="Arial"/>
                <w:szCs w:val="20"/>
              </w:rPr>
              <w:t>The Unemployment Insurance Fund (</w:t>
            </w:r>
            <w:r w:rsidRPr="009F01A8">
              <w:rPr>
                <w:rStyle w:val="e24kjd"/>
                <w:rFonts w:cs="Arial"/>
                <w:b/>
                <w:bCs/>
                <w:szCs w:val="20"/>
              </w:rPr>
              <w:t>UIF</w:t>
            </w:r>
            <w:r w:rsidRPr="009F01A8">
              <w:rPr>
                <w:rStyle w:val="e24kjd"/>
                <w:rFonts w:cs="Arial"/>
                <w:szCs w:val="20"/>
              </w:rPr>
              <w:t xml:space="preserve">) gives short-term relief to workers when they become unemployed or are unable to work because of maternity, adoption leave, or illness. </w:t>
            </w:r>
          </w:p>
          <w:p w14:paraId="5EB7140D" w14:textId="77777777" w:rsidR="00DB061C" w:rsidRPr="009F01A8" w:rsidRDefault="00DB061C" w:rsidP="00DB061C">
            <w:pPr>
              <w:rPr>
                <w:rStyle w:val="e24kjd"/>
                <w:rFonts w:cs="Arial"/>
                <w:szCs w:val="20"/>
              </w:rPr>
            </w:pPr>
          </w:p>
          <w:p w14:paraId="4414ED28" w14:textId="49DDF33F" w:rsidR="00763160" w:rsidRDefault="00763160" w:rsidP="00DB061C">
            <w:pPr>
              <w:rPr>
                <w:rStyle w:val="e24kjd"/>
                <w:rFonts w:cs="Arial"/>
                <w:szCs w:val="20"/>
              </w:rPr>
            </w:pPr>
            <w:r w:rsidRPr="009F01A8">
              <w:rPr>
                <w:rStyle w:val="e24kjd"/>
                <w:rFonts w:cs="Arial"/>
                <w:szCs w:val="20"/>
              </w:rPr>
              <w:t>It also provides relief to the dependants of a deceased contributor</w:t>
            </w:r>
            <w:r w:rsidR="005F768A" w:rsidRPr="009F01A8">
              <w:rPr>
                <w:rStyle w:val="e24kjd"/>
                <w:rFonts w:cs="Arial"/>
                <w:szCs w:val="20"/>
              </w:rPr>
              <w:t>.</w:t>
            </w:r>
          </w:p>
          <w:p w14:paraId="62C99E03" w14:textId="77777777" w:rsidR="00901B58" w:rsidRPr="009F01A8" w:rsidRDefault="00901B58" w:rsidP="00DB061C">
            <w:pPr>
              <w:rPr>
                <w:rStyle w:val="e24kjd"/>
                <w:rFonts w:cs="Arial"/>
                <w:szCs w:val="20"/>
              </w:rPr>
            </w:pPr>
          </w:p>
          <w:p w14:paraId="283A50B6" w14:textId="63D40D57" w:rsidR="005F768A" w:rsidRPr="009F01A8" w:rsidRDefault="005F768A" w:rsidP="00DB061C">
            <w:pPr>
              <w:rPr>
                <w:rFonts w:cs="Arial"/>
                <w:szCs w:val="20"/>
              </w:rPr>
            </w:pPr>
            <w:r w:rsidRPr="009F01A8">
              <w:rPr>
                <w:rStyle w:val="e24kjd"/>
                <w:rFonts w:cs="Arial"/>
                <w:szCs w:val="20"/>
              </w:rPr>
              <w:t>The Act prescribes the requirements for compulsory maternity leave.</w:t>
            </w:r>
          </w:p>
        </w:tc>
      </w:tr>
      <w:tr w:rsidR="00397EF0" w:rsidRPr="009F01A8" w14:paraId="037E5008" w14:textId="77777777" w:rsidTr="0026486B">
        <w:tc>
          <w:tcPr>
            <w:tcW w:w="1487" w:type="pct"/>
            <w:shd w:val="clear" w:color="auto" w:fill="BFBFBF" w:themeFill="background1" w:themeFillShade="BF"/>
          </w:tcPr>
          <w:p w14:paraId="62D40FAA" w14:textId="4E0E204D" w:rsidR="00397EF0" w:rsidRPr="009F01A8" w:rsidRDefault="00397EF0" w:rsidP="000838FE">
            <w:pPr>
              <w:jc w:val="left"/>
              <w:rPr>
                <w:rFonts w:cs="Arial"/>
                <w:b/>
                <w:bCs/>
                <w:szCs w:val="20"/>
              </w:rPr>
            </w:pPr>
            <w:r w:rsidRPr="009F01A8">
              <w:rPr>
                <w:rFonts w:cs="Arial"/>
                <w:b/>
                <w:bCs/>
                <w:szCs w:val="20"/>
              </w:rPr>
              <w:lastRenderedPageBreak/>
              <w:t>The Sectoral Determination for Wholesale and Retail</w:t>
            </w:r>
          </w:p>
        </w:tc>
        <w:tc>
          <w:tcPr>
            <w:tcW w:w="3513" w:type="pct"/>
            <w:shd w:val="clear" w:color="auto" w:fill="BFBFBF" w:themeFill="background1" w:themeFillShade="BF"/>
          </w:tcPr>
          <w:p w14:paraId="0EFA01DE" w14:textId="3089217F" w:rsidR="00397EF0" w:rsidRDefault="00397EF0" w:rsidP="00DB061C">
            <w:r w:rsidRPr="009F01A8">
              <w:t xml:space="preserve">The Sectoral Determination for the wholesale and retail sector requires retail supervisors and managers to schedule staff and arrange payment in accordance with the requirements set out in the Determination. </w:t>
            </w:r>
          </w:p>
          <w:p w14:paraId="17D6D8C2" w14:textId="77777777" w:rsidR="00DB061C" w:rsidRPr="009F01A8" w:rsidRDefault="00DB061C" w:rsidP="00DB061C"/>
          <w:p w14:paraId="152DDE44" w14:textId="6BBFC908" w:rsidR="00397EF0" w:rsidRPr="009F01A8" w:rsidRDefault="00397EF0" w:rsidP="00DB061C">
            <w:pPr>
              <w:spacing w:after="120"/>
            </w:pPr>
            <w:r w:rsidRPr="009F01A8">
              <w:t xml:space="preserve">In terms of the Sectoral Determination, </w:t>
            </w:r>
            <w:r w:rsidRPr="009F01A8">
              <w:rPr>
                <w:b/>
                <w:bCs/>
              </w:rPr>
              <w:t>for employees who work more than 27 hours per week</w:t>
            </w:r>
            <w:r w:rsidRPr="009F01A8">
              <w:t>:</w:t>
            </w:r>
          </w:p>
          <w:p w14:paraId="0BE0A188" w14:textId="28596B2F" w:rsidR="00397EF0" w:rsidRPr="009F01A8" w:rsidRDefault="00397EF0">
            <w:pPr>
              <w:pStyle w:val="ListParagraph"/>
              <w:numPr>
                <w:ilvl w:val="0"/>
                <w:numId w:val="258"/>
              </w:numPr>
              <w:spacing w:after="120"/>
              <w:contextualSpacing w:val="0"/>
            </w:pPr>
            <w:r w:rsidRPr="009F01A8">
              <w:t>An employer must pay an employee at least the minimum prescribes wage as described in the Determination in Tables 1 to 6. These tables apply to different areas in the country</w:t>
            </w:r>
            <w:r w:rsidR="005F768A" w:rsidRPr="009F01A8">
              <w:t>.</w:t>
            </w:r>
          </w:p>
          <w:p w14:paraId="43A1A2AB" w14:textId="77777777" w:rsidR="00397EF0" w:rsidRPr="009F01A8" w:rsidRDefault="00397EF0">
            <w:pPr>
              <w:pStyle w:val="ListParagraph"/>
              <w:numPr>
                <w:ilvl w:val="0"/>
                <w:numId w:val="258"/>
              </w:numPr>
              <w:spacing w:after="120"/>
              <w:contextualSpacing w:val="0"/>
            </w:pPr>
            <w:r w:rsidRPr="009F01A8">
              <w:t>An employer must pay an employee in a job category that is not listed in tables 1 to 6 of the Determination, at least the minimum wage prescribed for a job category that requires an equal level of training, skill or experience.</w:t>
            </w:r>
          </w:p>
          <w:p w14:paraId="779E98D3" w14:textId="574EAB97" w:rsidR="00397EF0" w:rsidRDefault="00397EF0">
            <w:pPr>
              <w:pStyle w:val="ListParagraph"/>
              <w:numPr>
                <w:ilvl w:val="0"/>
                <w:numId w:val="258"/>
              </w:numPr>
              <w:spacing w:after="120"/>
              <w:contextualSpacing w:val="0"/>
            </w:pPr>
            <w:r w:rsidRPr="009F01A8">
              <w:t>Tables 1, 2 and 3 apply to employers in the wholesale and retail industry in Areas A, B and C respectively.</w:t>
            </w:r>
          </w:p>
          <w:p w14:paraId="02EAC8DD" w14:textId="77777777" w:rsidR="00397EF0" w:rsidRPr="009F01A8" w:rsidRDefault="00397EF0">
            <w:pPr>
              <w:pStyle w:val="ListParagraph"/>
              <w:numPr>
                <w:ilvl w:val="0"/>
                <w:numId w:val="258"/>
              </w:numPr>
              <w:contextualSpacing w:val="0"/>
            </w:pPr>
            <w:r w:rsidRPr="009F01A8">
              <w:t>Tables 4, 5 and 6 apply to employers in Areas A, B and C respectively who –</w:t>
            </w:r>
          </w:p>
          <w:p w14:paraId="04288647" w14:textId="77777777" w:rsidR="00397EF0" w:rsidRPr="009F01A8" w:rsidRDefault="00397EF0">
            <w:pPr>
              <w:pStyle w:val="ListParagraph"/>
              <w:numPr>
                <w:ilvl w:val="1"/>
                <w:numId w:val="258"/>
              </w:numPr>
              <w:contextualSpacing w:val="0"/>
            </w:pPr>
            <w:r w:rsidRPr="009F01A8">
              <w:t>Employ less than 5 employees; or</w:t>
            </w:r>
          </w:p>
          <w:p w14:paraId="21B409EB" w14:textId="77777777" w:rsidR="00397EF0" w:rsidRPr="009F01A8" w:rsidRDefault="00397EF0">
            <w:pPr>
              <w:pStyle w:val="ListParagraph"/>
              <w:numPr>
                <w:ilvl w:val="1"/>
                <w:numId w:val="258"/>
              </w:numPr>
              <w:spacing w:after="120"/>
              <w:ind w:left="1077" w:hanging="357"/>
              <w:contextualSpacing w:val="0"/>
            </w:pPr>
            <w:r w:rsidRPr="009F01A8">
              <w:t>Are in an area that fell in the former Republics of Transkei, Bophuthatswana, Venda or Ciskei.</w:t>
            </w:r>
          </w:p>
          <w:p w14:paraId="33D235B4" w14:textId="208DD0F6" w:rsidR="00397EF0" w:rsidRPr="009F01A8" w:rsidRDefault="00397EF0">
            <w:pPr>
              <w:pStyle w:val="ListParagraph"/>
              <w:numPr>
                <w:ilvl w:val="0"/>
                <w:numId w:val="258"/>
              </w:numPr>
              <w:contextualSpacing w:val="0"/>
            </w:pPr>
            <w:r w:rsidRPr="009F01A8">
              <w:t>An employee who works for less than 4 hours on any day must be paid for 4 hours work on that day.</w:t>
            </w:r>
          </w:p>
          <w:p w14:paraId="77AEC493" w14:textId="77777777" w:rsidR="00DB061C" w:rsidRDefault="00DB061C" w:rsidP="00DB061C"/>
          <w:p w14:paraId="7C69D787" w14:textId="6F1E47A0" w:rsidR="00397EF0" w:rsidRPr="009F01A8" w:rsidRDefault="00397EF0" w:rsidP="00DB061C">
            <w:pPr>
              <w:rPr>
                <w:rStyle w:val="e24kjd"/>
              </w:rPr>
            </w:pPr>
            <w:r w:rsidRPr="009F01A8">
              <w:t xml:space="preserve">A written agreement may provide that an </w:t>
            </w:r>
            <w:r w:rsidRPr="009F01A8">
              <w:rPr>
                <w:b/>
                <w:bCs/>
              </w:rPr>
              <w:t>employee who works 27 hours or less per week</w:t>
            </w:r>
            <w:r w:rsidRPr="009F01A8">
              <w:t xml:space="preserve"> is employed on the following terms and conditions: The employee is paid the relevant hourly wage rate in terms of Table 1 to 6 for any ordinary hours of work worked by the employee, including ordinary hours of work performed on Sundays.</w:t>
            </w:r>
          </w:p>
        </w:tc>
      </w:tr>
    </w:tbl>
    <w:p w14:paraId="3AF95CFE" w14:textId="394C6FFF" w:rsidR="00763160" w:rsidRPr="009F01A8" w:rsidRDefault="00763160" w:rsidP="0026166B"/>
    <w:p w14:paraId="44716520" w14:textId="77777777" w:rsidR="00B27DB1" w:rsidRPr="009F01A8" w:rsidRDefault="00B27DB1" w:rsidP="0026166B"/>
    <w:p w14:paraId="53ADB168" w14:textId="4560AE5C" w:rsidR="001C6D34" w:rsidRPr="006854C4" w:rsidRDefault="00AA2238" w:rsidP="00AA2238">
      <w:pPr>
        <w:pStyle w:val="Heading2"/>
        <w:spacing w:after="0" w:line="360" w:lineRule="auto"/>
      </w:pPr>
      <w:bookmarkStart w:id="89" w:name="_Toc146739190"/>
      <w:r>
        <w:t>C</w:t>
      </w:r>
      <w:r w:rsidR="001C6D34" w:rsidRPr="006854C4">
        <w:t>onclusion</w:t>
      </w:r>
      <w:bookmarkEnd w:id="89"/>
    </w:p>
    <w:p w14:paraId="497BBD98" w14:textId="77777777" w:rsidR="001C6D34" w:rsidRPr="009F01A8" w:rsidRDefault="001C6D34" w:rsidP="0026166B"/>
    <w:p w14:paraId="2B254FC1" w14:textId="6906BC71" w:rsidR="001C6D34" w:rsidRPr="009F01A8" w:rsidRDefault="001C6D34" w:rsidP="0026166B">
      <w:r w:rsidRPr="009F01A8">
        <w:t xml:space="preserve">This chapter dealt with </w:t>
      </w:r>
      <w:r w:rsidR="00605C04" w:rsidRPr="009F01A8">
        <w:t xml:space="preserve">the concepts and principles of supervising wholesale or retail staff. It included information on the role of the supervisor, explained the difference between supervising and leading and explained the different leadership styles. It also covered the importance of self-management, continuous self-development, ethical dealings and the correct use of authority. It further covered </w:t>
      </w:r>
      <w:r w:rsidR="00605C04" w:rsidRPr="009F01A8">
        <w:lastRenderedPageBreak/>
        <w:t>decision-making models and problem-solving techniques. Lastly, it summarised what is covered in legislation relating to and impacting on supervision of employees.</w:t>
      </w:r>
    </w:p>
    <w:p w14:paraId="42782BBE" w14:textId="1732F90F" w:rsidR="00605C04" w:rsidRPr="009F01A8" w:rsidRDefault="00605C04" w:rsidP="0026166B"/>
    <w:p w14:paraId="1989708B" w14:textId="3419FDBA" w:rsidR="00605C04" w:rsidRPr="009F01A8" w:rsidRDefault="00605C04" w:rsidP="0026166B">
      <w:r w:rsidRPr="009F01A8">
        <w:t xml:space="preserve">Chapter 2 deals with </w:t>
      </w:r>
      <w:r w:rsidR="00F655E2" w:rsidRPr="009F01A8">
        <w:t>the concepts and principles of communication.</w:t>
      </w:r>
    </w:p>
    <w:p w14:paraId="5E45C710" w14:textId="77777777" w:rsidR="00F655E2" w:rsidRPr="009F01A8" w:rsidRDefault="00F655E2" w:rsidP="001C6D34"/>
    <w:p w14:paraId="06329B4C" w14:textId="77777777" w:rsidR="00FC717E" w:rsidRPr="009F01A8" w:rsidRDefault="00FC717E" w:rsidP="001C6D34"/>
    <w:p w14:paraId="5D1C2ED7" w14:textId="77777777" w:rsidR="00FC717E" w:rsidRPr="009F01A8" w:rsidRDefault="00FC717E" w:rsidP="001C6D34">
      <w:pPr>
        <w:sectPr w:rsidR="00FC717E" w:rsidRPr="009F01A8" w:rsidSect="001C6D34">
          <w:headerReference w:type="default" r:id="rId80"/>
          <w:footerReference w:type="default" r:id="rId81"/>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FC717E" w:rsidRPr="009F01A8" w14:paraId="3BF57A85" w14:textId="77777777" w:rsidTr="00BD6D63">
        <w:tc>
          <w:tcPr>
            <w:tcW w:w="9016" w:type="dxa"/>
            <w:tcBorders>
              <w:top w:val="nil"/>
              <w:left w:val="nil"/>
              <w:bottom w:val="nil"/>
              <w:right w:val="nil"/>
            </w:tcBorders>
            <w:shd w:val="clear" w:color="auto" w:fill="7F7F7F" w:themeFill="text1" w:themeFillTint="80"/>
          </w:tcPr>
          <w:p w14:paraId="2572B0CD" w14:textId="3E1A9C40" w:rsidR="00FC717E" w:rsidRPr="009F01A8" w:rsidRDefault="00FC717E" w:rsidP="000838FE">
            <w:pPr>
              <w:pStyle w:val="Heading1"/>
              <w:jc w:val="left"/>
              <w:rPr>
                <w:lang w:val="en-GB"/>
              </w:rPr>
            </w:pPr>
            <w:bookmarkStart w:id="90" w:name="_Hlk124463158"/>
            <w:r w:rsidRPr="009F01A8">
              <w:rPr>
                <w:lang w:val="en-GB"/>
              </w:rPr>
              <w:lastRenderedPageBreak/>
              <w:br w:type="page"/>
            </w:r>
            <w:bookmarkStart w:id="91" w:name="_Toc146739191"/>
            <w:r w:rsidRPr="009F01A8">
              <w:rPr>
                <w:lang w:val="en-GB"/>
              </w:rPr>
              <w:t>Chapter 2: Concepts and principles of communication</w:t>
            </w:r>
            <w:bookmarkEnd w:id="91"/>
          </w:p>
        </w:tc>
      </w:tr>
    </w:tbl>
    <w:p w14:paraId="7A3F04E0" w14:textId="77777777" w:rsidR="0026166B" w:rsidRPr="009F01A8" w:rsidRDefault="0026166B" w:rsidP="0026166B"/>
    <w:p w14:paraId="45E3C86E" w14:textId="29B5BA33" w:rsidR="00FC717E" w:rsidRDefault="00FC717E" w:rsidP="0026166B">
      <w:pPr>
        <w:rPr>
          <w:rFonts w:ascii="Arial Bold" w:hAnsi="Arial Bold"/>
          <w:bCs/>
        </w:rPr>
      </w:pPr>
      <w:r w:rsidRPr="006854C4">
        <w:rPr>
          <w:rFonts w:ascii="Arial Bold" w:hAnsi="Arial Bold"/>
          <w:bCs/>
        </w:rPr>
        <w:t>Learning outcome</w:t>
      </w:r>
    </w:p>
    <w:p w14:paraId="3BB5043B" w14:textId="77777777" w:rsidR="006854C4" w:rsidRPr="006854C4" w:rsidRDefault="006854C4" w:rsidP="0026166B">
      <w:pPr>
        <w:rPr>
          <w:rFonts w:ascii="Arial Bold" w:hAnsi="Arial Bold"/>
          <w:bCs/>
        </w:rPr>
      </w:pPr>
    </w:p>
    <w:p w14:paraId="4E8D0E95" w14:textId="2A700CC6" w:rsidR="00FC717E" w:rsidRDefault="00FC717E" w:rsidP="0026166B">
      <w:r w:rsidRPr="009F01A8">
        <w:t>After completing this chapter, you will be able to explain the concepts and principles of communication.</w:t>
      </w:r>
      <w:r w:rsidR="0013505B" w:rsidRPr="009F01A8">
        <w:t xml:space="preserve"> (KM-01-KT02)</w:t>
      </w:r>
    </w:p>
    <w:p w14:paraId="27A6CA65" w14:textId="7CB93FCD" w:rsidR="006854C4" w:rsidRDefault="006854C4" w:rsidP="0026166B"/>
    <w:p w14:paraId="69D196F4" w14:textId="77777777" w:rsidR="0026166B" w:rsidRPr="009F01A8" w:rsidRDefault="0026166B" w:rsidP="0026166B"/>
    <w:p w14:paraId="1475562E" w14:textId="44AF3C97" w:rsidR="00FC717E" w:rsidRDefault="00FC717E" w:rsidP="0026166B">
      <w:pPr>
        <w:spacing w:after="120"/>
        <w:rPr>
          <w:b/>
          <w:bCs/>
        </w:rPr>
      </w:pPr>
      <w:r w:rsidRPr="006854C4">
        <w:rPr>
          <w:b/>
          <w:bCs/>
        </w:rPr>
        <w:t>Internal assessment criteria</w:t>
      </w:r>
    </w:p>
    <w:p w14:paraId="7477D356" w14:textId="492ECD2F" w:rsidR="00FC717E" w:rsidRDefault="00FC717E" w:rsidP="0026166B">
      <w:pPr>
        <w:numPr>
          <w:ilvl w:val="0"/>
          <w:numId w:val="9"/>
        </w:numPr>
        <w:spacing w:after="120"/>
      </w:pPr>
      <w:r w:rsidRPr="009F01A8">
        <w:t>IAC0201 List the different levels that a supervisor would have to communicate with</w:t>
      </w:r>
    </w:p>
    <w:p w14:paraId="33F38606" w14:textId="5CEC1993" w:rsidR="00FC717E" w:rsidRDefault="00FC717E" w:rsidP="0026166B">
      <w:pPr>
        <w:numPr>
          <w:ilvl w:val="0"/>
          <w:numId w:val="9"/>
        </w:numPr>
        <w:spacing w:after="120"/>
      </w:pPr>
      <w:r w:rsidRPr="009F01A8">
        <w:t>IAC0202 Explain the principles of communication</w:t>
      </w:r>
    </w:p>
    <w:p w14:paraId="206970B8" w14:textId="21C769B9" w:rsidR="00FC717E" w:rsidRDefault="00FC717E" w:rsidP="0026166B">
      <w:pPr>
        <w:numPr>
          <w:ilvl w:val="0"/>
          <w:numId w:val="9"/>
        </w:numPr>
        <w:spacing w:after="120"/>
      </w:pPr>
      <w:r w:rsidRPr="009F01A8">
        <w:t>IAC0203 Discuss the various forms of business communication</w:t>
      </w:r>
    </w:p>
    <w:p w14:paraId="081602D6" w14:textId="77777777" w:rsidR="00FC717E" w:rsidRPr="009F01A8" w:rsidRDefault="00FC717E" w:rsidP="0026166B">
      <w:pPr>
        <w:numPr>
          <w:ilvl w:val="0"/>
          <w:numId w:val="9"/>
        </w:numPr>
      </w:pPr>
      <w:r w:rsidRPr="009F01A8">
        <w:t>IAC0204 Discuss how the different levels at which a supervisor communicates on the style of communication</w:t>
      </w:r>
    </w:p>
    <w:p w14:paraId="60F39CAB" w14:textId="77777777" w:rsidR="0026166B" w:rsidRDefault="0026166B" w:rsidP="0026166B"/>
    <w:p w14:paraId="6501A1EC" w14:textId="3B3B11D6" w:rsidR="006854C4" w:rsidRDefault="006854C4" w:rsidP="0026166B"/>
    <w:p w14:paraId="6427FFA1" w14:textId="77777777" w:rsidR="007738BA" w:rsidRPr="009F01A8" w:rsidRDefault="007738BA" w:rsidP="0026166B"/>
    <w:p w14:paraId="370A9100" w14:textId="6310E581" w:rsidR="00FC717E" w:rsidRPr="006854C4" w:rsidRDefault="00BF7F38" w:rsidP="00BF7F38">
      <w:pPr>
        <w:pStyle w:val="Heading2"/>
        <w:spacing w:after="0" w:line="360" w:lineRule="auto"/>
      </w:pPr>
      <w:bookmarkStart w:id="92" w:name="_Toc146739192"/>
      <w:bookmarkEnd w:id="90"/>
      <w:r>
        <w:t>I</w:t>
      </w:r>
      <w:r w:rsidR="00FC717E" w:rsidRPr="006854C4">
        <w:t>ntroduction</w:t>
      </w:r>
      <w:bookmarkEnd w:id="92"/>
    </w:p>
    <w:p w14:paraId="2B696D11" w14:textId="77777777" w:rsidR="00FC717E" w:rsidRPr="006854C4" w:rsidRDefault="00FC717E" w:rsidP="0026166B"/>
    <w:p w14:paraId="0689E445" w14:textId="64FAE228" w:rsidR="00FC717E" w:rsidRPr="006854C4" w:rsidRDefault="00FC717E" w:rsidP="0026166B">
      <w:r w:rsidRPr="006854C4">
        <w:t xml:space="preserve">Effective communication is the lifeblood of every </w:t>
      </w:r>
      <w:r w:rsidR="002D2BB2" w:rsidRPr="006854C4">
        <w:t>business</w:t>
      </w:r>
      <w:r w:rsidRPr="006854C4">
        <w:t xml:space="preserve">. No </w:t>
      </w:r>
      <w:r w:rsidR="002D2BB2" w:rsidRPr="006854C4">
        <w:t>business</w:t>
      </w:r>
      <w:r w:rsidRPr="006854C4">
        <w:t xml:space="preserve"> can exist without communication and no </w:t>
      </w:r>
      <w:r w:rsidR="002D2BB2" w:rsidRPr="006854C4">
        <w:t xml:space="preserve">company </w:t>
      </w:r>
      <w:r w:rsidRPr="006854C4">
        <w:t xml:space="preserve">can be effective and efficient without effective communication. </w:t>
      </w:r>
    </w:p>
    <w:p w14:paraId="7306DC4B" w14:textId="77777777" w:rsidR="00FC717E" w:rsidRPr="006854C4" w:rsidRDefault="00FC717E" w:rsidP="0026166B"/>
    <w:p w14:paraId="693E100C" w14:textId="77777777" w:rsidR="00FC717E" w:rsidRPr="006854C4" w:rsidRDefault="00FC717E" w:rsidP="006854C4">
      <w:r w:rsidRPr="006854C4">
        <w:t>This Chapter deals with the concepts and principles of communication.</w:t>
      </w:r>
    </w:p>
    <w:p w14:paraId="0CFA7E4B" w14:textId="77777777" w:rsidR="00FC717E" w:rsidRPr="006854C4" w:rsidRDefault="00FC717E" w:rsidP="006854C4"/>
    <w:p w14:paraId="00CBC63C" w14:textId="77777777" w:rsidR="00FC717E" w:rsidRPr="006854C4" w:rsidRDefault="00FC717E" w:rsidP="006854C4">
      <w:r w:rsidRPr="006854C4">
        <w:t>It explains the levels at which a supervisor communicates, the principles of communication, business communication and how to match communication methods to your target audiences.</w:t>
      </w:r>
    </w:p>
    <w:p w14:paraId="2E03323B" w14:textId="52EE2193" w:rsidR="00FC717E" w:rsidRDefault="00FC717E" w:rsidP="006854C4"/>
    <w:p w14:paraId="148AEB22" w14:textId="77777777" w:rsidR="00DB3028" w:rsidRPr="006854C4" w:rsidRDefault="00DB3028" w:rsidP="006854C4"/>
    <w:p w14:paraId="2CD8E6E8" w14:textId="77777777" w:rsidR="007441BC" w:rsidRPr="006854C4" w:rsidRDefault="007441BC" w:rsidP="006854C4"/>
    <w:p w14:paraId="2F360655" w14:textId="77777777" w:rsidR="00FC717E" w:rsidRPr="009F01A8" w:rsidRDefault="00FC717E" w:rsidP="00FC717E">
      <w:pPr>
        <w:pStyle w:val="Heading2"/>
      </w:pPr>
      <w:bookmarkStart w:id="93" w:name="_Toc146739193"/>
      <w:r w:rsidRPr="009F01A8">
        <w:t>2.1</w:t>
      </w:r>
      <w:r w:rsidRPr="009F01A8">
        <w:tab/>
        <w:t>The purposes of communication</w:t>
      </w:r>
      <w:bookmarkEnd w:id="93"/>
    </w:p>
    <w:p w14:paraId="4EDEED96" w14:textId="20F8C797" w:rsidR="00FC717E" w:rsidRPr="009F01A8" w:rsidRDefault="00FC717E" w:rsidP="00FC717E">
      <w:r w:rsidRPr="009F01A8">
        <w:t xml:space="preserve">Communication is used for a variety of purposes, including those indicated in Figure </w:t>
      </w:r>
      <w:r w:rsidR="006953E7">
        <w:t>19</w:t>
      </w:r>
      <w:r w:rsidRPr="009F01A8">
        <w:t>.</w:t>
      </w:r>
    </w:p>
    <w:p w14:paraId="594D62EA" w14:textId="77777777" w:rsidR="00FC717E" w:rsidRPr="009F01A8" w:rsidRDefault="00FC717E" w:rsidP="00FC717E"/>
    <w:p w14:paraId="08D89988" w14:textId="77777777" w:rsidR="00FC717E" w:rsidRPr="009F01A8" w:rsidRDefault="00FC717E" w:rsidP="00FC717E">
      <w:pPr>
        <w:jc w:val="center"/>
      </w:pPr>
      <w:r w:rsidRPr="009F01A8">
        <w:rPr>
          <w:noProof/>
        </w:rPr>
        <w:lastRenderedPageBreak/>
        <w:drawing>
          <wp:inline distT="0" distB="0" distL="0" distR="0" wp14:anchorId="4F34650A" wp14:editId="639E4A0A">
            <wp:extent cx="4908060" cy="2765778"/>
            <wp:effectExtent l="0" t="0" r="6985"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935032" cy="2780977"/>
                    </a:xfrm>
                    <a:prstGeom prst="rect">
                      <a:avLst/>
                    </a:prstGeom>
                    <a:noFill/>
                    <a:ln>
                      <a:noFill/>
                    </a:ln>
                  </pic:spPr>
                </pic:pic>
              </a:graphicData>
            </a:graphic>
          </wp:inline>
        </w:drawing>
      </w:r>
    </w:p>
    <w:p w14:paraId="7886A6CF" w14:textId="6CAA53C3" w:rsidR="00FC717E" w:rsidRPr="009F01A8" w:rsidRDefault="00FC717E" w:rsidP="00FC717E">
      <w:pPr>
        <w:pStyle w:val="Caption"/>
        <w:rPr>
          <w:lang w:val="en-GB"/>
        </w:rPr>
      </w:pPr>
      <w:r w:rsidRPr="009F01A8">
        <w:rPr>
          <w:lang w:val="en-GB"/>
        </w:rPr>
        <w:t xml:space="preserve">Figure </w:t>
      </w:r>
      <w:r w:rsidR="006953E7">
        <w:rPr>
          <w:lang w:val="en-GB"/>
        </w:rPr>
        <w:t>19</w:t>
      </w:r>
      <w:r w:rsidRPr="009F01A8">
        <w:rPr>
          <w:lang w:val="en-GB"/>
        </w:rPr>
        <w:t>: purposes of communication</w:t>
      </w:r>
    </w:p>
    <w:p w14:paraId="60BA3A13" w14:textId="77777777" w:rsidR="00FC717E" w:rsidRPr="009F01A8" w:rsidRDefault="00FC717E" w:rsidP="00FC717E">
      <w:pPr>
        <w:rPr>
          <w:b/>
          <w:bCs/>
        </w:rPr>
      </w:pPr>
    </w:p>
    <w:p w14:paraId="6352D3E0" w14:textId="306B2BF4" w:rsidR="00FC717E" w:rsidRDefault="00FC717E" w:rsidP="00FC717E">
      <w:r w:rsidRPr="009F01A8">
        <w:t>There are many mediums of communication in the workplace and the most appropriate one should be selected to achieve the purpose of the communication.</w:t>
      </w:r>
    </w:p>
    <w:p w14:paraId="1A81F6C0" w14:textId="77777777" w:rsidR="00DB3028" w:rsidRPr="009F01A8" w:rsidRDefault="00DB3028" w:rsidP="00FC717E"/>
    <w:p w14:paraId="7062D9F7" w14:textId="014214EB" w:rsidR="00FC717E" w:rsidRDefault="00FC717E">
      <w:pPr>
        <w:pStyle w:val="ListParagraph"/>
        <w:numPr>
          <w:ilvl w:val="0"/>
          <w:numId w:val="53"/>
        </w:numPr>
        <w:tabs>
          <w:tab w:val="num" w:pos="967"/>
        </w:tabs>
        <w:ind w:left="357" w:hanging="357"/>
        <w:contextualSpacing w:val="0"/>
      </w:pPr>
      <w:r w:rsidRPr="009F01A8">
        <w:rPr>
          <w:b/>
          <w:bCs/>
        </w:rPr>
        <w:t xml:space="preserve">Verbal communication. </w:t>
      </w:r>
      <w:r w:rsidRPr="009F01A8">
        <w:t>Verbal communication includes written, oral and visual communication, as indicated and described in the introduction.</w:t>
      </w:r>
    </w:p>
    <w:p w14:paraId="5F2933B7" w14:textId="77777777" w:rsidR="00DB3028" w:rsidRPr="009F01A8" w:rsidRDefault="00DB3028" w:rsidP="00DB3028"/>
    <w:p w14:paraId="1B50CC59" w14:textId="77777777" w:rsidR="00FC717E" w:rsidRPr="009F01A8" w:rsidRDefault="00FC717E">
      <w:pPr>
        <w:pStyle w:val="ListParagraph"/>
        <w:numPr>
          <w:ilvl w:val="0"/>
          <w:numId w:val="53"/>
        </w:numPr>
      </w:pPr>
      <w:r w:rsidRPr="009F01A8">
        <w:rPr>
          <w:b/>
          <w:bCs/>
          <w:iCs/>
        </w:rPr>
        <w:t xml:space="preserve">Written communication. </w:t>
      </w:r>
      <w:r w:rsidRPr="009F01A8">
        <w:t>Written communication involves any type of message that makes use of the written word. Written communication can be used for internal communication and for communication with customers/clients.</w:t>
      </w:r>
    </w:p>
    <w:p w14:paraId="05BC304D" w14:textId="77777777" w:rsidR="00FC717E" w:rsidRPr="009F01A8" w:rsidRDefault="00FC717E" w:rsidP="00DB3028">
      <w:pPr>
        <w:pStyle w:val="ListParagraph"/>
        <w:ind w:left="360"/>
        <w:contextualSpacing w:val="0"/>
      </w:pPr>
    </w:p>
    <w:p w14:paraId="01CEFF17" w14:textId="77777777" w:rsidR="00FC717E" w:rsidRPr="009F01A8" w:rsidRDefault="00FC717E" w:rsidP="00DB3028"/>
    <w:p w14:paraId="7D1CB99E" w14:textId="77777777" w:rsidR="00FC717E" w:rsidRPr="009F01A8" w:rsidRDefault="00FC717E" w:rsidP="00FC717E">
      <w:pPr>
        <w:pStyle w:val="Heading2"/>
      </w:pPr>
      <w:bookmarkStart w:id="94" w:name="_Toc146739194"/>
      <w:r w:rsidRPr="009F01A8">
        <w:t>2.2</w:t>
      </w:r>
      <w:r w:rsidRPr="009F01A8">
        <w:tab/>
        <w:t>The consequences of ineffective communication</w:t>
      </w:r>
      <w:bookmarkEnd w:id="94"/>
    </w:p>
    <w:p w14:paraId="5209DF4E" w14:textId="77777777" w:rsidR="00FC717E" w:rsidRPr="009F01A8" w:rsidRDefault="00FC717E" w:rsidP="00FC717E">
      <w:r w:rsidRPr="009F01A8">
        <w:t>Ineffective communication can lead to ineffective actions by the receiver of a message and/or have undesirable consequences.</w:t>
      </w:r>
    </w:p>
    <w:p w14:paraId="5FC89C4F" w14:textId="77777777" w:rsidR="00FC717E" w:rsidRPr="009F01A8" w:rsidRDefault="00FC717E" w:rsidP="00DB3028"/>
    <w:p w14:paraId="2E216EE6" w14:textId="29754478" w:rsidR="00FC717E" w:rsidRDefault="00FC717E" w:rsidP="00DB3028">
      <w:r w:rsidRPr="009F01A8">
        <w:t xml:space="preserve">A search on the Internet for examples of ineffective communication resulted in some interesting anecdotes (stories). The following examples seem to be funny, but are no joke: </w:t>
      </w:r>
    </w:p>
    <w:p w14:paraId="4BF53D00" w14:textId="77777777" w:rsidR="00DB3028" w:rsidRPr="009F01A8" w:rsidRDefault="00DB3028" w:rsidP="00DB3028"/>
    <w:p w14:paraId="53A82C1E" w14:textId="4D5F3771" w:rsidR="00FC717E" w:rsidRDefault="00FC717E">
      <w:pPr>
        <w:pStyle w:val="ListParagraph"/>
        <w:numPr>
          <w:ilvl w:val="0"/>
          <w:numId w:val="66"/>
        </w:numPr>
        <w:contextualSpacing w:val="0"/>
      </w:pPr>
      <w:r w:rsidRPr="009F01A8">
        <w:t>“An AST customer was asked by a manager to ‘send a copy of your defective disks to us’. A few days later, a letter arrived from the customer with a xeroxed copy [photocopy] of the disks.”</w:t>
      </w:r>
    </w:p>
    <w:p w14:paraId="0EEB1E04" w14:textId="77777777" w:rsidR="00DB3028" w:rsidRPr="009F01A8" w:rsidRDefault="00DB3028" w:rsidP="00DB3028"/>
    <w:p w14:paraId="75B16E6F" w14:textId="674BFFA9" w:rsidR="00FC717E" w:rsidRDefault="00FC717E">
      <w:pPr>
        <w:pStyle w:val="ListParagraph"/>
        <w:numPr>
          <w:ilvl w:val="0"/>
          <w:numId w:val="66"/>
        </w:numPr>
        <w:contextualSpacing w:val="0"/>
      </w:pPr>
      <w:r w:rsidRPr="009F01A8">
        <w:t>“A Dell manager was giving some help to a customer and told him to put the disk in the drive and close the door. The customer told the manager to hold on and was heard to put the phone down, get up from their chair, cross the room and close the door.”</w:t>
      </w:r>
    </w:p>
    <w:p w14:paraId="32E69BF9" w14:textId="77777777" w:rsidR="00FC717E" w:rsidRPr="009F01A8" w:rsidRDefault="00FC717E">
      <w:pPr>
        <w:pStyle w:val="ListParagraph"/>
        <w:numPr>
          <w:ilvl w:val="0"/>
          <w:numId w:val="66"/>
        </w:numPr>
        <w:contextualSpacing w:val="0"/>
      </w:pPr>
      <w:r w:rsidRPr="009F01A8">
        <w:lastRenderedPageBreak/>
        <w:t>“Compaq management had to consider changing the phrase ‘Press any key’ in all their manuals because of the flood of calls asking where the ‘Any’ key was.”</w:t>
      </w:r>
    </w:p>
    <w:p w14:paraId="4BE0E0B6" w14:textId="4D414E26" w:rsidR="00FC717E" w:rsidRPr="009F01A8" w:rsidRDefault="00FC717E" w:rsidP="00DB3028"/>
    <w:p w14:paraId="5D5FD342" w14:textId="77777777" w:rsidR="00B27DB1" w:rsidRPr="009F01A8" w:rsidRDefault="00B27DB1" w:rsidP="00FC717E"/>
    <w:p w14:paraId="0D198175" w14:textId="77777777" w:rsidR="00FC717E" w:rsidRPr="009F01A8" w:rsidRDefault="00FC717E" w:rsidP="00FC717E">
      <w:pPr>
        <w:pStyle w:val="Heading2"/>
      </w:pPr>
      <w:bookmarkStart w:id="95" w:name="_Toc146739195"/>
      <w:r w:rsidRPr="009F01A8">
        <w:t>2.3</w:t>
      </w:r>
      <w:r w:rsidRPr="009F01A8">
        <w:tab/>
        <w:t>Levels at which a supervisor communicates</w:t>
      </w:r>
      <w:bookmarkEnd w:id="95"/>
    </w:p>
    <w:p w14:paraId="26882917" w14:textId="3BA6BA20" w:rsidR="00FC717E" w:rsidRPr="009F01A8" w:rsidRDefault="00FC717E" w:rsidP="00FC717E">
      <w:r w:rsidRPr="009F01A8">
        <w:t xml:space="preserve">The supervisor is the link between management and communication takes place upwards, downwards and sidewards. Figure </w:t>
      </w:r>
      <w:r w:rsidR="007441BC" w:rsidRPr="009F01A8">
        <w:t>2</w:t>
      </w:r>
      <w:r w:rsidR="006953E7">
        <w:t>0</w:t>
      </w:r>
      <w:r w:rsidRPr="009F01A8">
        <w:t xml:space="preserve"> gives some examples.</w:t>
      </w:r>
    </w:p>
    <w:p w14:paraId="509D2B0D" w14:textId="77777777" w:rsidR="00FC717E" w:rsidRPr="009F01A8" w:rsidRDefault="00FC717E" w:rsidP="00FC717E"/>
    <w:p w14:paraId="38896771" w14:textId="60665F19" w:rsidR="00FC717E" w:rsidRPr="009F01A8" w:rsidRDefault="00B82F6F" w:rsidP="00B82F6F">
      <w:pPr>
        <w:jc w:val="center"/>
      </w:pPr>
      <w:r>
        <w:rPr>
          <w:noProof/>
        </w:rPr>
        <w:drawing>
          <wp:inline distT="0" distB="0" distL="0" distR="0" wp14:anchorId="525B206A" wp14:editId="17D8B425">
            <wp:extent cx="5452067" cy="2529444"/>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83" cstate="print">
                      <a:extLst>
                        <a:ext uri="{28A0092B-C50C-407E-A947-70E740481C1C}">
                          <a14:useLocalDpi xmlns:a14="http://schemas.microsoft.com/office/drawing/2010/main" val="0"/>
                        </a:ext>
                      </a:extLst>
                    </a:blip>
                    <a:srcRect l="7487" t="21529" r="5064" b="24381"/>
                    <a:stretch/>
                  </pic:blipFill>
                  <pic:spPr bwMode="auto">
                    <a:xfrm>
                      <a:off x="0" y="0"/>
                      <a:ext cx="5459445" cy="2532867"/>
                    </a:xfrm>
                    <a:prstGeom prst="rect">
                      <a:avLst/>
                    </a:prstGeom>
                    <a:ln>
                      <a:noFill/>
                    </a:ln>
                    <a:extLst>
                      <a:ext uri="{53640926-AAD7-44D8-BBD7-CCE9431645EC}">
                        <a14:shadowObscured xmlns:a14="http://schemas.microsoft.com/office/drawing/2010/main"/>
                      </a:ext>
                    </a:extLst>
                  </pic:spPr>
                </pic:pic>
              </a:graphicData>
            </a:graphic>
          </wp:inline>
        </w:drawing>
      </w:r>
    </w:p>
    <w:p w14:paraId="0A522C1A" w14:textId="426ABFF6" w:rsidR="00FC717E" w:rsidRPr="009F01A8" w:rsidRDefault="00FC717E" w:rsidP="00FC717E">
      <w:pPr>
        <w:pStyle w:val="Caption"/>
        <w:rPr>
          <w:lang w:val="en-GB"/>
        </w:rPr>
      </w:pPr>
      <w:r w:rsidRPr="009F01A8">
        <w:rPr>
          <w:lang w:val="en-GB"/>
        </w:rPr>
        <w:t xml:space="preserve">figure </w:t>
      </w:r>
      <w:r w:rsidR="007441BC" w:rsidRPr="009F01A8">
        <w:rPr>
          <w:lang w:val="en-GB"/>
        </w:rPr>
        <w:t>2</w:t>
      </w:r>
      <w:r w:rsidR="006953E7">
        <w:rPr>
          <w:lang w:val="en-GB"/>
        </w:rPr>
        <w:t>0</w:t>
      </w:r>
      <w:r w:rsidRPr="009F01A8">
        <w:rPr>
          <w:lang w:val="en-GB"/>
        </w:rPr>
        <w:t>: levels at which supervisors communicate</w:t>
      </w:r>
    </w:p>
    <w:p w14:paraId="7F7E57FF" w14:textId="06A7E014" w:rsidR="00B82F6F" w:rsidRDefault="00B82F6F" w:rsidP="00FC717E"/>
    <w:p w14:paraId="49C514B3" w14:textId="77777777" w:rsidR="00B82F6F" w:rsidRPr="009F01A8" w:rsidRDefault="00B82F6F" w:rsidP="00FC717E"/>
    <w:p w14:paraId="494704E7" w14:textId="5D95E35A" w:rsidR="00E352BA" w:rsidRDefault="00FC717E" w:rsidP="00FC717E">
      <w:pPr>
        <w:pStyle w:val="Heading2"/>
      </w:pPr>
      <w:bookmarkStart w:id="96" w:name="_Toc146739196"/>
      <w:r w:rsidRPr="009F01A8">
        <w:t>2.4</w:t>
      </w:r>
      <w:r w:rsidRPr="009F01A8">
        <w:tab/>
      </w:r>
      <w:r w:rsidR="00E352BA">
        <w:t>The communication process</w:t>
      </w:r>
      <w:bookmarkEnd w:id="96"/>
    </w:p>
    <w:p w14:paraId="3E24870C" w14:textId="44D5B2E6" w:rsidR="00E352BA" w:rsidRDefault="00E352BA" w:rsidP="00E352BA">
      <w:r w:rsidRPr="005966EE">
        <w:t xml:space="preserve">The steps of the communication process are shown in Figure </w:t>
      </w:r>
      <w:r w:rsidR="006953E7">
        <w:t>21.</w:t>
      </w:r>
    </w:p>
    <w:p w14:paraId="7F7BDCC0" w14:textId="77777777" w:rsidR="0038256D" w:rsidRPr="005966EE" w:rsidRDefault="0038256D" w:rsidP="00E352BA"/>
    <w:p w14:paraId="1A5D9A7F" w14:textId="5D99943F" w:rsidR="00E352BA" w:rsidRPr="005966EE" w:rsidRDefault="0038256D" w:rsidP="00E352BA">
      <w:pPr>
        <w:jc w:val="center"/>
      </w:pPr>
      <w:r w:rsidRPr="0038256D">
        <w:rPr>
          <w:noProof/>
        </w:rPr>
        <w:drawing>
          <wp:inline distT="0" distB="0" distL="0" distR="0" wp14:anchorId="316932EE" wp14:editId="30ECEEE9">
            <wp:extent cx="3799490" cy="2314545"/>
            <wp:effectExtent l="0" t="0" r="0" b="0"/>
            <wp:docPr id="7187" name="Picture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815238" cy="2324139"/>
                    </a:xfrm>
                    <a:prstGeom prst="rect">
                      <a:avLst/>
                    </a:prstGeom>
                    <a:noFill/>
                    <a:ln>
                      <a:noFill/>
                    </a:ln>
                  </pic:spPr>
                </pic:pic>
              </a:graphicData>
            </a:graphic>
          </wp:inline>
        </w:drawing>
      </w:r>
    </w:p>
    <w:p w14:paraId="13FCCA63" w14:textId="58291B47" w:rsidR="00E352BA" w:rsidRPr="005966EE" w:rsidRDefault="00E352BA" w:rsidP="00E352BA">
      <w:pPr>
        <w:pStyle w:val="Caption"/>
      </w:pPr>
      <w:r w:rsidRPr="00B17406">
        <w:t xml:space="preserve">figure </w:t>
      </w:r>
      <w:r w:rsidR="006953E7" w:rsidRPr="00B17406">
        <w:t>21</w:t>
      </w:r>
      <w:r w:rsidRPr="00B17406">
        <w:t>: the</w:t>
      </w:r>
      <w:r w:rsidRPr="005966EE">
        <w:t xml:space="preserve"> communication process</w:t>
      </w:r>
    </w:p>
    <w:p w14:paraId="16279C29" w14:textId="0675FEE2" w:rsidR="00E352BA" w:rsidRDefault="00E352BA" w:rsidP="00E352BA">
      <w:pPr>
        <w:rPr>
          <w:lang w:val="en-ZA"/>
        </w:rPr>
      </w:pPr>
      <w:r>
        <w:rPr>
          <w:lang w:val="en-ZA"/>
        </w:rPr>
        <w:lastRenderedPageBreak/>
        <w:t xml:space="preserve">Table </w:t>
      </w:r>
      <w:r w:rsidR="007D0F64">
        <w:rPr>
          <w:lang w:val="en-ZA"/>
        </w:rPr>
        <w:t>9</w:t>
      </w:r>
      <w:r>
        <w:rPr>
          <w:lang w:val="en-ZA"/>
        </w:rPr>
        <w:t xml:space="preserve"> describes the components of the communication process.</w:t>
      </w:r>
    </w:p>
    <w:p w14:paraId="060183DD" w14:textId="77777777" w:rsidR="00013E92" w:rsidRDefault="00013E92" w:rsidP="00E352BA">
      <w:pPr>
        <w:rPr>
          <w:lang w:val="en-ZA"/>
        </w:rPr>
      </w:pPr>
    </w:p>
    <w:p w14:paraId="46DB4491" w14:textId="15EEF83E" w:rsidR="00E352BA" w:rsidRPr="005966EE" w:rsidRDefault="00E352BA" w:rsidP="00E352BA">
      <w:pPr>
        <w:pStyle w:val="Caption"/>
      </w:pPr>
      <w:r w:rsidRPr="00B17406">
        <w:t xml:space="preserve">table </w:t>
      </w:r>
      <w:r w:rsidR="007D0F64" w:rsidRPr="00B17406">
        <w:t>9</w:t>
      </w:r>
      <w:r w:rsidRPr="00B17406">
        <w:t>: the</w:t>
      </w:r>
      <w:r>
        <w:t xml:space="preserve"> components of the communication process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1678"/>
        <w:gridCol w:w="7303"/>
      </w:tblGrid>
      <w:tr w:rsidR="00E352BA" w:rsidRPr="005966EE" w14:paraId="1C5E1E88" w14:textId="77777777" w:rsidTr="0026166B">
        <w:tc>
          <w:tcPr>
            <w:tcW w:w="1678" w:type="dxa"/>
            <w:shd w:val="clear" w:color="auto" w:fill="7F7F7F" w:themeFill="text1" w:themeFillTint="80"/>
          </w:tcPr>
          <w:p w14:paraId="64E2576C" w14:textId="77777777" w:rsidR="00E352BA" w:rsidRPr="0026166B" w:rsidRDefault="00E352BA" w:rsidP="00B10033">
            <w:pPr>
              <w:rPr>
                <w:b/>
                <w:bCs/>
                <w:color w:val="FFFFFF" w:themeColor="background1"/>
                <w:lang w:val="en-ZA"/>
              </w:rPr>
            </w:pPr>
            <w:r w:rsidRPr="0026166B">
              <w:rPr>
                <w:b/>
                <w:bCs/>
                <w:color w:val="FFFFFF" w:themeColor="background1"/>
                <w:lang w:val="en-ZA"/>
              </w:rPr>
              <w:t xml:space="preserve">Sender </w:t>
            </w:r>
          </w:p>
        </w:tc>
        <w:tc>
          <w:tcPr>
            <w:tcW w:w="7303" w:type="dxa"/>
            <w:shd w:val="clear" w:color="auto" w:fill="BFBFBF" w:themeFill="background1" w:themeFillShade="BF"/>
          </w:tcPr>
          <w:p w14:paraId="5A40C7E3" w14:textId="4A01C0B7" w:rsidR="00E352BA" w:rsidRDefault="00E352BA" w:rsidP="00013E92">
            <w:r w:rsidRPr="005966EE">
              <w:t xml:space="preserve">The communicator generates the message and imparts it to the </w:t>
            </w:r>
            <w:r w:rsidR="00B17406">
              <w:t>receiver</w:t>
            </w:r>
            <w:r w:rsidRPr="005966EE">
              <w:t xml:space="preserve">. </w:t>
            </w:r>
          </w:p>
          <w:p w14:paraId="07FC9050" w14:textId="77777777" w:rsidR="00013E92" w:rsidRDefault="00013E92" w:rsidP="00013E92"/>
          <w:p w14:paraId="024140C3" w14:textId="404B02CC" w:rsidR="00E352BA" w:rsidRPr="005966EE" w:rsidRDefault="00E352BA" w:rsidP="00013E92">
            <w:r w:rsidRPr="005966EE">
              <w:t>The sender is the initiator of the message that need</w:t>
            </w:r>
            <w:r w:rsidR="00B17406">
              <w:t>s</w:t>
            </w:r>
            <w:r w:rsidRPr="005966EE">
              <w:t xml:space="preserve"> to be transmitted. </w:t>
            </w:r>
          </w:p>
        </w:tc>
      </w:tr>
      <w:tr w:rsidR="00E352BA" w:rsidRPr="005966EE" w14:paraId="64288F9B" w14:textId="77777777" w:rsidTr="0026166B">
        <w:tc>
          <w:tcPr>
            <w:tcW w:w="1678" w:type="dxa"/>
            <w:shd w:val="clear" w:color="auto" w:fill="7F7F7F" w:themeFill="text1" w:themeFillTint="80"/>
          </w:tcPr>
          <w:p w14:paraId="61C608E5" w14:textId="77777777" w:rsidR="00E352BA" w:rsidRPr="0026166B" w:rsidRDefault="00E352BA" w:rsidP="00B10033">
            <w:pPr>
              <w:rPr>
                <w:b/>
                <w:bCs/>
                <w:color w:val="FFFFFF" w:themeColor="background1"/>
                <w:lang w:val="en-ZA"/>
              </w:rPr>
            </w:pPr>
            <w:r w:rsidRPr="0026166B">
              <w:rPr>
                <w:b/>
                <w:bCs/>
                <w:color w:val="FFFFFF" w:themeColor="background1"/>
                <w:lang w:val="en-ZA"/>
              </w:rPr>
              <w:t>Encoding</w:t>
            </w:r>
          </w:p>
        </w:tc>
        <w:tc>
          <w:tcPr>
            <w:tcW w:w="7303" w:type="dxa"/>
            <w:shd w:val="clear" w:color="auto" w:fill="BFBFBF" w:themeFill="background1" w:themeFillShade="BF"/>
          </w:tcPr>
          <w:p w14:paraId="05502099" w14:textId="7F390E9F" w:rsidR="00E352BA" w:rsidRDefault="00E352BA" w:rsidP="00013E92">
            <w:r w:rsidRPr="005966EE">
              <w:t xml:space="preserve">Encoding is putting the targeted message into appropriate medium which may be verbal or non-verbal depending upon the situation, time, space and nature of the message to be sent. </w:t>
            </w:r>
          </w:p>
          <w:p w14:paraId="4AF2E77E" w14:textId="77777777" w:rsidR="00013E92" w:rsidRDefault="00013E92" w:rsidP="00013E92"/>
          <w:p w14:paraId="6DFF342B" w14:textId="63A79ED1" w:rsidR="00E352BA" w:rsidRDefault="00E352BA" w:rsidP="00013E92">
            <w:r w:rsidRPr="005966EE">
              <w:t xml:space="preserve">The sender puts the message into a series of symbols, pictures or words which will be communicated to the intended receiver. </w:t>
            </w:r>
          </w:p>
          <w:p w14:paraId="3084B428" w14:textId="77777777" w:rsidR="00013E92" w:rsidRDefault="00013E92" w:rsidP="00013E92"/>
          <w:p w14:paraId="7281445D" w14:textId="77777777" w:rsidR="00E352BA" w:rsidRPr="005966EE" w:rsidRDefault="00E352BA" w:rsidP="00013E92">
            <w:pPr>
              <w:rPr>
                <w:lang w:val="en-ZA"/>
              </w:rPr>
            </w:pPr>
            <w:r w:rsidRPr="005966EE">
              <w:t>Encoding is an important step in the communication process as wrong and inappropriate encoding may defeat the true intent of the communication process.</w:t>
            </w:r>
          </w:p>
        </w:tc>
      </w:tr>
      <w:tr w:rsidR="00E352BA" w:rsidRPr="005966EE" w14:paraId="6E048E16" w14:textId="77777777" w:rsidTr="0026166B">
        <w:tc>
          <w:tcPr>
            <w:tcW w:w="1678" w:type="dxa"/>
            <w:shd w:val="clear" w:color="auto" w:fill="7F7F7F" w:themeFill="text1" w:themeFillTint="80"/>
          </w:tcPr>
          <w:p w14:paraId="031A15D6" w14:textId="77777777" w:rsidR="00E352BA" w:rsidRPr="0026166B" w:rsidRDefault="00E352BA" w:rsidP="00B10033">
            <w:pPr>
              <w:rPr>
                <w:b/>
                <w:bCs/>
                <w:color w:val="FFFFFF" w:themeColor="background1"/>
                <w:lang w:val="en-ZA"/>
              </w:rPr>
            </w:pPr>
            <w:r w:rsidRPr="0026166B">
              <w:rPr>
                <w:b/>
                <w:bCs/>
                <w:color w:val="FFFFFF" w:themeColor="background1"/>
                <w:lang w:val="en-ZA"/>
              </w:rPr>
              <w:t xml:space="preserve">Message  </w:t>
            </w:r>
          </w:p>
        </w:tc>
        <w:tc>
          <w:tcPr>
            <w:tcW w:w="7303" w:type="dxa"/>
            <w:shd w:val="clear" w:color="auto" w:fill="BFBFBF" w:themeFill="background1" w:themeFillShade="BF"/>
          </w:tcPr>
          <w:p w14:paraId="1AC47522" w14:textId="6E004283" w:rsidR="00E352BA" w:rsidRDefault="00E352BA" w:rsidP="00013E92">
            <w:r w:rsidRPr="005966EE">
              <w:t xml:space="preserve">Message is referred to as the information conveyed by words as in speech and write-ups, signs, pictures or symbols depending upon the situation and the nature and importance of information desired to be sent. </w:t>
            </w:r>
          </w:p>
          <w:p w14:paraId="1B048F95" w14:textId="77777777" w:rsidR="00013E92" w:rsidRDefault="00013E92" w:rsidP="00013E92"/>
          <w:p w14:paraId="7DCE4A47" w14:textId="46A79C65" w:rsidR="00013E92" w:rsidRPr="00B17406" w:rsidRDefault="00E352BA" w:rsidP="00013E92">
            <w:r w:rsidRPr="005966EE">
              <w:t>The message is the heart of communication. It is the content the sender wants to co</w:t>
            </w:r>
            <w:r w:rsidR="00B17406">
              <w:t>n</w:t>
            </w:r>
            <w:r w:rsidRPr="005966EE">
              <w:t>vey to the receiver.</w:t>
            </w:r>
          </w:p>
        </w:tc>
      </w:tr>
      <w:tr w:rsidR="00E352BA" w:rsidRPr="005966EE" w14:paraId="7156A78B" w14:textId="77777777" w:rsidTr="0026166B">
        <w:tc>
          <w:tcPr>
            <w:tcW w:w="1678" w:type="dxa"/>
            <w:shd w:val="clear" w:color="auto" w:fill="7F7F7F" w:themeFill="text1" w:themeFillTint="80"/>
          </w:tcPr>
          <w:p w14:paraId="3FCBCB6B" w14:textId="77777777" w:rsidR="00E352BA" w:rsidRPr="0026166B" w:rsidRDefault="00E352BA" w:rsidP="00B10033">
            <w:pPr>
              <w:rPr>
                <w:b/>
                <w:bCs/>
                <w:color w:val="FFFFFF" w:themeColor="background1"/>
                <w:lang w:val="en-ZA"/>
              </w:rPr>
            </w:pPr>
            <w:r w:rsidRPr="0026166B">
              <w:rPr>
                <w:b/>
                <w:bCs/>
                <w:color w:val="FFFFFF" w:themeColor="background1"/>
                <w:lang w:val="en-ZA"/>
              </w:rPr>
              <w:t>Channel</w:t>
            </w:r>
          </w:p>
        </w:tc>
        <w:tc>
          <w:tcPr>
            <w:tcW w:w="7303" w:type="dxa"/>
            <w:shd w:val="clear" w:color="auto" w:fill="BFBFBF" w:themeFill="background1" w:themeFillShade="BF"/>
          </w:tcPr>
          <w:p w14:paraId="0847913B" w14:textId="4E6ABE51" w:rsidR="00E352BA" w:rsidRDefault="00E352BA" w:rsidP="00013E92">
            <w:r w:rsidRPr="005966EE">
              <w:t xml:space="preserve">The channel is the way or mode the message flows or is transmitted through. </w:t>
            </w:r>
          </w:p>
          <w:p w14:paraId="7013FEFE" w14:textId="77777777" w:rsidR="00B17406" w:rsidRDefault="00B17406" w:rsidP="00013E92"/>
          <w:p w14:paraId="3C9B313E" w14:textId="19050180" w:rsidR="00E352BA" w:rsidRDefault="00E352BA" w:rsidP="00013E92">
            <w:r w:rsidRPr="005966EE">
              <w:t xml:space="preserve">The channel links the sender with the receiver. </w:t>
            </w:r>
          </w:p>
          <w:p w14:paraId="70175214" w14:textId="77777777" w:rsidR="00013E92" w:rsidRDefault="00013E92" w:rsidP="00013E92"/>
          <w:p w14:paraId="28BCE2D4" w14:textId="77777777" w:rsidR="00E352BA" w:rsidRPr="005966EE" w:rsidRDefault="00E352BA" w:rsidP="00013E92">
            <w:pPr>
              <w:rPr>
                <w:lang w:val="en-ZA"/>
              </w:rPr>
            </w:pPr>
            <w:r w:rsidRPr="005966EE">
              <w:t>The message may be oral or written and it may be transmitted through a memorandum, a computer, telephone, cell phone, apps or televisions.</w:t>
            </w:r>
          </w:p>
        </w:tc>
      </w:tr>
      <w:tr w:rsidR="00E352BA" w:rsidRPr="005966EE" w14:paraId="10856A26" w14:textId="77777777" w:rsidTr="0026166B">
        <w:tc>
          <w:tcPr>
            <w:tcW w:w="1678" w:type="dxa"/>
            <w:shd w:val="clear" w:color="auto" w:fill="7F7F7F" w:themeFill="text1" w:themeFillTint="80"/>
          </w:tcPr>
          <w:p w14:paraId="2466791B" w14:textId="77777777" w:rsidR="00E352BA" w:rsidRPr="0026166B" w:rsidRDefault="00E352BA" w:rsidP="00B10033">
            <w:pPr>
              <w:rPr>
                <w:b/>
                <w:bCs/>
                <w:color w:val="FFFFFF" w:themeColor="background1"/>
                <w:lang w:val="en-ZA"/>
              </w:rPr>
            </w:pPr>
            <w:r w:rsidRPr="0026166B">
              <w:rPr>
                <w:b/>
                <w:bCs/>
                <w:color w:val="FFFFFF" w:themeColor="background1"/>
                <w:lang w:val="en-ZA"/>
              </w:rPr>
              <w:t>Decoding</w:t>
            </w:r>
          </w:p>
        </w:tc>
        <w:tc>
          <w:tcPr>
            <w:tcW w:w="7303" w:type="dxa"/>
            <w:shd w:val="clear" w:color="auto" w:fill="BFBFBF" w:themeFill="background1" w:themeFillShade="BF"/>
          </w:tcPr>
          <w:p w14:paraId="0A40D329" w14:textId="18E98A10" w:rsidR="00E352BA" w:rsidRDefault="00E352BA" w:rsidP="00013E92">
            <w:r w:rsidRPr="005966EE">
              <w:t xml:space="preserve">Decoding refers to interpreting or converting the sent message into intelligible language. It means comprehending the message. </w:t>
            </w:r>
          </w:p>
          <w:p w14:paraId="52623FC8" w14:textId="77777777" w:rsidR="00013E92" w:rsidRDefault="00013E92" w:rsidP="00013E92"/>
          <w:p w14:paraId="73F170E8" w14:textId="77777777" w:rsidR="00E352BA" w:rsidRPr="005966EE" w:rsidRDefault="00E352BA" w:rsidP="00013E92">
            <w:pPr>
              <w:rPr>
                <w:lang w:val="en-ZA"/>
              </w:rPr>
            </w:pPr>
            <w:r w:rsidRPr="005966EE">
              <w:t>The receiver, after receiving the message, interprets it and tries to understand it in the best possible manner.</w:t>
            </w:r>
          </w:p>
        </w:tc>
      </w:tr>
      <w:tr w:rsidR="00E352BA" w:rsidRPr="005966EE" w14:paraId="2D3E8337" w14:textId="77777777" w:rsidTr="0026166B">
        <w:tc>
          <w:tcPr>
            <w:tcW w:w="1678" w:type="dxa"/>
            <w:shd w:val="clear" w:color="auto" w:fill="7F7F7F" w:themeFill="text1" w:themeFillTint="80"/>
          </w:tcPr>
          <w:p w14:paraId="6945DCA3" w14:textId="77777777" w:rsidR="00E352BA" w:rsidRPr="0026166B" w:rsidRDefault="00E352BA" w:rsidP="00B10033">
            <w:pPr>
              <w:rPr>
                <w:b/>
                <w:bCs/>
                <w:color w:val="FFFFFF" w:themeColor="background1"/>
                <w:lang w:val="en-ZA"/>
              </w:rPr>
            </w:pPr>
            <w:r w:rsidRPr="0026166B">
              <w:rPr>
                <w:b/>
                <w:bCs/>
                <w:color w:val="FFFFFF" w:themeColor="background1"/>
                <w:lang w:val="en-ZA"/>
              </w:rPr>
              <w:t>Receiver</w:t>
            </w:r>
          </w:p>
        </w:tc>
        <w:tc>
          <w:tcPr>
            <w:tcW w:w="7303" w:type="dxa"/>
            <w:shd w:val="clear" w:color="auto" w:fill="BFBFBF" w:themeFill="background1" w:themeFillShade="BF"/>
          </w:tcPr>
          <w:p w14:paraId="382E5931" w14:textId="52923322" w:rsidR="00E352BA" w:rsidRDefault="00E352BA" w:rsidP="00013E92">
            <w:r w:rsidRPr="005966EE">
              <w:t xml:space="preserve">Receiver is the person or group who the message is meant for. </w:t>
            </w:r>
            <w:r w:rsidR="00B17406">
              <w:t>The receiver</w:t>
            </w:r>
            <w:r w:rsidRPr="005966EE">
              <w:t xml:space="preserve"> may be a listener, a reader or a viewer. Any negligence on the part of the receiver may make the communication ineffective. The receiver needs to comprehend the </w:t>
            </w:r>
            <w:r w:rsidRPr="005966EE">
              <w:lastRenderedPageBreak/>
              <w:t>message sent in the best possible manner such that the true intent of the communication is attained. The extent to which the receiver decodes the message depends on his/her knowledge of the subject matter of the message, experience, trust and relationship with the sender.</w:t>
            </w:r>
          </w:p>
          <w:p w14:paraId="11718D6B" w14:textId="77777777" w:rsidR="00013E92" w:rsidRDefault="00013E92" w:rsidP="00013E92"/>
          <w:p w14:paraId="65208FEE" w14:textId="77777777" w:rsidR="00E352BA" w:rsidRPr="005966EE" w:rsidRDefault="00E352BA" w:rsidP="00013E92">
            <w:pPr>
              <w:rPr>
                <w:lang w:val="en-ZA"/>
              </w:rPr>
            </w:pPr>
            <w:r w:rsidRPr="005966EE">
              <w:t>The receiver is as significant a factor in communication process as the sender is. It is the other end of the process. The receiver should be in fit condition to receive the message, that is, he/she should have channel of communication active and should not be preoccupied with other thoughts that might cause him/her to pay insufficient attention to the message.</w:t>
            </w:r>
          </w:p>
        </w:tc>
      </w:tr>
      <w:tr w:rsidR="00E352BA" w:rsidRPr="005966EE" w14:paraId="5E195E92" w14:textId="77777777" w:rsidTr="0026166B">
        <w:tc>
          <w:tcPr>
            <w:tcW w:w="1678" w:type="dxa"/>
            <w:shd w:val="clear" w:color="auto" w:fill="7F7F7F" w:themeFill="text1" w:themeFillTint="80"/>
          </w:tcPr>
          <w:p w14:paraId="523CA215" w14:textId="77777777" w:rsidR="00E352BA" w:rsidRPr="0026166B" w:rsidRDefault="00E352BA" w:rsidP="00B10033">
            <w:pPr>
              <w:rPr>
                <w:b/>
                <w:bCs/>
                <w:color w:val="FFFFFF" w:themeColor="background1"/>
                <w:lang w:val="en-ZA"/>
              </w:rPr>
            </w:pPr>
            <w:r w:rsidRPr="0026166B">
              <w:rPr>
                <w:b/>
                <w:bCs/>
                <w:color w:val="FFFFFF" w:themeColor="background1"/>
                <w:lang w:val="en-ZA"/>
              </w:rPr>
              <w:t>Feedback</w:t>
            </w:r>
          </w:p>
        </w:tc>
        <w:tc>
          <w:tcPr>
            <w:tcW w:w="7303" w:type="dxa"/>
            <w:shd w:val="clear" w:color="auto" w:fill="BFBFBF" w:themeFill="background1" w:themeFillShade="BF"/>
          </w:tcPr>
          <w:p w14:paraId="7B22D5F1" w14:textId="4C4B0036" w:rsidR="00E352BA" w:rsidRDefault="00E352BA" w:rsidP="00013E92">
            <w:r w:rsidRPr="005966EE">
              <w:t xml:space="preserve">Feedback is the ultimate aspect of communication process. </w:t>
            </w:r>
          </w:p>
          <w:p w14:paraId="7453F640" w14:textId="77777777" w:rsidR="00013E92" w:rsidRDefault="00013E92" w:rsidP="00013E92"/>
          <w:p w14:paraId="02768859" w14:textId="541ADEE6" w:rsidR="00E352BA" w:rsidRDefault="00E352BA" w:rsidP="00013E92">
            <w:r w:rsidRPr="005966EE">
              <w:t xml:space="preserve">It refers to the response of the receiver as to the message sent to him/her by the sender. </w:t>
            </w:r>
          </w:p>
          <w:p w14:paraId="25E5FBE4" w14:textId="77777777" w:rsidR="00013E92" w:rsidRDefault="00013E92" w:rsidP="00013E92"/>
          <w:p w14:paraId="1859734F" w14:textId="02FD279C" w:rsidR="00E352BA" w:rsidRDefault="00E352BA" w:rsidP="00013E92">
            <w:r w:rsidRPr="005966EE">
              <w:t>Feedback is necessary to ensure that the message has been effectively encoded, sent, decoded and comprehended.</w:t>
            </w:r>
          </w:p>
          <w:p w14:paraId="44E52D9D" w14:textId="77777777" w:rsidR="00013E92" w:rsidRDefault="00013E92" w:rsidP="00013E92"/>
          <w:p w14:paraId="3AA9614A" w14:textId="2713C4BE" w:rsidR="00E352BA" w:rsidRDefault="00E352BA" w:rsidP="00013E92">
            <w:r w:rsidRPr="005966EE">
              <w:t>It is the final step of the communication process and establishes that the receiver has received the message as it was intended by the sender. It is instrumental to make communication effective and purposeful.</w:t>
            </w:r>
          </w:p>
          <w:p w14:paraId="3C6F7C4C" w14:textId="77777777" w:rsidR="00013E92" w:rsidRDefault="00013E92" w:rsidP="00013E92"/>
          <w:p w14:paraId="0F061839" w14:textId="77777777" w:rsidR="00E352BA" w:rsidRDefault="00E352BA" w:rsidP="00013E92">
            <w:pPr>
              <w:spacing w:after="120"/>
            </w:pPr>
            <w:r w:rsidRPr="005966EE">
              <w:t>Feedback:</w:t>
            </w:r>
          </w:p>
          <w:p w14:paraId="77DBE8FE" w14:textId="77777777" w:rsidR="00E352BA" w:rsidRDefault="00E352BA">
            <w:pPr>
              <w:pStyle w:val="ListParagraph"/>
              <w:numPr>
                <w:ilvl w:val="0"/>
                <w:numId w:val="269"/>
              </w:numPr>
              <w:spacing w:after="120"/>
              <w:ind w:left="316" w:hanging="316"/>
              <w:contextualSpacing w:val="0"/>
            </w:pPr>
            <w:r w:rsidRPr="005966EE">
              <w:t>enhances the effectiveness of the communication as it permits the sender to know the efficacy of his message.</w:t>
            </w:r>
          </w:p>
          <w:p w14:paraId="4A865182" w14:textId="77777777" w:rsidR="00E352BA" w:rsidRDefault="00E352BA">
            <w:pPr>
              <w:pStyle w:val="ListParagraph"/>
              <w:numPr>
                <w:ilvl w:val="0"/>
                <w:numId w:val="269"/>
              </w:numPr>
              <w:spacing w:after="120"/>
              <w:ind w:left="316" w:hanging="316"/>
              <w:contextualSpacing w:val="0"/>
            </w:pPr>
            <w:r w:rsidRPr="005966EE">
              <w:t>enables the sender to know if his/her message has been properly comprehended.</w:t>
            </w:r>
          </w:p>
          <w:p w14:paraId="1DF1BE2C" w14:textId="77777777" w:rsidR="00E352BA" w:rsidRPr="005966EE" w:rsidRDefault="00E352BA">
            <w:pPr>
              <w:pStyle w:val="ListParagraph"/>
              <w:numPr>
                <w:ilvl w:val="0"/>
                <w:numId w:val="269"/>
              </w:numPr>
              <w:ind w:left="316" w:hanging="316"/>
              <w:contextualSpacing w:val="0"/>
              <w:rPr>
                <w:lang w:val="en-ZA"/>
              </w:rPr>
            </w:pPr>
            <w:r w:rsidRPr="005966EE">
              <w:t xml:space="preserve">helps improve future messages. </w:t>
            </w:r>
          </w:p>
        </w:tc>
      </w:tr>
    </w:tbl>
    <w:p w14:paraId="0E4DF6E9" w14:textId="77777777" w:rsidR="00E352BA" w:rsidRDefault="00E352BA" w:rsidP="00013E92"/>
    <w:p w14:paraId="0B580672" w14:textId="77777777" w:rsidR="00E352BA" w:rsidRPr="00E352BA" w:rsidRDefault="00E352BA" w:rsidP="00013E92"/>
    <w:p w14:paraId="532522CF" w14:textId="0DE71442" w:rsidR="00A75607" w:rsidRPr="009F01A8" w:rsidRDefault="0038256D" w:rsidP="00FC717E">
      <w:pPr>
        <w:pStyle w:val="Heading2"/>
      </w:pPr>
      <w:bookmarkStart w:id="97" w:name="_Toc146739197"/>
      <w:r>
        <w:t>2.5</w:t>
      </w:r>
      <w:r>
        <w:tab/>
      </w:r>
      <w:r w:rsidR="00FC717E" w:rsidRPr="009F01A8">
        <w:t>Principles of communication</w:t>
      </w:r>
      <w:bookmarkEnd w:id="97"/>
    </w:p>
    <w:p w14:paraId="1C1717A5" w14:textId="773996D8" w:rsidR="008D4E6F" w:rsidRPr="009F01A8" w:rsidRDefault="008D4E6F" w:rsidP="008D4E6F">
      <w:r w:rsidRPr="009F01A8">
        <w:t xml:space="preserve">It is the responsibility of all managers and supervisors to communicate in order to get work done. </w:t>
      </w:r>
    </w:p>
    <w:p w14:paraId="04172A54" w14:textId="77777777" w:rsidR="008D4E6F" w:rsidRPr="009F01A8" w:rsidRDefault="008D4E6F" w:rsidP="008D4E6F"/>
    <w:p w14:paraId="3CF2DEE5" w14:textId="77777777" w:rsidR="008D4E6F" w:rsidRPr="009F01A8" w:rsidRDefault="008D4E6F" w:rsidP="008D4E6F">
      <w:r w:rsidRPr="009F01A8">
        <w:t>It is said that managers spend about half of their time communicating – attending meetings, placing and receiving telephone calls, reading correspondence, answering correspondence, giving instructions, getting feedback, etc.</w:t>
      </w:r>
    </w:p>
    <w:p w14:paraId="4C560BFF" w14:textId="77777777" w:rsidR="008D4E6F" w:rsidRPr="009F01A8" w:rsidRDefault="008D4E6F" w:rsidP="00FC717E"/>
    <w:p w14:paraId="3D79E977" w14:textId="5A38B3C9" w:rsidR="00FC717E" w:rsidRPr="009F01A8" w:rsidRDefault="00FC717E" w:rsidP="00FC717E">
      <w:r w:rsidRPr="009F01A8">
        <w:lastRenderedPageBreak/>
        <w:t xml:space="preserve">Effective communication complies with the fundamental principles of communication, which include the principles indicated in Figure </w:t>
      </w:r>
      <w:r w:rsidR="007441BC" w:rsidRPr="009F01A8">
        <w:t>22</w:t>
      </w:r>
      <w:r w:rsidRPr="009F01A8">
        <w:t>.</w:t>
      </w:r>
    </w:p>
    <w:p w14:paraId="1D094973" w14:textId="77777777" w:rsidR="00FC717E" w:rsidRPr="009F01A8" w:rsidRDefault="00FC717E" w:rsidP="00FC717E">
      <w:pPr>
        <w:jc w:val="center"/>
      </w:pPr>
      <w:r w:rsidRPr="009F01A8">
        <w:rPr>
          <w:noProof/>
        </w:rPr>
        <w:drawing>
          <wp:inline distT="0" distB="0" distL="0" distR="0" wp14:anchorId="47C9ABE8" wp14:editId="1ED4B960">
            <wp:extent cx="3568375" cy="3577763"/>
            <wp:effectExtent l="0" t="0" r="0" b="381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70572" cy="3579966"/>
                    </a:xfrm>
                    <a:prstGeom prst="rect">
                      <a:avLst/>
                    </a:prstGeom>
                    <a:noFill/>
                    <a:ln>
                      <a:noFill/>
                    </a:ln>
                  </pic:spPr>
                </pic:pic>
              </a:graphicData>
            </a:graphic>
          </wp:inline>
        </w:drawing>
      </w:r>
    </w:p>
    <w:p w14:paraId="08538B1C" w14:textId="695DECDC" w:rsidR="00FC717E" w:rsidRPr="009F01A8" w:rsidRDefault="00FC717E" w:rsidP="00FC717E">
      <w:pPr>
        <w:pStyle w:val="Caption"/>
        <w:rPr>
          <w:lang w:val="en-GB"/>
        </w:rPr>
      </w:pPr>
      <w:r w:rsidRPr="009F01A8">
        <w:rPr>
          <w:lang w:val="en-GB"/>
        </w:rPr>
        <w:t xml:space="preserve">Figure </w:t>
      </w:r>
      <w:r w:rsidR="007441BC" w:rsidRPr="009F01A8">
        <w:rPr>
          <w:lang w:val="en-GB"/>
        </w:rPr>
        <w:t>22</w:t>
      </w:r>
      <w:r w:rsidRPr="009F01A8">
        <w:rPr>
          <w:lang w:val="en-GB"/>
        </w:rPr>
        <w:t>: principles of communication</w:t>
      </w:r>
    </w:p>
    <w:p w14:paraId="080C6BD8" w14:textId="53549447" w:rsidR="00FC717E" w:rsidRPr="009F01A8" w:rsidRDefault="00FC717E" w:rsidP="00FC717E"/>
    <w:p w14:paraId="6EC95842" w14:textId="77777777" w:rsidR="007441BC" w:rsidRPr="009F01A8" w:rsidRDefault="007441BC" w:rsidP="00FC717E"/>
    <w:p w14:paraId="5F91F98F" w14:textId="5B83AB92" w:rsidR="00FC717E" w:rsidRPr="009F01A8" w:rsidRDefault="00FC717E" w:rsidP="00BD6D63">
      <w:pPr>
        <w:pStyle w:val="Heading3"/>
        <w:jc w:val="left"/>
      </w:pPr>
      <w:bookmarkStart w:id="98" w:name="_Toc146739198"/>
      <w:r w:rsidRPr="009F01A8">
        <w:t>2.</w:t>
      </w:r>
      <w:r w:rsidR="00BD6D63">
        <w:t>5</w:t>
      </w:r>
      <w:r w:rsidRPr="009F01A8">
        <w:t>.1</w:t>
      </w:r>
      <w:r w:rsidR="004A289B">
        <w:tab/>
      </w:r>
      <w:r w:rsidRPr="009F01A8">
        <w:t xml:space="preserve">Know the purpose and objective and use an appropriate </w:t>
      </w:r>
      <w:r w:rsidRPr="00BD6D63">
        <w:t>communi</w:t>
      </w:r>
      <w:r w:rsidR="00BD6D63">
        <w:t>-</w:t>
      </w:r>
      <w:r w:rsidRPr="00BD6D63">
        <w:t>cation</w:t>
      </w:r>
      <w:r w:rsidRPr="009F01A8">
        <w:t xml:space="preserve"> model</w:t>
      </w:r>
      <w:bookmarkEnd w:id="98"/>
    </w:p>
    <w:p w14:paraId="7E1FD6B6" w14:textId="77777777" w:rsidR="00FC717E" w:rsidRPr="009F01A8" w:rsidRDefault="00FC717E" w:rsidP="00FC717E"/>
    <w:p w14:paraId="267CF64F" w14:textId="77777777" w:rsidR="00FC717E" w:rsidRPr="009F01A8" w:rsidRDefault="00FC717E" w:rsidP="00FC717E">
      <w:r w:rsidRPr="009F01A8">
        <w:t xml:space="preserve">There is an appropriate communication purpose model to use for each of these purposes, and that determines the format of the communication. </w:t>
      </w:r>
    </w:p>
    <w:p w14:paraId="230207A6" w14:textId="77777777" w:rsidR="00FC717E" w:rsidRPr="009F01A8" w:rsidRDefault="00FC717E" w:rsidP="00FC717E"/>
    <w:p w14:paraId="1FEC21B4" w14:textId="77777777" w:rsidR="00FC717E" w:rsidRPr="009F01A8" w:rsidRDefault="00FC717E" w:rsidP="00BD6D63">
      <w:pPr>
        <w:spacing w:after="120"/>
      </w:pPr>
      <w:r w:rsidRPr="009F01A8">
        <w:t xml:space="preserve">When you communicate, your purpose is not what </w:t>
      </w:r>
      <w:r w:rsidRPr="009F01A8">
        <w:rPr>
          <w:i/>
          <w:iCs/>
        </w:rPr>
        <w:t>you</w:t>
      </w:r>
      <w:r w:rsidRPr="009F01A8">
        <w:t xml:space="preserve"> want to do; instead, it is what you want </w:t>
      </w:r>
      <w:r w:rsidRPr="009F01A8">
        <w:rPr>
          <w:i/>
          <w:iCs/>
        </w:rPr>
        <w:t>your audience</w:t>
      </w:r>
      <w:r w:rsidRPr="009F01A8">
        <w:t xml:space="preserve"> to do as a result of your communication. The sender must know whether he or she wants to:</w:t>
      </w:r>
    </w:p>
    <w:p w14:paraId="40D5CB49" w14:textId="77777777" w:rsidR="00FC717E" w:rsidRPr="009F01A8" w:rsidRDefault="00FC717E">
      <w:pPr>
        <w:pStyle w:val="ListParagraph"/>
        <w:numPr>
          <w:ilvl w:val="0"/>
          <w:numId w:val="54"/>
        </w:numPr>
        <w:spacing w:after="120"/>
        <w:contextualSpacing w:val="0"/>
      </w:pPr>
      <w:r w:rsidRPr="009F01A8">
        <w:t xml:space="preserve">Persuade the audience to accept a point of view; </w:t>
      </w:r>
    </w:p>
    <w:p w14:paraId="64E481A4" w14:textId="77777777" w:rsidR="00FC717E" w:rsidRPr="009F01A8" w:rsidRDefault="00FC717E">
      <w:pPr>
        <w:pStyle w:val="ListParagraph"/>
        <w:numPr>
          <w:ilvl w:val="0"/>
          <w:numId w:val="54"/>
        </w:numPr>
        <w:spacing w:after="120"/>
        <w:contextualSpacing w:val="0"/>
      </w:pPr>
      <w:r w:rsidRPr="009F01A8">
        <w:t>Motivate the audience to take action;</w:t>
      </w:r>
    </w:p>
    <w:p w14:paraId="2D4E4D6A" w14:textId="77777777" w:rsidR="00FC717E" w:rsidRPr="009F01A8" w:rsidRDefault="00FC717E">
      <w:pPr>
        <w:pStyle w:val="ListParagraph"/>
        <w:numPr>
          <w:ilvl w:val="0"/>
          <w:numId w:val="54"/>
        </w:numPr>
        <w:spacing w:after="120"/>
        <w:contextualSpacing w:val="0"/>
      </w:pPr>
      <w:r w:rsidRPr="009F01A8">
        <w:t>Inform the audience; or</w:t>
      </w:r>
    </w:p>
    <w:p w14:paraId="2FFCB75F" w14:textId="77777777" w:rsidR="00FC717E" w:rsidRPr="009F01A8" w:rsidRDefault="00FC717E">
      <w:pPr>
        <w:pStyle w:val="ListParagraph"/>
        <w:numPr>
          <w:ilvl w:val="0"/>
          <w:numId w:val="54"/>
        </w:numPr>
      </w:pPr>
      <w:r w:rsidRPr="009F01A8">
        <w:t>Build relationships.</w:t>
      </w:r>
    </w:p>
    <w:p w14:paraId="0D138584" w14:textId="0AB6191B" w:rsidR="00FC717E" w:rsidRDefault="00FC717E" w:rsidP="00FC717E"/>
    <w:p w14:paraId="06EDE107" w14:textId="77777777" w:rsidR="00BD6D63" w:rsidRPr="009F01A8" w:rsidRDefault="00BD6D63" w:rsidP="00FC717E"/>
    <w:p w14:paraId="40F5CFCD" w14:textId="0F2491B1" w:rsidR="00FC717E" w:rsidRPr="009F01A8" w:rsidRDefault="00FC717E" w:rsidP="00FC717E">
      <w:r w:rsidRPr="009F01A8">
        <w:t xml:space="preserve">The characteristics of the communication purpose models are explained in Table </w:t>
      </w:r>
      <w:r w:rsidR="007D0F64">
        <w:t>10</w:t>
      </w:r>
      <w:r w:rsidRPr="009F01A8">
        <w:t>.</w:t>
      </w:r>
    </w:p>
    <w:p w14:paraId="3131C3D0" w14:textId="6559E1E5" w:rsidR="00FC717E" w:rsidRDefault="00FC717E" w:rsidP="00FC717E"/>
    <w:p w14:paraId="443BF093" w14:textId="4A88FDD6" w:rsidR="00BD6D63" w:rsidRDefault="00BD6D63" w:rsidP="00FC717E"/>
    <w:p w14:paraId="4D46521B" w14:textId="22A44726" w:rsidR="00FC717E" w:rsidRPr="009F01A8" w:rsidRDefault="00FC717E" w:rsidP="00FC717E">
      <w:pPr>
        <w:pStyle w:val="Caption"/>
        <w:rPr>
          <w:lang w:val="en-GB"/>
        </w:rPr>
      </w:pPr>
      <w:r w:rsidRPr="009F01A8">
        <w:rPr>
          <w:lang w:val="en-GB"/>
        </w:rPr>
        <w:lastRenderedPageBreak/>
        <w:t xml:space="preserve">Table </w:t>
      </w:r>
      <w:r w:rsidR="007D0F64">
        <w:rPr>
          <w:lang w:val="en-GB"/>
        </w:rPr>
        <w:t>10</w:t>
      </w:r>
      <w:r w:rsidRPr="009F01A8">
        <w:rPr>
          <w:lang w:val="en-GB"/>
        </w:rPr>
        <w:t>: appropriate communication purpose models</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58"/>
        <w:gridCol w:w="6339"/>
      </w:tblGrid>
      <w:tr w:rsidR="00FC717E" w:rsidRPr="009F01A8" w14:paraId="39B925F0" w14:textId="77777777" w:rsidTr="00BD6D63">
        <w:tc>
          <w:tcPr>
            <w:tcW w:w="5000" w:type="pct"/>
            <w:gridSpan w:val="2"/>
            <w:shd w:val="clear" w:color="auto" w:fill="7F7F7F" w:themeFill="text1" w:themeFillTint="80"/>
          </w:tcPr>
          <w:p w14:paraId="1DC8C1A2" w14:textId="77777777" w:rsidR="00FC717E" w:rsidRPr="009F01A8" w:rsidRDefault="00FC717E" w:rsidP="000838FE">
            <w:pPr>
              <w:spacing w:line="240" w:lineRule="auto"/>
              <w:rPr>
                <w:b/>
                <w:bCs/>
                <w:color w:val="FFFFFF" w:themeColor="background1"/>
              </w:rPr>
            </w:pPr>
            <w:r w:rsidRPr="009F01A8">
              <w:rPr>
                <w:b/>
                <w:bCs/>
                <w:color w:val="FFFFFF" w:themeColor="background1"/>
              </w:rPr>
              <w:t>COMMUNICATION PURPOSE MODELS</w:t>
            </w:r>
          </w:p>
        </w:tc>
      </w:tr>
      <w:tr w:rsidR="00FC717E" w:rsidRPr="009F01A8" w14:paraId="3E6167C8" w14:textId="77777777" w:rsidTr="00BD6D63">
        <w:tc>
          <w:tcPr>
            <w:tcW w:w="1477" w:type="pct"/>
            <w:shd w:val="clear" w:color="auto" w:fill="7F7F7F" w:themeFill="text1" w:themeFillTint="80"/>
          </w:tcPr>
          <w:p w14:paraId="0EF149F9" w14:textId="77777777" w:rsidR="00FC717E" w:rsidRPr="00BD6D63" w:rsidRDefault="00FC717E" w:rsidP="000838FE">
            <w:pPr>
              <w:spacing w:line="240" w:lineRule="auto"/>
              <w:rPr>
                <w:b/>
                <w:bCs/>
                <w:color w:val="F2F2F2" w:themeColor="background1" w:themeShade="F2"/>
              </w:rPr>
            </w:pPr>
            <w:r w:rsidRPr="00BD6D63">
              <w:rPr>
                <w:b/>
                <w:bCs/>
                <w:color w:val="F2F2F2" w:themeColor="background1" w:themeShade="F2"/>
              </w:rPr>
              <w:t>Communication purpose model</w:t>
            </w:r>
          </w:p>
        </w:tc>
        <w:tc>
          <w:tcPr>
            <w:tcW w:w="3523" w:type="pct"/>
            <w:shd w:val="clear" w:color="auto" w:fill="7F7F7F" w:themeFill="text1" w:themeFillTint="80"/>
          </w:tcPr>
          <w:p w14:paraId="59AF8A81" w14:textId="77777777" w:rsidR="00FC717E" w:rsidRPr="00BD6D63" w:rsidRDefault="00FC717E" w:rsidP="000838FE">
            <w:pPr>
              <w:spacing w:line="240" w:lineRule="auto"/>
              <w:rPr>
                <w:b/>
                <w:bCs/>
                <w:color w:val="FFFFFF" w:themeColor="background1"/>
              </w:rPr>
            </w:pPr>
            <w:r w:rsidRPr="00BD6D63">
              <w:rPr>
                <w:b/>
                <w:bCs/>
                <w:color w:val="FFFFFF" w:themeColor="background1"/>
              </w:rPr>
              <w:t xml:space="preserve">Characteristics </w:t>
            </w:r>
          </w:p>
        </w:tc>
      </w:tr>
      <w:tr w:rsidR="00FC717E" w:rsidRPr="009F01A8" w14:paraId="1EA3DE4C" w14:textId="77777777" w:rsidTr="00BD6D63">
        <w:tc>
          <w:tcPr>
            <w:tcW w:w="1477" w:type="pct"/>
            <w:shd w:val="clear" w:color="auto" w:fill="7F7F7F" w:themeFill="text1" w:themeFillTint="80"/>
          </w:tcPr>
          <w:p w14:paraId="39D7333B" w14:textId="77777777" w:rsidR="00FC717E" w:rsidRPr="00BD6D63" w:rsidRDefault="00FC717E" w:rsidP="000838FE">
            <w:pPr>
              <w:rPr>
                <w:b/>
                <w:bCs/>
                <w:color w:val="F2F2F2" w:themeColor="background1" w:themeShade="F2"/>
              </w:rPr>
            </w:pPr>
            <w:r w:rsidRPr="00BD6D63">
              <w:rPr>
                <w:b/>
                <w:bCs/>
                <w:color w:val="FFFFFF" w:themeColor="background1"/>
              </w:rPr>
              <w:t>Persuasion model</w:t>
            </w:r>
          </w:p>
        </w:tc>
        <w:tc>
          <w:tcPr>
            <w:tcW w:w="3523" w:type="pct"/>
            <w:shd w:val="clear" w:color="auto" w:fill="BFBFBF" w:themeFill="background1" w:themeFillShade="BF"/>
          </w:tcPr>
          <w:p w14:paraId="0FD53488" w14:textId="77777777" w:rsidR="00FC717E" w:rsidRPr="009F01A8" w:rsidRDefault="00FC717E" w:rsidP="000838FE">
            <w:r w:rsidRPr="009F01A8">
              <w:t>Communication focuses on advocacy (promotion of an idea or point of view).</w:t>
            </w:r>
          </w:p>
          <w:p w14:paraId="014CED92" w14:textId="77777777" w:rsidR="00FC717E" w:rsidRPr="009F01A8" w:rsidRDefault="00FC717E" w:rsidP="000838FE"/>
          <w:p w14:paraId="7F42BB4C" w14:textId="77777777" w:rsidR="00FC717E" w:rsidRPr="009F01A8" w:rsidRDefault="00FC717E" w:rsidP="000838FE">
            <w:r w:rsidRPr="009F01A8">
              <w:t>Communication creates, modifies or reinforces attitudes and points of view.</w:t>
            </w:r>
          </w:p>
          <w:p w14:paraId="3E185AD5" w14:textId="77777777" w:rsidR="00FC717E" w:rsidRPr="009F01A8" w:rsidRDefault="00FC717E" w:rsidP="000838FE"/>
          <w:p w14:paraId="476164EF" w14:textId="77777777" w:rsidR="00FC717E" w:rsidRPr="009F01A8" w:rsidRDefault="00FC717E" w:rsidP="000838FE">
            <w:r w:rsidRPr="009F01A8">
              <w:t>The role of the audience is to evaluate the message and then accept or reject it.</w:t>
            </w:r>
          </w:p>
          <w:p w14:paraId="7E6A1091" w14:textId="77777777" w:rsidR="00FC717E" w:rsidRPr="009F01A8" w:rsidRDefault="00FC717E" w:rsidP="000838FE"/>
          <w:p w14:paraId="460A9285" w14:textId="77777777" w:rsidR="00FC717E" w:rsidRPr="009F01A8" w:rsidRDefault="00FC717E" w:rsidP="000838FE">
            <w:r w:rsidRPr="009F01A8">
              <w:t>In the workplace, the persuasion model is associated with gaining support/investment; advertising and public relations.</w:t>
            </w:r>
          </w:p>
        </w:tc>
      </w:tr>
      <w:tr w:rsidR="00FC717E" w:rsidRPr="009F01A8" w14:paraId="59413AE1" w14:textId="77777777" w:rsidTr="00BD6D63">
        <w:tc>
          <w:tcPr>
            <w:tcW w:w="1477" w:type="pct"/>
            <w:shd w:val="clear" w:color="auto" w:fill="7F7F7F" w:themeFill="text1" w:themeFillTint="80"/>
          </w:tcPr>
          <w:p w14:paraId="0F93C541" w14:textId="77777777" w:rsidR="00FC717E" w:rsidRPr="00BD6D63" w:rsidRDefault="00FC717E" w:rsidP="000838FE">
            <w:pPr>
              <w:rPr>
                <w:b/>
                <w:bCs/>
                <w:color w:val="FFFFFF" w:themeColor="background1"/>
              </w:rPr>
            </w:pPr>
            <w:r w:rsidRPr="00BD6D63">
              <w:rPr>
                <w:b/>
                <w:bCs/>
                <w:color w:val="FFFFFF" w:themeColor="background1"/>
              </w:rPr>
              <w:t>Motivation model</w:t>
            </w:r>
          </w:p>
        </w:tc>
        <w:tc>
          <w:tcPr>
            <w:tcW w:w="3523" w:type="pct"/>
            <w:shd w:val="clear" w:color="auto" w:fill="BFBFBF" w:themeFill="background1" w:themeFillShade="BF"/>
          </w:tcPr>
          <w:p w14:paraId="33031892" w14:textId="77777777" w:rsidR="00FC717E" w:rsidRPr="009F01A8" w:rsidRDefault="00FC717E" w:rsidP="000838FE">
            <w:r w:rsidRPr="009F01A8">
              <w:t>Focuses on inspiring the audience to take action or adopt desired behaviour.</w:t>
            </w:r>
          </w:p>
          <w:p w14:paraId="18D2573B" w14:textId="77777777" w:rsidR="00FC717E" w:rsidRPr="009F01A8" w:rsidRDefault="00FC717E" w:rsidP="000838FE"/>
          <w:p w14:paraId="58694321" w14:textId="77777777" w:rsidR="00FC717E" w:rsidRPr="009F01A8" w:rsidRDefault="00FC717E" w:rsidP="000838FE">
            <w:r w:rsidRPr="009F01A8">
              <w:t>Communication clarifies expectations, outcomes and desired performance.</w:t>
            </w:r>
          </w:p>
        </w:tc>
      </w:tr>
      <w:tr w:rsidR="00FC717E" w:rsidRPr="009F01A8" w14:paraId="27B3173A" w14:textId="77777777" w:rsidTr="00BD6D63">
        <w:tc>
          <w:tcPr>
            <w:tcW w:w="1477" w:type="pct"/>
            <w:shd w:val="clear" w:color="auto" w:fill="7F7F7F" w:themeFill="text1" w:themeFillTint="80"/>
          </w:tcPr>
          <w:p w14:paraId="367CA72D" w14:textId="77777777" w:rsidR="00FC717E" w:rsidRPr="00BD6D63" w:rsidRDefault="00FC717E" w:rsidP="000838FE">
            <w:pPr>
              <w:rPr>
                <w:b/>
                <w:bCs/>
                <w:color w:val="FFFFFF" w:themeColor="background1"/>
              </w:rPr>
            </w:pPr>
            <w:r w:rsidRPr="00BD6D63">
              <w:rPr>
                <w:b/>
                <w:bCs/>
                <w:color w:val="FFFFFF" w:themeColor="background1"/>
              </w:rPr>
              <w:t xml:space="preserve">Information model </w:t>
            </w:r>
          </w:p>
        </w:tc>
        <w:tc>
          <w:tcPr>
            <w:tcW w:w="3523" w:type="pct"/>
            <w:shd w:val="clear" w:color="auto" w:fill="BFBFBF" w:themeFill="background1" w:themeFillShade="BF"/>
          </w:tcPr>
          <w:p w14:paraId="6726303A" w14:textId="5E1AB3F7" w:rsidR="00FC717E" w:rsidRDefault="00FC717E" w:rsidP="000838FE">
            <w:r w:rsidRPr="009F01A8">
              <w:t>Communication provides information that the audience needs.</w:t>
            </w:r>
          </w:p>
          <w:p w14:paraId="417703AA" w14:textId="77777777" w:rsidR="00B17406" w:rsidRPr="009F01A8" w:rsidRDefault="00B17406" w:rsidP="000838FE"/>
          <w:p w14:paraId="3F151AD4" w14:textId="77777777" w:rsidR="00FC717E" w:rsidRPr="009F01A8" w:rsidRDefault="00FC717E" w:rsidP="000838FE">
            <w:r w:rsidRPr="009F01A8">
              <w:t>Focuses on what it is that the audience needs.</w:t>
            </w:r>
          </w:p>
        </w:tc>
      </w:tr>
      <w:tr w:rsidR="00FC717E" w:rsidRPr="009F01A8" w14:paraId="4A888ED6" w14:textId="77777777" w:rsidTr="00BD6D63">
        <w:tc>
          <w:tcPr>
            <w:tcW w:w="1477" w:type="pct"/>
            <w:shd w:val="clear" w:color="auto" w:fill="7F7F7F" w:themeFill="text1" w:themeFillTint="80"/>
          </w:tcPr>
          <w:p w14:paraId="1C8EC83D" w14:textId="77777777" w:rsidR="00FC717E" w:rsidRPr="00BD6D63" w:rsidRDefault="00FC717E" w:rsidP="000838FE">
            <w:pPr>
              <w:rPr>
                <w:b/>
                <w:bCs/>
                <w:color w:val="FFFFFF" w:themeColor="background1"/>
              </w:rPr>
            </w:pPr>
            <w:r w:rsidRPr="00BD6D63">
              <w:rPr>
                <w:b/>
                <w:bCs/>
                <w:color w:val="FFFFFF" w:themeColor="background1"/>
              </w:rPr>
              <w:t>Relationship-building model</w:t>
            </w:r>
          </w:p>
        </w:tc>
        <w:tc>
          <w:tcPr>
            <w:tcW w:w="3523" w:type="pct"/>
            <w:shd w:val="clear" w:color="auto" w:fill="BFBFBF" w:themeFill="background1" w:themeFillShade="BF"/>
          </w:tcPr>
          <w:p w14:paraId="2CA4A088" w14:textId="6DE3B089" w:rsidR="00FC717E" w:rsidRDefault="00FC717E" w:rsidP="000838FE">
            <w:r w:rsidRPr="009F01A8">
              <w:t>Communication focuses on building relations.</w:t>
            </w:r>
          </w:p>
          <w:p w14:paraId="52F8670A" w14:textId="77777777" w:rsidR="00BD6D63" w:rsidRPr="009F01A8" w:rsidRDefault="00BD6D63" w:rsidP="000838FE"/>
          <w:p w14:paraId="42AF491D" w14:textId="77777777" w:rsidR="00FC717E" w:rsidRPr="009F01A8" w:rsidRDefault="00FC717E" w:rsidP="000838FE">
            <w:r w:rsidRPr="009F01A8">
              <w:t>The message creates an environment of mutual trust and to both share and seek information.</w:t>
            </w:r>
          </w:p>
          <w:p w14:paraId="5994B0DB" w14:textId="77777777" w:rsidR="00FC717E" w:rsidRPr="009F01A8" w:rsidRDefault="00FC717E" w:rsidP="000838FE"/>
          <w:p w14:paraId="38519ACD" w14:textId="1E95BA6F" w:rsidR="00FC717E" w:rsidRDefault="00FC717E" w:rsidP="000838FE">
            <w:r w:rsidRPr="009F01A8">
              <w:t>The role of the audience is reciprocal – to engage in a simultaneous process of sharing information and seeking insight into the communication partner (sender).</w:t>
            </w:r>
          </w:p>
          <w:p w14:paraId="711DF8F5" w14:textId="77777777" w:rsidR="00BD6D63" w:rsidRPr="009F01A8" w:rsidRDefault="00BD6D63" w:rsidP="000838FE"/>
          <w:p w14:paraId="2DAC6AC3" w14:textId="77777777" w:rsidR="00FC717E" w:rsidRPr="009F01A8" w:rsidRDefault="00FC717E" w:rsidP="000838FE">
            <w:r w:rsidRPr="009F01A8">
              <w:t>In the workplace, the relationship building model is mostly associated with labour, intercultural and customer relationships, performance management, giving instructions, providing feedback and brainstorming.</w:t>
            </w:r>
          </w:p>
        </w:tc>
      </w:tr>
    </w:tbl>
    <w:p w14:paraId="73DC72F8" w14:textId="77777777" w:rsidR="00FC717E" w:rsidRPr="009F01A8" w:rsidRDefault="00FC717E" w:rsidP="00FC717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FC717E" w:rsidRPr="009F01A8" w14:paraId="19D2D8A4" w14:textId="77777777" w:rsidTr="00821E77">
        <w:tc>
          <w:tcPr>
            <w:tcW w:w="784" w:type="pct"/>
            <w:hideMark/>
          </w:tcPr>
          <w:p w14:paraId="6B337C04" w14:textId="77777777" w:rsidR="00FC717E" w:rsidRPr="009F01A8" w:rsidRDefault="00FC717E" w:rsidP="000913B3">
            <w:pPr>
              <w:spacing w:line="240" w:lineRule="auto"/>
              <w:jc w:val="center"/>
            </w:pPr>
            <w:r w:rsidRPr="009F01A8">
              <w:rPr>
                <w:noProof/>
              </w:rPr>
              <w:lastRenderedPageBreak/>
              <w:drawing>
                <wp:inline distT="0" distB="0" distL="0" distR="0" wp14:anchorId="61D86666" wp14:editId="45DD3EAE">
                  <wp:extent cx="472440" cy="472440"/>
                  <wp:effectExtent l="0" t="0" r="3810" b="3810"/>
                  <wp:docPr id="951" name="Picture 9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3129A342" w14:textId="7B9E2ACA" w:rsidR="00FC717E" w:rsidRPr="00BD6D63" w:rsidRDefault="00FC717E" w:rsidP="00182E6E">
            <w:pPr>
              <w:spacing w:after="120"/>
              <w:jc w:val="left"/>
              <w:rPr>
                <w:b/>
                <w:bCs/>
              </w:rPr>
            </w:pPr>
            <w:r w:rsidRPr="00BD6D63">
              <w:rPr>
                <w:b/>
                <w:bCs/>
              </w:rPr>
              <w:t xml:space="preserve">Activity 7 </w:t>
            </w:r>
            <w:r w:rsidR="00266B20">
              <w:rPr>
                <w:b/>
                <w:bCs/>
              </w:rPr>
              <w:t>(K</w:t>
            </w:r>
            <w:r w:rsidR="003E0E05">
              <w:rPr>
                <w:b/>
                <w:bCs/>
              </w:rPr>
              <w:t>M</w:t>
            </w:r>
            <w:r w:rsidR="00266B20">
              <w:rPr>
                <w:b/>
                <w:bCs/>
              </w:rPr>
              <w:t>-01-IAC0202)</w:t>
            </w:r>
          </w:p>
          <w:p w14:paraId="46624926" w14:textId="52254065" w:rsidR="00FC717E" w:rsidRPr="009F01A8" w:rsidRDefault="00FC717E" w:rsidP="00182E6E">
            <w:pPr>
              <w:spacing w:after="120"/>
            </w:pPr>
            <w:r w:rsidRPr="009F01A8">
              <w:t xml:space="preserve">Reflect on the communication that takes place (or should take place) at the </w:t>
            </w:r>
            <w:r w:rsidR="002D2BB2" w:rsidRPr="009F01A8">
              <w:t>company</w:t>
            </w:r>
            <w:r w:rsidRPr="009F01A8">
              <w:t xml:space="preserve"> where you are employed. Identify situations where you would apply each of the communication purpose models.</w:t>
            </w:r>
            <w:r w:rsidR="003E0E05">
              <w:t xml:space="preserve"> This will help the learner understand</w:t>
            </w:r>
            <w:r w:rsidR="00966710">
              <w:t xml:space="preserve"> the principle of communication namely that different models of communication are appropriate to different situations.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285"/>
              <w:gridCol w:w="5072"/>
            </w:tblGrid>
            <w:tr w:rsidR="00FC717E" w:rsidRPr="009F01A8" w14:paraId="2592F3B1" w14:textId="77777777" w:rsidTr="00182E6E">
              <w:trPr>
                <w:tblHeader/>
              </w:trPr>
              <w:tc>
                <w:tcPr>
                  <w:tcW w:w="22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D2C893F" w14:textId="19D17662" w:rsidR="00FC717E" w:rsidRPr="009F01A8" w:rsidRDefault="00BD6D63" w:rsidP="00BD6D63">
                  <w:pPr>
                    <w:spacing w:line="240" w:lineRule="auto"/>
                    <w:jc w:val="left"/>
                    <w:rPr>
                      <w:b/>
                    </w:rPr>
                  </w:pPr>
                  <w:r w:rsidRPr="009F01A8">
                    <w:rPr>
                      <w:b/>
                    </w:rPr>
                    <w:t>COMMUNICATION PURPOSE MODEL</w:t>
                  </w:r>
                </w:p>
              </w:tc>
              <w:tc>
                <w:tcPr>
                  <w:tcW w:w="50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09A2BE6" w14:textId="7CA69BA0" w:rsidR="00FC717E" w:rsidRPr="009F01A8" w:rsidRDefault="00BD6D63" w:rsidP="00BD6D63">
                  <w:pPr>
                    <w:spacing w:line="240" w:lineRule="auto"/>
                    <w:jc w:val="left"/>
                    <w:rPr>
                      <w:b/>
                    </w:rPr>
                  </w:pPr>
                  <w:r w:rsidRPr="009F01A8">
                    <w:rPr>
                      <w:b/>
                    </w:rPr>
                    <w:t>APPLICATION SITUATIONS</w:t>
                  </w:r>
                </w:p>
              </w:tc>
            </w:tr>
            <w:tr w:rsidR="00FC717E" w:rsidRPr="009F01A8" w14:paraId="4E379E7E" w14:textId="77777777" w:rsidTr="00182E6E">
              <w:tc>
                <w:tcPr>
                  <w:tcW w:w="2285" w:type="dxa"/>
                  <w:tcBorders>
                    <w:top w:val="single" w:sz="12" w:space="0" w:color="FFFFFF" w:themeColor="background1"/>
                  </w:tcBorders>
                  <w:shd w:val="clear" w:color="auto" w:fill="auto"/>
                </w:tcPr>
                <w:p w14:paraId="119B9EAD" w14:textId="77777777" w:rsidR="00FC717E" w:rsidRPr="00BD6D63" w:rsidRDefault="00FC717E" w:rsidP="00B17406">
                  <w:pPr>
                    <w:spacing w:line="240" w:lineRule="auto"/>
                    <w:jc w:val="left"/>
                    <w:rPr>
                      <w:b/>
                      <w:bCs/>
                    </w:rPr>
                  </w:pPr>
                  <w:r w:rsidRPr="00BD6D63">
                    <w:rPr>
                      <w:b/>
                      <w:bCs/>
                    </w:rPr>
                    <w:t>Persuasion model</w:t>
                  </w:r>
                </w:p>
              </w:tc>
              <w:tc>
                <w:tcPr>
                  <w:tcW w:w="5072" w:type="dxa"/>
                  <w:tcBorders>
                    <w:top w:val="single" w:sz="12" w:space="0" w:color="FFFFFF" w:themeColor="background1"/>
                  </w:tcBorders>
                  <w:shd w:val="clear" w:color="auto" w:fill="auto"/>
                </w:tcPr>
                <w:p w14:paraId="1A23105E" w14:textId="77777777" w:rsidR="00FC717E" w:rsidRPr="009F01A8" w:rsidRDefault="00FC717E" w:rsidP="00B17406">
                  <w:pPr>
                    <w:spacing w:line="240" w:lineRule="auto"/>
                  </w:pPr>
                </w:p>
              </w:tc>
            </w:tr>
            <w:tr w:rsidR="00FC717E" w:rsidRPr="009F01A8" w14:paraId="428898E8" w14:textId="77777777" w:rsidTr="00182E6E">
              <w:tc>
                <w:tcPr>
                  <w:tcW w:w="2285" w:type="dxa"/>
                  <w:shd w:val="clear" w:color="auto" w:fill="auto"/>
                </w:tcPr>
                <w:p w14:paraId="46C83864" w14:textId="77777777" w:rsidR="00FC717E" w:rsidRPr="00BD6D63" w:rsidRDefault="00FC717E" w:rsidP="00B17406">
                  <w:pPr>
                    <w:spacing w:line="240" w:lineRule="auto"/>
                    <w:jc w:val="left"/>
                    <w:rPr>
                      <w:b/>
                      <w:bCs/>
                    </w:rPr>
                  </w:pPr>
                  <w:r w:rsidRPr="00BD6D63">
                    <w:rPr>
                      <w:b/>
                      <w:bCs/>
                    </w:rPr>
                    <w:t>Motivation model</w:t>
                  </w:r>
                </w:p>
              </w:tc>
              <w:tc>
                <w:tcPr>
                  <w:tcW w:w="5072" w:type="dxa"/>
                  <w:shd w:val="clear" w:color="auto" w:fill="auto"/>
                </w:tcPr>
                <w:p w14:paraId="0A282E65" w14:textId="77777777" w:rsidR="00FC717E" w:rsidRPr="009F01A8" w:rsidRDefault="00FC717E" w:rsidP="00B17406">
                  <w:pPr>
                    <w:spacing w:line="240" w:lineRule="auto"/>
                  </w:pPr>
                </w:p>
              </w:tc>
            </w:tr>
            <w:tr w:rsidR="00FC717E" w:rsidRPr="009F01A8" w14:paraId="0C77D2EA" w14:textId="77777777" w:rsidTr="00182E6E">
              <w:tc>
                <w:tcPr>
                  <w:tcW w:w="2285" w:type="dxa"/>
                  <w:shd w:val="clear" w:color="auto" w:fill="auto"/>
                </w:tcPr>
                <w:p w14:paraId="0D5EC950" w14:textId="77777777" w:rsidR="00FC717E" w:rsidRPr="00BD6D63" w:rsidRDefault="00FC717E" w:rsidP="00B17406">
                  <w:pPr>
                    <w:spacing w:line="240" w:lineRule="auto"/>
                    <w:jc w:val="left"/>
                    <w:rPr>
                      <w:b/>
                      <w:bCs/>
                    </w:rPr>
                  </w:pPr>
                  <w:r w:rsidRPr="00BD6D63">
                    <w:rPr>
                      <w:b/>
                      <w:bCs/>
                    </w:rPr>
                    <w:t>Information model</w:t>
                  </w:r>
                </w:p>
              </w:tc>
              <w:tc>
                <w:tcPr>
                  <w:tcW w:w="5072" w:type="dxa"/>
                  <w:shd w:val="clear" w:color="auto" w:fill="auto"/>
                </w:tcPr>
                <w:p w14:paraId="085DAB0D" w14:textId="77777777" w:rsidR="00FC717E" w:rsidRPr="009F01A8" w:rsidRDefault="00FC717E" w:rsidP="00B17406">
                  <w:pPr>
                    <w:spacing w:line="240" w:lineRule="auto"/>
                  </w:pPr>
                </w:p>
              </w:tc>
            </w:tr>
            <w:tr w:rsidR="00FC717E" w:rsidRPr="009F01A8" w14:paraId="6F2A42B3" w14:textId="77777777" w:rsidTr="00182E6E">
              <w:tc>
                <w:tcPr>
                  <w:tcW w:w="2285" w:type="dxa"/>
                  <w:shd w:val="clear" w:color="auto" w:fill="auto"/>
                </w:tcPr>
                <w:p w14:paraId="6BE30F88" w14:textId="77777777" w:rsidR="00FC717E" w:rsidRPr="00BD6D63" w:rsidRDefault="00FC717E" w:rsidP="00B17406">
                  <w:pPr>
                    <w:spacing w:line="240" w:lineRule="auto"/>
                    <w:jc w:val="left"/>
                    <w:rPr>
                      <w:b/>
                      <w:bCs/>
                    </w:rPr>
                  </w:pPr>
                  <w:r w:rsidRPr="00BD6D63">
                    <w:rPr>
                      <w:b/>
                      <w:bCs/>
                    </w:rPr>
                    <w:t>Relationship building model</w:t>
                  </w:r>
                </w:p>
              </w:tc>
              <w:tc>
                <w:tcPr>
                  <w:tcW w:w="5072" w:type="dxa"/>
                  <w:shd w:val="clear" w:color="auto" w:fill="auto"/>
                </w:tcPr>
                <w:p w14:paraId="00D7BAEA" w14:textId="77777777" w:rsidR="00FC717E" w:rsidRPr="009F01A8" w:rsidRDefault="00FC717E" w:rsidP="00B17406">
                  <w:pPr>
                    <w:spacing w:line="240" w:lineRule="auto"/>
                  </w:pPr>
                </w:p>
              </w:tc>
            </w:tr>
          </w:tbl>
          <w:p w14:paraId="434DC6DD" w14:textId="77777777" w:rsidR="00FC717E" w:rsidRPr="009F01A8" w:rsidRDefault="00FC717E" w:rsidP="000838FE">
            <w:pPr>
              <w:spacing w:line="240" w:lineRule="auto"/>
              <w:jc w:val="left"/>
            </w:pPr>
          </w:p>
        </w:tc>
      </w:tr>
    </w:tbl>
    <w:p w14:paraId="46A57487" w14:textId="77777777" w:rsidR="00821E77" w:rsidRPr="009F01A8" w:rsidRDefault="00821E77" w:rsidP="00821E77"/>
    <w:p w14:paraId="0DF7347E" w14:textId="77777777" w:rsidR="004A289B" w:rsidRPr="009F01A8" w:rsidRDefault="004A289B" w:rsidP="00FC717E">
      <w:pPr>
        <w:tabs>
          <w:tab w:val="num" w:pos="967"/>
        </w:tabs>
        <w:rPr>
          <w:b/>
          <w:bCs/>
        </w:rPr>
      </w:pPr>
    </w:p>
    <w:p w14:paraId="75CC55B9" w14:textId="044192B8" w:rsidR="00FC717E" w:rsidRPr="009F01A8" w:rsidRDefault="00FC717E" w:rsidP="00354665">
      <w:pPr>
        <w:pStyle w:val="Heading3"/>
      </w:pPr>
      <w:bookmarkStart w:id="99" w:name="_Toc146739199"/>
      <w:r w:rsidRPr="009F01A8">
        <w:t>2.</w:t>
      </w:r>
      <w:r w:rsidR="00A77D14">
        <w:t>5</w:t>
      </w:r>
      <w:r w:rsidRPr="009F01A8">
        <w:t>.</w:t>
      </w:r>
      <w:r w:rsidR="00354665" w:rsidRPr="009F01A8">
        <w:t>2</w:t>
      </w:r>
      <w:r w:rsidRPr="009F01A8">
        <w:tab/>
        <w:t>Know the audience</w:t>
      </w:r>
      <w:bookmarkEnd w:id="99"/>
    </w:p>
    <w:p w14:paraId="3B01A067" w14:textId="77777777" w:rsidR="00FC717E" w:rsidRPr="009F01A8" w:rsidRDefault="00FC717E" w:rsidP="00FC717E"/>
    <w:p w14:paraId="4873758C" w14:textId="77777777" w:rsidR="00FC717E" w:rsidRPr="009F01A8" w:rsidRDefault="00FC717E" w:rsidP="00FC717E">
      <w:r w:rsidRPr="009F01A8">
        <w:t>Effective communication addresses the audience’s needs, values and desires.</w:t>
      </w:r>
    </w:p>
    <w:p w14:paraId="10714571" w14:textId="77777777" w:rsidR="00FC717E" w:rsidRPr="009F01A8" w:rsidRDefault="00FC717E" w:rsidP="00FC717E"/>
    <w:p w14:paraId="6481C1C3" w14:textId="77777777" w:rsidR="00FC717E" w:rsidRPr="009F01A8" w:rsidRDefault="00FC717E" w:rsidP="00FC717E">
      <w:r w:rsidRPr="009F01A8">
        <w:t>Audiences are more receptive of a message and respond better to persuasive communication when they feel there is common ground, that the sender is similar to them in some way. This is achieved by addressing what is important to the audience.</w:t>
      </w:r>
    </w:p>
    <w:p w14:paraId="60F33B24" w14:textId="77777777" w:rsidR="00FC717E" w:rsidRPr="009F01A8" w:rsidRDefault="00FC717E" w:rsidP="00FC717E"/>
    <w:p w14:paraId="6E30C418" w14:textId="3258CA07" w:rsidR="00FC717E" w:rsidRDefault="00FC717E" w:rsidP="00FC717E">
      <w:r w:rsidRPr="009F01A8">
        <w:t>The sender should, therefore, identify the characteristics of the audience and its information needs.</w:t>
      </w:r>
    </w:p>
    <w:p w14:paraId="134B3E58" w14:textId="77777777" w:rsidR="00B17406" w:rsidRPr="009F01A8" w:rsidRDefault="00B17406" w:rsidP="00FC717E"/>
    <w:p w14:paraId="2533092C" w14:textId="77777777" w:rsidR="00FC717E" w:rsidRPr="009F01A8" w:rsidRDefault="00FC717E" w:rsidP="007738BA">
      <w:pPr>
        <w:spacing w:after="120"/>
      </w:pPr>
      <w:r w:rsidRPr="009F01A8">
        <w:t>The following questions assist with identifying the audience and its communication needs:</w:t>
      </w:r>
    </w:p>
    <w:p w14:paraId="31F3B4F4" w14:textId="77777777" w:rsidR="00FC717E" w:rsidRPr="009F01A8" w:rsidRDefault="00FC717E">
      <w:pPr>
        <w:pStyle w:val="ListParagraph"/>
        <w:numPr>
          <w:ilvl w:val="0"/>
          <w:numId w:val="55"/>
        </w:numPr>
        <w:spacing w:after="120"/>
        <w:contextualSpacing w:val="0"/>
        <w:rPr>
          <w:i/>
          <w:iCs/>
        </w:rPr>
      </w:pPr>
      <w:r w:rsidRPr="009F01A8">
        <w:rPr>
          <w:i/>
          <w:iCs/>
        </w:rPr>
        <w:t>Who wants or needs the communication and why?</w:t>
      </w:r>
    </w:p>
    <w:p w14:paraId="6D71B18E" w14:textId="77777777" w:rsidR="00FC717E" w:rsidRPr="009F01A8" w:rsidRDefault="00FC717E">
      <w:pPr>
        <w:pStyle w:val="ListParagraph"/>
        <w:numPr>
          <w:ilvl w:val="0"/>
          <w:numId w:val="55"/>
        </w:numPr>
        <w:spacing w:after="120"/>
        <w:contextualSpacing w:val="0"/>
        <w:rPr>
          <w:i/>
          <w:iCs/>
        </w:rPr>
      </w:pPr>
      <w:r w:rsidRPr="009F01A8">
        <w:rPr>
          <w:i/>
          <w:iCs/>
        </w:rPr>
        <w:t>Who will read or listen to the message and what are they looking for?</w:t>
      </w:r>
    </w:p>
    <w:p w14:paraId="3DB58847" w14:textId="77777777" w:rsidR="00FC717E" w:rsidRPr="009F01A8" w:rsidRDefault="00FC717E">
      <w:pPr>
        <w:pStyle w:val="ListParagraph"/>
        <w:numPr>
          <w:ilvl w:val="0"/>
          <w:numId w:val="55"/>
        </w:numPr>
        <w:spacing w:after="120"/>
        <w:contextualSpacing w:val="0"/>
        <w:rPr>
          <w:i/>
          <w:iCs/>
        </w:rPr>
      </w:pPr>
      <w:r w:rsidRPr="009F01A8">
        <w:rPr>
          <w:i/>
          <w:iCs/>
        </w:rPr>
        <w:t>What will or should happen as a result of the communication?</w:t>
      </w:r>
    </w:p>
    <w:p w14:paraId="7839D0A6" w14:textId="77777777" w:rsidR="00FC717E" w:rsidRPr="009F01A8" w:rsidRDefault="00FC717E">
      <w:pPr>
        <w:pStyle w:val="ListParagraph"/>
        <w:numPr>
          <w:ilvl w:val="0"/>
          <w:numId w:val="55"/>
        </w:numPr>
        <w:spacing w:after="120"/>
        <w:contextualSpacing w:val="0"/>
        <w:rPr>
          <w:i/>
          <w:iCs/>
        </w:rPr>
      </w:pPr>
      <w:r w:rsidRPr="009F01A8">
        <w:rPr>
          <w:i/>
          <w:iCs/>
        </w:rPr>
        <w:t>What is the audience going to do with the information?</w:t>
      </w:r>
    </w:p>
    <w:p w14:paraId="5D066DBC" w14:textId="0C9623B5" w:rsidR="00FC717E" w:rsidRDefault="00FC717E">
      <w:pPr>
        <w:pStyle w:val="ListParagraph"/>
        <w:numPr>
          <w:ilvl w:val="0"/>
          <w:numId w:val="55"/>
        </w:numPr>
        <w:spacing w:after="120"/>
        <w:contextualSpacing w:val="0"/>
        <w:rPr>
          <w:i/>
          <w:iCs/>
        </w:rPr>
      </w:pPr>
      <w:r w:rsidRPr="009F01A8">
        <w:rPr>
          <w:i/>
          <w:iCs/>
        </w:rPr>
        <w:t>If you can put yourself in the shoes of the audience, you will know the messages they are looking for and the best way to depart that information.</w:t>
      </w:r>
    </w:p>
    <w:p w14:paraId="76E4A008" w14:textId="3C52BC53" w:rsidR="007738BA" w:rsidRDefault="007738BA" w:rsidP="007738BA">
      <w:pPr>
        <w:spacing w:after="120"/>
        <w:rPr>
          <w:i/>
          <w:iCs/>
        </w:rPr>
      </w:pPr>
    </w:p>
    <w:p w14:paraId="4D0F8CC7" w14:textId="689889DA" w:rsidR="007738BA" w:rsidRDefault="007738BA" w:rsidP="007738BA">
      <w:pPr>
        <w:spacing w:after="120"/>
        <w:rPr>
          <w:i/>
          <w:iCs/>
        </w:rPr>
      </w:pPr>
    </w:p>
    <w:p w14:paraId="3EED6F0D" w14:textId="77777777" w:rsidR="007738BA" w:rsidRPr="007738BA" w:rsidRDefault="007738BA" w:rsidP="007738BA">
      <w:pPr>
        <w:spacing w:after="120"/>
        <w:rPr>
          <w:i/>
          <w:iCs/>
        </w:rPr>
      </w:pP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38256D" w:rsidRPr="005966EE" w14:paraId="09B8F4B8" w14:textId="77777777" w:rsidTr="00821E77">
        <w:trPr>
          <w:trHeight w:val="1008"/>
        </w:trPr>
        <w:tc>
          <w:tcPr>
            <w:tcW w:w="1266" w:type="dxa"/>
            <w:shd w:val="clear" w:color="auto" w:fill="auto"/>
          </w:tcPr>
          <w:p w14:paraId="21EC8292" w14:textId="77777777" w:rsidR="0038256D" w:rsidRPr="005966EE" w:rsidRDefault="0038256D" w:rsidP="00B10033">
            <w:pPr>
              <w:jc w:val="center"/>
              <w:rPr>
                <w:lang w:val="en-US"/>
              </w:rPr>
            </w:pPr>
            <w:r>
              <w:rPr>
                <w:noProof/>
                <w:lang w:val="en-US"/>
              </w:rPr>
              <w:lastRenderedPageBreak/>
              <w:drawing>
                <wp:inline distT="0" distB="0" distL="0" distR="0" wp14:anchorId="2D96DC2B" wp14:editId="0F89342B">
                  <wp:extent cx="467280" cy="468000"/>
                  <wp:effectExtent l="0" t="0" r="9525" b="8255"/>
                  <wp:docPr id="7188" name="Picture 718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959E2E6" w14:textId="393BA499" w:rsidR="0038256D" w:rsidRPr="00904B58" w:rsidRDefault="0038256D" w:rsidP="00B10033">
            <w:pPr>
              <w:spacing w:after="120"/>
              <w:rPr>
                <w:b/>
                <w:bCs/>
                <w:lang w:val="en-US"/>
              </w:rPr>
            </w:pPr>
            <w:r w:rsidRPr="00904B58">
              <w:rPr>
                <w:b/>
                <w:bCs/>
                <w:lang w:val="en-US"/>
              </w:rPr>
              <w:t xml:space="preserve">Activity </w:t>
            </w:r>
            <w:r w:rsidR="008B7370" w:rsidRPr="00904B58">
              <w:rPr>
                <w:b/>
                <w:bCs/>
                <w:lang w:val="en-US"/>
              </w:rPr>
              <w:t>8</w:t>
            </w:r>
            <w:r w:rsidR="00CC063A">
              <w:rPr>
                <w:b/>
                <w:bCs/>
                <w:lang w:val="en-US"/>
              </w:rPr>
              <w:t xml:space="preserve"> </w:t>
            </w:r>
            <w:r w:rsidR="00CC063A">
              <w:rPr>
                <w:b/>
                <w:bCs/>
              </w:rPr>
              <w:t>(KM-01-IAC0202)</w:t>
            </w:r>
          </w:p>
          <w:p w14:paraId="0D0381CD" w14:textId="77777777" w:rsidR="0038256D" w:rsidRDefault="0038256D" w:rsidP="00B10033">
            <w:pPr>
              <w:spacing w:after="120"/>
            </w:pPr>
            <w:r w:rsidRPr="005966EE">
              <w:t xml:space="preserve">Consider that you </w:t>
            </w:r>
            <w:r>
              <w:t>must</w:t>
            </w:r>
            <w:r w:rsidRPr="005966EE">
              <w:t xml:space="preserve"> write a procedure for </w:t>
            </w:r>
            <w:r>
              <w:t>one of the tasks falling under your supervision</w:t>
            </w:r>
            <w:r w:rsidRPr="005966EE">
              <w:t xml:space="preserve">. </w:t>
            </w:r>
          </w:p>
          <w:p w14:paraId="4E1BA8C6" w14:textId="23BDE565" w:rsidR="0038256D" w:rsidRDefault="0038256D" w:rsidP="00B10033">
            <w:pPr>
              <w:spacing w:after="120"/>
            </w:pPr>
            <w:r w:rsidRPr="005966EE">
              <w:t xml:space="preserve">Identify the purpose of writing the procedure, the objective(s) you want to achieve and the information needs of the </w:t>
            </w:r>
            <w:r>
              <w:t>team members</w:t>
            </w:r>
            <w:r w:rsidRPr="005966EE">
              <w:t xml:space="preserve"> (that is, what information must the </w:t>
            </w:r>
            <w:r>
              <w:t>team memb</w:t>
            </w:r>
            <w:r w:rsidR="00904B58">
              <w:t>e</w:t>
            </w:r>
            <w:r>
              <w:t>rs</w:t>
            </w:r>
            <w:r w:rsidRPr="005966EE">
              <w:t xml:space="preserve"> get to be able to effectively follow the procedure).</w:t>
            </w:r>
          </w:p>
          <w:p w14:paraId="1951DE22" w14:textId="3F1737EA" w:rsidR="00CC063A" w:rsidRDefault="00CC063A" w:rsidP="00B10033">
            <w:pPr>
              <w:spacing w:after="120"/>
            </w:pPr>
            <w:r>
              <w:t>This activity will assist you in</w:t>
            </w:r>
            <w:r w:rsidR="00481376">
              <w:t xml:space="preserve"> understanding the principle of communication that every</w:t>
            </w:r>
            <w:r w:rsidR="00C42972">
              <w:t xml:space="preserve"> communication has a purpose and that relevant objectives should be formulated, while considering who the audience is and what the information needs of the audience are.</w:t>
            </w:r>
          </w:p>
          <w:tbl>
            <w:tblPr>
              <w:tblW w:w="0" w:type="auto"/>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808"/>
              <w:gridCol w:w="1929"/>
              <w:gridCol w:w="1841"/>
              <w:gridCol w:w="1906"/>
            </w:tblGrid>
            <w:tr w:rsidR="0038256D" w:rsidRPr="005966EE" w14:paraId="7BB09551" w14:textId="77777777" w:rsidTr="0026166B">
              <w:tc>
                <w:tcPr>
                  <w:tcW w:w="181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6269B55" w14:textId="77777777" w:rsidR="0038256D" w:rsidRPr="00BC0FF0" w:rsidRDefault="0038256D" w:rsidP="00B10033">
                  <w:pPr>
                    <w:spacing w:line="240" w:lineRule="auto"/>
                    <w:jc w:val="center"/>
                    <w:rPr>
                      <w:b/>
                      <w:bCs/>
                    </w:rPr>
                  </w:pPr>
                  <w:r w:rsidRPr="00BC0FF0">
                    <w:rPr>
                      <w:b/>
                      <w:bCs/>
                    </w:rPr>
                    <w:t>PURPOSE</w:t>
                  </w:r>
                </w:p>
              </w:tc>
              <w:tc>
                <w:tcPr>
                  <w:tcW w:w="193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221D8D4" w14:textId="77777777" w:rsidR="0038256D" w:rsidRPr="00BC0FF0" w:rsidRDefault="0038256D" w:rsidP="00B10033">
                  <w:pPr>
                    <w:spacing w:line="240" w:lineRule="auto"/>
                    <w:jc w:val="center"/>
                    <w:rPr>
                      <w:b/>
                      <w:bCs/>
                    </w:rPr>
                  </w:pPr>
                  <w:r w:rsidRPr="00BC0FF0">
                    <w:rPr>
                      <w:b/>
                      <w:bCs/>
                    </w:rPr>
                    <w:t>OBJECTIVE(S)</w:t>
                  </w:r>
                </w:p>
              </w:tc>
              <w:tc>
                <w:tcPr>
                  <w:tcW w:w="184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7882BC2" w14:textId="77777777" w:rsidR="0038256D" w:rsidRPr="00BC0FF0" w:rsidRDefault="0038256D" w:rsidP="00B10033">
                  <w:pPr>
                    <w:spacing w:line="240" w:lineRule="auto"/>
                    <w:jc w:val="center"/>
                    <w:rPr>
                      <w:b/>
                      <w:bCs/>
                    </w:rPr>
                  </w:pPr>
                  <w:r w:rsidRPr="00BC0FF0">
                    <w:rPr>
                      <w:b/>
                      <w:bCs/>
                    </w:rPr>
                    <w:t>AUDIENCE</w:t>
                  </w:r>
                </w:p>
              </w:tc>
              <w:tc>
                <w:tcPr>
                  <w:tcW w:w="19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E039D26" w14:textId="77777777" w:rsidR="0038256D" w:rsidRPr="00BC0FF0" w:rsidRDefault="0038256D" w:rsidP="00B10033">
                  <w:pPr>
                    <w:spacing w:line="240" w:lineRule="auto"/>
                    <w:jc w:val="center"/>
                    <w:rPr>
                      <w:b/>
                      <w:bCs/>
                    </w:rPr>
                  </w:pPr>
                  <w:r w:rsidRPr="00BC0FF0">
                    <w:rPr>
                      <w:b/>
                      <w:bCs/>
                    </w:rPr>
                    <w:t>INFORMATION NEEDS</w:t>
                  </w:r>
                </w:p>
              </w:tc>
            </w:tr>
            <w:tr w:rsidR="0038256D" w:rsidRPr="005966EE" w14:paraId="634BE85D" w14:textId="77777777" w:rsidTr="0026166B">
              <w:tc>
                <w:tcPr>
                  <w:tcW w:w="1814" w:type="dxa"/>
                  <w:tcBorders>
                    <w:top w:val="single" w:sz="12" w:space="0" w:color="FFFFFF" w:themeColor="background1"/>
                  </w:tcBorders>
                </w:tcPr>
                <w:p w14:paraId="48EC351E" w14:textId="77777777" w:rsidR="0038256D" w:rsidRPr="005966EE" w:rsidRDefault="0038256D" w:rsidP="008C6378"/>
              </w:tc>
              <w:tc>
                <w:tcPr>
                  <w:tcW w:w="1933" w:type="dxa"/>
                  <w:tcBorders>
                    <w:top w:val="single" w:sz="12" w:space="0" w:color="FFFFFF" w:themeColor="background1"/>
                  </w:tcBorders>
                </w:tcPr>
                <w:p w14:paraId="28BEA128" w14:textId="77777777" w:rsidR="0038256D" w:rsidRPr="005966EE" w:rsidRDefault="0038256D" w:rsidP="00B10033"/>
              </w:tc>
              <w:tc>
                <w:tcPr>
                  <w:tcW w:w="1848" w:type="dxa"/>
                  <w:tcBorders>
                    <w:top w:val="single" w:sz="12" w:space="0" w:color="FFFFFF" w:themeColor="background1"/>
                  </w:tcBorders>
                </w:tcPr>
                <w:p w14:paraId="34394C88" w14:textId="77777777" w:rsidR="0038256D" w:rsidRPr="005966EE" w:rsidRDefault="0038256D" w:rsidP="00B10033"/>
              </w:tc>
              <w:tc>
                <w:tcPr>
                  <w:tcW w:w="1909" w:type="dxa"/>
                  <w:tcBorders>
                    <w:top w:val="single" w:sz="12" w:space="0" w:color="FFFFFF" w:themeColor="background1"/>
                  </w:tcBorders>
                </w:tcPr>
                <w:p w14:paraId="1539BE72" w14:textId="77777777" w:rsidR="0038256D" w:rsidRPr="005966EE" w:rsidRDefault="0038256D" w:rsidP="00B10033"/>
              </w:tc>
            </w:tr>
          </w:tbl>
          <w:p w14:paraId="721E2687" w14:textId="77777777" w:rsidR="0038256D" w:rsidRPr="005966EE" w:rsidRDefault="0038256D" w:rsidP="00B10033">
            <w:pPr>
              <w:ind w:left="252"/>
              <w:rPr>
                <w:lang w:val="en-US"/>
              </w:rPr>
            </w:pPr>
          </w:p>
        </w:tc>
      </w:tr>
    </w:tbl>
    <w:p w14:paraId="1108BCBC" w14:textId="77777777" w:rsidR="00821E77" w:rsidRDefault="00821E77" w:rsidP="0038256D">
      <w:pPr>
        <w:jc w:val="left"/>
      </w:pPr>
    </w:p>
    <w:p w14:paraId="4E9B2CE1" w14:textId="77777777" w:rsidR="004A289B" w:rsidRPr="004A289B" w:rsidRDefault="004A289B" w:rsidP="00FC717E"/>
    <w:p w14:paraId="64DE3A6B" w14:textId="1FBABE9A" w:rsidR="00FC717E" w:rsidRPr="009F01A8" w:rsidRDefault="00FC717E" w:rsidP="00354665">
      <w:pPr>
        <w:pStyle w:val="Heading3"/>
      </w:pPr>
      <w:bookmarkStart w:id="100" w:name="_Toc146739200"/>
      <w:r w:rsidRPr="009F01A8">
        <w:t>2.</w:t>
      </w:r>
      <w:r w:rsidR="00A77D14">
        <w:t>5</w:t>
      </w:r>
      <w:r w:rsidRPr="009F01A8">
        <w:t>.</w:t>
      </w:r>
      <w:r w:rsidR="00354665" w:rsidRPr="009F01A8">
        <w:t>3</w:t>
      </w:r>
      <w:r w:rsidRPr="009F01A8">
        <w:tab/>
        <w:t>Consider the channel and medium</w:t>
      </w:r>
      <w:bookmarkEnd w:id="100"/>
    </w:p>
    <w:p w14:paraId="5D77CB3C" w14:textId="4E2A7780" w:rsidR="00FC717E" w:rsidRPr="009F01A8" w:rsidRDefault="00FC717E" w:rsidP="00FC717E"/>
    <w:p w14:paraId="4AB306C0" w14:textId="74012572" w:rsidR="00542498" w:rsidRPr="009F01A8" w:rsidRDefault="00542498" w:rsidP="00542498">
      <w:r w:rsidRPr="009F01A8">
        <w:t>The communicator should — in addition to the information needs of the audience — consider the channel (formal or informal) and the particular medium that would best serve the purpose of the communication.</w:t>
      </w:r>
    </w:p>
    <w:p w14:paraId="2FE04B3C" w14:textId="6B068DE2" w:rsidR="00542498" w:rsidRPr="009F01A8" w:rsidRDefault="00542498" w:rsidP="00FC717E"/>
    <w:p w14:paraId="757E0086" w14:textId="77777777" w:rsidR="00542498" w:rsidRPr="009F01A8" w:rsidRDefault="00542498" w:rsidP="00FC717E"/>
    <w:p w14:paraId="4BA66986" w14:textId="55A47F31" w:rsidR="00511117" w:rsidRPr="009F01A8" w:rsidRDefault="00354665" w:rsidP="00F973CB">
      <w:pPr>
        <w:pStyle w:val="Heading4"/>
        <w:ind w:left="1134" w:hanging="1134"/>
      </w:pPr>
      <w:r w:rsidRPr="009F01A8">
        <w:t>2.</w:t>
      </w:r>
      <w:r w:rsidR="00A77D14">
        <w:t>5</w:t>
      </w:r>
      <w:r w:rsidRPr="009F01A8">
        <w:t>.3.1</w:t>
      </w:r>
      <w:r w:rsidRPr="009F01A8">
        <w:tab/>
        <w:t>Communication channels</w:t>
      </w:r>
    </w:p>
    <w:p w14:paraId="30BFEF56" w14:textId="77777777" w:rsidR="00354665" w:rsidRPr="009F01A8" w:rsidRDefault="00354665" w:rsidP="00511117">
      <w:pPr>
        <w:spacing w:after="120" w:line="288" w:lineRule="auto"/>
        <w:jc w:val="left"/>
        <w:rPr>
          <w:rFonts w:eastAsia="Times New Roman"/>
          <w:sz w:val="22"/>
          <w:szCs w:val="24"/>
        </w:rPr>
      </w:pPr>
    </w:p>
    <w:p w14:paraId="06A74BEF" w14:textId="0B48F1DB" w:rsidR="00511117" w:rsidRDefault="00511117" w:rsidP="00511117">
      <w:r w:rsidRPr="009F01A8">
        <w:t>Table 1</w:t>
      </w:r>
      <w:r w:rsidR="007D0F64">
        <w:t>1</w:t>
      </w:r>
      <w:r w:rsidRPr="009F01A8">
        <w:t xml:space="preserve"> explains the two channels.</w:t>
      </w:r>
    </w:p>
    <w:p w14:paraId="08730F7E" w14:textId="77777777" w:rsidR="007738BA" w:rsidRPr="009F01A8" w:rsidRDefault="007738BA" w:rsidP="00511117"/>
    <w:p w14:paraId="41FB553A" w14:textId="39362A9C" w:rsidR="00511117" w:rsidRPr="009F01A8" w:rsidRDefault="00511117" w:rsidP="00511117">
      <w:pPr>
        <w:pStyle w:val="Caption"/>
        <w:rPr>
          <w:lang w:val="en-GB"/>
        </w:rPr>
      </w:pPr>
      <w:r w:rsidRPr="009F01A8">
        <w:rPr>
          <w:lang w:val="en-GB"/>
        </w:rPr>
        <w:t>table 1</w:t>
      </w:r>
      <w:r w:rsidR="007D0F64">
        <w:rPr>
          <w:lang w:val="en-GB"/>
        </w:rPr>
        <w:t>1</w:t>
      </w:r>
      <w:r w:rsidRPr="009F01A8">
        <w:rPr>
          <w:lang w:val="en-GB"/>
        </w:rPr>
        <w:t>: formal and informal communication channels</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511117" w:rsidRPr="009F01A8" w14:paraId="71467C51" w14:textId="77777777" w:rsidTr="008C6378">
        <w:trPr>
          <w:cantSplit/>
          <w:tblHeader/>
        </w:trPr>
        <w:tc>
          <w:tcPr>
            <w:tcW w:w="5000" w:type="pct"/>
            <w:gridSpan w:val="2"/>
            <w:shd w:val="clear" w:color="auto" w:fill="7F7F7F" w:themeFill="text1" w:themeFillTint="80"/>
          </w:tcPr>
          <w:p w14:paraId="7E1E739E" w14:textId="6EF1C73B" w:rsidR="00511117" w:rsidRPr="009F01A8" w:rsidRDefault="00511117" w:rsidP="000838FE">
            <w:pPr>
              <w:spacing w:line="240" w:lineRule="auto"/>
              <w:rPr>
                <w:b/>
                <w:bCs/>
                <w:color w:val="FFFFFF" w:themeColor="background1"/>
              </w:rPr>
            </w:pPr>
            <w:bookmarkStart w:id="101" w:name="_Hlk124435698"/>
            <w:r w:rsidRPr="009F01A8">
              <w:rPr>
                <w:b/>
                <w:bCs/>
                <w:color w:val="FFFFFF" w:themeColor="background1"/>
              </w:rPr>
              <w:t>FORMAL AND INFORMAL COMMUNICATION CHANNELS</w:t>
            </w:r>
          </w:p>
        </w:tc>
      </w:tr>
      <w:tr w:rsidR="00354665" w:rsidRPr="009F01A8" w14:paraId="639927BA" w14:textId="77777777" w:rsidTr="008C6378">
        <w:tc>
          <w:tcPr>
            <w:tcW w:w="1414" w:type="pct"/>
            <w:shd w:val="clear" w:color="auto" w:fill="7F7F7F" w:themeFill="text1" w:themeFillTint="80"/>
          </w:tcPr>
          <w:p w14:paraId="381C1C72" w14:textId="575B238F" w:rsidR="00511117" w:rsidRPr="009F01A8" w:rsidRDefault="00511117" w:rsidP="00354665">
            <w:pPr>
              <w:jc w:val="left"/>
              <w:rPr>
                <w:b/>
                <w:bCs/>
                <w:color w:val="F2F2F2" w:themeColor="background1" w:themeShade="F2"/>
              </w:rPr>
            </w:pPr>
            <w:r w:rsidRPr="009F01A8">
              <w:rPr>
                <w:b/>
                <w:bCs/>
                <w:color w:val="F2F2F2" w:themeColor="background1" w:themeShade="F2"/>
              </w:rPr>
              <w:t>Formal communication</w:t>
            </w:r>
            <w:r w:rsidR="00354665" w:rsidRPr="009F01A8">
              <w:rPr>
                <w:b/>
                <w:bCs/>
                <w:color w:val="F2F2F2" w:themeColor="background1" w:themeShade="F2"/>
              </w:rPr>
              <w:t xml:space="preserve"> channels</w:t>
            </w:r>
          </w:p>
        </w:tc>
        <w:tc>
          <w:tcPr>
            <w:tcW w:w="3586" w:type="pct"/>
            <w:shd w:val="clear" w:color="auto" w:fill="BFBFBF" w:themeFill="background1" w:themeFillShade="BF"/>
          </w:tcPr>
          <w:p w14:paraId="56A9B78C" w14:textId="77777777" w:rsidR="00511117" w:rsidRPr="009F01A8" w:rsidRDefault="00511117" w:rsidP="00821E77">
            <w:r w:rsidRPr="009F01A8">
              <w:t>Formal communication refers to an official exchange of information. There is a deliberate effort for communication.</w:t>
            </w:r>
          </w:p>
          <w:p w14:paraId="5D480C0F" w14:textId="05E479F3" w:rsidR="00511117" w:rsidRPr="009F01A8" w:rsidRDefault="00511117" w:rsidP="00821E77"/>
          <w:p w14:paraId="5DE7322C" w14:textId="7F5D5003" w:rsidR="00511117" w:rsidRPr="009F01A8" w:rsidRDefault="00511117" w:rsidP="00821E77">
            <w:pPr>
              <w:shd w:val="clear" w:color="auto" w:fill="BFBFBF" w:themeFill="background1" w:themeFillShade="BF"/>
            </w:pPr>
            <w:r w:rsidRPr="009F01A8">
              <w:t>A formal communication channel transmits information such as the goals, policies and procedures of a</w:t>
            </w:r>
            <w:r w:rsidR="002D2BB2" w:rsidRPr="009F01A8">
              <w:t xml:space="preserve"> com</w:t>
            </w:r>
            <w:r w:rsidR="00904B58">
              <w:t>p</w:t>
            </w:r>
            <w:r w:rsidR="002D2BB2" w:rsidRPr="009F01A8">
              <w:t>any</w:t>
            </w:r>
            <w:r w:rsidRPr="009F01A8">
              <w:t>. Messages in this type of communication channel follow a chain of command. This means information flows from a manager to his or her subordinates and they, in turn, pass on the information to the next level of staff.</w:t>
            </w:r>
          </w:p>
          <w:p w14:paraId="097CB591" w14:textId="77777777" w:rsidR="00511117" w:rsidRPr="009F01A8" w:rsidRDefault="00511117" w:rsidP="00821E77">
            <w:pPr>
              <w:shd w:val="clear" w:color="auto" w:fill="BFBFBF" w:themeFill="background1" w:themeFillShade="BF"/>
            </w:pPr>
          </w:p>
          <w:p w14:paraId="104E22F1" w14:textId="174932A9" w:rsidR="00511117" w:rsidRPr="009F01A8" w:rsidRDefault="00511117" w:rsidP="00821E77">
            <w:pPr>
              <w:shd w:val="clear" w:color="auto" w:fill="BFBFBF" w:themeFill="background1" w:themeFillShade="BF"/>
            </w:pPr>
            <w:r w:rsidRPr="009F01A8">
              <w:lastRenderedPageBreak/>
              <w:t>An example of a formal communication channel is a</w:t>
            </w:r>
            <w:r w:rsidR="002D2BB2" w:rsidRPr="009F01A8">
              <w:t xml:space="preserve"> company’s</w:t>
            </w:r>
            <w:r w:rsidRPr="009F01A8">
              <w:t xml:space="preserve"> newsletter, which gives employees, customers and investors a clear idea of the </w:t>
            </w:r>
            <w:r w:rsidR="002D2BB2" w:rsidRPr="009F01A8">
              <w:t>company</w:t>
            </w:r>
            <w:r w:rsidRPr="009F01A8">
              <w:t xml:space="preserve">’s vision and goals. </w:t>
            </w:r>
          </w:p>
          <w:p w14:paraId="209F31EC" w14:textId="77777777" w:rsidR="00511117" w:rsidRPr="009F01A8" w:rsidRDefault="00511117" w:rsidP="00821E77">
            <w:pPr>
              <w:shd w:val="clear" w:color="auto" w:fill="BFBFBF" w:themeFill="background1" w:themeFillShade="BF"/>
            </w:pPr>
          </w:p>
          <w:p w14:paraId="164AF152" w14:textId="77777777" w:rsidR="00511117" w:rsidRPr="009F01A8" w:rsidRDefault="00511117" w:rsidP="00821E77">
            <w:pPr>
              <w:shd w:val="clear" w:color="auto" w:fill="BFBFBF" w:themeFill="background1" w:themeFillShade="BF"/>
            </w:pPr>
            <w:r w:rsidRPr="009F01A8">
              <w:t>Other forms of formal communication include:</w:t>
            </w:r>
          </w:p>
          <w:p w14:paraId="54188E4F" w14:textId="7F8F9F0D" w:rsidR="00511117" w:rsidRPr="009F01A8" w:rsidRDefault="00511117">
            <w:pPr>
              <w:pStyle w:val="ListParagraph"/>
              <w:numPr>
                <w:ilvl w:val="0"/>
                <w:numId w:val="56"/>
              </w:numPr>
              <w:shd w:val="clear" w:color="auto" w:fill="BFBFBF" w:themeFill="background1" w:themeFillShade="BF"/>
              <w:contextualSpacing w:val="0"/>
            </w:pPr>
            <w:r w:rsidRPr="009F01A8">
              <w:t>Memoranda (memos)</w:t>
            </w:r>
          </w:p>
          <w:p w14:paraId="4D185D64" w14:textId="75839B5E" w:rsidR="00511117" w:rsidRPr="009F01A8" w:rsidRDefault="00511117">
            <w:pPr>
              <w:pStyle w:val="ListParagraph"/>
              <w:numPr>
                <w:ilvl w:val="0"/>
                <w:numId w:val="56"/>
              </w:numPr>
              <w:shd w:val="clear" w:color="auto" w:fill="BFBFBF" w:themeFill="background1" w:themeFillShade="BF"/>
              <w:contextualSpacing w:val="0"/>
            </w:pPr>
            <w:r w:rsidRPr="009F01A8">
              <w:t>Reports</w:t>
            </w:r>
          </w:p>
          <w:p w14:paraId="3AC3A65C" w14:textId="54EC4DE6" w:rsidR="00511117" w:rsidRPr="009F01A8" w:rsidRDefault="00511117">
            <w:pPr>
              <w:pStyle w:val="ListParagraph"/>
              <w:numPr>
                <w:ilvl w:val="0"/>
                <w:numId w:val="56"/>
              </w:numPr>
              <w:shd w:val="clear" w:color="auto" w:fill="BFBFBF" w:themeFill="background1" w:themeFillShade="BF"/>
              <w:contextualSpacing w:val="0"/>
            </w:pPr>
            <w:r w:rsidRPr="009F01A8">
              <w:t>Procedures and instructions</w:t>
            </w:r>
          </w:p>
          <w:p w14:paraId="7ED1F9E0" w14:textId="08754800" w:rsidR="00511117" w:rsidRPr="009F01A8" w:rsidRDefault="00511117">
            <w:pPr>
              <w:pStyle w:val="ListParagraph"/>
              <w:numPr>
                <w:ilvl w:val="0"/>
                <w:numId w:val="56"/>
              </w:numPr>
              <w:shd w:val="clear" w:color="auto" w:fill="BFBFBF" w:themeFill="background1" w:themeFillShade="BF"/>
              <w:contextualSpacing w:val="0"/>
            </w:pPr>
            <w:r w:rsidRPr="009F01A8">
              <w:t>Business plans</w:t>
            </w:r>
          </w:p>
          <w:p w14:paraId="586BFA23" w14:textId="1657DA81" w:rsidR="00511117" w:rsidRPr="009F01A8" w:rsidRDefault="00511117">
            <w:pPr>
              <w:pStyle w:val="ListParagraph"/>
              <w:numPr>
                <w:ilvl w:val="0"/>
                <w:numId w:val="56"/>
              </w:numPr>
              <w:shd w:val="clear" w:color="auto" w:fill="BFBFBF" w:themeFill="background1" w:themeFillShade="BF"/>
              <w:contextualSpacing w:val="0"/>
            </w:pPr>
            <w:r w:rsidRPr="009F01A8">
              <w:t>Customer satisfaction surveys and</w:t>
            </w:r>
          </w:p>
          <w:p w14:paraId="416802FB" w14:textId="43664AAC" w:rsidR="00511117" w:rsidRPr="009F01A8" w:rsidRDefault="00511117">
            <w:pPr>
              <w:pStyle w:val="ListParagraph"/>
              <w:numPr>
                <w:ilvl w:val="0"/>
                <w:numId w:val="56"/>
              </w:numPr>
              <w:shd w:val="clear" w:color="auto" w:fill="BFBFBF" w:themeFill="background1" w:themeFillShade="BF"/>
              <w:contextualSpacing w:val="0"/>
            </w:pPr>
            <w:r w:rsidRPr="009F01A8">
              <w:t>Annual reports</w:t>
            </w:r>
          </w:p>
          <w:p w14:paraId="4E473119" w14:textId="77777777" w:rsidR="00511117" w:rsidRPr="009F01A8" w:rsidRDefault="00511117" w:rsidP="00821E77">
            <w:pPr>
              <w:pStyle w:val="ListParagraph"/>
              <w:shd w:val="clear" w:color="auto" w:fill="BFBFBF" w:themeFill="background1" w:themeFillShade="BF"/>
              <w:ind w:left="360"/>
            </w:pPr>
          </w:p>
          <w:p w14:paraId="1C3364BA" w14:textId="3C5734A9" w:rsidR="00511117" w:rsidRDefault="00511117" w:rsidP="00821E77">
            <w:pPr>
              <w:shd w:val="clear" w:color="auto" w:fill="BFBFBF" w:themeFill="background1" w:themeFillShade="BF"/>
              <w:rPr>
                <w:b/>
                <w:bCs/>
                <w:i/>
                <w:iCs/>
              </w:rPr>
            </w:pPr>
            <w:r w:rsidRPr="009F01A8">
              <w:rPr>
                <w:b/>
                <w:bCs/>
                <w:i/>
                <w:iCs/>
              </w:rPr>
              <w:t>Characteristics of formal communication</w:t>
            </w:r>
          </w:p>
          <w:p w14:paraId="788C1E6B" w14:textId="77777777" w:rsidR="00904B58" w:rsidRPr="009F01A8" w:rsidRDefault="00904B58" w:rsidP="00821E77">
            <w:pPr>
              <w:shd w:val="clear" w:color="auto" w:fill="BFBFBF" w:themeFill="background1" w:themeFillShade="BF"/>
              <w:rPr>
                <w:b/>
                <w:bCs/>
                <w:i/>
                <w:iCs/>
              </w:rPr>
            </w:pPr>
          </w:p>
          <w:p w14:paraId="7AABE279" w14:textId="7E375121" w:rsidR="00511117" w:rsidRDefault="00511117" w:rsidP="00821E77">
            <w:pPr>
              <w:shd w:val="clear" w:color="auto" w:fill="BFBFBF" w:themeFill="background1" w:themeFillShade="BF"/>
            </w:pPr>
            <w:r w:rsidRPr="009F01A8">
              <w:t>The main characteristics of the formal communication channel are:</w:t>
            </w:r>
          </w:p>
          <w:p w14:paraId="2B3053F4" w14:textId="77777777" w:rsidR="00821E77" w:rsidRDefault="00821E77" w:rsidP="00821E77">
            <w:pPr>
              <w:shd w:val="clear" w:color="auto" w:fill="BFBFBF" w:themeFill="background1" w:themeFillShade="BF"/>
            </w:pPr>
          </w:p>
          <w:p w14:paraId="2F1C30EC" w14:textId="78117FF1" w:rsidR="00511117" w:rsidRDefault="00511117">
            <w:pPr>
              <w:pStyle w:val="ListParagraph"/>
              <w:numPr>
                <w:ilvl w:val="0"/>
                <w:numId w:val="57"/>
              </w:numPr>
              <w:shd w:val="clear" w:color="auto" w:fill="BFBFBF" w:themeFill="background1" w:themeFillShade="BF"/>
              <w:contextualSpacing w:val="0"/>
              <w:rPr>
                <w:szCs w:val="20"/>
              </w:rPr>
            </w:pPr>
            <w:r w:rsidRPr="009F01A8">
              <w:rPr>
                <w:szCs w:val="20"/>
              </w:rPr>
              <w:t xml:space="preserve">Formal communication can both be written and oral. </w:t>
            </w:r>
          </w:p>
          <w:p w14:paraId="52664B9E" w14:textId="77777777" w:rsidR="00821E77" w:rsidRPr="009F01A8" w:rsidRDefault="00821E77" w:rsidP="00821E77">
            <w:pPr>
              <w:pStyle w:val="ListParagraph"/>
              <w:shd w:val="clear" w:color="auto" w:fill="BFBFBF" w:themeFill="background1" w:themeFillShade="BF"/>
              <w:ind w:left="360"/>
              <w:contextualSpacing w:val="0"/>
              <w:rPr>
                <w:szCs w:val="20"/>
              </w:rPr>
            </w:pPr>
          </w:p>
          <w:p w14:paraId="678D960A" w14:textId="396FCB09" w:rsidR="00511117" w:rsidRDefault="00511117">
            <w:pPr>
              <w:pStyle w:val="ListParagraph"/>
              <w:numPr>
                <w:ilvl w:val="0"/>
                <w:numId w:val="57"/>
              </w:numPr>
              <w:shd w:val="clear" w:color="auto" w:fill="BFBFBF" w:themeFill="background1" w:themeFillShade="BF"/>
              <w:contextualSpacing w:val="0"/>
              <w:rPr>
                <w:szCs w:val="20"/>
              </w:rPr>
            </w:pPr>
            <w:r w:rsidRPr="009F01A8">
              <w:rPr>
                <w:szCs w:val="20"/>
              </w:rPr>
              <w:t xml:space="preserve">Formal communication is adopted among those employees where formal relations have been established by the </w:t>
            </w:r>
            <w:r w:rsidR="002D2BB2" w:rsidRPr="009F01A8">
              <w:rPr>
                <w:szCs w:val="20"/>
              </w:rPr>
              <w:t>company</w:t>
            </w:r>
            <w:r w:rsidRPr="009F01A8">
              <w:rPr>
                <w:szCs w:val="20"/>
              </w:rPr>
              <w:t>. The sender and the receiver have some sort of organisational relationship.</w:t>
            </w:r>
          </w:p>
          <w:p w14:paraId="10CCDB8F" w14:textId="77777777" w:rsidR="00821E77" w:rsidRPr="00821E77" w:rsidRDefault="00821E77" w:rsidP="00821E77">
            <w:pPr>
              <w:shd w:val="clear" w:color="auto" w:fill="BFBFBF" w:themeFill="background1" w:themeFillShade="BF"/>
              <w:rPr>
                <w:szCs w:val="20"/>
              </w:rPr>
            </w:pPr>
          </w:p>
          <w:p w14:paraId="3DC1E256" w14:textId="7827BC00" w:rsidR="00511117" w:rsidRDefault="00511117">
            <w:pPr>
              <w:pStyle w:val="ListParagraph"/>
              <w:numPr>
                <w:ilvl w:val="0"/>
                <w:numId w:val="57"/>
              </w:numPr>
              <w:shd w:val="clear" w:color="auto" w:fill="BFBFBF" w:themeFill="background1" w:themeFillShade="BF"/>
              <w:contextualSpacing w:val="0"/>
              <w:rPr>
                <w:szCs w:val="20"/>
              </w:rPr>
            </w:pPr>
            <w:r w:rsidRPr="009F01A8">
              <w:rPr>
                <w:szCs w:val="20"/>
              </w:rPr>
              <w:t xml:space="preserve">There is a prescribed path. The communication must pass through a definite channel while moving from one person to another. </w:t>
            </w:r>
          </w:p>
          <w:p w14:paraId="27644E9A" w14:textId="77777777" w:rsidR="00821E77" w:rsidRPr="00821E77" w:rsidRDefault="00821E77" w:rsidP="00821E77">
            <w:pPr>
              <w:shd w:val="clear" w:color="auto" w:fill="BFBFBF" w:themeFill="background1" w:themeFillShade="BF"/>
              <w:rPr>
                <w:szCs w:val="20"/>
              </w:rPr>
            </w:pPr>
          </w:p>
          <w:p w14:paraId="5214DBE0" w14:textId="77777777" w:rsidR="00511117" w:rsidRPr="009F01A8" w:rsidRDefault="00511117">
            <w:pPr>
              <w:pStyle w:val="ListParagraph"/>
              <w:numPr>
                <w:ilvl w:val="0"/>
                <w:numId w:val="57"/>
              </w:numPr>
              <w:shd w:val="clear" w:color="auto" w:fill="BFBFBF" w:themeFill="background1" w:themeFillShade="BF"/>
              <w:rPr>
                <w:szCs w:val="20"/>
              </w:rPr>
            </w:pPr>
            <w:r w:rsidRPr="009F01A8">
              <w:rPr>
                <w:szCs w:val="20"/>
              </w:rPr>
              <w:t xml:space="preserve">This channel of communication is not established automatically or spontaneously; effort must be made for its creation. </w:t>
            </w:r>
          </w:p>
          <w:p w14:paraId="292725F0" w14:textId="77777777" w:rsidR="00511117" w:rsidRPr="009F01A8" w:rsidRDefault="00511117" w:rsidP="00821E77">
            <w:pPr>
              <w:shd w:val="clear" w:color="auto" w:fill="BFBFBF" w:themeFill="background1" w:themeFillShade="BF"/>
            </w:pPr>
          </w:p>
          <w:p w14:paraId="0FB0AD36" w14:textId="786CECD5" w:rsidR="00020614" w:rsidRDefault="00020614" w:rsidP="00821E77">
            <w:pPr>
              <w:shd w:val="clear" w:color="auto" w:fill="BFBFBF" w:themeFill="background1" w:themeFillShade="BF"/>
              <w:rPr>
                <w:b/>
                <w:bCs/>
                <w:i/>
                <w:iCs/>
              </w:rPr>
            </w:pPr>
            <w:r w:rsidRPr="009F01A8">
              <w:rPr>
                <w:b/>
                <w:bCs/>
                <w:i/>
                <w:iCs/>
              </w:rPr>
              <w:t>Direction of formal communication channels</w:t>
            </w:r>
          </w:p>
          <w:p w14:paraId="05C6960E" w14:textId="77777777" w:rsidR="00904B58" w:rsidRPr="009F01A8" w:rsidRDefault="00904B58" w:rsidP="00821E77">
            <w:pPr>
              <w:shd w:val="clear" w:color="auto" w:fill="BFBFBF" w:themeFill="background1" w:themeFillShade="BF"/>
              <w:rPr>
                <w:b/>
                <w:bCs/>
                <w:i/>
                <w:iCs/>
              </w:rPr>
            </w:pPr>
          </w:p>
          <w:p w14:paraId="07F1B269" w14:textId="69E22A5F" w:rsidR="00020614" w:rsidRPr="009F01A8" w:rsidRDefault="00020614" w:rsidP="00821E77">
            <w:pPr>
              <w:shd w:val="clear" w:color="auto" w:fill="BFBFBF" w:themeFill="background1" w:themeFillShade="BF"/>
            </w:pPr>
            <w:r w:rsidRPr="009F01A8">
              <w:t>Formal communication typically flows in three directions, as indicated in the diagram below.</w:t>
            </w:r>
          </w:p>
          <w:p w14:paraId="5653FBDF" w14:textId="2E773AAE" w:rsidR="00020614" w:rsidRDefault="00354665" w:rsidP="00821E77">
            <w:pPr>
              <w:shd w:val="clear" w:color="auto" w:fill="BFBFBF" w:themeFill="background1" w:themeFillShade="BF"/>
              <w:jc w:val="center"/>
            </w:pPr>
            <w:r w:rsidRPr="009F01A8">
              <w:rPr>
                <w:noProof/>
              </w:rPr>
              <w:drawing>
                <wp:inline distT="0" distB="0" distL="0" distR="0" wp14:anchorId="21A51866" wp14:editId="2BDC6483">
                  <wp:extent cx="3763617" cy="74676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r="1961"/>
                          <a:stretch/>
                        </pic:blipFill>
                        <pic:spPr bwMode="auto">
                          <a:xfrm>
                            <a:off x="0" y="0"/>
                            <a:ext cx="3765870" cy="747207"/>
                          </a:xfrm>
                          <a:prstGeom prst="rect">
                            <a:avLst/>
                          </a:prstGeom>
                          <a:noFill/>
                          <a:ln>
                            <a:noFill/>
                          </a:ln>
                          <a:extLst>
                            <a:ext uri="{53640926-AAD7-44D8-BBD7-CCE9431645EC}">
                              <a14:shadowObscured xmlns:a14="http://schemas.microsoft.com/office/drawing/2010/main"/>
                            </a:ext>
                          </a:extLst>
                        </pic:spPr>
                      </pic:pic>
                    </a:graphicData>
                  </a:graphic>
                </wp:inline>
              </w:drawing>
            </w:r>
          </w:p>
          <w:p w14:paraId="2F12E367" w14:textId="77777777" w:rsidR="00904B58" w:rsidRPr="009F01A8" w:rsidRDefault="00904B58" w:rsidP="00821E77">
            <w:pPr>
              <w:shd w:val="clear" w:color="auto" w:fill="BFBFBF" w:themeFill="background1" w:themeFillShade="BF"/>
            </w:pPr>
          </w:p>
          <w:p w14:paraId="7ACDA864" w14:textId="78430FFC" w:rsidR="00511117" w:rsidRDefault="00354665">
            <w:pPr>
              <w:pStyle w:val="ListParagraph"/>
              <w:numPr>
                <w:ilvl w:val="0"/>
                <w:numId w:val="58"/>
              </w:numPr>
              <w:shd w:val="clear" w:color="auto" w:fill="BFBFBF" w:themeFill="background1" w:themeFillShade="BF"/>
              <w:ind w:left="357" w:hanging="357"/>
              <w:contextualSpacing w:val="0"/>
            </w:pPr>
            <w:r w:rsidRPr="009F01A8">
              <w:rPr>
                <w:b/>
                <w:bCs/>
              </w:rPr>
              <w:lastRenderedPageBreak/>
              <w:t>Downward channels.</w:t>
            </w:r>
            <w:r w:rsidRPr="009F01A8">
              <w:t xml:space="preserve"> Information flowing downwards generally flows from decisionmakers and managers through the chain of command to workers.</w:t>
            </w:r>
          </w:p>
          <w:p w14:paraId="3FC933FA" w14:textId="77777777" w:rsidR="00821E77" w:rsidRPr="009F01A8" w:rsidRDefault="00821E77" w:rsidP="00821E77">
            <w:pPr>
              <w:shd w:val="clear" w:color="auto" w:fill="BFBFBF" w:themeFill="background1" w:themeFillShade="BF"/>
            </w:pPr>
          </w:p>
          <w:p w14:paraId="42CEA8DB" w14:textId="1B82212C" w:rsidR="00354665" w:rsidRDefault="00354665">
            <w:pPr>
              <w:pStyle w:val="ListParagraph"/>
              <w:numPr>
                <w:ilvl w:val="0"/>
                <w:numId w:val="58"/>
              </w:numPr>
              <w:ind w:left="357" w:hanging="357"/>
              <w:contextualSpacing w:val="0"/>
            </w:pPr>
            <w:r w:rsidRPr="009F01A8">
              <w:rPr>
                <w:b/>
                <w:bCs/>
              </w:rPr>
              <w:t>Upward channels.</w:t>
            </w:r>
            <w:r w:rsidRPr="009F01A8">
              <w:t xml:space="preserve"> Information flowing upward provides information from non-management or first-level management up to higher levels of management.</w:t>
            </w:r>
          </w:p>
          <w:p w14:paraId="6A3F4D2E" w14:textId="77777777" w:rsidR="00821E77" w:rsidRPr="009F01A8" w:rsidRDefault="00821E77" w:rsidP="00821E77"/>
          <w:p w14:paraId="4818FBDA" w14:textId="3081F696" w:rsidR="00354665" w:rsidRDefault="00354665">
            <w:pPr>
              <w:pStyle w:val="ListParagraph"/>
              <w:numPr>
                <w:ilvl w:val="0"/>
                <w:numId w:val="58"/>
              </w:numPr>
            </w:pPr>
            <w:r w:rsidRPr="009F01A8">
              <w:rPr>
                <w:b/>
                <w:bCs/>
              </w:rPr>
              <w:t xml:space="preserve">Horizontal channels. </w:t>
            </w:r>
            <w:r w:rsidRPr="009F01A8">
              <w:t>Horizontal or lateral communication involves interactions among workers on the same hierarchical level.</w:t>
            </w:r>
          </w:p>
          <w:p w14:paraId="4357EEDE" w14:textId="77777777" w:rsidR="00821E77" w:rsidRDefault="00821E77" w:rsidP="00821E77">
            <w:pPr>
              <w:pStyle w:val="ListParagraph"/>
            </w:pPr>
          </w:p>
          <w:p w14:paraId="1AD7CB26" w14:textId="3C6EB8C5" w:rsidR="00354665" w:rsidRPr="009F01A8" w:rsidRDefault="00354665" w:rsidP="00821E77">
            <w:pPr>
              <w:pStyle w:val="ListParagraph"/>
              <w:ind w:left="360"/>
              <w:rPr>
                <w:b/>
                <w:bCs/>
              </w:rPr>
            </w:pPr>
            <w:r w:rsidRPr="009F01A8">
              <w:t>This type of communication channel enables workers to coordinate tasks, share information, solve problems and resolve conflicts.</w:t>
            </w:r>
          </w:p>
        </w:tc>
      </w:tr>
      <w:tr w:rsidR="00354665" w:rsidRPr="009F01A8" w14:paraId="26205DE0" w14:textId="77777777" w:rsidTr="008C6378">
        <w:tc>
          <w:tcPr>
            <w:tcW w:w="1414" w:type="pct"/>
            <w:shd w:val="clear" w:color="auto" w:fill="7F7F7F" w:themeFill="text1" w:themeFillTint="80"/>
          </w:tcPr>
          <w:p w14:paraId="4448841E" w14:textId="0F34C6C3" w:rsidR="00354665" w:rsidRPr="009F01A8" w:rsidRDefault="00354665" w:rsidP="000838FE">
            <w:pPr>
              <w:rPr>
                <w:b/>
                <w:bCs/>
                <w:color w:val="F2F2F2" w:themeColor="background1" w:themeShade="F2"/>
              </w:rPr>
            </w:pPr>
            <w:r w:rsidRPr="009F01A8">
              <w:rPr>
                <w:b/>
                <w:bCs/>
                <w:color w:val="F2F2F2" w:themeColor="background1" w:themeShade="F2"/>
              </w:rPr>
              <w:lastRenderedPageBreak/>
              <w:t>Informal communication channels</w:t>
            </w:r>
          </w:p>
        </w:tc>
        <w:tc>
          <w:tcPr>
            <w:tcW w:w="3586" w:type="pct"/>
            <w:shd w:val="clear" w:color="auto" w:fill="BFBFBF" w:themeFill="background1" w:themeFillShade="BF"/>
          </w:tcPr>
          <w:p w14:paraId="556A729A" w14:textId="289E4B52" w:rsidR="00354665" w:rsidRPr="009F01A8" w:rsidRDefault="00354665" w:rsidP="00821E77">
            <w:r w:rsidRPr="009F01A8">
              <w:t xml:space="preserve">The strict hierarchical web of formal communication cannot function efficiently on its own. Hence informal communication channels always exist within a formal working environment.  </w:t>
            </w:r>
          </w:p>
          <w:p w14:paraId="5BBC476E" w14:textId="77777777" w:rsidR="00354665" w:rsidRPr="009F01A8" w:rsidRDefault="00354665" w:rsidP="00821E77"/>
          <w:p w14:paraId="6FBB6E2F" w14:textId="320C6882" w:rsidR="00354665" w:rsidRDefault="00354665" w:rsidP="00821E77">
            <w:r w:rsidRPr="009F01A8">
              <w:t>Examples of informal communication include:</w:t>
            </w:r>
          </w:p>
          <w:p w14:paraId="2112181F" w14:textId="77777777" w:rsidR="00821E77" w:rsidRPr="009F01A8" w:rsidRDefault="00821E77" w:rsidP="00821E77"/>
          <w:p w14:paraId="047F0507" w14:textId="4E342F62" w:rsidR="00354665" w:rsidRDefault="00354665">
            <w:pPr>
              <w:pStyle w:val="ListParagraph"/>
              <w:numPr>
                <w:ilvl w:val="0"/>
                <w:numId w:val="59"/>
              </w:numPr>
              <w:contextualSpacing w:val="0"/>
              <w:rPr>
                <w:szCs w:val="20"/>
              </w:rPr>
            </w:pPr>
            <w:r w:rsidRPr="009F01A8">
              <w:rPr>
                <w:szCs w:val="20"/>
              </w:rPr>
              <w:t>Relaxed, informal discussions among employees during lunchtime.</w:t>
            </w:r>
          </w:p>
          <w:p w14:paraId="430A9F70" w14:textId="77777777" w:rsidR="00821E77" w:rsidRPr="00821E77" w:rsidRDefault="00821E77" w:rsidP="00821E77">
            <w:pPr>
              <w:rPr>
                <w:szCs w:val="20"/>
              </w:rPr>
            </w:pPr>
          </w:p>
          <w:p w14:paraId="17F08C14" w14:textId="64EB2575" w:rsidR="00354665" w:rsidRDefault="00354665">
            <w:pPr>
              <w:pStyle w:val="ListParagraph"/>
              <w:numPr>
                <w:ilvl w:val="0"/>
                <w:numId w:val="59"/>
              </w:numPr>
              <w:contextualSpacing w:val="0"/>
              <w:rPr>
                <w:szCs w:val="20"/>
              </w:rPr>
            </w:pPr>
            <w:r w:rsidRPr="009F01A8">
              <w:rPr>
                <w:szCs w:val="20"/>
              </w:rPr>
              <w:t>A manager walking around, adopting a hands-on approach to handling employee questions and concerns.</w:t>
            </w:r>
          </w:p>
          <w:p w14:paraId="2C08E69A" w14:textId="77777777" w:rsidR="00821E77" w:rsidRPr="00821E77" w:rsidRDefault="00821E77" w:rsidP="00821E77">
            <w:pPr>
              <w:rPr>
                <w:szCs w:val="20"/>
              </w:rPr>
            </w:pPr>
          </w:p>
          <w:p w14:paraId="023A8707" w14:textId="7FFFA2C1" w:rsidR="00354665" w:rsidRDefault="00354665">
            <w:pPr>
              <w:pStyle w:val="ListParagraph"/>
              <w:numPr>
                <w:ilvl w:val="0"/>
                <w:numId w:val="59"/>
              </w:numPr>
              <w:contextualSpacing w:val="0"/>
              <w:rPr>
                <w:szCs w:val="20"/>
              </w:rPr>
            </w:pPr>
            <w:r w:rsidRPr="009F01A8">
              <w:rPr>
                <w:szCs w:val="20"/>
              </w:rPr>
              <w:t>Quality circles, continuous improvement teams, and similar programmes.</w:t>
            </w:r>
          </w:p>
          <w:p w14:paraId="0D13BE4D" w14:textId="77777777" w:rsidR="00821E77" w:rsidRPr="00821E77" w:rsidRDefault="00821E77" w:rsidP="00821E77">
            <w:pPr>
              <w:rPr>
                <w:szCs w:val="20"/>
              </w:rPr>
            </w:pPr>
          </w:p>
          <w:p w14:paraId="2D014E2A" w14:textId="1A5ACE05" w:rsidR="00354665" w:rsidRPr="009F01A8" w:rsidRDefault="00354665">
            <w:pPr>
              <w:pStyle w:val="ListParagraph"/>
              <w:numPr>
                <w:ilvl w:val="0"/>
                <w:numId w:val="59"/>
              </w:numPr>
            </w:pPr>
            <w:r w:rsidRPr="009F01A8">
              <w:rPr>
                <w:szCs w:val="20"/>
              </w:rPr>
              <w:t>Informal team communication in the course of work, about work-related matters.</w:t>
            </w:r>
          </w:p>
        </w:tc>
      </w:tr>
    </w:tbl>
    <w:p w14:paraId="0595E9E2" w14:textId="2C5ED626" w:rsidR="00511117" w:rsidRDefault="00511117" w:rsidP="00511117"/>
    <w:p w14:paraId="4D4A34AA" w14:textId="77777777" w:rsidR="00486659" w:rsidRDefault="00486659" w:rsidP="00511117"/>
    <w:p w14:paraId="30222E44" w14:textId="77777777" w:rsidR="00486659" w:rsidRPr="009F01A8" w:rsidRDefault="00486659" w:rsidP="00511117"/>
    <w:p w14:paraId="32F47993" w14:textId="62EDDAC3" w:rsidR="00511117" w:rsidRPr="009F01A8" w:rsidRDefault="00354665" w:rsidP="00F973CB">
      <w:pPr>
        <w:pStyle w:val="Heading4"/>
        <w:ind w:left="1134" w:hanging="1134"/>
      </w:pPr>
      <w:bookmarkStart w:id="102" w:name="_Toc406690427"/>
      <w:bookmarkEnd w:id="101"/>
      <w:r w:rsidRPr="009F01A8">
        <w:t>2.</w:t>
      </w:r>
      <w:r w:rsidR="00A77D14">
        <w:t>5</w:t>
      </w:r>
      <w:r w:rsidRPr="009F01A8">
        <w:t>.3.2</w:t>
      </w:r>
      <w:r w:rsidRPr="009F01A8">
        <w:tab/>
        <w:t>C</w:t>
      </w:r>
      <w:r w:rsidR="00511117" w:rsidRPr="009F01A8">
        <w:t>ommunication mediums</w:t>
      </w:r>
      <w:bookmarkEnd w:id="102"/>
      <w:r w:rsidR="00511117" w:rsidRPr="009F01A8">
        <w:t xml:space="preserve"> </w:t>
      </w:r>
      <w:r w:rsidR="00831BF5" w:rsidRPr="009F01A8">
        <w:t>(forms)</w:t>
      </w:r>
    </w:p>
    <w:p w14:paraId="4F121316" w14:textId="77777777" w:rsidR="00354665" w:rsidRPr="009F01A8" w:rsidRDefault="00354665" w:rsidP="00354665"/>
    <w:p w14:paraId="462A5095" w14:textId="0798F85B" w:rsidR="00542498" w:rsidRPr="009F01A8" w:rsidRDefault="00542498" w:rsidP="00821E77">
      <w:r w:rsidRPr="009F01A8">
        <w:t>Communication mediums are oral and written. It is important to select the medium that will best achieve the purpose of the communication.</w:t>
      </w:r>
    </w:p>
    <w:p w14:paraId="47F25E70" w14:textId="77777777" w:rsidR="00542498" w:rsidRPr="009F01A8" w:rsidRDefault="00542498" w:rsidP="00821E77"/>
    <w:p w14:paraId="3C61AC81" w14:textId="5C87992B" w:rsidR="00511117" w:rsidRDefault="00511117" w:rsidP="00486659">
      <w:pPr>
        <w:spacing w:after="120"/>
      </w:pPr>
      <w:r w:rsidRPr="009F01A8">
        <w:lastRenderedPageBreak/>
        <w:t xml:space="preserve">There are three steps in selecting the appropriate medium, as indicated in Figure </w:t>
      </w:r>
      <w:r w:rsidR="007441BC" w:rsidRPr="009F01A8">
        <w:t>23</w:t>
      </w:r>
      <w:r w:rsidRPr="009F01A8">
        <w:t>:</w:t>
      </w:r>
    </w:p>
    <w:p w14:paraId="0A23AAA2" w14:textId="390AB0E4" w:rsidR="00511117" w:rsidRPr="00821E77" w:rsidRDefault="00511117">
      <w:pPr>
        <w:pStyle w:val="ListParagraph"/>
        <w:numPr>
          <w:ilvl w:val="0"/>
          <w:numId w:val="60"/>
        </w:numPr>
        <w:spacing w:after="120"/>
        <w:contextualSpacing w:val="0"/>
        <w:rPr>
          <w:b/>
          <w:spacing w:val="-2"/>
          <w:szCs w:val="20"/>
        </w:rPr>
      </w:pPr>
      <w:r w:rsidRPr="009F01A8">
        <w:rPr>
          <w:spacing w:val="-2"/>
          <w:szCs w:val="20"/>
        </w:rPr>
        <w:t>Determine the purpose of the communication.</w:t>
      </w:r>
    </w:p>
    <w:p w14:paraId="1555AD32" w14:textId="4AD51C2C" w:rsidR="00511117" w:rsidRDefault="00511117">
      <w:pPr>
        <w:pStyle w:val="ListParagraph"/>
        <w:numPr>
          <w:ilvl w:val="0"/>
          <w:numId w:val="60"/>
        </w:numPr>
        <w:spacing w:after="120"/>
        <w:contextualSpacing w:val="0"/>
        <w:rPr>
          <w:spacing w:val="-2"/>
          <w:szCs w:val="20"/>
        </w:rPr>
      </w:pPr>
      <w:r w:rsidRPr="009F01A8">
        <w:rPr>
          <w:spacing w:val="-2"/>
          <w:szCs w:val="20"/>
        </w:rPr>
        <w:t>Decide whether oral or written communication is required.</w:t>
      </w:r>
    </w:p>
    <w:p w14:paraId="12E20E50" w14:textId="3FB6172E" w:rsidR="00511117" w:rsidRPr="009F01A8" w:rsidRDefault="00511117">
      <w:pPr>
        <w:pStyle w:val="ListParagraph"/>
        <w:numPr>
          <w:ilvl w:val="0"/>
          <w:numId w:val="60"/>
        </w:numPr>
        <w:rPr>
          <w:spacing w:val="-2"/>
          <w:szCs w:val="20"/>
        </w:rPr>
      </w:pPr>
      <w:r w:rsidRPr="009F01A8">
        <w:rPr>
          <w:spacing w:val="-2"/>
          <w:szCs w:val="20"/>
        </w:rPr>
        <w:t>Consider the effectiveness of various mediums and select the most appropriate medium(s) for the purpose and objectives.</w:t>
      </w:r>
    </w:p>
    <w:p w14:paraId="47A4119B" w14:textId="77777777" w:rsidR="00831BF5" w:rsidRPr="009F01A8" w:rsidRDefault="00831BF5" w:rsidP="00821E77">
      <w:pPr>
        <w:pStyle w:val="ListParagraph"/>
        <w:ind w:left="360"/>
        <w:rPr>
          <w:spacing w:val="-2"/>
          <w:szCs w:val="20"/>
        </w:rPr>
      </w:pPr>
    </w:p>
    <w:p w14:paraId="054BE0EB" w14:textId="49ACCB1C" w:rsidR="00511117" w:rsidRPr="009F01A8" w:rsidRDefault="00DA235A" w:rsidP="00904B58">
      <w:pPr>
        <w:spacing w:after="120"/>
        <w:jc w:val="center"/>
        <w:rPr>
          <w:rFonts w:eastAsia="Times New Roman"/>
          <w:sz w:val="22"/>
          <w:szCs w:val="24"/>
        </w:rPr>
      </w:pPr>
      <w:r>
        <w:rPr>
          <w:rFonts w:eastAsia="Times New Roman"/>
          <w:noProof/>
          <w:sz w:val="22"/>
          <w:szCs w:val="24"/>
        </w:rPr>
        <w:drawing>
          <wp:inline distT="0" distB="0" distL="0" distR="0" wp14:anchorId="04F8C6E5" wp14:editId="4A258132">
            <wp:extent cx="4379914" cy="3657600"/>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rotWithShape="1">
                    <a:blip r:embed="rId87" cstate="print">
                      <a:extLst>
                        <a:ext uri="{28A0092B-C50C-407E-A947-70E740481C1C}">
                          <a14:useLocalDpi xmlns:a14="http://schemas.microsoft.com/office/drawing/2010/main" val="0"/>
                        </a:ext>
                      </a:extLst>
                    </a:blip>
                    <a:srcRect l="8863" t="13165" r="13142"/>
                    <a:stretch/>
                  </pic:blipFill>
                  <pic:spPr bwMode="auto">
                    <a:xfrm>
                      <a:off x="0" y="0"/>
                      <a:ext cx="4399476" cy="3673936"/>
                    </a:xfrm>
                    <a:prstGeom prst="rect">
                      <a:avLst/>
                    </a:prstGeom>
                    <a:ln>
                      <a:noFill/>
                    </a:ln>
                    <a:extLst>
                      <a:ext uri="{53640926-AAD7-44D8-BBD7-CCE9431645EC}">
                        <a14:shadowObscured xmlns:a14="http://schemas.microsoft.com/office/drawing/2010/main"/>
                      </a:ext>
                    </a:extLst>
                  </pic:spPr>
                </pic:pic>
              </a:graphicData>
            </a:graphic>
          </wp:inline>
        </w:drawing>
      </w:r>
    </w:p>
    <w:p w14:paraId="4B004048" w14:textId="4FEEB100" w:rsidR="00511117" w:rsidRPr="009F01A8" w:rsidRDefault="00511117" w:rsidP="00542498">
      <w:pPr>
        <w:pStyle w:val="Caption"/>
        <w:rPr>
          <w:lang w:val="en-GB"/>
        </w:rPr>
      </w:pPr>
      <w:r w:rsidRPr="009F01A8">
        <w:rPr>
          <w:lang w:val="en-GB"/>
        </w:rPr>
        <w:t xml:space="preserve">Figure </w:t>
      </w:r>
      <w:r w:rsidR="007441BC" w:rsidRPr="009F01A8">
        <w:rPr>
          <w:lang w:val="en-GB"/>
        </w:rPr>
        <w:t>23</w:t>
      </w:r>
      <w:r w:rsidRPr="009F01A8">
        <w:rPr>
          <w:lang w:val="en-GB"/>
        </w:rPr>
        <w:t xml:space="preserve">: steps for selecting appropriate </w:t>
      </w:r>
      <w:r w:rsidR="00542498" w:rsidRPr="009F01A8">
        <w:rPr>
          <w:lang w:val="en-GB"/>
        </w:rPr>
        <w:t>communication medium</w:t>
      </w:r>
    </w:p>
    <w:p w14:paraId="2110EA82" w14:textId="1BDA2558" w:rsidR="000A48E9" w:rsidRDefault="000A48E9" w:rsidP="00511117">
      <w:pPr>
        <w:spacing w:after="120" w:line="288" w:lineRule="auto"/>
        <w:jc w:val="left"/>
        <w:rPr>
          <w:rFonts w:eastAsia="Times New Roman"/>
          <w:sz w:val="22"/>
          <w:szCs w:val="24"/>
        </w:rPr>
      </w:pPr>
    </w:p>
    <w:p w14:paraId="1AD77411" w14:textId="77777777" w:rsidR="00486659" w:rsidRPr="009F01A8" w:rsidRDefault="00486659" w:rsidP="00511117">
      <w:pPr>
        <w:spacing w:after="120" w:line="288" w:lineRule="auto"/>
        <w:jc w:val="left"/>
        <w:rPr>
          <w:rFonts w:eastAsia="Times New Roman"/>
          <w:sz w:val="22"/>
          <w:szCs w:val="24"/>
        </w:rPr>
      </w:pPr>
    </w:p>
    <w:p w14:paraId="202A4C05" w14:textId="17C1B001" w:rsidR="00542498" w:rsidRPr="009F01A8" w:rsidRDefault="00511117" w:rsidP="00542498">
      <w:r w:rsidRPr="009F01A8">
        <w:t xml:space="preserve">A variety of oral and written mediums is available for communication. These include those listed in </w:t>
      </w:r>
      <w:r w:rsidR="00542498" w:rsidRPr="009F01A8">
        <w:t>Table 1</w:t>
      </w:r>
      <w:r w:rsidR="007D0F64">
        <w:t>2</w:t>
      </w:r>
      <w:r w:rsidR="00542498" w:rsidRPr="009F01A8">
        <w:t>.</w:t>
      </w:r>
    </w:p>
    <w:p w14:paraId="3FFFE393" w14:textId="56CA6042" w:rsidR="000A48E9" w:rsidRDefault="000A48E9" w:rsidP="00542498"/>
    <w:p w14:paraId="4F204C65" w14:textId="4EDCFA16" w:rsidR="006760C5" w:rsidRPr="009F01A8" w:rsidRDefault="006760C5" w:rsidP="006760C5">
      <w:pPr>
        <w:pStyle w:val="Caption"/>
        <w:rPr>
          <w:lang w:val="en-GB"/>
        </w:rPr>
      </w:pPr>
      <w:r w:rsidRPr="009F01A8">
        <w:rPr>
          <w:lang w:val="en-GB"/>
        </w:rPr>
        <w:t>table 1</w:t>
      </w:r>
      <w:r w:rsidR="007D0F64">
        <w:rPr>
          <w:lang w:val="en-GB"/>
        </w:rPr>
        <w:t>2</w:t>
      </w:r>
      <w:r w:rsidRPr="009F01A8">
        <w:rPr>
          <w:lang w:val="en-GB"/>
        </w:rPr>
        <w:t>: oral and written communication media</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542498" w:rsidRPr="009F01A8" w14:paraId="341BD4FD" w14:textId="77777777" w:rsidTr="008C6378">
        <w:tc>
          <w:tcPr>
            <w:tcW w:w="5000" w:type="pct"/>
            <w:shd w:val="clear" w:color="auto" w:fill="BFBFBF" w:themeFill="background1" w:themeFillShade="BF"/>
          </w:tcPr>
          <w:p w14:paraId="59491E54" w14:textId="66B509A9" w:rsidR="00542498" w:rsidRPr="009F01A8" w:rsidRDefault="00542498" w:rsidP="000A48E9">
            <w:pPr>
              <w:rPr>
                <w:b/>
                <w:bCs/>
              </w:rPr>
            </w:pPr>
            <w:r w:rsidRPr="009F01A8">
              <w:rPr>
                <w:b/>
                <w:bCs/>
              </w:rPr>
              <w:t>ORAL COMMUNICATION</w:t>
            </w:r>
            <w:r w:rsidR="00831BF5" w:rsidRPr="009F01A8">
              <w:rPr>
                <w:b/>
                <w:bCs/>
              </w:rPr>
              <w:t xml:space="preserve"> MEDIA (FORMS)</w:t>
            </w:r>
          </w:p>
          <w:p w14:paraId="00053D54" w14:textId="77777777" w:rsidR="00542498" w:rsidRPr="009F01A8" w:rsidRDefault="00542498">
            <w:pPr>
              <w:pStyle w:val="ListParagraph"/>
              <w:numPr>
                <w:ilvl w:val="0"/>
                <w:numId w:val="61"/>
              </w:numPr>
              <w:contextualSpacing w:val="0"/>
            </w:pPr>
            <w:r w:rsidRPr="009F01A8">
              <w:t>Face-to-face</w:t>
            </w:r>
          </w:p>
          <w:p w14:paraId="0C1C1144" w14:textId="77777777" w:rsidR="00542498" w:rsidRPr="009F01A8" w:rsidRDefault="00542498">
            <w:pPr>
              <w:pStyle w:val="ListParagraph"/>
              <w:numPr>
                <w:ilvl w:val="0"/>
                <w:numId w:val="61"/>
              </w:numPr>
              <w:contextualSpacing w:val="0"/>
            </w:pPr>
            <w:r w:rsidRPr="009F01A8">
              <w:t>Public presentation</w:t>
            </w:r>
          </w:p>
          <w:p w14:paraId="10EEFD87" w14:textId="77777777" w:rsidR="00542498" w:rsidRPr="009F01A8" w:rsidRDefault="00542498">
            <w:pPr>
              <w:pStyle w:val="ListParagraph"/>
              <w:numPr>
                <w:ilvl w:val="0"/>
                <w:numId w:val="61"/>
              </w:numPr>
              <w:contextualSpacing w:val="0"/>
            </w:pPr>
            <w:r w:rsidRPr="009F01A8">
              <w:t>Telephone conversation</w:t>
            </w:r>
          </w:p>
          <w:p w14:paraId="651D6796" w14:textId="6907AA46" w:rsidR="00195DDD" w:rsidRPr="009F01A8" w:rsidRDefault="00195DDD">
            <w:pPr>
              <w:pStyle w:val="ListParagraph"/>
              <w:numPr>
                <w:ilvl w:val="0"/>
                <w:numId w:val="61"/>
              </w:numPr>
              <w:contextualSpacing w:val="0"/>
            </w:pPr>
            <w:r w:rsidRPr="009F01A8">
              <w:t>Video conferencing</w:t>
            </w:r>
          </w:p>
        </w:tc>
      </w:tr>
      <w:tr w:rsidR="00542498" w:rsidRPr="009F01A8" w14:paraId="22C81204" w14:textId="77777777" w:rsidTr="008C6378">
        <w:tc>
          <w:tcPr>
            <w:tcW w:w="5000" w:type="pct"/>
            <w:shd w:val="clear" w:color="auto" w:fill="BFBFBF" w:themeFill="background1" w:themeFillShade="BF"/>
          </w:tcPr>
          <w:p w14:paraId="2354BFB3" w14:textId="2FE3FD9B" w:rsidR="00542498" w:rsidRPr="009F01A8" w:rsidRDefault="00195DDD" w:rsidP="000A48E9">
            <w:pPr>
              <w:rPr>
                <w:b/>
                <w:bCs/>
              </w:rPr>
            </w:pPr>
            <w:r w:rsidRPr="009F01A8">
              <w:rPr>
                <w:b/>
                <w:bCs/>
              </w:rPr>
              <w:lastRenderedPageBreak/>
              <w:t>WRITTEN COMMUNICATION</w:t>
            </w:r>
            <w:r w:rsidR="00831BF5" w:rsidRPr="009F01A8">
              <w:rPr>
                <w:b/>
                <w:bCs/>
              </w:rPr>
              <w:t xml:space="preserve"> MEDIA (FORMS)</w:t>
            </w:r>
          </w:p>
          <w:p w14:paraId="0DF1B791" w14:textId="04F715E2" w:rsidR="00195DDD" w:rsidRPr="009F01A8" w:rsidRDefault="00195DDD">
            <w:pPr>
              <w:pStyle w:val="ListParagraph"/>
              <w:numPr>
                <w:ilvl w:val="0"/>
                <w:numId w:val="62"/>
              </w:numPr>
              <w:contextualSpacing w:val="0"/>
            </w:pPr>
            <w:r w:rsidRPr="009F01A8">
              <w:t>Letter</w:t>
            </w:r>
          </w:p>
          <w:p w14:paraId="326336B8" w14:textId="0DFB7748" w:rsidR="00195DDD" w:rsidRPr="009F01A8" w:rsidRDefault="00195DDD">
            <w:pPr>
              <w:pStyle w:val="ListParagraph"/>
              <w:numPr>
                <w:ilvl w:val="0"/>
                <w:numId w:val="62"/>
              </w:numPr>
              <w:contextualSpacing w:val="0"/>
            </w:pPr>
            <w:r w:rsidRPr="009F01A8">
              <w:t>Report</w:t>
            </w:r>
          </w:p>
          <w:p w14:paraId="01B92742" w14:textId="77777777" w:rsidR="00195DDD" w:rsidRPr="009F01A8" w:rsidRDefault="00195DDD">
            <w:pPr>
              <w:pStyle w:val="ListParagraph"/>
              <w:numPr>
                <w:ilvl w:val="0"/>
                <w:numId w:val="62"/>
              </w:numPr>
              <w:contextualSpacing w:val="0"/>
            </w:pPr>
            <w:r w:rsidRPr="009F01A8">
              <w:t>Electronic mail (e-mail)</w:t>
            </w:r>
          </w:p>
          <w:p w14:paraId="2C05BA96" w14:textId="77777777" w:rsidR="00195DDD" w:rsidRPr="009F01A8" w:rsidRDefault="00195DDD">
            <w:pPr>
              <w:pStyle w:val="ListParagraph"/>
              <w:numPr>
                <w:ilvl w:val="0"/>
                <w:numId w:val="62"/>
              </w:numPr>
              <w:contextualSpacing w:val="0"/>
            </w:pPr>
            <w:r w:rsidRPr="009F01A8">
              <w:t>Newsletters, bulletins, flyers</w:t>
            </w:r>
          </w:p>
          <w:p w14:paraId="60A7B596" w14:textId="77777777" w:rsidR="00195DDD" w:rsidRPr="009F01A8" w:rsidRDefault="00195DDD">
            <w:pPr>
              <w:pStyle w:val="ListParagraph"/>
              <w:numPr>
                <w:ilvl w:val="0"/>
                <w:numId w:val="62"/>
              </w:numPr>
              <w:contextualSpacing w:val="0"/>
            </w:pPr>
            <w:r w:rsidRPr="009F01A8">
              <w:t>Short messages</w:t>
            </w:r>
          </w:p>
          <w:p w14:paraId="2AC6AC2D" w14:textId="7E202C23" w:rsidR="00195DDD" w:rsidRPr="009F01A8" w:rsidRDefault="00195DDD">
            <w:pPr>
              <w:pStyle w:val="ListParagraph"/>
              <w:numPr>
                <w:ilvl w:val="0"/>
                <w:numId w:val="62"/>
              </w:numPr>
              <w:contextualSpacing w:val="0"/>
            </w:pPr>
            <w:r w:rsidRPr="009F01A8">
              <w:t>Social media platforms</w:t>
            </w:r>
          </w:p>
        </w:tc>
      </w:tr>
    </w:tbl>
    <w:p w14:paraId="7DBBB185" w14:textId="568C7482" w:rsidR="00511117" w:rsidRDefault="00511117" w:rsidP="00542498">
      <w:r w:rsidRPr="009F01A8">
        <w:t xml:space="preserve"> </w:t>
      </w:r>
    </w:p>
    <w:p w14:paraId="655E923D" w14:textId="77777777" w:rsidR="00486659" w:rsidRPr="009F01A8" w:rsidRDefault="00486659" w:rsidP="00542498"/>
    <w:p w14:paraId="1630E624" w14:textId="2A4E1984" w:rsidR="001F4984" w:rsidRPr="009F01A8" w:rsidRDefault="00195DDD" w:rsidP="00195DDD">
      <w:pPr>
        <w:pStyle w:val="Heading3"/>
      </w:pPr>
      <w:bookmarkStart w:id="103" w:name="_Toc146739201"/>
      <w:r w:rsidRPr="009F01A8">
        <w:rPr>
          <w:rFonts w:ascii="Arial Bold" w:hAnsi="Arial Bold"/>
          <w:iCs/>
          <w:szCs w:val="26"/>
        </w:rPr>
        <w:t>2.</w:t>
      </w:r>
      <w:r w:rsidR="00A77D14">
        <w:rPr>
          <w:rFonts w:ascii="Arial Bold" w:hAnsi="Arial Bold"/>
          <w:iCs/>
          <w:szCs w:val="26"/>
        </w:rPr>
        <w:t>5</w:t>
      </w:r>
      <w:r w:rsidRPr="009F01A8">
        <w:rPr>
          <w:rFonts w:ascii="Arial Bold" w:hAnsi="Arial Bold"/>
          <w:iCs/>
          <w:szCs w:val="26"/>
        </w:rPr>
        <w:t>.</w:t>
      </w:r>
      <w:r w:rsidR="00831BF5" w:rsidRPr="009F01A8">
        <w:rPr>
          <w:rFonts w:ascii="Arial Bold" w:hAnsi="Arial Bold"/>
          <w:iCs/>
          <w:szCs w:val="26"/>
        </w:rPr>
        <w:t>4</w:t>
      </w:r>
      <w:r w:rsidRPr="009F01A8">
        <w:rPr>
          <w:rFonts w:ascii="Arial Bold" w:hAnsi="Arial Bold"/>
          <w:iCs/>
          <w:szCs w:val="26"/>
        </w:rPr>
        <w:tab/>
      </w:r>
      <w:r w:rsidR="001F4984" w:rsidRPr="009F01A8">
        <w:t>Tailor-make the message</w:t>
      </w:r>
      <w:bookmarkEnd w:id="103"/>
    </w:p>
    <w:p w14:paraId="04335C87" w14:textId="77777777" w:rsidR="00195DDD" w:rsidRPr="009F01A8" w:rsidRDefault="00195DDD" w:rsidP="00195DDD"/>
    <w:p w14:paraId="1BFABDBB" w14:textId="3BF5F12A" w:rsidR="00195DDD" w:rsidRPr="009F01A8" w:rsidRDefault="001F4984" w:rsidP="001F4984">
      <w:r w:rsidRPr="009F01A8">
        <w:t>The message should be tailor-made for the audience</w:t>
      </w:r>
      <w:r w:rsidR="00195DDD" w:rsidRPr="009F01A8">
        <w:t>: Effective communication meets the information needs of the audience.</w:t>
      </w:r>
    </w:p>
    <w:p w14:paraId="6531BC83" w14:textId="77777777" w:rsidR="006760C5" w:rsidRPr="009F01A8" w:rsidRDefault="006760C5" w:rsidP="001F4984"/>
    <w:p w14:paraId="6CF9B623" w14:textId="4019C8C7" w:rsidR="001F4984" w:rsidRPr="009F01A8" w:rsidRDefault="001F4984" w:rsidP="00904B58">
      <w:pPr>
        <w:spacing w:after="120"/>
      </w:pPr>
      <w:r w:rsidRPr="009F01A8">
        <w:t>This is achieved by:</w:t>
      </w:r>
    </w:p>
    <w:p w14:paraId="3838564E" w14:textId="56C3F0A6" w:rsidR="006760C5" w:rsidRPr="009F01A8" w:rsidRDefault="006760C5">
      <w:pPr>
        <w:pStyle w:val="ListParagraph"/>
        <w:numPr>
          <w:ilvl w:val="0"/>
          <w:numId w:val="64"/>
        </w:numPr>
        <w:spacing w:after="120"/>
        <w:contextualSpacing w:val="0"/>
      </w:pPr>
      <w:r w:rsidRPr="009F01A8">
        <w:t>Communicating according to the audience’s needs</w:t>
      </w:r>
    </w:p>
    <w:p w14:paraId="0CA8AF4F" w14:textId="7D71A380" w:rsidR="006760C5" w:rsidRPr="009F01A8" w:rsidRDefault="006760C5">
      <w:pPr>
        <w:pStyle w:val="ListParagraph"/>
        <w:numPr>
          <w:ilvl w:val="0"/>
          <w:numId w:val="64"/>
        </w:numPr>
        <w:spacing w:after="120"/>
        <w:contextualSpacing w:val="0"/>
      </w:pPr>
      <w:r w:rsidRPr="009F01A8">
        <w:t xml:space="preserve">Presenting the </w:t>
      </w:r>
      <w:r w:rsidR="00DE053E" w:rsidRPr="009F01A8">
        <w:t>information,</w:t>
      </w:r>
      <w:r w:rsidRPr="009F01A8">
        <w:t xml:space="preserve"> a little at a time</w:t>
      </w:r>
    </w:p>
    <w:p w14:paraId="5B2AC73E" w14:textId="3B72D981" w:rsidR="006760C5" w:rsidRPr="009F01A8" w:rsidRDefault="006760C5">
      <w:pPr>
        <w:pStyle w:val="ListParagraph"/>
        <w:numPr>
          <w:ilvl w:val="0"/>
          <w:numId w:val="64"/>
        </w:numPr>
        <w:spacing w:after="120"/>
        <w:contextualSpacing w:val="0"/>
      </w:pPr>
      <w:r w:rsidRPr="009F01A8">
        <w:t>Achieving credibility with the audience</w:t>
      </w:r>
    </w:p>
    <w:p w14:paraId="400EFDB5" w14:textId="55BC5EF0" w:rsidR="006760C5" w:rsidRPr="009F01A8" w:rsidRDefault="006760C5">
      <w:pPr>
        <w:pStyle w:val="ListParagraph"/>
        <w:numPr>
          <w:ilvl w:val="0"/>
          <w:numId w:val="64"/>
        </w:numPr>
      </w:pPr>
      <w:r w:rsidRPr="009F01A8">
        <w:t>Using persuasive techniques to encourage action</w:t>
      </w:r>
    </w:p>
    <w:p w14:paraId="42CD4C5C" w14:textId="641E13C3" w:rsidR="001F4984" w:rsidRPr="009F01A8" w:rsidRDefault="001F4984" w:rsidP="001F4984"/>
    <w:p w14:paraId="70E8FFB5" w14:textId="77777777" w:rsidR="006760C5" w:rsidRPr="009F01A8" w:rsidRDefault="006760C5" w:rsidP="001F4984"/>
    <w:p w14:paraId="58F731C6" w14:textId="50F8065A" w:rsidR="001F4984" w:rsidRPr="009F01A8" w:rsidRDefault="006760C5" w:rsidP="00F973CB">
      <w:pPr>
        <w:pStyle w:val="Heading4"/>
        <w:ind w:left="1134" w:hanging="1134"/>
      </w:pPr>
      <w:r w:rsidRPr="009F01A8">
        <w:t>2.</w:t>
      </w:r>
      <w:r w:rsidR="00A77D14">
        <w:t>5</w:t>
      </w:r>
      <w:r w:rsidRPr="009F01A8">
        <w:t>.</w:t>
      </w:r>
      <w:r w:rsidR="00A75607" w:rsidRPr="009F01A8">
        <w:t>4</w:t>
      </w:r>
      <w:r w:rsidRPr="009F01A8">
        <w:t>.1</w:t>
      </w:r>
      <w:r w:rsidRPr="009F01A8">
        <w:tab/>
      </w:r>
      <w:r w:rsidR="001F4984" w:rsidRPr="009F01A8">
        <w:t>Communicating according to the</w:t>
      </w:r>
      <w:r w:rsidR="00D4348B" w:rsidRPr="009F01A8">
        <w:t xml:space="preserve"> needs of the audience</w:t>
      </w:r>
    </w:p>
    <w:p w14:paraId="1E3D564B" w14:textId="25156CBB" w:rsidR="001F4984" w:rsidRPr="009F01A8" w:rsidRDefault="001F4984" w:rsidP="001F4984"/>
    <w:p w14:paraId="3FBE4289" w14:textId="590AE8C1" w:rsidR="006760C5" w:rsidRPr="009F01A8" w:rsidRDefault="006760C5" w:rsidP="001F4984">
      <w:r w:rsidRPr="009F01A8">
        <w:t>This aspect has already been discussed.</w:t>
      </w:r>
    </w:p>
    <w:p w14:paraId="12900F61" w14:textId="3BAAB8DB" w:rsidR="006760C5" w:rsidRPr="009F01A8" w:rsidRDefault="006760C5" w:rsidP="001F4984"/>
    <w:p w14:paraId="1F828160" w14:textId="77777777" w:rsidR="006760C5" w:rsidRPr="009F01A8" w:rsidRDefault="006760C5" w:rsidP="001F4984"/>
    <w:p w14:paraId="3A8D934C" w14:textId="2DFF5264" w:rsidR="001F4984" w:rsidRPr="009F01A8" w:rsidRDefault="006760C5" w:rsidP="00F973CB">
      <w:pPr>
        <w:pStyle w:val="Heading4"/>
        <w:ind w:left="1134" w:hanging="1134"/>
      </w:pPr>
      <w:r w:rsidRPr="009F01A8">
        <w:t>2.</w:t>
      </w:r>
      <w:r w:rsidR="00A77D14">
        <w:t>5</w:t>
      </w:r>
      <w:r w:rsidRPr="009F01A8">
        <w:t>.</w:t>
      </w:r>
      <w:r w:rsidR="00A75607" w:rsidRPr="009F01A8">
        <w:t>4</w:t>
      </w:r>
      <w:r w:rsidRPr="009F01A8">
        <w:t>.2</w:t>
      </w:r>
      <w:r w:rsidRPr="009F01A8">
        <w:tab/>
      </w:r>
      <w:r w:rsidR="001F4984" w:rsidRPr="009F01A8">
        <w:t>Communicating a little at a time</w:t>
      </w:r>
    </w:p>
    <w:p w14:paraId="53FCDAE9" w14:textId="77777777" w:rsidR="006760C5" w:rsidRPr="009F01A8" w:rsidRDefault="006760C5" w:rsidP="006760C5"/>
    <w:p w14:paraId="64588E0B" w14:textId="26670745" w:rsidR="001F4984" w:rsidRPr="009F01A8" w:rsidRDefault="001F4984" w:rsidP="001F4984">
      <w:r w:rsidRPr="009F01A8">
        <w:t>Communicating a little at a time is all about breaking the message up into smaller pieces.</w:t>
      </w:r>
    </w:p>
    <w:p w14:paraId="598EA7C0" w14:textId="77777777" w:rsidR="006760C5" w:rsidRPr="009F01A8" w:rsidRDefault="006760C5" w:rsidP="001F4984"/>
    <w:p w14:paraId="344E281E" w14:textId="50C647BE" w:rsidR="001F4984" w:rsidRPr="009F01A8" w:rsidRDefault="001F4984" w:rsidP="001F4984">
      <w:r w:rsidRPr="009F01A8">
        <w:t xml:space="preserve">This is done through proper planning, identifying the key points of the message and clearly demarcating them when communicating. </w:t>
      </w:r>
    </w:p>
    <w:p w14:paraId="3565E4DC" w14:textId="61CBE096" w:rsidR="001F4984" w:rsidRPr="009F01A8" w:rsidRDefault="001F4984" w:rsidP="001F4984">
      <w:r w:rsidRPr="009F01A8">
        <w:t>Information can also be presented in stages. The following two graphs show how information is presented in stages, to enhance clarity of the message:</w:t>
      </w:r>
    </w:p>
    <w:p w14:paraId="6573C0D8" w14:textId="77777777" w:rsidR="006760C5" w:rsidRPr="009F01A8" w:rsidRDefault="006760C5" w:rsidP="001F4984"/>
    <w:p w14:paraId="21099D39" w14:textId="59231735" w:rsidR="001F4984" w:rsidRPr="009F01A8" w:rsidRDefault="001F4984" w:rsidP="001F4984">
      <w:r w:rsidRPr="009F01A8">
        <w:t>First, the sales figures for product X — per quarter — are presented:</w:t>
      </w:r>
      <w:r w:rsidR="00004CD8">
        <w:t xml:space="preserve"> </w:t>
      </w:r>
      <w:r w:rsidR="00004CD8" w:rsidRPr="00004CD8">
        <w:rPr>
          <w:vertAlign w:val="superscript"/>
        </w:rPr>
        <w:t>vii</w:t>
      </w:r>
    </w:p>
    <w:p w14:paraId="08E14A42" w14:textId="3B0F6269" w:rsidR="001F4984" w:rsidRPr="009F01A8" w:rsidRDefault="001F4984" w:rsidP="006760C5">
      <w:pPr>
        <w:jc w:val="center"/>
      </w:pPr>
      <w:r w:rsidRPr="009F01A8">
        <w:rPr>
          <w:noProof/>
        </w:rPr>
        <w:lastRenderedPageBreak/>
        <w:drawing>
          <wp:inline distT="0" distB="0" distL="0" distR="0" wp14:anchorId="466A7465" wp14:editId="528FBD24">
            <wp:extent cx="3988637" cy="227437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15804" cy="2289861"/>
                    </a:xfrm>
                    <a:prstGeom prst="rect">
                      <a:avLst/>
                    </a:prstGeom>
                    <a:noFill/>
                    <a:ln>
                      <a:noFill/>
                    </a:ln>
                  </pic:spPr>
                </pic:pic>
              </a:graphicData>
            </a:graphic>
          </wp:inline>
        </w:drawing>
      </w:r>
    </w:p>
    <w:p w14:paraId="45EA8272" w14:textId="77777777" w:rsidR="001F4984" w:rsidRPr="009F01A8" w:rsidRDefault="001F4984" w:rsidP="001F4984"/>
    <w:p w14:paraId="509B194B" w14:textId="62A82663" w:rsidR="001F4984" w:rsidRPr="009F01A8" w:rsidRDefault="001F4984" w:rsidP="001F4984">
      <w:r w:rsidRPr="009F01A8">
        <w:t>Then the sales figures for product Y are added to the graph:</w:t>
      </w:r>
    </w:p>
    <w:p w14:paraId="67D585E5" w14:textId="77777777" w:rsidR="006760C5" w:rsidRPr="009F01A8" w:rsidRDefault="006760C5" w:rsidP="001F4984"/>
    <w:p w14:paraId="69262FD4" w14:textId="5AD76D5E" w:rsidR="001F4984" w:rsidRPr="009F01A8" w:rsidRDefault="001F4984" w:rsidP="006760C5">
      <w:pPr>
        <w:jc w:val="center"/>
      </w:pPr>
      <w:r w:rsidRPr="009F01A8">
        <w:rPr>
          <w:noProof/>
        </w:rPr>
        <w:drawing>
          <wp:inline distT="0" distB="0" distL="0" distR="0" wp14:anchorId="7D0010F1" wp14:editId="6F24679F">
            <wp:extent cx="3984773" cy="2271178"/>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89" cstate="print">
                      <a:extLst>
                        <a:ext uri="{28A0092B-C50C-407E-A947-70E740481C1C}">
                          <a14:useLocalDpi xmlns:a14="http://schemas.microsoft.com/office/drawing/2010/main" val="0"/>
                        </a:ext>
                      </a:extLst>
                    </a:blip>
                    <a:srcRect b="2805"/>
                    <a:stretch>
                      <a:fillRect/>
                    </a:stretch>
                  </pic:blipFill>
                  <pic:spPr bwMode="auto">
                    <a:xfrm>
                      <a:off x="0" y="0"/>
                      <a:ext cx="3999778" cy="2279731"/>
                    </a:xfrm>
                    <a:prstGeom prst="rect">
                      <a:avLst/>
                    </a:prstGeom>
                    <a:noFill/>
                    <a:ln>
                      <a:noFill/>
                    </a:ln>
                  </pic:spPr>
                </pic:pic>
              </a:graphicData>
            </a:graphic>
          </wp:inline>
        </w:drawing>
      </w:r>
    </w:p>
    <w:p w14:paraId="7905D332" w14:textId="77777777" w:rsidR="001F4984" w:rsidRPr="009F01A8" w:rsidRDefault="001F4984" w:rsidP="001F4984"/>
    <w:p w14:paraId="0DD4B1DD" w14:textId="33B820C9" w:rsidR="00831BF5" w:rsidRPr="009F01A8" w:rsidRDefault="00831BF5" w:rsidP="001F4984"/>
    <w:p w14:paraId="45C1D528" w14:textId="5D54ED10" w:rsidR="005A091B" w:rsidRPr="009F01A8" w:rsidRDefault="00831BF5" w:rsidP="00831BF5">
      <w:pPr>
        <w:pStyle w:val="Heading3"/>
      </w:pPr>
      <w:bookmarkStart w:id="104" w:name="_Toc146739202"/>
      <w:r w:rsidRPr="009F01A8">
        <w:t>2.</w:t>
      </w:r>
      <w:r w:rsidR="00A77D14">
        <w:t>5</w:t>
      </w:r>
      <w:r w:rsidRPr="009F01A8">
        <w:t>.5</w:t>
      </w:r>
      <w:r w:rsidRPr="009F01A8">
        <w:tab/>
        <w:t>Achieve credibility</w:t>
      </w:r>
      <w:bookmarkEnd w:id="104"/>
    </w:p>
    <w:p w14:paraId="0C1F264D" w14:textId="220D150B" w:rsidR="00831BF5" w:rsidRPr="009F01A8" w:rsidRDefault="00831BF5" w:rsidP="00831BF5"/>
    <w:p w14:paraId="5682DD98" w14:textId="3C119F97" w:rsidR="00831BF5" w:rsidRPr="009F01A8" w:rsidRDefault="00831BF5" w:rsidP="00831BF5">
      <w:r w:rsidRPr="009F01A8">
        <w:t>To establish credibility, communicators should earn the audience's trust and respect by presenting themselves as authorities on the topic.</w:t>
      </w:r>
    </w:p>
    <w:p w14:paraId="0B244AE3" w14:textId="77777777" w:rsidR="00831BF5" w:rsidRPr="009F01A8" w:rsidRDefault="00831BF5" w:rsidP="00831BF5"/>
    <w:p w14:paraId="757BFD89" w14:textId="77777777" w:rsidR="00831BF5" w:rsidRPr="009F01A8" w:rsidRDefault="00831BF5" w:rsidP="00904B58">
      <w:pPr>
        <w:spacing w:after="120"/>
      </w:pPr>
      <w:r w:rsidRPr="009F01A8">
        <w:t>Trust and respect should be established at the beginning of communication. The following guidelines are helpful:</w:t>
      </w:r>
    </w:p>
    <w:p w14:paraId="30BA717F" w14:textId="77777777" w:rsidR="00831BF5" w:rsidRPr="009F01A8" w:rsidRDefault="00831BF5">
      <w:pPr>
        <w:pStyle w:val="ListParagraph"/>
        <w:numPr>
          <w:ilvl w:val="0"/>
          <w:numId w:val="63"/>
        </w:numPr>
        <w:spacing w:after="120"/>
        <w:contextualSpacing w:val="0"/>
      </w:pPr>
      <w:r w:rsidRPr="009F01A8">
        <w:t>The oral communicator (sender) should not only rely on the message to influence the audience, but should also pay attention to self-presentation — the audience judges the oral communicator before he or she begins to communicate.</w:t>
      </w:r>
    </w:p>
    <w:p w14:paraId="6858BA5A" w14:textId="4A1E245D" w:rsidR="00831BF5" w:rsidRPr="009F01A8" w:rsidRDefault="00831BF5">
      <w:pPr>
        <w:pStyle w:val="ListParagraph"/>
        <w:numPr>
          <w:ilvl w:val="0"/>
          <w:numId w:val="63"/>
        </w:numPr>
        <w:spacing w:after="120"/>
        <w:contextualSpacing w:val="0"/>
      </w:pPr>
      <w:r w:rsidRPr="009F01A8">
        <w:t xml:space="preserve">Authority to communicate on a topic is established by stating the source of your knowledge: experience, training or research. Personal credentials include </w:t>
      </w:r>
      <w:r w:rsidRPr="00904B58">
        <w:t>relevant</w:t>
      </w:r>
      <w:r w:rsidRPr="009F01A8">
        <w:t xml:space="preserve"> degrees, certifications, testimonials, recommendations, work experience and volunteering experience. </w:t>
      </w:r>
    </w:p>
    <w:p w14:paraId="2EF1FDD1" w14:textId="77777777" w:rsidR="00831BF5" w:rsidRPr="009F01A8" w:rsidRDefault="00831BF5">
      <w:pPr>
        <w:pStyle w:val="ListParagraph"/>
        <w:numPr>
          <w:ilvl w:val="0"/>
          <w:numId w:val="63"/>
        </w:numPr>
        <w:spacing w:after="120"/>
        <w:ind w:left="357" w:hanging="357"/>
        <w:contextualSpacing w:val="0"/>
      </w:pPr>
      <w:r w:rsidRPr="009F01A8">
        <w:lastRenderedPageBreak/>
        <w:t>When communicating with sceptical audiences, the communicator should begin by finding common ground, by, for example, confirming that “all stakeholders have a concern for the development of the community”.   The next step is to then acknowledge the existence of opposing perspectives before making a strong case for the speaker’s own opinion.</w:t>
      </w:r>
    </w:p>
    <w:p w14:paraId="14A2FCB7" w14:textId="3C7BA869" w:rsidR="00831BF5" w:rsidRPr="009F01A8" w:rsidRDefault="00831BF5">
      <w:pPr>
        <w:pStyle w:val="ListParagraph"/>
        <w:numPr>
          <w:ilvl w:val="0"/>
          <w:numId w:val="63"/>
        </w:numPr>
        <w:spacing w:after="120"/>
        <w:ind w:left="357" w:hanging="357"/>
        <w:contextualSpacing w:val="0"/>
      </w:pPr>
      <w:r w:rsidRPr="009F01A8">
        <w:t xml:space="preserve">Reveal a personal connection to your topic. What is at stake for you? How has the subject affected your life? If it is appropriate, share a personal anecdote that illustrates your relationship to the topic. </w:t>
      </w:r>
    </w:p>
    <w:p w14:paraId="4BC5BE63" w14:textId="77777777" w:rsidR="00831BF5" w:rsidRPr="009F01A8" w:rsidRDefault="00831BF5">
      <w:pPr>
        <w:pStyle w:val="ListParagraph"/>
        <w:numPr>
          <w:ilvl w:val="0"/>
          <w:numId w:val="63"/>
        </w:numPr>
      </w:pPr>
      <w:r w:rsidRPr="009F01A8">
        <w:t xml:space="preserve">Establish common ground with your audience. What problems do you have in common? What goals do you have in common? </w:t>
      </w:r>
    </w:p>
    <w:p w14:paraId="6AECFBE5" w14:textId="2088632D" w:rsidR="00831BF5" w:rsidRPr="009F01A8" w:rsidRDefault="00831BF5" w:rsidP="00831BF5"/>
    <w:p w14:paraId="1469E063" w14:textId="3CD1FA86" w:rsidR="00831BF5" w:rsidRPr="009F01A8" w:rsidRDefault="00831BF5" w:rsidP="00831BF5"/>
    <w:p w14:paraId="5E84C83C" w14:textId="04A1C2F3" w:rsidR="00831BF5" w:rsidRPr="009F01A8" w:rsidRDefault="00831BF5" w:rsidP="00831BF5">
      <w:pPr>
        <w:pStyle w:val="Heading3"/>
      </w:pPr>
      <w:bookmarkStart w:id="105" w:name="_Toc146739203"/>
      <w:r w:rsidRPr="009F01A8">
        <w:t>2.</w:t>
      </w:r>
      <w:r w:rsidR="00A77D14">
        <w:t>5</w:t>
      </w:r>
      <w:r w:rsidRPr="009F01A8">
        <w:t>.6</w:t>
      </w:r>
      <w:r w:rsidRPr="009F01A8">
        <w:tab/>
        <w:t>Develop a practical way to get feedback</w:t>
      </w:r>
      <w:bookmarkEnd w:id="105"/>
    </w:p>
    <w:p w14:paraId="5A62CA79" w14:textId="1AFE5A47" w:rsidR="00831BF5" w:rsidRPr="009F01A8" w:rsidRDefault="00831BF5" w:rsidP="00831BF5"/>
    <w:p w14:paraId="01C62A97" w14:textId="1797FAFF" w:rsidR="006760C5" w:rsidRPr="009F01A8" w:rsidRDefault="006760C5" w:rsidP="006760C5">
      <w:r w:rsidRPr="009F01A8">
        <w:t xml:space="preserve">Feedback helps you know whether the message was received and understood. It makes the communication a two-way process.  </w:t>
      </w:r>
    </w:p>
    <w:p w14:paraId="3C84BA64" w14:textId="77777777" w:rsidR="006760C5" w:rsidRPr="009F01A8" w:rsidRDefault="006760C5" w:rsidP="006760C5"/>
    <w:p w14:paraId="2A5CA40B" w14:textId="4AEF592E" w:rsidR="006760C5" w:rsidRPr="009F01A8" w:rsidRDefault="006760C5" w:rsidP="006760C5">
      <w:r w:rsidRPr="009F01A8">
        <w:t>During the feedback stage, the sender needs to analyse whether the message has been correctly understood. If that was not the case, the sender should supply additional information or design a follow-up strategy to ensure the correct interpretation or the desired results.</w:t>
      </w:r>
    </w:p>
    <w:p w14:paraId="5B3D2528" w14:textId="77777777" w:rsidR="006760C5" w:rsidRPr="009F01A8" w:rsidRDefault="006760C5" w:rsidP="006760C5"/>
    <w:p w14:paraId="3F0E14E3" w14:textId="53C75B81" w:rsidR="006760C5" w:rsidRPr="009F01A8" w:rsidRDefault="006760C5" w:rsidP="006760C5">
      <w:r w:rsidRPr="009F01A8">
        <w:t xml:space="preserve">The sender should encourage the receiver to provide accurate feedback.  </w:t>
      </w:r>
    </w:p>
    <w:p w14:paraId="220E33E4" w14:textId="77777777" w:rsidR="006760C5" w:rsidRPr="009F01A8" w:rsidRDefault="006760C5" w:rsidP="006760C5"/>
    <w:p w14:paraId="1A441F9C" w14:textId="3BF8058E" w:rsidR="006760C5" w:rsidRPr="009F01A8" w:rsidRDefault="006760C5" w:rsidP="006760C5">
      <w:r w:rsidRPr="009F01A8">
        <w:t>Feedback should be obtained by asking probing questions and encouraging the audience to respond. In oral communication, the sender could ask the listener to paraphrase what was said. It is not sufficient to ask, “</w:t>
      </w:r>
      <w:r w:rsidRPr="009F01A8">
        <w:rPr>
          <w:i/>
        </w:rPr>
        <w:t>Do you understand?</w:t>
      </w:r>
      <w:r w:rsidRPr="009F01A8">
        <w:t>” and then to assume that a “</w:t>
      </w:r>
      <w:r w:rsidRPr="009F01A8">
        <w:rPr>
          <w:i/>
        </w:rPr>
        <w:t>Yes</w:t>
      </w:r>
      <w:r w:rsidRPr="009F01A8">
        <w:t>”, a nod, or a smile indicates comprehension or consent.</w:t>
      </w:r>
    </w:p>
    <w:p w14:paraId="35D4B387" w14:textId="77777777" w:rsidR="006760C5" w:rsidRPr="009F01A8" w:rsidRDefault="006760C5" w:rsidP="006760C5"/>
    <w:p w14:paraId="427D60AA" w14:textId="704C33FE" w:rsidR="006760C5" w:rsidRPr="009F01A8" w:rsidRDefault="006760C5" w:rsidP="006760C5">
      <w:r w:rsidRPr="009F01A8">
        <w:t>The sender should also observe non-verbal responses of the receiver as a means of obtaining feedback. Examples of non</w:t>
      </w:r>
      <w:r w:rsidR="00DA235A">
        <w:t>-</w:t>
      </w:r>
      <w:r w:rsidRPr="009F01A8">
        <w:t>verbal feedback include smiles, sighs, lack of eye contact, crossed arms, frowns, etc.</w:t>
      </w:r>
    </w:p>
    <w:p w14:paraId="71DF07E6" w14:textId="185570C7" w:rsidR="006760C5" w:rsidRDefault="006760C5" w:rsidP="006760C5"/>
    <w:p w14:paraId="20D43C24" w14:textId="77777777" w:rsidR="008C6378" w:rsidRPr="009F01A8" w:rsidRDefault="008C6378" w:rsidP="006760C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C94190" w:rsidRPr="009F01A8" w14:paraId="7C727132" w14:textId="77777777" w:rsidTr="000A48E9">
        <w:tc>
          <w:tcPr>
            <w:tcW w:w="783" w:type="pct"/>
            <w:hideMark/>
          </w:tcPr>
          <w:p w14:paraId="0FB0EFEE" w14:textId="77777777" w:rsidR="00C94190" w:rsidRPr="009F01A8" w:rsidRDefault="00C94190" w:rsidP="000838FE">
            <w:pPr>
              <w:spacing w:line="240" w:lineRule="auto"/>
              <w:jc w:val="center"/>
            </w:pPr>
            <w:r w:rsidRPr="009F01A8">
              <w:rPr>
                <w:noProof/>
              </w:rPr>
              <w:drawing>
                <wp:inline distT="0" distB="0" distL="0" distR="0" wp14:anchorId="4D6D9601" wp14:editId="00209489">
                  <wp:extent cx="472440" cy="472440"/>
                  <wp:effectExtent l="0" t="0" r="3810" b="3810"/>
                  <wp:docPr id="1415" name="Picture 14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11F12B65" w14:textId="2A6B5F2C" w:rsidR="00C94190" w:rsidRPr="00904B58" w:rsidRDefault="00C94190" w:rsidP="00904B58">
            <w:pPr>
              <w:spacing w:after="120"/>
              <w:jc w:val="left"/>
              <w:rPr>
                <w:b/>
                <w:bCs/>
              </w:rPr>
            </w:pPr>
            <w:r w:rsidRPr="00904B58">
              <w:rPr>
                <w:b/>
                <w:bCs/>
              </w:rPr>
              <w:t xml:space="preserve">Activity </w:t>
            </w:r>
            <w:r w:rsidR="008B7370" w:rsidRPr="00904B58">
              <w:rPr>
                <w:b/>
                <w:bCs/>
              </w:rPr>
              <w:t xml:space="preserve">9 </w:t>
            </w:r>
            <w:r w:rsidRPr="00904B58">
              <w:rPr>
                <w:b/>
                <w:bCs/>
              </w:rPr>
              <w:t>(</w:t>
            </w:r>
            <w:r w:rsidR="00D42670" w:rsidRPr="00904B58">
              <w:rPr>
                <w:b/>
                <w:bCs/>
              </w:rPr>
              <w:t xml:space="preserve">KM-01-KT02 </w:t>
            </w:r>
            <w:r w:rsidRPr="00904B58">
              <w:rPr>
                <w:b/>
                <w:bCs/>
              </w:rPr>
              <w:t>IAC0202)</w:t>
            </w:r>
          </w:p>
          <w:p w14:paraId="3FDF815C" w14:textId="50663640" w:rsidR="00C94190" w:rsidRPr="009F01A8" w:rsidRDefault="00C94190" w:rsidP="00904B58">
            <w:r w:rsidRPr="009F01A8">
              <w:t>Draw your own diagram (for example, a mind map) to help you explain the principles of communication to a partner.</w:t>
            </w:r>
          </w:p>
        </w:tc>
      </w:tr>
    </w:tbl>
    <w:p w14:paraId="5417EFEF" w14:textId="6A09D1AE" w:rsidR="00C94190" w:rsidRDefault="00C94190" w:rsidP="006760C5"/>
    <w:p w14:paraId="0E6B9021" w14:textId="77777777" w:rsidR="00C94190" w:rsidRPr="009F01A8" w:rsidRDefault="00C94190" w:rsidP="006760C5"/>
    <w:p w14:paraId="6F655AEE" w14:textId="152B6609" w:rsidR="00B61ED0" w:rsidRPr="009F01A8" w:rsidRDefault="00B61ED0" w:rsidP="00B61ED0">
      <w:pPr>
        <w:pStyle w:val="Heading2"/>
      </w:pPr>
      <w:bookmarkStart w:id="106" w:name="_Toc146739204"/>
      <w:r w:rsidRPr="009F01A8">
        <w:lastRenderedPageBreak/>
        <w:t>2.</w:t>
      </w:r>
      <w:r w:rsidR="00A77D14">
        <w:t>6</w:t>
      </w:r>
      <w:r w:rsidRPr="009F01A8">
        <w:tab/>
        <w:t>Matching communication methods with the target audience</w:t>
      </w:r>
      <w:bookmarkEnd w:id="106"/>
    </w:p>
    <w:p w14:paraId="4633FBFA" w14:textId="03A3806B" w:rsidR="00B61ED0" w:rsidRPr="009F01A8" w:rsidRDefault="007A1FAE" w:rsidP="00B61ED0">
      <w:r w:rsidRPr="009F01A8">
        <w:t xml:space="preserve">One of the keys to effective communication is to be able to tailor your communication to </w:t>
      </w:r>
      <w:r w:rsidR="00D56297" w:rsidRPr="009F01A8">
        <w:t>the</w:t>
      </w:r>
      <w:r w:rsidRPr="009F01A8">
        <w:t xml:space="preserve"> audience. </w:t>
      </w:r>
    </w:p>
    <w:p w14:paraId="328244BD" w14:textId="4A93E585" w:rsidR="007D6E37" w:rsidRPr="009F01A8" w:rsidRDefault="007D6E37" w:rsidP="00B61ED0"/>
    <w:p w14:paraId="26D8F782" w14:textId="3793854E" w:rsidR="007D6E37" w:rsidRPr="009F01A8" w:rsidRDefault="007D6E37" w:rsidP="00B61ED0">
      <w:r w:rsidRPr="009F01A8">
        <w:t>The different levels at which a supervisor communicates, impact on the style of communication, in other words, the language, vocabulary, level of formality and tone of the communication.</w:t>
      </w:r>
    </w:p>
    <w:p w14:paraId="3F4840DD" w14:textId="34289F6F" w:rsidR="00D56297" w:rsidRDefault="00D56297" w:rsidP="00B61ED0"/>
    <w:p w14:paraId="1579259E" w14:textId="77777777" w:rsidR="008C6378" w:rsidRPr="009F01A8" w:rsidRDefault="008C6378" w:rsidP="00B61ED0"/>
    <w:p w14:paraId="52C71F02" w14:textId="5ADE61FC" w:rsidR="00D56297" w:rsidRDefault="001A085C" w:rsidP="00D56297">
      <w:pPr>
        <w:rPr>
          <w:b/>
          <w:bCs/>
          <w:i/>
          <w:iCs/>
        </w:rPr>
      </w:pPr>
      <w:r w:rsidRPr="009F01A8">
        <w:rPr>
          <w:b/>
          <w:bCs/>
          <w:i/>
          <w:iCs/>
        </w:rPr>
        <w:t>Guidelines for adapting your communication to the audience:</w:t>
      </w:r>
    </w:p>
    <w:p w14:paraId="2061F271" w14:textId="781D2764" w:rsidR="00904B58" w:rsidRDefault="00904B58" w:rsidP="00D56297">
      <w:pPr>
        <w:rPr>
          <w:b/>
          <w:bCs/>
          <w:i/>
          <w:iCs/>
        </w:rPr>
      </w:pPr>
    </w:p>
    <w:p w14:paraId="117D237D" w14:textId="77777777" w:rsidR="00486659" w:rsidRPr="009F01A8" w:rsidRDefault="00486659" w:rsidP="00D56297">
      <w:pPr>
        <w:rPr>
          <w:b/>
          <w:bCs/>
          <w:i/>
          <w:iCs/>
        </w:rPr>
      </w:pPr>
    </w:p>
    <w:tbl>
      <w:tblPr>
        <w:tblW w:w="5000" w:type="pct"/>
        <w:tblBorders>
          <w:top w:val="single" w:sz="4" w:space="0" w:color="auto"/>
          <w:bottom w:val="single" w:sz="4" w:space="0" w:color="auto"/>
          <w:insideH w:val="single" w:sz="4" w:space="0" w:color="auto"/>
          <w:insideV w:val="single" w:sz="4" w:space="0" w:color="auto"/>
        </w:tblBorders>
        <w:shd w:val="clear" w:color="auto" w:fill="FFFFFF" w:themeFill="background1"/>
        <w:tblCellMar>
          <w:top w:w="108" w:type="dxa"/>
          <w:bottom w:w="108" w:type="dxa"/>
        </w:tblCellMar>
        <w:tblLook w:val="04A0" w:firstRow="1" w:lastRow="0" w:firstColumn="1" w:lastColumn="0" w:noHBand="0" w:noVBand="1"/>
      </w:tblPr>
      <w:tblGrid>
        <w:gridCol w:w="9027"/>
      </w:tblGrid>
      <w:tr w:rsidR="005C01CC" w:rsidRPr="009F01A8" w14:paraId="3ED5DC50" w14:textId="77777777" w:rsidTr="0026166B">
        <w:tc>
          <w:tcPr>
            <w:tcW w:w="5000" w:type="pct"/>
            <w:shd w:val="clear" w:color="auto" w:fill="FFFFFF" w:themeFill="background1"/>
          </w:tcPr>
          <w:p w14:paraId="731B5420" w14:textId="5A3E4675" w:rsidR="005C01CC" w:rsidRDefault="005C01CC" w:rsidP="00904B58">
            <w:pPr>
              <w:rPr>
                <w:b/>
                <w:bCs/>
              </w:rPr>
            </w:pPr>
            <w:r w:rsidRPr="009F01A8">
              <w:rPr>
                <w:b/>
                <w:bCs/>
              </w:rPr>
              <w:t>Tailor language to fit the audience.</w:t>
            </w:r>
          </w:p>
          <w:p w14:paraId="2221D5BD" w14:textId="77777777" w:rsidR="00904B58" w:rsidRPr="009F01A8" w:rsidRDefault="00904B58" w:rsidP="00904B58">
            <w:pPr>
              <w:rPr>
                <w:b/>
                <w:bCs/>
              </w:rPr>
            </w:pPr>
          </w:p>
          <w:p w14:paraId="7A774556" w14:textId="77777777" w:rsidR="005C01CC" w:rsidRPr="009F01A8" w:rsidRDefault="005C01CC" w:rsidP="00904B58">
            <w:r w:rsidRPr="009F01A8">
              <w:t>You should know who will be in the audience, a bit about their background, and why they are attending your presentation. The more information you have, the better you can shape your presentation.</w:t>
            </w:r>
          </w:p>
          <w:p w14:paraId="4CABDBDE" w14:textId="77777777" w:rsidR="005C01CC" w:rsidRPr="009F01A8" w:rsidRDefault="005C01CC" w:rsidP="00904B58">
            <w:pPr>
              <w:rPr>
                <w:rFonts w:ascii="Times New Roman" w:eastAsia="Times New Roman" w:hAnsi="Times New Roman"/>
                <w:szCs w:val="24"/>
              </w:rPr>
            </w:pPr>
            <w:r w:rsidRPr="009F01A8">
              <w:rPr>
                <w:rFonts w:ascii="Times New Roman" w:eastAsia="Times New Roman" w:hAnsi="Times New Roman"/>
                <w:szCs w:val="24"/>
              </w:rPr>
              <w:t xml:space="preserve"> </w:t>
            </w:r>
          </w:p>
          <w:p w14:paraId="4D28D81D" w14:textId="0E9AE0E9" w:rsidR="005C01CC" w:rsidRPr="009F01A8" w:rsidRDefault="005C01CC" w:rsidP="00904B58">
            <w:r w:rsidRPr="009F01A8">
              <w:t xml:space="preserve">For example, if you are presenting to a group of </w:t>
            </w:r>
            <w:r w:rsidR="007D6E37" w:rsidRPr="009F01A8">
              <w:t>managers</w:t>
            </w:r>
            <w:r w:rsidRPr="009F01A8">
              <w:t xml:space="preserve"> that are above you on the company hierarchy, then your language should be </w:t>
            </w:r>
            <w:r w:rsidR="007D6E37" w:rsidRPr="009F01A8">
              <w:t xml:space="preserve">formal, </w:t>
            </w:r>
            <w:r w:rsidRPr="009F01A8">
              <w:t>professional and polished, with jokes or slang left out.</w:t>
            </w:r>
            <w:r w:rsidR="007D6E37" w:rsidRPr="009F01A8">
              <w:t xml:space="preserve"> </w:t>
            </w:r>
            <w:r w:rsidRPr="009F01A8">
              <w:t xml:space="preserve">However, you may want to include jokes and simple language if you are speaking to </w:t>
            </w:r>
            <w:r w:rsidR="007D6E37" w:rsidRPr="009F01A8">
              <w:t>your team reporting to you</w:t>
            </w:r>
            <w:r w:rsidRPr="009F01A8">
              <w:t>, as this can help ease any tension.</w:t>
            </w:r>
            <w:r w:rsidR="007D6E37" w:rsidRPr="009F01A8">
              <w:t xml:space="preserve"> </w:t>
            </w:r>
          </w:p>
          <w:p w14:paraId="32F7B95C" w14:textId="77777777" w:rsidR="005C01CC" w:rsidRPr="009F01A8" w:rsidRDefault="005C01CC" w:rsidP="00904B58"/>
          <w:p w14:paraId="5659671E" w14:textId="648EDCAE" w:rsidR="005C01CC" w:rsidRPr="009F01A8" w:rsidRDefault="005C01CC" w:rsidP="00904B58">
            <w:pPr>
              <w:rPr>
                <w:b/>
                <w:bCs/>
              </w:rPr>
            </w:pPr>
            <w:r w:rsidRPr="009F01A8">
              <w:t>Be aware of the background of people in the audience to make sure that you do not use language or examples that are offensive.</w:t>
            </w:r>
          </w:p>
        </w:tc>
      </w:tr>
      <w:tr w:rsidR="001A085C" w:rsidRPr="009F01A8" w14:paraId="5EFF261E" w14:textId="77777777" w:rsidTr="0026166B">
        <w:tc>
          <w:tcPr>
            <w:tcW w:w="5000" w:type="pct"/>
            <w:shd w:val="clear" w:color="auto" w:fill="FFFFFF" w:themeFill="background1"/>
          </w:tcPr>
          <w:p w14:paraId="01090274" w14:textId="07118855" w:rsidR="001A085C" w:rsidRDefault="001A085C" w:rsidP="00904B58">
            <w:pPr>
              <w:rPr>
                <w:b/>
                <w:bCs/>
              </w:rPr>
            </w:pPr>
            <w:r w:rsidRPr="009F01A8">
              <w:rPr>
                <w:b/>
                <w:bCs/>
              </w:rPr>
              <w:t>Match your vocabulary to the audience.</w:t>
            </w:r>
          </w:p>
          <w:p w14:paraId="46A7E218" w14:textId="77777777" w:rsidR="00904B58" w:rsidRPr="009F01A8" w:rsidRDefault="00904B58" w:rsidP="00904B58">
            <w:pPr>
              <w:rPr>
                <w:b/>
                <w:bCs/>
              </w:rPr>
            </w:pPr>
          </w:p>
          <w:p w14:paraId="61374021" w14:textId="765B15C2" w:rsidR="001A085C" w:rsidRPr="009F01A8" w:rsidRDefault="001A085C" w:rsidP="00904B58">
            <w:r w:rsidRPr="009F01A8">
              <w:t xml:space="preserve">It is important to be able to speak in different registers. At work or in your professional life, it is likely important that you appear educated, knowledgeable, and polished. However, </w:t>
            </w:r>
            <w:r w:rsidR="00343F58" w:rsidRPr="009F01A8">
              <w:t>in informal situations, people might</w:t>
            </w:r>
            <w:r w:rsidRPr="009F01A8">
              <w:t xml:space="preserve"> expect to see a casual side to your personality. </w:t>
            </w:r>
          </w:p>
          <w:p w14:paraId="78575CC8" w14:textId="25944BB3" w:rsidR="001A085C" w:rsidRPr="009F01A8" w:rsidRDefault="001A085C" w:rsidP="00904B58"/>
          <w:p w14:paraId="51AFC400" w14:textId="2BE91308" w:rsidR="001A085C" w:rsidRPr="009F01A8" w:rsidRDefault="00343F58" w:rsidP="00904B58">
            <w:r w:rsidRPr="009F01A8">
              <w:t>M</w:t>
            </w:r>
            <w:r w:rsidR="001A085C" w:rsidRPr="009F01A8">
              <w:t>ake sure that you use words that the other person will understand.</w:t>
            </w:r>
            <w:r w:rsidRPr="009F01A8">
              <w:t xml:space="preserve"> Do not use technical jargon when communicating with people who do not necessarily understand the terminology.</w:t>
            </w:r>
          </w:p>
        </w:tc>
      </w:tr>
      <w:tr w:rsidR="001A085C" w:rsidRPr="009F01A8" w14:paraId="528CF678" w14:textId="77777777" w:rsidTr="0026166B">
        <w:tc>
          <w:tcPr>
            <w:tcW w:w="5000" w:type="pct"/>
            <w:shd w:val="clear" w:color="auto" w:fill="FFFFFF" w:themeFill="background1"/>
          </w:tcPr>
          <w:p w14:paraId="3209921C" w14:textId="31999BEB" w:rsidR="001A085C" w:rsidRDefault="00343F58" w:rsidP="00904B58">
            <w:pPr>
              <w:rPr>
                <w:b/>
                <w:bCs/>
              </w:rPr>
            </w:pPr>
            <w:r w:rsidRPr="009F01A8">
              <w:rPr>
                <w:b/>
                <w:bCs/>
              </w:rPr>
              <w:t>Vary the tone of your communication to fit the situation.</w:t>
            </w:r>
          </w:p>
          <w:p w14:paraId="6CFF611B" w14:textId="77777777" w:rsidR="00904B58" w:rsidRPr="009F01A8" w:rsidRDefault="00904B58" w:rsidP="00904B58">
            <w:pPr>
              <w:rPr>
                <w:b/>
                <w:bCs/>
              </w:rPr>
            </w:pPr>
          </w:p>
          <w:p w14:paraId="259455F3" w14:textId="55B7377A" w:rsidR="005C01CC" w:rsidRPr="009F01A8" w:rsidRDefault="005C01CC" w:rsidP="00904B58">
            <w:r w:rsidRPr="009F01A8">
              <w:t>The tone of communication plays an important role in the reaction of and the impact on the audience.</w:t>
            </w:r>
          </w:p>
          <w:p w14:paraId="528A1DD7" w14:textId="77777777" w:rsidR="005C01CC" w:rsidRPr="009F01A8" w:rsidRDefault="005C01CC" w:rsidP="00904B58"/>
          <w:p w14:paraId="3EC881F8" w14:textId="367395FA" w:rsidR="00343F58" w:rsidRDefault="00343F58" w:rsidP="00904B58">
            <w:r w:rsidRPr="009F01A8">
              <w:lastRenderedPageBreak/>
              <w:t>You may use a serious tone while discussing matters in the workplace or when communicating upward to senior management. While evaluating the performance of a team member, you need to use an encouraging tone. During social gatherings, a casual tone is more appropriate.</w:t>
            </w:r>
          </w:p>
          <w:p w14:paraId="0B4D77A8" w14:textId="77777777" w:rsidR="00DA235A" w:rsidRPr="009F01A8" w:rsidRDefault="00DA235A" w:rsidP="00904B58"/>
          <w:p w14:paraId="222FB112" w14:textId="35CE9DC9" w:rsidR="005C01CC" w:rsidRPr="009F01A8" w:rsidRDefault="005C01CC" w:rsidP="00904B58">
            <w:r w:rsidRPr="009F01A8">
              <w:t xml:space="preserve">It is imperative to ensure that the language and tone for customer communication aligns with the customer’s expectations and emotions. Customers are very sensitive to demeanour and “attitudes” expressed through any means of communication from companies. </w:t>
            </w:r>
          </w:p>
          <w:p w14:paraId="572FF7DF" w14:textId="77777777" w:rsidR="005C01CC" w:rsidRPr="009F01A8" w:rsidRDefault="005C01CC" w:rsidP="00904B58">
            <w:pPr>
              <w:rPr>
                <w:rStyle w:val="Emphasis"/>
              </w:rPr>
            </w:pPr>
          </w:p>
          <w:p w14:paraId="7D662456" w14:textId="1A717836" w:rsidR="00343F58" w:rsidRPr="009F01A8" w:rsidRDefault="00343F58" w:rsidP="00904B58">
            <w:r w:rsidRPr="009F01A8">
              <w:t>When you adjust your tone, make sure that your non-verbal and verbal communication match, which will show sincerity. For example, a firm, serious tone would be undermined if you were smiling and slouching. A serious tone would pair better with a stern face and limited gestures, while an encouraging tone would pair well with nodding and gesturing.</w:t>
            </w:r>
          </w:p>
        </w:tc>
      </w:tr>
      <w:tr w:rsidR="00343F58" w:rsidRPr="009F01A8" w14:paraId="55ADB622" w14:textId="77777777" w:rsidTr="0026166B">
        <w:tc>
          <w:tcPr>
            <w:tcW w:w="5000" w:type="pct"/>
            <w:shd w:val="clear" w:color="auto" w:fill="FFFFFF" w:themeFill="background1"/>
          </w:tcPr>
          <w:p w14:paraId="743FCF83" w14:textId="3A5E8125" w:rsidR="00343F58" w:rsidRDefault="005C01CC" w:rsidP="00904B58">
            <w:pPr>
              <w:rPr>
                <w:b/>
                <w:bCs/>
              </w:rPr>
            </w:pPr>
            <w:r w:rsidRPr="009F01A8">
              <w:rPr>
                <w:b/>
                <w:bCs/>
              </w:rPr>
              <w:t>Tailor communication to the level of knowledge of the audience.</w:t>
            </w:r>
          </w:p>
          <w:p w14:paraId="568D3218" w14:textId="77777777" w:rsidR="00904B58" w:rsidRPr="009F01A8" w:rsidRDefault="00904B58" w:rsidP="00904B58">
            <w:pPr>
              <w:rPr>
                <w:b/>
                <w:bCs/>
              </w:rPr>
            </w:pPr>
          </w:p>
          <w:p w14:paraId="2AC15384" w14:textId="56B331D5" w:rsidR="005C01CC" w:rsidRPr="009F01A8" w:rsidRDefault="005C01CC" w:rsidP="00904B58">
            <w:r w:rsidRPr="009F01A8">
              <w:t xml:space="preserve">Never overestimate the audience’s knowledge of a topic. If a speaker launches into a technical discussion of genetic engineering but the listeners are not familiar with basic genetics, they will be unable to follow your speech and quickly lose interest. On the other hand, drastically underestimating the audience’s knowledge may result in a </w:t>
            </w:r>
            <w:r w:rsidR="00D47BCD" w:rsidRPr="009F01A8">
              <w:t>communication</w:t>
            </w:r>
            <w:r w:rsidRPr="009F01A8">
              <w:t xml:space="preserve"> that </w:t>
            </w:r>
            <w:r w:rsidR="00D47BCD" w:rsidRPr="009F01A8">
              <w:t xml:space="preserve">is perceived as </w:t>
            </w:r>
            <w:r w:rsidRPr="009F01A8">
              <w:t xml:space="preserve">condescending. </w:t>
            </w:r>
          </w:p>
        </w:tc>
      </w:tr>
      <w:tr w:rsidR="00687EC6" w:rsidRPr="009F01A8" w14:paraId="7D27EDE4" w14:textId="77777777" w:rsidTr="0026166B">
        <w:tc>
          <w:tcPr>
            <w:tcW w:w="5000" w:type="pct"/>
            <w:shd w:val="clear" w:color="auto" w:fill="FFFFFF" w:themeFill="background1"/>
          </w:tcPr>
          <w:p w14:paraId="440D2DE3" w14:textId="01C7B1C4" w:rsidR="00687EC6" w:rsidRDefault="00687EC6" w:rsidP="00904B58">
            <w:pPr>
              <w:rPr>
                <w:b/>
                <w:bCs/>
              </w:rPr>
            </w:pPr>
            <w:r w:rsidRPr="009F01A8">
              <w:rPr>
                <w:b/>
                <w:bCs/>
              </w:rPr>
              <w:t>Tailor the communication to the level to which you are communicating.</w:t>
            </w:r>
          </w:p>
          <w:p w14:paraId="64FB6705" w14:textId="77777777" w:rsidR="00904B58" w:rsidRPr="009F01A8" w:rsidRDefault="00904B58" w:rsidP="00904B58">
            <w:pPr>
              <w:rPr>
                <w:b/>
                <w:bCs/>
              </w:rPr>
            </w:pPr>
          </w:p>
          <w:p w14:paraId="745BB9C3" w14:textId="77777777" w:rsidR="00687EC6" w:rsidRPr="009F01A8" w:rsidRDefault="00687EC6" w:rsidP="00904B58">
            <w:pPr>
              <w:spacing w:after="120"/>
            </w:pPr>
            <w:r w:rsidRPr="009F01A8">
              <w:t xml:space="preserve">For example, when you communicate </w:t>
            </w:r>
            <w:r w:rsidRPr="009F01A8">
              <w:rPr>
                <w:b/>
                <w:bCs/>
              </w:rPr>
              <w:t xml:space="preserve">upwards </w:t>
            </w:r>
            <w:r w:rsidRPr="009F01A8">
              <w:t>to higher levels of management:</w:t>
            </w:r>
          </w:p>
          <w:p w14:paraId="1FBD6166" w14:textId="77777777" w:rsidR="00687EC6" w:rsidRPr="009F01A8" w:rsidRDefault="00C94190">
            <w:pPr>
              <w:pStyle w:val="ListParagraph"/>
              <w:numPr>
                <w:ilvl w:val="0"/>
                <w:numId w:val="65"/>
              </w:numPr>
              <w:spacing w:after="120"/>
              <w:contextualSpacing w:val="0"/>
            </w:pPr>
            <w:r w:rsidRPr="009F01A8">
              <w:rPr>
                <w:b/>
                <w:bCs/>
                <w:i/>
                <w:iCs/>
              </w:rPr>
              <w:t>Focus on the impact, not the process.</w:t>
            </w:r>
            <w:r w:rsidRPr="009F01A8">
              <w:t xml:space="preserve"> For example, rather than explaining how you reached the conclusion that your sales force needs to be expanded, focus on the impact more staff will have on labour costs and sales targets.</w:t>
            </w:r>
          </w:p>
          <w:p w14:paraId="2372F446" w14:textId="77777777" w:rsidR="00C94190" w:rsidRPr="009F01A8" w:rsidRDefault="00C94190">
            <w:pPr>
              <w:pStyle w:val="ListParagraph"/>
              <w:numPr>
                <w:ilvl w:val="0"/>
                <w:numId w:val="65"/>
              </w:numPr>
              <w:spacing w:after="120"/>
              <w:contextualSpacing w:val="0"/>
            </w:pPr>
            <w:r w:rsidRPr="009F01A8">
              <w:rPr>
                <w:b/>
                <w:bCs/>
                <w:i/>
                <w:iCs/>
              </w:rPr>
              <w:t>Look to the future, not the past.</w:t>
            </w:r>
            <w:r w:rsidRPr="009F01A8">
              <w:t xml:space="preserve"> Management thinks into the future – from the next quarter to the next decade. Unless you are asked directly to defend a past action or say how your plan compares with something that has already been tried, stay focused on what comes next.</w:t>
            </w:r>
          </w:p>
          <w:p w14:paraId="4DEE6AA5" w14:textId="77777777" w:rsidR="00C94190" w:rsidRPr="009F01A8" w:rsidRDefault="00C94190">
            <w:pPr>
              <w:pStyle w:val="ListParagraph"/>
              <w:numPr>
                <w:ilvl w:val="0"/>
                <w:numId w:val="65"/>
              </w:numPr>
              <w:spacing w:after="120"/>
              <w:contextualSpacing w:val="0"/>
            </w:pPr>
            <w:r w:rsidRPr="009F01A8">
              <w:rPr>
                <w:b/>
                <w:bCs/>
                <w:i/>
                <w:iCs/>
              </w:rPr>
              <w:t>Know your numbers.</w:t>
            </w:r>
            <w:r w:rsidRPr="009F01A8">
              <w:t xml:space="preserve"> Support your statements and predictions with quantitative information that supports your conclusions. Make sure the information you present is relevant both to the short- and long-term impact of whatever changes you are proposing.</w:t>
            </w:r>
          </w:p>
          <w:p w14:paraId="4DAAD606" w14:textId="77777777" w:rsidR="00C94190" w:rsidRPr="009F01A8" w:rsidRDefault="00C94190">
            <w:pPr>
              <w:pStyle w:val="ListParagraph"/>
              <w:numPr>
                <w:ilvl w:val="0"/>
                <w:numId w:val="65"/>
              </w:numPr>
              <w:contextualSpacing w:val="0"/>
            </w:pPr>
            <w:r w:rsidRPr="009F01A8">
              <w:rPr>
                <w:b/>
                <w:bCs/>
                <w:i/>
                <w:iCs/>
              </w:rPr>
              <w:t>Get to the point.</w:t>
            </w:r>
            <w:r w:rsidRPr="009F01A8">
              <w:t xml:space="preserve"> Do not put your conclusion last; state it right from the beginning then spend the rest of your energy explaining why it is the right conclusion.</w:t>
            </w:r>
          </w:p>
          <w:p w14:paraId="7AF312B8" w14:textId="1BAC1B37" w:rsidR="007D6E37" w:rsidRPr="009F01A8" w:rsidRDefault="007D6E37" w:rsidP="00904B58">
            <w:r w:rsidRPr="009F01A8">
              <w:rPr>
                <w:b/>
                <w:bCs/>
              </w:rPr>
              <w:t>When you communicate horizontally</w:t>
            </w:r>
            <w:r w:rsidRPr="009F01A8">
              <w:t xml:space="preserve"> with other supervisors, your tone will be less formal yet not too informal. It might be necessary to explain how you came to conclusions, to help them understand the background to the conclusion or decision. Make sure they know the terminology you use.</w:t>
            </w:r>
          </w:p>
          <w:p w14:paraId="19CFDC5A" w14:textId="77777777" w:rsidR="00904B58" w:rsidRDefault="00904B58" w:rsidP="00904B58">
            <w:pPr>
              <w:rPr>
                <w:b/>
                <w:bCs/>
              </w:rPr>
            </w:pPr>
          </w:p>
          <w:p w14:paraId="44514745" w14:textId="7CE9362A" w:rsidR="007D6E37" w:rsidRPr="009F01A8" w:rsidRDefault="007D6E37" w:rsidP="00904B58">
            <w:r w:rsidRPr="009F01A8">
              <w:rPr>
                <w:b/>
                <w:bCs/>
              </w:rPr>
              <w:lastRenderedPageBreak/>
              <w:t xml:space="preserve">When you communicate downward, </w:t>
            </w:r>
            <w:r w:rsidRPr="009F01A8">
              <w:t>use a level of formality that is appropriate for the situation. For example, a discussion to correct a team member’s performance, will be more formal than a brainstorming session to generate ideas for solving a problem.</w:t>
            </w:r>
          </w:p>
        </w:tc>
      </w:tr>
    </w:tbl>
    <w:p w14:paraId="3739000A" w14:textId="77777777" w:rsidR="000A48E9" w:rsidRDefault="000A48E9" w:rsidP="00D56297"/>
    <w:p w14:paraId="7EEDC3EA" w14:textId="77777777" w:rsidR="000A48E9" w:rsidRDefault="000A48E9" w:rsidP="00D56297"/>
    <w:p w14:paraId="364F2442" w14:textId="20C349AA" w:rsidR="00D56297" w:rsidRPr="009F01A8" w:rsidRDefault="00D56297" w:rsidP="00D56297">
      <w:r w:rsidRPr="009F01A8">
        <w:t>Failing to modify your communication style to the audience can result in confusion, misunderstanding and even offence. It</w:t>
      </w:r>
      <w:r w:rsidR="00D47BCD" w:rsidRPr="009F01A8">
        <w:t xml:space="preserve"> is,</w:t>
      </w:r>
      <w:r w:rsidRPr="009F01A8">
        <w:t xml:space="preserve"> therefore</w:t>
      </w:r>
      <w:r w:rsidR="00D47BCD" w:rsidRPr="009F01A8">
        <w:t>,</w:t>
      </w:r>
      <w:r w:rsidRPr="009F01A8">
        <w:t xml:space="preserve"> essential that business owners take the time to fully assess which communication style and channel is best suited to each situation.</w:t>
      </w:r>
    </w:p>
    <w:p w14:paraId="145857C2" w14:textId="07F9BA97" w:rsidR="00D56297" w:rsidRDefault="00D56297" w:rsidP="00B61ED0"/>
    <w:p w14:paraId="1277F851" w14:textId="77777777" w:rsidR="000A48E9" w:rsidRPr="009F01A8" w:rsidRDefault="000A48E9" w:rsidP="00B61ED0"/>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3"/>
        <w:gridCol w:w="7608"/>
      </w:tblGrid>
      <w:tr w:rsidR="00A61713" w:rsidRPr="009F01A8" w14:paraId="78C5873A" w14:textId="77777777" w:rsidTr="00904B58">
        <w:tc>
          <w:tcPr>
            <w:tcW w:w="783" w:type="pct"/>
            <w:tcBorders>
              <w:right w:val="nil"/>
            </w:tcBorders>
            <w:hideMark/>
          </w:tcPr>
          <w:p w14:paraId="421B1825" w14:textId="77777777" w:rsidR="00A61713" w:rsidRPr="009F01A8" w:rsidRDefault="00A61713" w:rsidP="00687EC6">
            <w:pPr>
              <w:spacing w:line="240" w:lineRule="auto"/>
              <w:jc w:val="center"/>
            </w:pPr>
            <w:r w:rsidRPr="009F01A8">
              <w:rPr>
                <w:noProof/>
              </w:rPr>
              <w:drawing>
                <wp:inline distT="0" distB="0" distL="0" distR="0" wp14:anchorId="4CE1AB7D" wp14:editId="087CB826">
                  <wp:extent cx="472440" cy="472440"/>
                  <wp:effectExtent l="0" t="0" r="3810" b="3810"/>
                  <wp:docPr id="1413" name="Picture 141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tcBorders>
              <w:left w:val="nil"/>
            </w:tcBorders>
            <w:vAlign w:val="center"/>
            <w:hideMark/>
          </w:tcPr>
          <w:p w14:paraId="0669FD46" w14:textId="508BEBD8" w:rsidR="00A61713" w:rsidRPr="00904B58" w:rsidRDefault="00A61713" w:rsidP="000A48E9">
            <w:pPr>
              <w:spacing w:after="120"/>
              <w:jc w:val="left"/>
              <w:rPr>
                <w:b/>
                <w:bCs/>
              </w:rPr>
            </w:pPr>
            <w:r w:rsidRPr="00904B58">
              <w:rPr>
                <w:b/>
                <w:bCs/>
              </w:rPr>
              <w:t xml:space="preserve">Activity </w:t>
            </w:r>
            <w:r w:rsidR="008B7370" w:rsidRPr="00904B58">
              <w:rPr>
                <w:b/>
                <w:bCs/>
              </w:rPr>
              <w:t>10</w:t>
            </w:r>
            <w:r w:rsidRPr="00904B58">
              <w:rPr>
                <w:b/>
                <w:bCs/>
              </w:rPr>
              <w:t xml:space="preserve"> (</w:t>
            </w:r>
            <w:r w:rsidR="00D42670" w:rsidRPr="00904B58">
              <w:rPr>
                <w:b/>
                <w:bCs/>
              </w:rPr>
              <w:t xml:space="preserve">KM01-KT02 </w:t>
            </w:r>
            <w:r w:rsidRPr="00904B58">
              <w:rPr>
                <w:b/>
                <w:bCs/>
              </w:rPr>
              <w:t>IAC0201; IAC02</w:t>
            </w:r>
            <w:r w:rsidR="00687EC6" w:rsidRPr="00904B58">
              <w:rPr>
                <w:b/>
                <w:bCs/>
              </w:rPr>
              <w:t>03)</w:t>
            </w:r>
          </w:p>
          <w:p w14:paraId="1CB8AEA3" w14:textId="77777777" w:rsidR="00687EC6" w:rsidRDefault="00687EC6" w:rsidP="000A48E9">
            <w:pPr>
              <w:spacing w:after="120"/>
            </w:pPr>
            <w:r w:rsidRPr="009F01A8">
              <w:t>Consider communication tasks that you are responsible for. Identify the purpose, target audience, information needs, communication channel and appropriate mediums.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778"/>
              <w:gridCol w:w="1005"/>
              <w:gridCol w:w="917"/>
              <w:gridCol w:w="1072"/>
              <w:gridCol w:w="1394"/>
              <w:gridCol w:w="1098"/>
              <w:gridCol w:w="1098"/>
            </w:tblGrid>
            <w:tr w:rsidR="000A48E9" w:rsidRPr="00755B8A" w14:paraId="3B12B7DF" w14:textId="77777777" w:rsidTr="0026166B">
              <w:trPr>
                <w:tblHeader/>
              </w:trPr>
              <w:tc>
                <w:tcPr>
                  <w:tcW w:w="5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F2C65AA" w14:textId="77777777" w:rsidR="000A48E9" w:rsidRPr="0068076C" w:rsidRDefault="000A48E9" w:rsidP="000A48E9">
                  <w:pPr>
                    <w:spacing w:line="240" w:lineRule="auto"/>
                    <w:jc w:val="left"/>
                    <w:rPr>
                      <w:b/>
                      <w:bCs/>
                      <w:sz w:val="14"/>
                      <w:szCs w:val="14"/>
                    </w:rPr>
                  </w:pPr>
                  <w:r w:rsidRPr="0068076C">
                    <w:rPr>
                      <w:b/>
                      <w:bCs/>
                      <w:sz w:val="14"/>
                      <w:szCs w:val="14"/>
                    </w:rPr>
                    <w:t xml:space="preserve">Task </w:t>
                  </w:r>
                </w:p>
              </w:tc>
              <w:tc>
                <w:tcPr>
                  <w:tcW w:w="68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54518D5" w14:textId="4B0163A3" w:rsidR="000A48E9" w:rsidRPr="0068076C" w:rsidRDefault="000A48E9" w:rsidP="000A48E9">
                  <w:pPr>
                    <w:spacing w:line="240" w:lineRule="auto"/>
                    <w:jc w:val="left"/>
                    <w:rPr>
                      <w:b/>
                      <w:bCs/>
                      <w:sz w:val="14"/>
                      <w:szCs w:val="14"/>
                    </w:rPr>
                  </w:pPr>
                  <w:r w:rsidRPr="0068076C">
                    <w:rPr>
                      <w:b/>
                      <w:bCs/>
                      <w:sz w:val="14"/>
                      <w:szCs w:val="14"/>
                    </w:rPr>
                    <w:t>Purpose/ Objectives</w:t>
                  </w:r>
                </w:p>
              </w:tc>
              <w:tc>
                <w:tcPr>
                  <w:tcW w:w="62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6D6506A" w14:textId="77777777" w:rsidR="000A48E9" w:rsidRPr="0068076C" w:rsidRDefault="000A48E9" w:rsidP="000A48E9">
                  <w:pPr>
                    <w:spacing w:line="240" w:lineRule="auto"/>
                    <w:jc w:val="left"/>
                    <w:rPr>
                      <w:b/>
                      <w:bCs/>
                      <w:sz w:val="14"/>
                      <w:szCs w:val="14"/>
                    </w:rPr>
                  </w:pPr>
                  <w:r w:rsidRPr="0068076C">
                    <w:rPr>
                      <w:b/>
                      <w:bCs/>
                      <w:sz w:val="14"/>
                      <w:szCs w:val="14"/>
                    </w:rPr>
                    <w:t xml:space="preserve">Audience </w:t>
                  </w:r>
                </w:p>
              </w:tc>
              <w:tc>
                <w:tcPr>
                  <w:tcW w:w="7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6D7AC5A" w14:textId="77777777" w:rsidR="000A48E9" w:rsidRPr="0068076C" w:rsidRDefault="000A48E9" w:rsidP="000A48E9">
                  <w:pPr>
                    <w:spacing w:line="240" w:lineRule="auto"/>
                    <w:jc w:val="left"/>
                    <w:rPr>
                      <w:b/>
                      <w:bCs/>
                      <w:sz w:val="14"/>
                      <w:szCs w:val="14"/>
                    </w:rPr>
                  </w:pPr>
                  <w:r w:rsidRPr="0068076C">
                    <w:rPr>
                      <w:b/>
                      <w:bCs/>
                      <w:sz w:val="14"/>
                      <w:szCs w:val="14"/>
                    </w:rPr>
                    <w:t>Information needs</w:t>
                  </w:r>
                </w:p>
              </w:tc>
              <w:tc>
                <w:tcPr>
                  <w:tcW w:w="947"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AFBDB3B" w14:textId="77777777" w:rsidR="000A48E9" w:rsidRPr="0068076C" w:rsidRDefault="000A48E9" w:rsidP="000A48E9">
                  <w:pPr>
                    <w:spacing w:line="240" w:lineRule="auto"/>
                    <w:jc w:val="left"/>
                    <w:rPr>
                      <w:b/>
                      <w:bCs/>
                      <w:sz w:val="14"/>
                      <w:szCs w:val="14"/>
                    </w:rPr>
                  </w:pPr>
                  <w:r w:rsidRPr="0068076C">
                    <w:rPr>
                      <w:b/>
                      <w:bCs/>
                      <w:sz w:val="14"/>
                      <w:szCs w:val="14"/>
                    </w:rPr>
                    <w:t>Communication channel</w:t>
                  </w:r>
                </w:p>
              </w:tc>
              <w:tc>
                <w:tcPr>
                  <w:tcW w:w="74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B161470" w14:textId="77777777" w:rsidR="000A48E9" w:rsidRPr="0068076C" w:rsidRDefault="000A48E9" w:rsidP="000A48E9">
                  <w:pPr>
                    <w:spacing w:line="240" w:lineRule="auto"/>
                    <w:jc w:val="left"/>
                    <w:rPr>
                      <w:b/>
                      <w:bCs/>
                      <w:sz w:val="14"/>
                      <w:szCs w:val="14"/>
                    </w:rPr>
                  </w:pPr>
                  <w:r w:rsidRPr="0068076C">
                    <w:rPr>
                      <w:b/>
                      <w:bCs/>
                      <w:sz w:val="14"/>
                      <w:szCs w:val="14"/>
                    </w:rPr>
                    <w:t>Appropriate medium</w:t>
                  </w:r>
                </w:p>
              </w:tc>
              <w:tc>
                <w:tcPr>
                  <w:tcW w:w="74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91AFAC3" w14:textId="77777777" w:rsidR="000A48E9" w:rsidRPr="0068076C" w:rsidRDefault="000A48E9" w:rsidP="000A48E9">
                  <w:pPr>
                    <w:spacing w:line="240" w:lineRule="auto"/>
                    <w:jc w:val="left"/>
                    <w:rPr>
                      <w:b/>
                      <w:bCs/>
                      <w:sz w:val="14"/>
                      <w:szCs w:val="14"/>
                    </w:rPr>
                  </w:pPr>
                  <w:r w:rsidRPr="0068076C">
                    <w:rPr>
                      <w:b/>
                      <w:bCs/>
                      <w:sz w:val="14"/>
                      <w:szCs w:val="14"/>
                    </w:rPr>
                    <w:t>Appropriate tone</w:t>
                  </w:r>
                </w:p>
              </w:tc>
            </w:tr>
            <w:tr w:rsidR="000A48E9" w:rsidRPr="00755B8A" w14:paraId="2F5F7AA0" w14:textId="77777777" w:rsidTr="0026166B">
              <w:tc>
                <w:tcPr>
                  <w:tcW w:w="528" w:type="pct"/>
                  <w:tcBorders>
                    <w:top w:val="single" w:sz="12" w:space="0" w:color="FFFFFF" w:themeColor="background1"/>
                  </w:tcBorders>
                </w:tcPr>
                <w:p w14:paraId="5824C638" w14:textId="7241A34E" w:rsidR="000A48E9" w:rsidRPr="0068076C" w:rsidRDefault="000A48E9" w:rsidP="000A48E9">
                  <w:pPr>
                    <w:spacing w:line="240" w:lineRule="auto"/>
                    <w:jc w:val="left"/>
                    <w:rPr>
                      <w:sz w:val="14"/>
                      <w:szCs w:val="14"/>
                    </w:rPr>
                  </w:pPr>
                </w:p>
              </w:tc>
              <w:tc>
                <w:tcPr>
                  <w:tcW w:w="682" w:type="pct"/>
                  <w:tcBorders>
                    <w:top w:val="single" w:sz="12" w:space="0" w:color="FFFFFF" w:themeColor="background1"/>
                  </w:tcBorders>
                  <w:shd w:val="clear" w:color="auto" w:fill="auto"/>
                </w:tcPr>
                <w:p w14:paraId="15D534E1" w14:textId="728BA4E4" w:rsidR="000A48E9" w:rsidRPr="0068076C" w:rsidRDefault="000A48E9" w:rsidP="000A48E9">
                  <w:pPr>
                    <w:spacing w:line="240" w:lineRule="auto"/>
                    <w:jc w:val="left"/>
                    <w:rPr>
                      <w:sz w:val="14"/>
                      <w:szCs w:val="14"/>
                    </w:rPr>
                  </w:pPr>
                </w:p>
              </w:tc>
              <w:tc>
                <w:tcPr>
                  <w:tcW w:w="623" w:type="pct"/>
                  <w:tcBorders>
                    <w:top w:val="single" w:sz="12" w:space="0" w:color="FFFFFF" w:themeColor="background1"/>
                  </w:tcBorders>
                  <w:shd w:val="clear" w:color="auto" w:fill="auto"/>
                </w:tcPr>
                <w:p w14:paraId="2F5A49BF" w14:textId="592EC6C0" w:rsidR="000A48E9" w:rsidRPr="0068076C" w:rsidRDefault="000A48E9" w:rsidP="000A48E9">
                  <w:pPr>
                    <w:spacing w:line="240" w:lineRule="auto"/>
                    <w:jc w:val="left"/>
                    <w:rPr>
                      <w:sz w:val="14"/>
                      <w:szCs w:val="14"/>
                    </w:rPr>
                  </w:pPr>
                </w:p>
              </w:tc>
              <w:tc>
                <w:tcPr>
                  <w:tcW w:w="728" w:type="pct"/>
                  <w:tcBorders>
                    <w:top w:val="single" w:sz="12" w:space="0" w:color="FFFFFF" w:themeColor="background1"/>
                  </w:tcBorders>
                  <w:shd w:val="clear" w:color="auto" w:fill="auto"/>
                </w:tcPr>
                <w:p w14:paraId="35CBEC18" w14:textId="34952810" w:rsidR="000A48E9" w:rsidRPr="0068076C" w:rsidRDefault="000A48E9" w:rsidP="000A48E9">
                  <w:pPr>
                    <w:spacing w:line="240" w:lineRule="auto"/>
                    <w:jc w:val="left"/>
                    <w:rPr>
                      <w:sz w:val="14"/>
                      <w:szCs w:val="14"/>
                    </w:rPr>
                  </w:pPr>
                </w:p>
              </w:tc>
              <w:tc>
                <w:tcPr>
                  <w:tcW w:w="947" w:type="pct"/>
                  <w:tcBorders>
                    <w:top w:val="single" w:sz="12" w:space="0" w:color="FFFFFF" w:themeColor="background1"/>
                  </w:tcBorders>
                  <w:shd w:val="clear" w:color="auto" w:fill="auto"/>
                </w:tcPr>
                <w:p w14:paraId="6B2D2809" w14:textId="28F75C1A" w:rsidR="000A48E9" w:rsidRPr="0068076C" w:rsidRDefault="000A48E9" w:rsidP="000A48E9">
                  <w:pPr>
                    <w:spacing w:line="240" w:lineRule="auto"/>
                    <w:jc w:val="left"/>
                    <w:rPr>
                      <w:sz w:val="14"/>
                      <w:szCs w:val="14"/>
                    </w:rPr>
                  </w:pPr>
                </w:p>
              </w:tc>
              <w:tc>
                <w:tcPr>
                  <w:tcW w:w="746" w:type="pct"/>
                  <w:tcBorders>
                    <w:top w:val="single" w:sz="12" w:space="0" w:color="FFFFFF" w:themeColor="background1"/>
                  </w:tcBorders>
                </w:tcPr>
                <w:p w14:paraId="3E65E0DF" w14:textId="0A959EBD" w:rsidR="000A48E9" w:rsidRPr="0068076C" w:rsidRDefault="000A48E9" w:rsidP="000A48E9">
                  <w:pPr>
                    <w:spacing w:line="240" w:lineRule="auto"/>
                    <w:jc w:val="left"/>
                    <w:rPr>
                      <w:sz w:val="14"/>
                      <w:szCs w:val="14"/>
                    </w:rPr>
                  </w:pPr>
                </w:p>
              </w:tc>
              <w:tc>
                <w:tcPr>
                  <w:tcW w:w="746" w:type="pct"/>
                  <w:tcBorders>
                    <w:top w:val="single" w:sz="12" w:space="0" w:color="FFFFFF" w:themeColor="background1"/>
                  </w:tcBorders>
                </w:tcPr>
                <w:p w14:paraId="6570B1BD" w14:textId="2FEF4E25" w:rsidR="000A48E9" w:rsidRPr="0068076C" w:rsidRDefault="000A48E9" w:rsidP="000A48E9">
                  <w:pPr>
                    <w:spacing w:line="240" w:lineRule="auto"/>
                    <w:jc w:val="left"/>
                    <w:rPr>
                      <w:sz w:val="14"/>
                      <w:szCs w:val="14"/>
                    </w:rPr>
                  </w:pPr>
                </w:p>
              </w:tc>
            </w:tr>
          </w:tbl>
          <w:p w14:paraId="247A095A" w14:textId="741057BD" w:rsidR="000A48E9" w:rsidRPr="009F01A8" w:rsidRDefault="000A48E9" w:rsidP="00904B58"/>
        </w:tc>
      </w:tr>
    </w:tbl>
    <w:p w14:paraId="499FCAFE" w14:textId="69761B09" w:rsidR="00A61713" w:rsidRDefault="00A61713" w:rsidP="00B61ED0"/>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0A48E9" w:rsidRPr="009F01A8" w14:paraId="7709A13D" w14:textId="77777777" w:rsidTr="00CD1AEA">
        <w:tc>
          <w:tcPr>
            <w:tcW w:w="783" w:type="pct"/>
            <w:hideMark/>
          </w:tcPr>
          <w:p w14:paraId="40F56AE8" w14:textId="77777777" w:rsidR="000A48E9" w:rsidRPr="009F01A8" w:rsidRDefault="000A48E9" w:rsidP="00CD1AEA">
            <w:pPr>
              <w:spacing w:line="240" w:lineRule="auto"/>
              <w:jc w:val="center"/>
              <w:rPr>
                <w:noProof/>
                <w:lang w:eastAsia="en-GB"/>
              </w:rPr>
            </w:pPr>
            <w:r w:rsidRPr="009F01A8">
              <w:rPr>
                <w:noProof/>
                <w:lang w:eastAsia="en-GB"/>
              </w:rPr>
              <w:drawing>
                <wp:inline distT="0" distB="0" distL="0" distR="0" wp14:anchorId="6E574E2E" wp14:editId="265F2FC0">
                  <wp:extent cx="472440" cy="472440"/>
                  <wp:effectExtent l="0" t="0" r="3810" b="3810"/>
                  <wp:docPr id="7192" name="Picture 719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22131CAD" w14:textId="77777777" w:rsidR="000A48E9" w:rsidRPr="00A56726" w:rsidRDefault="000A48E9" w:rsidP="00CD1AEA">
            <w:pPr>
              <w:spacing w:after="120"/>
              <w:rPr>
                <w:b/>
                <w:bCs/>
                <w:lang w:val="en-US"/>
              </w:rPr>
            </w:pPr>
            <w:r>
              <w:rPr>
                <w:b/>
                <w:bCs/>
                <w:lang w:val="en-US"/>
              </w:rPr>
              <w:t>Answer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777"/>
              <w:gridCol w:w="1004"/>
              <w:gridCol w:w="917"/>
              <w:gridCol w:w="1071"/>
              <w:gridCol w:w="1394"/>
              <w:gridCol w:w="1098"/>
              <w:gridCol w:w="1098"/>
            </w:tblGrid>
            <w:tr w:rsidR="000A48E9" w:rsidRPr="00755B8A" w14:paraId="7FB59D1D" w14:textId="77777777" w:rsidTr="0026166B">
              <w:trPr>
                <w:tblHeader/>
              </w:trPr>
              <w:tc>
                <w:tcPr>
                  <w:tcW w:w="5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FC5D897" w14:textId="77777777" w:rsidR="000A48E9" w:rsidRPr="0068076C" w:rsidRDefault="000A48E9" w:rsidP="000A48E9">
                  <w:pPr>
                    <w:spacing w:line="240" w:lineRule="auto"/>
                    <w:jc w:val="left"/>
                    <w:rPr>
                      <w:b/>
                      <w:bCs/>
                      <w:sz w:val="14"/>
                      <w:szCs w:val="14"/>
                    </w:rPr>
                  </w:pPr>
                  <w:r w:rsidRPr="0068076C">
                    <w:rPr>
                      <w:b/>
                      <w:bCs/>
                      <w:sz w:val="14"/>
                      <w:szCs w:val="14"/>
                    </w:rPr>
                    <w:t xml:space="preserve">Task </w:t>
                  </w:r>
                </w:p>
              </w:tc>
              <w:tc>
                <w:tcPr>
                  <w:tcW w:w="68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4131277" w14:textId="0F584E18" w:rsidR="000A48E9" w:rsidRPr="0068076C" w:rsidRDefault="000A48E9" w:rsidP="000A48E9">
                  <w:pPr>
                    <w:spacing w:line="240" w:lineRule="auto"/>
                    <w:jc w:val="left"/>
                    <w:rPr>
                      <w:b/>
                      <w:bCs/>
                      <w:sz w:val="14"/>
                      <w:szCs w:val="14"/>
                    </w:rPr>
                  </w:pPr>
                  <w:r w:rsidRPr="0068076C">
                    <w:rPr>
                      <w:b/>
                      <w:bCs/>
                      <w:sz w:val="14"/>
                      <w:szCs w:val="14"/>
                    </w:rPr>
                    <w:t>Purpose/ Objectives</w:t>
                  </w:r>
                </w:p>
              </w:tc>
              <w:tc>
                <w:tcPr>
                  <w:tcW w:w="62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AB83181" w14:textId="77777777" w:rsidR="000A48E9" w:rsidRPr="0068076C" w:rsidRDefault="000A48E9" w:rsidP="000A48E9">
                  <w:pPr>
                    <w:spacing w:line="240" w:lineRule="auto"/>
                    <w:jc w:val="left"/>
                    <w:rPr>
                      <w:b/>
                      <w:bCs/>
                      <w:sz w:val="14"/>
                      <w:szCs w:val="14"/>
                    </w:rPr>
                  </w:pPr>
                  <w:r w:rsidRPr="0068076C">
                    <w:rPr>
                      <w:b/>
                      <w:bCs/>
                      <w:sz w:val="14"/>
                      <w:szCs w:val="14"/>
                    </w:rPr>
                    <w:t xml:space="preserve">Audience </w:t>
                  </w:r>
                </w:p>
              </w:tc>
              <w:tc>
                <w:tcPr>
                  <w:tcW w:w="7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74FE645" w14:textId="77777777" w:rsidR="000A48E9" w:rsidRPr="0068076C" w:rsidRDefault="000A48E9" w:rsidP="000A48E9">
                  <w:pPr>
                    <w:spacing w:line="240" w:lineRule="auto"/>
                    <w:jc w:val="left"/>
                    <w:rPr>
                      <w:b/>
                      <w:bCs/>
                      <w:sz w:val="14"/>
                      <w:szCs w:val="14"/>
                    </w:rPr>
                  </w:pPr>
                  <w:r w:rsidRPr="0068076C">
                    <w:rPr>
                      <w:b/>
                      <w:bCs/>
                      <w:sz w:val="14"/>
                      <w:szCs w:val="14"/>
                    </w:rPr>
                    <w:t>Information needs</w:t>
                  </w:r>
                </w:p>
              </w:tc>
              <w:tc>
                <w:tcPr>
                  <w:tcW w:w="947"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F41DF0D" w14:textId="77777777" w:rsidR="000A48E9" w:rsidRPr="0068076C" w:rsidRDefault="000A48E9" w:rsidP="000A48E9">
                  <w:pPr>
                    <w:spacing w:line="240" w:lineRule="auto"/>
                    <w:jc w:val="left"/>
                    <w:rPr>
                      <w:b/>
                      <w:bCs/>
                      <w:sz w:val="14"/>
                      <w:szCs w:val="14"/>
                    </w:rPr>
                  </w:pPr>
                  <w:r w:rsidRPr="0068076C">
                    <w:rPr>
                      <w:b/>
                      <w:bCs/>
                      <w:sz w:val="14"/>
                      <w:szCs w:val="14"/>
                    </w:rPr>
                    <w:t>Communication channel</w:t>
                  </w:r>
                </w:p>
              </w:tc>
              <w:tc>
                <w:tcPr>
                  <w:tcW w:w="74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D16C479" w14:textId="77777777" w:rsidR="000A48E9" w:rsidRPr="0068076C" w:rsidRDefault="000A48E9" w:rsidP="000A48E9">
                  <w:pPr>
                    <w:spacing w:line="240" w:lineRule="auto"/>
                    <w:jc w:val="left"/>
                    <w:rPr>
                      <w:b/>
                      <w:bCs/>
                      <w:sz w:val="14"/>
                      <w:szCs w:val="14"/>
                    </w:rPr>
                  </w:pPr>
                  <w:r w:rsidRPr="0068076C">
                    <w:rPr>
                      <w:b/>
                      <w:bCs/>
                      <w:sz w:val="14"/>
                      <w:szCs w:val="14"/>
                    </w:rPr>
                    <w:t>Appropriate medium</w:t>
                  </w:r>
                </w:p>
              </w:tc>
              <w:tc>
                <w:tcPr>
                  <w:tcW w:w="74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D7C2C20" w14:textId="77777777" w:rsidR="000A48E9" w:rsidRPr="0068076C" w:rsidRDefault="000A48E9" w:rsidP="000A48E9">
                  <w:pPr>
                    <w:spacing w:line="240" w:lineRule="auto"/>
                    <w:jc w:val="left"/>
                    <w:rPr>
                      <w:b/>
                      <w:bCs/>
                      <w:sz w:val="14"/>
                      <w:szCs w:val="14"/>
                    </w:rPr>
                  </w:pPr>
                  <w:r w:rsidRPr="0068076C">
                    <w:rPr>
                      <w:b/>
                      <w:bCs/>
                      <w:sz w:val="14"/>
                      <w:szCs w:val="14"/>
                    </w:rPr>
                    <w:t>Appropriate tone</w:t>
                  </w:r>
                </w:p>
              </w:tc>
            </w:tr>
            <w:tr w:rsidR="000A48E9" w:rsidRPr="00755B8A" w14:paraId="42C1F904" w14:textId="77777777" w:rsidTr="0026166B">
              <w:trPr>
                <w:trHeight w:val="567"/>
              </w:trPr>
              <w:tc>
                <w:tcPr>
                  <w:tcW w:w="528" w:type="pct"/>
                  <w:tcBorders>
                    <w:top w:val="single" w:sz="12" w:space="0" w:color="FFFFFF" w:themeColor="background1"/>
                  </w:tcBorders>
                </w:tcPr>
                <w:p w14:paraId="75596B66" w14:textId="77777777" w:rsidR="000A48E9" w:rsidRPr="0068076C" w:rsidRDefault="000A48E9" w:rsidP="000A48E9">
                  <w:pPr>
                    <w:spacing w:line="240" w:lineRule="auto"/>
                    <w:jc w:val="left"/>
                    <w:rPr>
                      <w:sz w:val="14"/>
                      <w:szCs w:val="14"/>
                    </w:rPr>
                  </w:pPr>
                  <w:r w:rsidRPr="0068076C">
                    <w:rPr>
                      <w:sz w:val="14"/>
                      <w:szCs w:val="14"/>
                    </w:rPr>
                    <w:t>Manage stock</w:t>
                  </w:r>
                </w:p>
              </w:tc>
              <w:tc>
                <w:tcPr>
                  <w:tcW w:w="682" w:type="pct"/>
                  <w:tcBorders>
                    <w:top w:val="single" w:sz="12" w:space="0" w:color="FFFFFF" w:themeColor="background1"/>
                  </w:tcBorders>
                  <w:shd w:val="clear" w:color="auto" w:fill="auto"/>
                </w:tcPr>
                <w:p w14:paraId="027A30A7" w14:textId="77777777" w:rsidR="000A48E9" w:rsidRPr="0068076C" w:rsidRDefault="000A48E9" w:rsidP="000A48E9">
                  <w:pPr>
                    <w:spacing w:line="240" w:lineRule="auto"/>
                    <w:jc w:val="left"/>
                    <w:rPr>
                      <w:sz w:val="14"/>
                      <w:szCs w:val="14"/>
                    </w:rPr>
                  </w:pPr>
                  <w:r w:rsidRPr="0068076C">
                    <w:rPr>
                      <w:sz w:val="14"/>
                      <w:szCs w:val="14"/>
                    </w:rPr>
                    <w:t>Procedure for stock take</w:t>
                  </w:r>
                </w:p>
              </w:tc>
              <w:tc>
                <w:tcPr>
                  <w:tcW w:w="623" w:type="pct"/>
                  <w:tcBorders>
                    <w:top w:val="single" w:sz="12" w:space="0" w:color="FFFFFF" w:themeColor="background1"/>
                  </w:tcBorders>
                  <w:shd w:val="clear" w:color="auto" w:fill="auto"/>
                </w:tcPr>
                <w:p w14:paraId="24A92F3E" w14:textId="77777777" w:rsidR="000A48E9" w:rsidRPr="0068076C" w:rsidRDefault="000A48E9" w:rsidP="000A48E9">
                  <w:pPr>
                    <w:spacing w:line="240" w:lineRule="auto"/>
                    <w:jc w:val="left"/>
                    <w:rPr>
                      <w:sz w:val="14"/>
                      <w:szCs w:val="14"/>
                    </w:rPr>
                  </w:pPr>
                  <w:r w:rsidRPr="0068076C">
                    <w:rPr>
                      <w:sz w:val="14"/>
                      <w:szCs w:val="14"/>
                    </w:rPr>
                    <w:t>Team members</w:t>
                  </w:r>
                </w:p>
              </w:tc>
              <w:tc>
                <w:tcPr>
                  <w:tcW w:w="728" w:type="pct"/>
                  <w:tcBorders>
                    <w:top w:val="single" w:sz="12" w:space="0" w:color="FFFFFF" w:themeColor="background1"/>
                  </w:tcBorders>
                  <w:shd w:val="clear" w:color="auto" w:fill="auto"/>
                </w:tcPr>
                <w:p w14:paraId="09861653" w14:textId="77777777" w:rsidR="000A48E9" w:rsidRPr="0068076C" w:rsidRDefault="000A48E9" w:rsidP="000A48E9">
                  <w:pPr>
                    <w:spacing w:line="240" w:lineRule="auto"/>
                    <w:jc w:val="left"/>
                    <w:rPr>
                      <w:sz w:val="14"/>
                      <w:szCs w:val="14"/>
                    </w:rPr>
                  </w:pPr>
                  <w:r w:rsidRPr="0068076C">
                    <w:rPr>
                      <w:sz w:val="14"/>
                      <w:szCs w:val="14"/>
                    </w:rPr>
                    <w:t>How to and when</w:t>
                  </w:r>
                </w:p>
              </w:tc>
              <w:tc>
                <w:tcPr>
                  <w:tcW w:w="947" w:type="pct"/>
                  <w:tcBorders>
                    <w:top w:val="single" w:sz="12" w:space="0" w:color="FFFFFF" w:themeColor="background1"/>
                  </w:tcBorders>
                  <w:shd w:val="clear" w:color="auto" w:fill="auto"/>
                </w:tcPr>
                <w:p w14:paraId="78132C7D" w14:textId="77777777" w:rsidR="000A48E9" w:rsidRPr="0068076C" w:rsidRDefault="000A48E9" w:rsidP="000A48E9">
                  <w:pPr>
                    <w:spacing w:line="240" w:lineRule="auto"/>
                    <w:jc w:val="left"/>
                    <w:rPr>
                      <w:sz w:val="14"/>
                      <w:szCs w:val="14"/>
                    </w:rPr>
                  </w:pPr>
                  <w:r w:rsidRPr="0068076C">
                    <w:rPr>
                      <w:sz w:val="14"/>
                      <w:szCs w:val="14"/>
                    </w:rPr>
                    <w:t>Verbal and written</w:t>
                  </w:r>
                </w:p>
              </w:tc>
              <w:tc>
                <w:tcPr>
                  <w:tcW w:w="746" w:type="pct"/>
                  <w:tcBorders>
                    <w:top w:val="single" w:sz="12" w:space="0" w:color="FFFFFF" w:themeColor="background1"/>
                  </w:tcBorders>
                </w:tcPr>
                <w:p w14:paraId="129EBC69" w14:textId="77777777" w:rsidR="000A48E9" w:rsidRPr="0068076C" w:rsidRDefault="000A48E9" w:rsidP="000A48E9">
                  <w:pPr>
                    <w:spacing w:line="240" w:lineRule="auto"/>
                    <w:jc w:val="left"/>
                    <w:rPr>
                      <w:sz w:val="14"/>
                      <w:szCs w:val="14"/>
                    </w:rPr>
                  </w:pPr>
                  <w:r w:rsidRPr="0068076C">
                    <w:rPr>
                      <w:sz w:val="14"/>
                      <w:szCs w:val="14"/>
                    </w:rPr>
                    <w:t xml:space="preserve">Procedure </w:t>
                  </w:r>
                </w:p>
              </w:tc>
              <w:tc>
                <w:tcPr>
                  <w:tcW w:w="746" w:type="pct"/>
                  <w:tcBorders>
                    <w:top w:val="single" w:sz="12" w:space="0" w:color="FFFFFF" w:themeColor="background1"/>
                  </w:tcBorders>
                </w:tcPr>
                <w:p w14:paraId="6EAECB81" w14:textId="77777777" w:rsidR="000A48E9" w:rsidRPr="0068076C" w:rsidRDefault="000A48E9" w:rsidP="000A48E9">
                  <w:pPr>
                    <w:spacing w:line="240" w:lineRule="auto"/>
                    <w:jc w:val="left"/>
                    <w:rPr>
                      <w:sz w:val="14"/>
                      <w:szCs w:val="14"/>
                    </w:rPr>
                  </w:pPr>
                  <w:r w:rsidRPr="0068076C">
                    <w:rPr>
                      <w:sz w:val="14"/>
                      <w:szCs w:val="14"/>
                    </w:rPr>
                    <w:t>Formal</w:t>
                  </w:r>
                </w:p>
              </w:tc>
            </w:tr>
          </w:tbl>
          <w:p w14:paraId="523FDCE2" w14:textId="609944C3" w:rsidR="000A48E9" w:rsidRPr="009F01A8" w:rsidRDefault="000A48E9" w:rsidP="00CD1AEA"/>
        </w:tc>
      </w:tr>
    </w:tbl>
    <w:p w14:paraId="477BAAE1" w14:textId="5A96FCE0" w:rsidR="000A48E9" w:rsidRDefault="000A48E9" w:rsidP="000A48E9"/>
    <w:p w14:paraId="6D700A18" w14:textId="77777777" w:rsidR="000A48E9" w:rsidRDefault="000A48E9" w:rsidP="000A48E9"/>
    <w:p w14:paraId="236F191A" w14:textId="4ACB67C5" w:rsidR="00D56297" w:rsidRPr="009F01A8" w:rsidRDefault="00A61713" w:rsidP="00A61713">
      <w:pPr>
        <w:pStyle w:val="Heading2"/>
      </w:pPr>
      <w:bookmarkStart w:id="107" w:name="_Toc146739205"/>
      <w:r w:rsidRPr="009F01A8">
        <w:t>2.</w:t>
      </w:r>
      <w:r w:rsidR="00A77D14">
        <w:t>7</w:t>
      </w:r>
      <w:r w:rsidRPr="009F01A8">
        <w:tab/>
      </w:r>
      <w:r w:rsidR="008849D5" w:rsidRPr="009F01A8">
        <w:t>Forms of b</w:t>
      </w:r>
      <w:r w:rsidRPr="009F01A8">
        <w:t>usiness communication</w:t>
      </w:r>
      <w:bookmarkEnd w:id="107"/>
    </w:p>
    <w:p w14:paraId="45ACC2D3" w14:textId="0C2C8160" w:rsidR="008849D5" w:rsidRPr="009F01A8" w:rsidRDefault="008849D5" w:rsidP="008849D5">
      <w:r w:rsidRPr="009F01A8">
        <w:t>A wide variety of forms of oral and written communication is used in business.</w:t>
      </w:r>
    </w:p>
    <w:p w14:paraId="41C016D0" w14:textId="49C2F0A0" w:rsidR="008849D5" w:rsidRPr="009F01A8" w:rsidRDefault="008849D5" w:rsidP="008849D5"/>
    <w:p w14:paraId="56960024" w14:textId="77777777" w:rsidR="008849D5" w:rsidRPr="009F01A8" w:rsidRDefault="008849D5" w:rsidP="008849D5"/>
    <w:p w14:paraId="5FBA88B1" w14:textId="0334141E" w:rsidR="008849D5" w:rsidRPr="009F01A8" w:rsidRDefault="008849D5" w:rsidP="008849D5">
      <w:pPr>
        <w:pStyle w:val="Heading3"/>
      </w:pPr>
      <w:bookmarkStart w:id="108" w:name="_Toc146739206"/>
      <w:r w:rsidRPr="009F01A8">
        <w:t>2.</w:t>
      </w:r>
      <w:r w:rsidR="00A77D14">
        <w:t>7</w:t>
      </w:r>
      <w:r w:rsidRPr="009F01A8">
        <w:t>.1</w:t>
      </w:r>
      <w:r w:rsidRPr="009F01A8">
        <w:tab/>
        <w:t>Forms of oral communication</w:t>
      </w:r>
      <w:bookmarkEnd w:id="108"/>
    </w:p>
    <w:p w14:paraId="0F18E983" w14:textId="77777777" w:rsidR="008849D5" w:rsidRPr="009F01A8" w:rsidRDefault="008849D5" w:rsidP="008849D5"/>
    <w:p w14:paraId="5D65D266" w14:textId="6A7B04FB" w:rsidR="008849D5" w:rsidRPr="009F01A8" w:rsidRDefault="008849D5" w:rsidP="008849D5">
      <w:r w:rsidRPr="009F01A8">
        <w:t>Table 1</w:t>
      </w:r>
      <w:r w:rsidR="007D0F64">
        <w:t>3</w:t>
      </w:r>
      <w:r w:rsidRPr="009F01A8">
        <w:t xml:space="preserve"> discusses forms (mediums) of oral communication.</w:t>
      </w:r>
    </w:p>
    <w:p w14:paraId="04230A7E" w14:textId="66CA267B" w:rsidR="008849D5" w:rsidRPr="009F01A8" w:rsidRDefault="008849D5" w:rsidP="008849D5">
      <w:pPr>
        <w:pStyle w:val="Caption"/>
        <w:rPr>
          <w:lang w:val="en-GB"/>
        </w:rPr>
      </w:pPr>
      <w:r w:rsidRPr="009F01A8">
        <w:rPr>
          <w:lang w:val="en-GB"/>
        </w:rPr>
        <w:t>table 1</w:t>
      </w:r>
      <w:r w:rsidR="007D0F64">
        <w:rPr>
          <w:lang w:val="en-GB"/>
        </w:rPr>
        <w:t>3</w:t>
      </w:r>
      <w:r w:rsidRPr="009F01A8">
        <w:rPr>
          <w:lang w:val="en-GB"/>
        </w:rPr>
        <w:t>: forms of oral communication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766"/>
        <w:gridCol w:w="6241"/>
      </w:tblGrid>
      <w:tr w:rsidR="00DA4A5B" w:rsidRPr="009F01A8" w14:paraId="2A02ADED" w14:textId="77777777" w:rsidTr="00755B8A">
        <w:trPr>
          <w:tblHeader/>
        </w:trPr>
        <w:tc>
          <w:tcPr>
            <w:tcW w:w="1535"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F7F7F" w:themeFill="text1" w:themeFillTint="80"/>
          </w:tcPr>
          <w:p w14:paraId="147BAAA1" w14:textId="1101AFBD" w:rsidR="008849D5" w:rsidRPr="00755B8A" w:rsidRDefault="00755B8A" w:rsidP="00755B8A">
            <w:pPr>
              <w:spacing w:line="240" w:lineRule="auto"/>
              <w:rPr>
                <w:b/>
                <w:bCs/>
                <w:color w:val="FFFFFF" w:themeColor="background1"/>
              </w:rPr>
            </w:pPr>
            <w:r w:rsidRPr="00755B8A">
              <w:rPr>
                <w:b/>
                <w:bCs/>
                <w:color w:val="FFFFFF" w:themeColor="background1"/>
              </w:rPr>
              <w:lastRenderedPageBreak/>
              <w:t>MEDIUM</w:t>
            </w:r>
          </w:p>
        </w:tc>
        <w:tc>
          <w:tcPr>
            <w:tcW w:w="3465"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F7F7F" w:themeFill="text1" w:themeFillTint="80"/>
          </w:tcPr>
          <w:p w14:paraId="674DAD6A" w14:textId="397C8439" w:rsidR="008849D5" w:rsidRPr="009F01A8" w:rsidRDefault="00755B8A" w:rsidP="00DA235A">
            <w:pPr>
              <w:spacing w:line="240" w:lineRule="auto"/>
              <w:rPr>
                <w:b/>
                <w:bCs/>
                <w:color w:val="FFFFFF" w:themeColor="background1"/>
              </w:rPr>
            </w:pPr>
            <w:r w:rsidRPr="009F01A8">
              <w:rPr>
                <w:b/>
                <w:bCs/>
                <w:color w:val="FFFFFF" w:themeColor="background1"/>
              </w:rPr>
              <w:t>WHAT IT IS</w:t>
            </w:r>
          </w:p>
        </w:tc>
      </w:tr>
      <w:tr w:rsidR="00DA4A5B" w:rsidRPr="009F01A8" w14:paraId="31D2737C" w14:textId="77777777" w:rsidTr="00755B8A">
        <w:tc>
          <w:tcPr>
            <w:tcW w:w="1535" w:type="pct"/>
            <w:tcBorders>
              <w:top w:val="single" w:sz="8" w:space="0" w:color="FFFFFF" w:themeColor="background1"/>
            </w:tcBorders>
            <w:shd w:val="clear" w:color="auto" w:fill="auto"/>
          </w:tcPr>
          <w:p w14:paraId="43D71E96" w14:textId="6B5225B7" w:rsidR="008849D5" w:rsidRPr="00755B8A" w:rsidRDefault="008849D5" w:rsidP="008849D5">
            <w:pPr>
              <w:jc w:val="left"/>
              <w:rPr>
                <w:b/>
                <w:bCs/>
              </w:rPr>
            </w:pPr>
            <w:r w:rsidRPr="00755B8A">
              <w:rPr>
                <w:b/>
                <w:bCs/>
              </w:rPr>
              <w:t>Face-to-face, video conferencing and Skype</w:t>
            </w:r>
          </w:p>
          <w:p w14:paraId="497DBB84" w14:textId="77777777" w:rsidR="008849D5" w:rsidRPr="00755B8A" w:rsidRDefault="008849D5" w:rsidP="008849D5">
            <w:pPr>
              <w:jc w:val="left"/>
              <w:rPr>
                <w:b/>
                <w:bCs/>
              </w:rPr>
            </w:pPr>
          </w:p>
          <w:p w14:paraId="2EBD30E4" w14:textId="3102EF80" w:rsidR="008849D5" w:rsidRPr="00755B8A" w:rsidRDefault="008849D5" w:rsidP="008849D5">
            <w:pPr>
              <w:jc w:val="left"/>
              <w:rPr>
                <w:b/>
                <w:bCs/>
              </w:rPr>
            </w:pPr>
            <w:r w:rsidRPr="00755B8A">
              <w:rPr>
                <w:b/>
                <w:bCs/>
                <w:noProof/>
              </w:rPr>
              <w:drawing>
                <wp:inline distT="0" distB="0" distL="0" distR="0" wp14:anchorId="58AADFE9" wp14:editId="1EBA4768">
                  <wp:extent cx="1565910" cy="78295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596458" cy="798229"/>
                          </a:xfrm>
                          <a:prstGeom prst="rect">
                            <a:avLst/>
                          </a:prstGeom>
                        </pic:spPr>
                      </pic:pic>
                    </a:graphicData>
                  </a:graphic>
                </wp:inline>
              </w:drawing>
            </w:r>
          </w:p>
        </w:tc>
        <w:tc>
          <w:tcPr>
            <w:tcW w:w="3465" w:type="pct"/>
            <w:tcBorders>
              <w:top w:val="single" w:sz="8" w:space="0" w:color="FFFFFF" w:themeColor="background1"/>
            </w:tcBorders>
            <w:shd w:val="clear" w:color="auto" w:fill="auto"/>
          </w:tcPr>
          <w:p w14:paraId="2B0970D9" w14:textId="778F8F4A" w:rsidR="008849D5" w:rsidRPr="009F01A8" w:rsidRDefault="008849D5" w:rsidP="00DA235A">
            <w:r w:rsidRPr="009F01A8">
              <w:t xml:space="preserve">Face-to-face communication is communication that happens in real time with faces being visible. </w:t>
            </w:r>
          </w:p>
          <w:p w14:paraId="59791001" w14:textId="77777777" w:rsidR="008849D5" w:rsidRPr="009F01A8" w:rsidRDefault="008849D5" w:rsidP="00DA235A"/>
          <w:p w14:paraId="243AFC64" w14:textId="1467D59A" w:rsidR="008849D5" w:rsidRPr="009F01A8" w:rsidRDefault="008849D5" w:rsidP="00DA235A">
            <w:pPr>
              <w:rPr>
                <w:rStyle w:val="full-answer-content"/>
              </w:rPr>
            </w:pPr>
            <w:r w:rsidRPr="009F01A8">
              <w:rPr>
                <w:rStyle w:val="full-answer-content"/>
              </w:rPr>
              <w:t>Face-to-face communication is essential to get the full message and feedback.</w:t>
            </w:r>
          </w:p>
          <w:p w14:paraId="6E7A2340" w14:textId="77777777" w:rsidR="008849D5" w:rsidRPr="009F01A8" w:rsidRDefault="008849D5" w:rsidP="00DA235A">
            <w:pPr>
              <w:rPr>
                <w:rStyle w:val="full-answer-content"/>
              </w:rPr>
            </w:pPr>
          </w:p>
          <w:p w14:paraId="05F14DB7" w14:textId="40386172" w:rsidR="008849D5" w:rsidRPr="009F01A8" w:rsidRDefault="008849D5" w:rsidP="00DA235A">
            <w:pPr>
              <w:rPr>
                <w:rStyle w:val="full-answer-content"/>
              </w:rPr>
            </w:pPr>
            <w:r w:rsidRPr="009F01A8">
              <w:rPr>
                <w:rStyle w:val="full-answer-content"/>
              </w:rPr>
              <w:t>With this medium, all involved parties can not only hear what is being said, but they can see body language. This helps the audience with interpreting the message. The audience’s body language provides feedback to the sender.</w:t>
            </w:r>
          </w:p>
          <w:p w14:paraId="11F85FCC" w14:textId="77777777" w:rsidR="00B27DB1" w:rsidRPr="009F01A8" w:rsidRDefault="00B27DB1" w:rsidP="00DA235A">
            <w:pPr>
              <w:rPr>
                <w:rStyle w:val="full-answer-content"/>
              </w:rPr>
            </w:pPr>
          </w:p>
          <w:p w14:paraId="153F209A" w14:textId="77777777" w:rsidR="008849D5" w:rsidRPr="009F01A8" w:rsidRDefault="008849D5" w:rsidP="00DA235A">
            <w:r w:rsidRPr="009F01A8">
              <w:t>Face-to-face communication is no longer limited to in-person contact. Video conferencing and Skype are also forms of face-to-face communication, even though these methods use technology to connect the participants.</w:t>
            </w:r>
          </w:p>
        </w:tc>
      </w:tr>
      <w:tr w:rsidR="00DA4A5B" w:rsidRPr="009F01A8" w14:paraId="1D5DEBB6" w14:textId="77777777" w:rsidTr="00755B8A">
        <w:tc>
          <w:tcPr>
            <w:tcW w:w="1535" w:type="pct"/>
            <w:shd w:val="clear" w:color="auto" w:fill="auto"/>
          </w:tcPr>
          <w:p w14:paraId="71A53715" w14:textId="684D840A" w:rsidR="008849D5" w:rsidRPr="00755B8A" w:rsidRDefault="008849D5" w:rsidP="008849D5">
            <w:pPr>
              <w:jc w:val="left"/>
              <w:rPr>
                <w:b/>
                <w:bCs/>
              </w:rPr>
            </w:pPr>
            <w:r w:rsidRPr="00755B8A">
              <w:rPr>
                <w:b/>
                <w:bCs/>
              </w:rPr>
              <w:t>Telephone conversation</w:t>
            </w:r>
          </w:p>
          <w:p w14:paraId="6A3F1511" w14:textId="18E86C6B" w:rsidR="008849D5" w:rsidRPr="00755B8A" w:rsidRDefault="00DA4A5B" w:rsidP="00DA4A5B">
            <w:pPr>
              <w:jc w:val="center"/>
              <w:rPr>
                <w:b/>
                <w:bCs/>
              </w:rPr>
            </w:pPr>
            <w:r w:rsidRPr="00755B8A">
              <w:rPr>
                <w:b/>
                <w:bCs/>
                <w:noProof/>
              </w:rPr>
              <w:drawing>
                <wp:inline distT="0" distB="0" distL="0" distR="0" wp14:anchorId="279401DD" wp14:editId="25D99E6D">
                  <wp:extent cx="1033485" cy="902743"/>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050436" cy="917550"/>
                          </a:xfrm>
                          <a:prstGeom prst="rect">
                            <a:avLst/>
                          </a:prstGeom>
                        </pic:spPr>
                      </pic:pic>
                    </a:graphicData>
                  </a:graphic>
                </wp:inline>
              </w:drawing>
            </w:r>
          </w:p>
        </w:tc>
        <w:tc>
          <w:tcPr>
            <w:tcW w:w="3465" w:type="pct"/>
            <w:shd w:val="clear" w:color="auto" w:fill="auto"/>
          </w:tcPr>
          <w:p w14:paraId="11181182" w14:textId="2EC18B44" w:rsidR="008849D5" w:rsidRPr="009F01A8" w:rsidRDefault="008849D5" w:rsidP="00DA235A">
            <w:r w:rsidRPr="009F01A8">
              <w:t>Oral communication making use of a telephone or mobile telephone instrument.</w:t>
            </w:r>
          </w:p>
          <w:p w14:paraId="52086DAB" w14:textId="77777777" w:rsidR="00DA4A5B" w:rsidRPr="009F01A8" w:rsidRDefault="00DA4A5B" w:rsidP="00DA235A"/>
          <w:p w14:paraId="63646404" w14:textId="134BA245" w:rsidR="008849D5" w:rsidRPr="009F01A8" w:rsidRDefault="008849D5" w:rsidP="00DA235A">
            <w:r w:rsidRPr="009F01A8">
              <w:t>Telephone conversations provide a quick and easy medium for communication</w:t>
            </w:r>
            <w:r w:rsidR="00B27DB1" w:rsidRPr="009F01A8">
              <w:t>,</w:t>
            </w:r>
            <w:r w:rsidRPr="009F01A8">
              <w:t xml:space="preserve"> but it has the disadvantage that the receiver cannot see body language to support the message received.</w:t>
            </w:r>
          </w:p>
        </w:tc>
      </w:tr>
      <w:tr w:rsidR="00DA4A5B" w:rsidRPr="009F01A8" w14:paraId="334439A3" w14:textId="77777777" w:rsidTr="00755B8A">
        <w:tc>
          <w:tcPr>
            <w:tcW w:w="1535" w:type="pct"/>
            <w:shd w:val="clear" w:color="auto" w:fill="auto"/>
          </w:tcPr>
          <w:p w14:paraId="37285B11" w14:textId="77777777" w:rsidR="008849D5" w:rsidRPr="00755B8A" w:rsidRDefault="008849D5" w:rsidP="008849D5">
            <w:pPr>
              <w:jc w:val="left"/>
              <w:rPr>
                <w:b/>
                <w:bCs/>
              </w:rPr>
            </w:pPr>
            <w:r w:rsidRPr="00755B8A">
              <w:rPr>
                <w:b/>
                <w:bCs/>
              </w:rPr>
              <w:t>Public presentation</w:t>
            </w:r>
          </w:p>
          <w:p w14:paraId="223A6CA0" w14:textId="6F60DF1F" w:rsidR="008849D5" w:rsidRPr="00755B8A" w:rsidRDefault="00DA4A5B" w:rsidP="008849D5">
            <w:pPr>
              <w:jc w:val="left"/>
              <w:rPr>
                <w:b/>
                <w:bCs/>
              </w:rPr>
            </w:pPr>
            <w:r w:rsidRPr="00755B8A">
              <w:rPr>
                <w:b/>
                <w:bCs/>
                <w:noProof/>
              </w:rPr>
              <w:drawing>
                <wp:inline distT="0" distB="0" distL="0" distR="0" wp14:anchorId="725C8C5D" wp14:editId="1BF9765E">
                  <wp:extent cx="1616896" cy="814849"/>
                  <wp:effectExtent l="0" t="0" r="2540" b="4445"/>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t="9178" b="12428"/>
                          <a:stretch/>
                        </pic:blipFill>
                        <pic:spPr bwMode="auto">
                          <a:xfrm>
                            <a:off x="0" y="0"/>
                            <a:ext cx="1633785" cy="823361"/>
                          </a:xfrm>
                          <a:prstGeom prst="rect">
                            <a:avLst/>
                          </a:prstGeom>
                          <a:ln>
                            <a:noFill/>
                          </a:ln>
                          <a:extLst>
                            <a:ext uri="{53640926-AAD7-44D8-BBD7-CCE9431645EC}">
                              <a14:shadowObscured xmlns:a14="http://schemas.microsoft.com/office/drawing/2010/main"/>
                            </a:ext>
                          </a:extLst>
                        </pic:spPr>
                      </pic:pic>
                    </a:graphicData>
                  </a:graphic>
                </wp:inline>
              </w:drawing>
            </w:r>
          </w:p>
        </w:tc>
        <w:tc>
          <w:tcPr>
            <w:tcW w:w="3465" w:type="pct"/>
            <w:shd w:val="clear" w:color="auto" w:fill="auto"/>
          </w:tcPr>
          <w:p w14:paraId="3665FA9C" w14:textId="4C3EA65A" w:rsidR="008849D5" w:rsidRPr="009F01A8" w:rsidRDefault="008849D5" w:rsidP="00DA235A">
            <w:r w:rsidRPr="009F01A8">
              <w:t>Public speaking or presentation is the process and act of speaking or giving a presentation to a group of people in a structured manner intended to inform, persuade, motivate or build relationships.</w:t>
            </w:r>
          </w:p>
          <w:p w14:paraId="1A8098FF" w14:textId="77777777" w:rsidR="00DA4A5B" w:rsidRPr="009F01A8" w:rsidRDefault="00DA4A5B" w:rsidP="00DA235A"/>
          <w:p w14:paraId="014C0D44" w14:textId="527A415B" w:rsidR="008849D5" w:rsidRPr="009F01A8" w:rsidRDefault="008849D5" w:rsidP="00DA235A">
            <w:r w:rsidRPr="009F01A8">
              <w:t xml:space="preserve">Public presentations provide a medium to communicate a message to a large number of people simultaneously. It usually allows for immediate interaction between sender and receiver and, therefore, an opportunity for the sender to elaborate on anything that might not be clear to the audience. </w:t>
            </w:r>
          </w:p>
          <w:p w14:paraId="372A2E47" w14:textId="77777777" w:rsidR="00DA4A5B" w:rsidRPr="009F01A8" w:rsidRDefault="00DA4A5B" w:rsidP="00DA235A"/>
          <w:p w14:paraId="5DA58DF8" w14:textId="77777777" w:rsidR="008849D5" w:rsidRPr="009F01A8" w:rsidRDefault="008849D5" w:rsidP="00DA235A">
            <w:r w:rsidRPr="009F01A8">
              <w:t>Feedback — verbal and non-verbal — allows the sender to clarify as necessary and/or say something in another way to enhance clarity.</w:t>
            </w:r>
          </w:p>
        </w:tc>
      </w:tr>
    </w:tbl>
    <w:p w14:paraId="366C32B9" w14:textId="77777777" w:rsidR="00DA4A5B" w:rsidRPr="009F01A8" w:rsidRDefault="00DA4A5B" w:rsidP="00DA4A5B"/>
    <w:p w14:paraId="66559748" w14:textId="77777777" w:rsidR="00DA4A5B" w:rsidRPr="009F01A8" w:rsidRDefault="00DA4A5B" w:rsidP="00DA4A5B"/>
    <w:p w14:paraId="5B63FFA6" w14:textId="61F500F6" w:rsidR="008849D5" w:rsidRPr="009F01A8" w:rsidRDefault="00DA4A5B" w:rsidP="00DA4A5B">
      <w:pPr>
        <w:pStyle w:val="Heading3"/>
      </w:pPr>
      <w:bookmarkStart w:id="109" w:name="_Toc146739207"/>
      <w:r w:rsidRPr="009F01A8">
        <w:t>2.</w:t>
      </w:r>
      <w:r w:rsidR="00A77D14">
        <w:t>7</w:t>
      </w:r>
      <w:r w:rsidRPr="009F01A8">
        <w:t>.2</w:t>
      </w:r>
      <w:r w:rsidRPr="009F01A8">
        <w:tab/>
        <w:t>Forms of w</w:t>
      </w:r>
      <w:r w:rsidR="008849D5" w:rsidRPr="009F01A8">
        <w:t>ritten communication</w:t>
      </w:r>
      <w:bookmarkEnd w:id="109"/>
      <w:r w:rsidR="008849D5" w:rsidRPr="009F01A8">
        <w:t xml:space="preserve"> </w:t>
      </w:r>
    </w:p>
    <w:p w14:paraId="0B5B1269" w14:textId="77777777" w:rsidR="00DA4A5B" w:rsidRPr="009F01A8" w:rsidRDefault="00DA4A5B" w:rsidP="00DA4A5B"/>
    <w:p w14:paraId="2653708D" w14:textId="24EDDE5F" w:rsidR="008849D5" w:rsidRPr="009F01A8" w:rsidRDefault="008849D5" w:rsidP="008849D5">
      <w:pPr>
        <w:jc w:val="left"/>
      </w:pPr>
      <w:r w:rsidRPr="009F01A8">
        <w:lastRenderedPageBreak/>
        <w:t>A variety of mediums can be used for written communication in the workplace.</w:t>
      </w:r>
    </w:p>
    <w:p w14:paraId="5478B874" w14:textId="37DD4F52" w:rsidR="00DA4A5B" w:rsidRPr="009F01A8" w:rsidRDefault="00DA4A5B" w:rsidP="008849D5">
      <w:pPr>
        <w:jc w:val="left"/>
      </w:pPr>
    </w:p>
    <w:p w14:paraId="4038D44E" w14:textId="0B6C7E76" w:rsidR="00DA4A5B" w:rsidRPr="009F01A8" w:rsidRDefault="00DA4A5B" w:rsidP="00DA4A5B">
      <w:pPr>
        <w:jc w:val="center"/>
      </w:pPr>
      <w:r w:rsidRPr="009F01A8">
        <w:rPr>
          <w:noProof/>
        </w:rPr>
        <w:drawing>
          <wp:inline distT="0" distB="0" distL="0" distR="0" wp14:anchorId="5C3C3AB3" wp14:editId="486CF706">
            <wp:extent cx="3908809" cy="3063134"/>
            <wp:effectExtent l="0" t="0" r="0" b="4445"/>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35125" cy="3083757"/>
                    </a:xfrm>
                    <a:prstGeom prst="rect">
                      <a:avLst/>
                    </a:prstGeom>
                    <a:noFill/>
                    <a:ln>
                      <a:noFill/>
                    </a:ln>
                  </pic:spPr>
                </pic:pic>
              </a:graphicData>
            </a:graphic>
          </wp:inline>
        </w:drawing>
      </w:r>
    </w:p>
    <w:p w14:paraId="2E875F3A" w14:textId="174D7926" w:rsidR="00DA4A5B" w:rsidRDefault="00DA4A5B" w:rsidP="008849D5">
      <w:pPr>
        <w:jc w:val="left"/>
      </w:pPr>
    </w:p>
    <w:p w14:paraId="122D63B9" w14:textId="77777777" w:rsidR="00755B8A" w:rsidRPr="009F01A8" w:rsidRDefault="00755B8A" w:rsidP="008849D5">
      <w:pPr>
        <w:jc w:val="left"/>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838"/>
        <w:gridCol w:w="7180"/>
      </w:tblGrid>
      <w:tr w:rsidR="00DD3872" w:rsidRPr="009F01A8" w14:paraId="1C895C5B" w14:textId="77777777" w:rsidTr="00DD3872">
        <w:trPr>
          <w:tblHeader/>
        </w:trPr>
        <w:tc>
          <w:tcPr>
            <w:tcW w:w="5000" w:type="pct"/>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F7F7F" w:themeFill="text1" w:themeFillTint="80"/>
          </w:tcPr>
          <w:p w14:paraId="7797FB1C" w14:textId="0BBBD83E" w:rsidR="00DD3872" w:rsidRPr="009F01A8" w:rsidRDefault="00DD3872" w:rsidP="00CD1AEA">
            <w:pPr>
              <w:spacing w:line="240" w:lineRule="auto"/>
              <w:rPr>
                <w:b/>
                <w:bCs/>
                <w:color w:val="FFFFFF" w:themeColor="background1"/>
              </w:rPr>
            </w:pPr>
            <w:r>
              <w:rPr>
                <w:b/>
                <w:bCs/>
                <w:color w:val="FFFFFF" w:themeColor="background1"/>
              </w:rPr>
              <w:t>FORMS OF WRITEN COMMUNICATION</w:t>
            </w:r>
          </w:p>
        </w:tc>
      </w:tr>
      <w:tr w:rsidR="00DA4A5B" w:rsidRPr="009F01A8" w14:paraId="791742CD" w14:textId="77777777" w:rsidTr="00DD3872">
        <w:tc>
          <w:tcPr>
            <w:tcW w:w="1019" w:type="pct"/>
            <w:shd w:val="clear" w:color="auto" w:fill="auto"/>
          </w:tcPr>
          <w:p w14:paraId="66F04E91" w14:textId="77777777" w:rsidR="00DA4A5B" w:rsidRPr="00755B8A" w:rsidRDefault="00DA4A5B" w:rsidP="00DD3872">
            <w:pPr>
              <w:spacing w:after="120"/>
              <w:jc w:val="left"/>
              <w:rPr>
                <w:b/>
                <w:bCs/>
              </w:rPr>
            </w:pPr>
            <w:r w:rsidRPr="00755B8A">
              <w:rPr>
                <w:b/>
                <w:bCs/>
              </w:rPr>
              <w:t>Report</w:t>
            </w:r>
          </w:p>
          <w:p w14:paraId="0EB242D4" w14:textId="186AC0E3" w:rsidR="00DA4A5B" w:rsidRPr="00755B8A" w:rsidRDefault="009A2A0B" w:rsidP="00DD3872">
            <w:pPr>
              <w:spacing w:after="120"/>
              <w:jc w:val="center"/>
              <w:rPr>
                <w:b/>
                <w:bCs/>
              </w:rPr>
            </w:pPr>
            <w:r w:rsidRPr="00755B8A">
              <w:rPr>
                <w:b/>
                <w:bCs/>
                <w:noProof/>
              </w:rPr>
              <w:drawing>
                <wp:inline distT="0" distB="0" distL="0" distR="0" wp14:anchorId="52767BFC" wp14:editId="267F633E">
                  <wp:extent cx="939800" cy="500380"/>
                  <wp:effectExtent l="0" t="0" r="0" b="0"/>
                  <wp:docPr id="1432" name="Picture 4" descr="A picture containing text, businesscard&#10;&#10;Description automatically generated">
                    <a:extLst xmlns:a="http://schemas.openxmlformats.org/drawingml/2006/main">
                      <a:ext uri="{FF2B5EF4-FFF2-40B4-BE49-F238E27FC236}">
                        <a16:creationId xmlns:a16="http://schemas.microsoft.com/office/drawing/2014/main" id="{7F6F51F6-1B72-2641-35E0-A8BFDF108B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businesscard&#10;&#10;Description automatically generated">
                            <a:extLst>
                              <a:ext uri="{FF2B5EF4-FFF2-40B4-BE49-F238E27FC236}">
                                <a16:creationId xmlns:a16="http://schemas.microsoft.com/office/drawing/2014/main" id="{7F6F51F6-1B72-2641-35E0-A8BFDF108B60}"/>
                              </a:ext>
                            </a:extLst>
                          </pic:cNvPr>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939800" cy="500380"/>
                          </a:xfrm>
                          <a:prstGeom prst="rect">
                            <a:avLst/>
                          </a:prstGeom>
                        </pic:spPr>
                      </pic:pic>
                    </a:graphicData>
                  </a:graphic>
                </wp:inline>
              </w:drawing>
            </w:r>
          </w:p>
        </w:tc>
        <w:tc>
          <w:tcPr>
            <w:tcW w:w="3981" w:type="pct"/>
            <w:shd w:val="clear" w:color="auto" w:fill="auto"/>
          </w:tcPr>
          <w:p w14:paraId="2C031048" w14:textId="35F427B9" w:rsidR="00DA4A5B" w:rsidRPr="009F01A8" w:rsidRDefault="00DA4A5B" w:rsidP="00DD3872">
            <w:r w:rsidRPr="009F01A8">
              <w:t>An account given of a particular matter, after thorough investigation or consi</w:t>
            </w:r>
            <w:r w:rsidR="00DA235A">
              <w:t>-</w:t>
            </w:r>
            <w:r w:rsidRPr="009F01A8">
              <w:t>deration.</w:t>
            </w:r>
          </w:p>
          <w:p w14:paraId="727CD65F" w14:textId="77777777" w:rsidR="00DA4A5B" w:rsidRPr="009F01A8" w:rsidRDefault="00DA4A5B" w:rsidP="00DD3872"/>
          <w:p w14:paraId="37E818A0" w14:textId="77777777" w:rsidR="00DA4A5B" w:rsidRPr="009F01A8" w:rsidRDefault="00DA4A5B" w:rsidP="00DD3872">
            <w:r w:rsidRPr="009F01A8">
              <w:t>The information is presented in a clearly structured format, making use of sections and headings so that the information is easy to locate and follow.</w:t>
            </w:r>
          </w:p>
          <w:p w14:paraId="1627D0C9" w14:textId="77777777" w:rsidR="004C40BB" w:rsidRPr="009F01A8" w:rsidRDefault="004C40BB" w:rsidP="00DD3872"/>
          <w:p w14:paraId="67BA81ED" w14:textId="366ED4ED" w:rsidR="004C40BB" w:rsidRPr="009F01A8" w:rsidRDefault="004C40BB" w:rsidP="00DD3872">
            <w:r w:rsidRPr="009F01A8">
              <w:t>In the wholesale and retail environment, there are often fixed formats in which a supervisor should write reports to management.</w:t>
            </w:r>
          </w:p>
        </w:tc>
      </w:tr>
      <w:tr w:rsidR="00DA4A5B" w:rsidRPr="009F01A8" w14:paraId="28E12F87" w14:textId="77777777" w:rsidTr="00DD3872">
        <w:tc>
          <w:tcPr>
            <w:tcW w:w="1019" w:type="pct"/>
            <w:shd w:val="clear" w:color="auto" w:fill="auto"/>
          </w:tcPr>
          <w:p w14:paraId="41E5219B" w14:textId="02B27444" w:rsidR="00DA4A5B" w:rsidRPr="00755B8A" w:rsidRDefault="00DA4A5B" w:rsidP="00DD3872">
            <w:pPr>
              <w:spacing w:after="120"/>
              <w:jc w:val="left"/>
              <w:rPr>
                <w:b/>
                <w:bCs/>
              </w:rPr>
            </w:pPr>
            <w:r w:rsidRPr="00755B8A">
              <w:rPr>
                <w:b/>
                <w:bCs/>
              </w:rPr>
              <w:t>Letter</w:t>
            </w:r>
          </w:p>
          <w:p w14:paraId="0E4719D8" w14:textId="47FFBE38" w:rsidR="00DA4A5B" w:rsidRPr="00755B8A" w:rsidRDefault="00DA4A5B" w:rsidP="00DD3872">
            <w:pPr>
              <w:spacing w:after="120"/>
              <w:jc w:val="center"/>
              <w:rPr>
                <w:b/>
                <w:bCs/>
              </w:rPr>
            </w:pPr>
            <w:r w:rsidRPr="00755B8A">
              <w:rPr>
                <w:b/>
                <w:bCs/>
                <w:noProof/>
              </w:rPr>
              <w:drawing>
                <wp:inline distT="0" distB="0" distL="0" distR="0" wp14:anchorId="390F8C59" wp14:editId="2488141E">
                  <wp:extent cx="939800" cy="500380"/>
                  <wp:effectExtent l="0" t="0" r="0" b="0"/>
                  <wp:docPr id="1431" name="Picture 6" descr="Icon&#10;&#10;Description automatically generated">
                    <a:extLst xmlns:a="http://schemas.openxmlformats.org/drawingml/2006/main">
                      <a:ext uri="{FF2B5EF4-FFF2-40B4-BE49-F238E27FC236}">
                        <a16:creationId xmlns:a16="http://schemas.microsoft.com/office/drawing/2014/main" id="{2B62B66D-06D6-33F7-DD48-8F9BE78B86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Icon&#10;&#10;Description automatically generated">
                            <a:extLst>
                              <a:ext uri="{FF2B5EF4-FFF2-40B4-BE49-F238E27FC236}">
                                <a16:creationId xmlns:a16="http://schemas.microsoft.com/office/drawing/2014/main" id="{2B62B66D-06D6-33F7-DD48-8F9BE78B86D2}"/>
                              </a:ext>
                            </a:extLst>
                          </pic:cNvPr>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939800" cy="500380"/>
                          </a:xfrm>
                          <a:prstGeom prst="rect">
                            <a:avLst/>
                          </a:prstGeom>
                        </pic:spPr>
                      </pic:pic>
                    </a:graphicData>
                  </a:graphic>
                </wp:inline>
              </w:drawing>
            </w:r>
          </w:p>
        </w:tc>
        <w:tc>
          <w:tcPr>
            <w:tcW w:w="3981" w:type="pct"/>
            <w:shd w:val="clear" w:color="auto" w:fill="auto"/>
          </w:tcPr>
          <w:p w14:paraId="650D8660" w14:textId="77777777" w:rsidR="004C40BB" w:rsidRPr="009F01A8" w:rsidRDefault="00DA4A5B" w:rsidP="00DD3872">
            <w:r w:rsidRPr="009F01A8">
              <w:t xml:space="preserve">A typed and printed communication, which used to be sent in an envelope by post. </w:t>
            </w:r>
          </w:p>
          <w:p w14:paraId="4EE8647A" w14:textId="77777777" w:rsidR="004C40BB" w:rsidRPr="009F01A8" w:rsidRDefault="004C40BB" w:rsidP="00DD3872"/>
          <w:p w14:paraId="0BDC98DE" w14:textId="52E8FABF" w:rsidR="00DA4A5B" w:rsidRPr="009F01A8" w:rsidRDefault="00DA4A5B" w:rsidP="00DD3872">
            <w:r w:rsidRPr="009F01A8">
              <w:t xml:space="preserve">Nowadays, most letters are transmitted electronically because of the speed of delivery. </w:t>
            </w:r>
          </w:p>
        </w:tc>
      </w:tr>
      <w:tr w:rsidR="009A2A0B" w:rsidRPr="009F01A8" w14:paraId="429DA433" w14:textId="77777777" w:rsidTr="00DD3872">
        <w:tc>
          <w:tcPr>
            <w:tcW w:w="1019" w:type="pct"/>
            <w:shd w:val="clear" w:color="auto" w:fill="auto"/>
          </w:tcPr>
          <w:p w14:paraId="25A41A77" w14:textId="77777777" w:rsidR="009A2A0B" w:rsidRPr="00755B8A" w:rsidRDefault="009A2A0B" w:rsidP="00DD3872">
            <w:pPr>
              <w:spacing w:after="120"/>
              <w:jc w:val="left"/>
              <w:rPr>
                <w:b/>
                <w:bCs/>
              </w:rPr>
            </w:pPr>
            <w:r w:rsidRPr="00755B8A">
              <w:rPr>
                <w:b/>
                <w:bCs/>
              </w:rPr>
              <w:t>Newsletter</w:t>
            </w:r>
          </w:p>
          <w:p w14:paraId="0242CB6B" w14:textId="07CA28EE" w:rsidR="009A2A0B" w:rsidRPr="00755B8A" w:rsidRDefault="009A2A0B" w:rsidP="00DD3872">
            <w:pPr>
              <w:jc w:val="center"/>
              <w:rPr>
                <w:b/>
                <w:bCs/>
              </w:rPr>
            </w:pPr>
            <w:r w:rsidRPr="00755B8A">
              <w:rPr>
                <w:b/>
                <w:bCs/>
                <w:noProof/>
              </w:rPr>
              <w:drawing>
                <wp:inline distT="0" distB="0" distL="0" distR="0" wp14:anchorId="1CFD4F70" wp14:editId="0A42E130">
                  <wp:extent cx="939800" cy="469900"/>
                  <wp:effectExtent l="0" t="0" r="0" b="6350"/>
                  <wp:docPr id="1433" name="Picture 8" descr="Diagram&#10;&#10;Description automatically generated">
                    <a:extLst xmlns:a="http://schemas.openxmlformats.org/drawingml/2006/main">
                      <a:ext uri="{FF2B5EF4-FFF2-40B4-BE49-F238E27FC236}">
                        <a16:creationId xmlns:a16="http://schemas.microsoft.com/office/drawing/2014/main" id="{DC610340-8DAF-30C6-EBB6-1347246252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Diagram&#10;&#10;Description automatically generated">
                            <a:extLst>
                              <a:ext uri="{FF2B5EF4-FFF2-40B4-BE49-F238E27FC236}">
                                <a16:creationId xmlns:a16="http://schemas.microsoft.com/office/drawing/2014/main" id="{DC610340-8DAF-30C6-EBB6-13472462524D}"/>
                              </a:ext>
                            </a:extLst>
                          </pic:cNvPr>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939800" cy="469900"/>
                          </a:xfrm>
                          <a:prstGeom prst="rect">
                            <a:avLst/>
                          </a:prstGeom>
                        </pic:spPr>
                      </pic:pic>
                    </a:graphicData>
                  </a:graphic>
                </wp:inline>
              </w:drawing>
            </w:r>
          </w:p>
        </w:tc>
        <w:tc>
          <w:tcPr>
            <w:tcW w:w="3981" w:type="pct"/>
            <w:shd w:val="clear" w:color="auto" w:fill="auto"/>
          </w:tcPr>
          <w:p w14:paraId="578273B4" w14:textId="61E0CA9F" w:rsidR="009A2A0B" w:rsidRPr="009F01A8" w:rsidRDefault="009A2A0B" w:rsidP="00DD3872">
            <w:r w:rsidRPr="009F01A8">
              <w:t xml:space="preserve">A regularly distributed publication that is typically about one main topic of interest to its subscribers or stakeholders. </w:t>
            </w:r>
          </w:p>
        </w:tc>
      </w:tr>
      <w:tr w:rsidR="009A2A0B" w:rsidRPr="009F01A8" w14:paraId="2423B810" w14:textId="77777777" w:rsidTr="00DD3872">
        <w:tc>
          <w:tcPr>
            <w:tcW w:w="1019" w:type="pct"/>
            <w:shd w:val="clear" w:color="auto" w:fill="auto"/>
          </w:tcPr>
          <w:p w14:paraId="420724B7" w14:textId="77777777" w:rsidR="009A2A0B" w:rsidRPr="00755B8A" w:rsidRDefault="009A2A0B" w:rsidP="00DD3872">
            <w:pPr>
              <w:spacing w:after="120"/>
              <w:jc w:val="left"/>
              <w:rPr>
                <w:b/>
                <w:bCs/>
              </w:rPr>
            </w:pPr>
            <w:r w:rsidRPr="00755B8A">
              <w:rPr>
                <w:b/>
                <w:bCs/>
              </w:rPr>
              <w:lastRenderedPageBreak/>
              <w:t>Bulletin</w:t>
            </w:r>
          </w:p>
          <w:p w14:paraId="61E3246A" w14:textId="25170AA9" w:rsidR="009A2A0B" w:rsidRPr="00755B8A" w:rsidRDefault="009A2A0B" w:rsidP="00B01691">
            <w:pPr>
              <w:jc w:val="center"/>
              <w:rPr>
                <w:b/>
                <w:bCs/>
              </w:rPr>
            </w:pPr>
            <w:r w:rsidRPr="00755B8A">
              <w:rPr>
                <w:b/>
                <w:bCs/>
                <w:noProof/>
              </w:rPr>
              <w:drawing>
                <wp:inline distT="0" distB="0" distL="0" distR="0" wp14:anchorId="0000C01A" wp14:editId="37D65C98">
                  <wp:extent cx="939800" cy="750570"/>
                  <wp:effectExtent l="0" t="0" r="0" b="0"/>
                  <wp:docPr id="1434" name="Picture 10" descr="A picture containing text, building&#10;&#10;Description automatically generated">
                    <a:extLst xmlns:a="http://schemas.openxmlformats.org/drawingml/2006/main">
                      <a:ext uri="{FF2B5EF4-FFF2-40B4-BE49-F238E27FC236}">
                        <a16:creationId xmlns:a16="http://schemas.microsoft.com/office/drawing/2014/main" id="{69A45F3A-5466-2122-7667-29ABE5D0D3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text, building&#10;&#10;Description automatically generated">
                            <a:extLst>
                              <a:ext uri="{FF2B5EF4-FFF2-40B4-BE49-F238E27FC236}">
                                <a16:creationId xmlns:a16="http://schemas.microsoft.com/office/drawing/2014/main" id="{69A45F3A-5466-2122-7667-29ABE5D0D34A}"/>
                              </a:ext>
                            </a:extLst>
                          </pic:cNvPr>
                          <pic:cNvPicPr>
                            <a:picLocks noChangeAspect="1"/>
                          </pic:cNvPicPr>
                        </pic:nvPicPr>
                        <pic:blipFill rotWithShape="1">
                          <a:blip r:embed="rId97">
                            <a:extLst>
                              <a:ext uri="{28A0092B-C50C-407E-A947-70E740481C1C}">
                                <a14:useLocalDpi xmlns:a14="http://schemas.microsoft.com/office/drawing/2010/main" val="0"/>
                              </a:ext>
                            </a:extLst>
                          </a:blip>
                          <a:srcRect l="11291" t="4141" r="8408" b="17550"/>
                          <a:stretch/>
                        </pic:blipFill>
                        <pic:spPr>
                          <a:xfrm>
                            <a:off x="0" y="0"/>
                            <a:ext cx="939800" cy="750570"/>
                          </a:xfrm>
                          <a:prstGeom prst="rect">
                            <a:avLst/>
                          </a:prstGeom>
                        </pic:spPr>
                      </pic:pic>
                    </a:graphicData>
                  </a:graphic>
                </wp:inline>
              </w:drawing>
            </w:r>
          </w:p>
        </w:tc>
        <w:tc>
          <w:tcPr>
            <w:tcW w:w="3981" w:type="pct"/>
            <w:shd w:val="clear" w:color="auto" w:fill="auto"/>
          </w:tcPr>
          <w:p w14:paraId="0806E0D3" w14:textId="77777777" w:rsidR="009A2A0B" w:rsidRPr="009F01A8" w:rsidRDefault="009A2A0B" w:rsidP="00DD3872">
            <w:pPr>
              <w:rPr>
                <w:rStyle w:val="hgkelc"/>
              </w:rPr>
            </w:pPr>
            <w:r w:rsidRPr="009F01A8">
              <w:rPr>
                <w:rStyle w:val="hgkelc"/>
              </w:rPr>
              <w:t xml:space="preserve">The purpose of a bulletin is to inform a group of people about a specific matter. </w:t>
            </w:r>
          </w:p>
          <w:p w14:paraId="11E92D76" w14:textId="3981C48F" w:rsidR="009A2A0B" w:rsidRPr="009F01A8" w:rsidRDefault="009A2A0B" w:rsidP="00DD3872">
            <w:pPr>
              <w:rPr>
                <w:rStyle w:val="hgkelc"/>
              </w:rPr>
            </w:pPr>
          </w:p>
          <w:p w14:paraId="61F8E2DA" w14:textId="60D67200" w:rsidR="009A2A0B" w:rsidRPr="009F01A8" w:rsidRDefault="009A2A0B" w:rsidP="00DD3872">
            <w:r w:rsidRPr="009F01A8">
              <w:rPr>
                <w:rStyle w:val="hgkelc"/>
              </w:rPr>
              <w:t>Some companies use a bulletin board in an area where the people wo need to be aware of a matter, will see it.</w:t>
            </w:r>
          </w:p>
        </w:tc>
      </w:tr>
      <w:tr w:rsidR="009A2A0B" w:rsidRPr="009F01A8" w14:paraId="7B5508D0" w14:textId="77777777" w:rsidTr="00DD3872">
        <w:trPr>
          <w:trHeight w:val="2117"/>
        </w:trPr>
        <w:tc>
          <w:tcPr>
            <w:tcW w:w="1019" w:type="pct"/>
            <w:shd w:val="clear" w:color="auto" w:fill="auto"/>
          </w:tcPr>
          <w:p w14:paraId="6BD02C22" w14:textId="58C2DE2B" w:rsidR="009A2A0B" w:rsidRPr="00755B8A" w:rsidRDefault="009A2A0B" w:rsidP="00DD3872">
            <w:pPr>
              <w:spacing w:after="120"/>
              <w:jc w:val="left"/>
              <w:rPr>
                <w:b/>
                <w:bCs/>
              </w:rPr>
            </w:pPr>
            <w:r w:rsidRPr="00755B8A">
              <w:rPr>
                <w:b/>
                <w:bCs/>
              </w:rPr>
              <w:t>Electronic communication</w:t>
            </w:r>
          </w:p>
          <w:p w14:paraId="7346727E" w14:textId="7050AF26" w:rsidR="009A2A0B" w:rsidRPr="00755B8A" w:rsidRDefault="009A2A0B" w:rsidP="00DD3872">
            <w:pPr>
              <w:spacing w:after="120"/>
              <w:jc w:val="center"/>
              <w:rPr>
                <w:b/>
                <w:bCs/>
              </w:rPr>
            </w:pPr>
            <w:r w:rsidRPr="00755B8A">
              <w:rPr>
                <w:b/>
                <w:bCs/>
                <w:noProof/>
              </w:rPr>
              <w:drawing>
                <wp:inline distT="0" distB="0" distL="0" distR="0" wp14:anchorId="7DD4CA4A" wp14:editId="1FEE0BAE">
                  <wp:extent cx="939800" cy="495935"/>
                  <wp:effectExtent l="0" t="0" r="0" b="0"/>
                  <wp:docPr id="1435" name="Picture 12" descr="Graphical user interface, application&#10;&#10;Description automatically generated">
                    <a:extLst xmlns:a="http://schemas.openxmlformats.org/drawingml/2006/main">
                      <a:ext uri="{FF2B5EF4-FFF2-40B4-BE49-F238E27FC236}">
                        <a16:creationId xmlns:a16="http://schemas.microsoft.com/office/drawing/2014/main" id="{A83648BE-B97D-4FA0-697E-D16514AB0F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Graphical user interface, application&#10;&#10;Description automatically generated">
                            <a:extLst>
                              <a:ext uri="{FF2B5EF4-FFF2-40B4-BE49-F238E27FC236}">
                                <a16:creationId xmlns:a16="http://schemas.microsoft.com/office/drawing/2014/main" id="{A83648BE-B97D-4FA0-697E-D16514AB0FB0}"/>
                              </a:ext>
                            </a:extLst>
                          </pic:cNvPr>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939800" cy="495935"/>
                          </a:xfrm>
                          <a:prstGeom prst="rect">
                            <a:avLst/>
                          </a:prstGeom>
                        </pic:spPr>
                      </pic:pic>
                    </a:graphicData>
                  </a:graphic>
                </wp:inline>
              </w:drawing>
            </w:r>
          </w:p>
        </w:tc>
        <w:tc>
          <w:tcPr>
            <w:tcW w:w="3981" w:type="pct"/>
            <w:shd w:val="clear" w:color="auto" w:fill="auto"/>
          </w:tcPr>
          <w:p w14:paraId="41144542" w14:textId="054715F3" w:rsidR="009A2A0B" w:rsidRDefault="009A2A0B" w:rsidP="00B01691">
            <w:pPr>
              <w:spacing w:after="120"/>
            </w:pPr>
            <w:r w:rsidRPr="009F01A8">
              <w:t>Electronic communication includes:</w:t>
            </w:r>
          </w:p>
          <w:p w14:paraId="42D1A90B" w14:textId="661DECD1" w:rsidR="00DD3872" w:rsidRDefault="009A2A0B">
            <w:pPr>
              <w:pStyle w:val="BulletText1"/>
              <w:numPr>
                <w:ilvl w:val="0"/>
                <w:numId w:val="287"/>
              </w:numPr>
              <w:spacing w:line="360" w:lineRule="auto"/>
              <w:rPr>
                <w:lang w:val="en-GB"/>
              </w:rPr>
            </w:pPr>
            <w:r w:rsidRPr="009F01A8">
              <w:rPr>
                <w:lang w:val="en-GB"/>
              </w:rPr>
              <w:t>Electronic mail (e-mail).</w:t>
            </w:r>
          </w:p>
          <w:p w14:paraId="5D12FCB3" w14:textId="64FB31B6" w:rsidR="009A2A0B" w:rsidRDefault="009A2A0B">
            <w:pPr>
              <w:pStyle w:val="BulletText1"/>
              <w:numPr>
                <w:ilvl w:val="0"/>
                <w:numId w:val="287"/>
              </w:numPr>
              <w:spacing w:line="360" w:lineRule="auto"/>
              <w:rPr>
                <w:lang w:val="en-GB"/>
              </w:rPr>
            </w:pPr>
            <w:r w:rsidRPr="009F01A8">
              <w:rPr>
                <w:lang w:val="en-GB"/>
              </w:rPr>
              <w:t>Mobile devices for sending text messages (i.e. SMS) – using a cell phone.</w:t>
            </w:r>
          </w:p>
          <w:p w14:paraId="3C754E99" w14:textId="7250F4D8" w:rsidR="009A2A0B" w:rsidRPr="009F01A8" w:rsidRDefault="009A2A0B">
            <w:pPr>
              <w:pStyle w:val="BulletText1"/>
              <w:numPr>
                <w:ilvl w:val="0"/>
                <w:numId w:val="287"/>
              </w:numPr>
              <w:spacing w:after="0" w:line="360" w:lineRule="auto"/>
              <w:rPr>
                <w:lang w:val="en-GB"/>
              </w:rPr>
            </w:pPr>
            <w:r w:rsidRPr="009F01A8">
              <w:rPr>
                <w:lang w:val="en-GB"/>
              </w:rPr>
              <w:t>Social networks such as Facebook, LinkedIn and Twitter — can be used to promote events, communicate with customers, offer discounts and draw attention to sales and product promotions.</w:t>
            </w:r>
          </w:p>
        </w:tc>
      </w:tr>
    </w:tbl>
    <w:p w14:paraId="077D2BB1" w14:textId="6729CCCD" w:rsidR="008849D5" w:rsidRPr="009F01A8" w:rsidRDefault="008849D5" w:rsidP="008849D5"/>
    <w:p w14:paraId="3DCF97E2" w14:textId="380CECDF" w:rsidR="00A2714A" w:rsidRPr="009F01A8" w:rsidRDefault="00DF6B4A" w:rsidP="00DD3872">
      <w:pPr>
        <w:rPr>
          <w:lang w:eastAsia="en-ZA"/>
        </w:rPr>
      </w:pPr>
      <w:r w:rsidRPr="009F01A8">
        <w:rPr>
          <w:lang w:eastAsia="en-ZA"/>
        </w:rPr>
        <w:t>S</w:t>
      </w:r>
      <w:r w:rsidR="00A2714A" w:rsidRPr="009F01A8">
        <w:rPr>
          <w:lang w:eastAsia="en-ZA"/>
        </w:rPr>
        <w:t>upervisors in wholesale and retail</w:t>
      </w:r>
      <w:r w:rsidRPr="009F01A8">
        <w:rPr>
          <w:lang w:eastAsia="en-ZA"/>
        </w:rPr>
        <w:t xml:space="preserve"> typically use the following methods of written communication</w:t>
      </w:r>
      <w:r w:rsidR="00A2714A" w:rsidRPr="009F01A8">
        <w:rPr>
          <w:lang w:eastAsia="en-ZA"/>
        </w:rPr>
        <w:t>:</w:t>
      </w:r>
    </w:p>
    <w:p w14:paraId="60029C28" w14:textId="7B9ABC34" w:rsidR="00A2714A" w:rsidRPr="009F01A8" w:rsidRDefault="00A2714A">
      <w:pPr>
        <w:pStyle w:val="ListParagraph"/>
        <w:numPr>
          <w:ilvl w:val="0"/>
          <w:numId w:val="218"/>
        </w:numPr>
        <w:contextualSpacing w:val="0"/>
        <w:jc w:val="left"/>
        <w:rPr>
          <w:lang w:eastAsia="en-ZA"/>
        </w:rPr>
      </w:pPr>
      <w:r w:rsidRPr="009F01A8">
        <w:rPr>
          <w:lang w:eastAsia="en-ZA"/>
        </w:rPr>
        <w:t>Reports</w:t>
      </w:r>
    </w:p>
    <w:p w14:paraId="3753EB40" w14:textId="77777777" w:rsidR="00A2714A" w:rsidRPr="009F01A8" w:rsidRDefault="00A2714A">
      <w:pPr>
        <w:pStyle w:val="ListParagraph"/>
        <w:numPr>
          <w:ilvl w:val="0"/>
          <w:numId w:val="218"/>
        </w:numPr>
        <w:contextualSpacing w:val="0"/>
        <w:jc w:val="left"/>
        <w:rPr>
          <w:lang w:eastAsia="en-ZA"/>
        </w:rPr>
      </w:pPr>
      <w:r w:rsidRPr="009F01A8">
        <w:rPr>
          <w:lang w:eastAsia="en-ZA"/>
        </w:rPr>
        <w:t xml:space="preserve">E-mails  </w:t>
      </w:r>
    </w:p>
    <w:p w14:paraId="2974B6EA" w14:textId="62E7F8AF" w:rsidR="00A2714A" w:rsidRPr="009F01A8" w:rsidRDefault="00A2714A">
      <w:pPr>
        <w:pStyle w:val="ListParagraph"/>
        <w:numPr>
          <w:ilvl w:val="0"/>
          <w:numId w:val="218"/>
        </w:numPr>
        <w:contextualSpacing w:val="0"/>
        <w:jc w:val="left"/>
        <w:rPr>
          <w:lang w:eastAsia="en-ZA"/>
        </w:rPr>
      </w:pPr>
      <w:r w:rsidRPr="009F01A8">
        <w:rPr>
          <w:lang w:eastAsia="en-ZA"/>
        </w:rPr>
        <w:t>Minutes of meetings</w:t>
      </w:r>
    </w:p>
    <w:p w14:paraId="783C2AF6" w14:textId="708EE4AB" w:rsidR="00DF6B4A" w:rsidRPr="009F01A8" w:rsidRDefault="00DF6B4A" w:rsidP="00DD3872">
      <w:pPr>
        <w:jc w:val="left"/>
        <w:rPr>
          <w:lang w:eastAsia="en-ZA"/>
        </w:rPr>
      </w:pPr>
    </w:p>
    <w:tbl>
      <w:tblPr>
        <w:tblStyle w:val="TableGrid"/>
        <w:tblW w:w="0" w:type="auto"/>
        <w:tblCellMar>
          <w:top w:w="108" w:type="dxa"/>
          <w:bottom w:w="108" w:type="dxa"/>
        </w:tblCellMar>
        <w:tblLook w:val="04A0" w:firstRow="1" w:lastRow="0" w:firstColumn="1" w:lastColumn="0" w:noHBand="0" w:noVBand="1"/>
      </w:tblPr>
      <w:tblGrid>
        <w:gridCol w:w="1555"/>
        <w:gridCol w:w="7462"/>
      </w:tblGrid>
      <w:tr w:rsidR="00B01691" w:rsidRPr="009F01A8" w14:paraId="0BF41F47" w14:textId="77777777" w:rsidTr="00B01691">
        <w:trPr>
          <w:tblHeader/>
        </w:trPr>
        <w:tc>
          <w:tcPr>
            <w:tcW w:w="9017" w:type="dxa"/>
            <w:gridSpan w:val="2"/>
            <w:tcBorders>
              <w:top w:val="nil"/>
              <w:left w:val="nil"/>
              <w:bottom w:val="nil"/>
              <w:right w:val="nil"/>
            </w:tcBorders>
            <w:shd w:val="clear" w:color="auto" w:fill="7F7F7F" w:themeFill="text1" w:themeFillTint="80"/>
          </w:tcPr>
          <w:p w14:paraId="78486268" w14:textId="00CF87DC" w:rsidR="00B01691" w:rsidRPr="009F01A8" w:rsidRDefault="00B01691" w:rsidP="00B01691">
            <w:pPr>
              <w:spacing w:line="240" w:lineRule="auto"/>
              <w:rPr>
                <w:b/>
                <w:i/>
              </w:rPr>
            </w:pPr>
            <w:r>
              <w:rPr>
                <w:b/>
                <w:bCs/>
                <w:color w:val="FFFFFF" w:themeColor="background1"/>
              </w:rPr>
              <w:t>FORMS OF WRITEN COMMUNICATION</w:t>
            </w:r>
          </w:p>
        </w:tc>
      </w:tr>
      <w:tr w:rsidR="00B01691" w:rsidRPr="009F01A8" w14:paraId="3823204B" w14:textId="77777777" w:rsidTr="00DA235A">
        <w:tc>
          <w:tcPr>
            <w:tcW w:w="155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6F6C503" w14:textId="57D30261" w:rsidR="00B01691" w:rsidRPr="00DD3872" w:rsidRDefault="00B01691" w:rsidP="00B01691">
            <w:pPr>
              <w:spacing w:line="276" w:lineRule="auto"/>
              <w:jc w:val="left"/>
              <w:rPr>
                <w:b/>
                <w:bCs/>
                <w:lang w:eastAsia="en-ZA"/>
              </w:rPr>
            </w:pPr>
            <w:r w:rsidRPr="00DD3872">
              <w:rPr>
                <w:b/>
                <w:bCs/>
                <w:lang w:eastAsia="en-ZA"/>
              </w:rPr>
              <w:t>Reports</w:t>
            </w:r>
          </w:p>
        </w:tc>
        <w:tc>
          <w:tcPr>
            <w:tcW w:w="7462" w:type="dxa"/>
            <w:tcBorders>
              <w:top w:val="nil"/>
              <w:left w:val="single" w:sz="12" w:space="0" w:color="FFFFFF" w:themeColor="background1"/>
              <w:bottom w:val="nil"/>
            </w:tcBorders>
          </w:tcPr>
          <w:p w14:paraId="0A2136E6" w14:textId="77777777" w:rsidR="00B01691" w:rsidRPr="009F01A8" w:rsidRDefault="00B01691" w:rsidP="00B01691">
            <w:pPr>
              <w:spacing w:after="120"/>
              <w:rPr>
                <w:b/>
                <w:i/>
              </w:rPr>
            </w:pPr>
            <w:r w:rsidRPr="009F01A8">
              <w:rPr>
                <w:b/>
                <w:i/>
              </w:rPr>
              <w:t>Purposes of reports</w:t>
            </w:r>
          </w:p>
          <w:p w14:paraId="3743D95E" w14:textId="77777777" w:rsidR="00B01691" w:rsidRPr="009F01A8" w:rsidRDefault="00B01691">
            <w:pPr>
              <w:numPr>
                <w:ilvl w:val="0"/>
                <w:numId w:val="219"/>
              </w:numPr>
              <w:spacing w:after="120"/>
            </w:pPr>
            <w:r w:rsidRPr="009F01A8">
              <w:t>Instigate an action</w:t>
            </w:r>
          </w:p>
          <w:p w14:paraId="40F6AD63" w14:textId="77777777" w:rsidR="00B01691" w:rsidRPr="009F01A8" w:rsidRDefault="00B01691">
            <w:pPr>
              <w:numPr>
                <w:ilvl w:val="0"/>
                <w:numId w:val="219"/>
              </w:numPr>
              <w:spacing w:after="120"/>
            </w:pPr>
            <w:r w:rsidRPr="009F01A8">
              <w:t>Initiate a new strategy</w:t>
            </w:r>
          </w:p>
          <w:p w14:paraId="52667852" w14:textId="77777777" w:rsidR="00B01691" w:rsidRPr="009F01A8" w:rsidRDefault="00B01691">
            <w:pPr>
              <w:numPr>
                <w:ilvl w:val="0"/>
                <w:numId w:val="219"/>
              </w:numPr>
              <w:spacing w:after="120"/>
            </w:pPr>
            <w:r w:rsidRPr="009F01A8">
              <w:t>Improve existing conditions</w:t>
            </w:r>
          </w:p>
          <w:p w14:paraId="4022B4F6" w14:textId="77777777" w:rsidR="00B01691" w:rsidRPr="009F01A8" w:rsidRDefault="00B01691">
            <w:pPr>
              <w:numPr>
                <w:ilvl w:val="0"/>
                <w:numId w:val="219"/>
              </w:numPr>
              <w:spacing w:after="120"/>
            </w:pPr>
            <w:r w:rsidRPr="009F01A8">
              <w:t>Reflect</w:t>
            </w:r>
          </w:p>
          <w:p w14:paraId="0E850CAC" w14:textId="77777777" w:rsidR="00B01691" w:rsidRPr="009F01A8" w:rsidRDefault="00B01691">
            <w:pPr>
              <w:numPr>
                <w:ilvl w:val="0"/>
                <w:numId w:val="219"/>
              </w:numPr>
            </w:pPr>
            <w:r w:rsidRPr="009F01A8">
              <w:t>Provide feedback on progress with or status of a project</w:t>
            </w:r>
          </w:p>
          <w:p w14:paraId="2143EB04" w14:textId="77777777" w:rsidR="00B01691" w:rsidRPr="009F01A8" w:rsidRDefault="00B01691" w:rsidP="00B01691">
            <w:pPr>
              <w:rPr>
                <w:b/>
                <w:i/>
              </w:rPr>
            </w:pPr>
          </w:p>
          <w:p w14:paraId="459BCBB3" w14:textId="77777777" w:rsidR="00B01691" w:rsidRPr="009F01A8" w:rsidRDefault="00B01691" w:rsidP="00B01691">
            <w:pPr>
              <w:spacing w:after="120"/>
              <w:rPr>
                <w:b/>
                <w:i/>
              </w:rPr>
            </w:pPr>
            <w:r w:rsidRPr="009F01A8">
              <w:rPr>
                <w:b/>
                <w:i/>
              </w:rPr>
              <w:t>Types of reports</w:t>
            </w:r>
          </w:p>
          <w:p w14:paraId="04E2644D" w14:textId="49B89515" w:rsidR="00B01691" w:rsidRPr="009F01A8" w:rsidRDefault="00B01691">
            <w:pPr>
              <w:numPr>
                <w:ilvl w:val="0"/>
                <w:numId w:val="220"/>
              </w:numPr>
              <w:spacing w:after="120"/>
            </w:pPr>
            <w:r w:rsidRPr="009F01A8">
              <w:t>Annual/financial report</w:t>
            </w:r>
          </w:p>
          <w:p w14:paraId="7C2EA261" w14:textId="77777777" w:rsidR="00B01691" w:rsidRPr="009F01A8" w:rsidRDefault="00B01691">
            <w:pPr>
              <w:numPr>
                <w:ilvl w:val="0"/>
                <w:numId w:val="220"/>
              </w:numPr>
              <w:spacing w:after="120"/>
            </w:pPr>
            <w:r w:rsidRPr="009F01A8">
              <w:t>Progress report</w:t>
            </w:r>
          </w:p>
          <w:p w14:paraId="24185D39" w14:textId="77777777" w:rsidR="00B01691" w:rsidRPr="009F01A8" w:rsidRDefault="00B01691">
            <w:pPr>
              <w:numPr>
                <w:ilvl w:val="0"/>
                <w:numId w:val="220"/>
              </w:numPr>
              <w:spacing w:after="120"/>
            </w:pPr>
            <w:r w:rsidRPr="009F01A8">
              <w:t>Investigative report</w:t>
            </w:r>
          </w:p>
          <w:p w14:paraId="55BD2275" w14:textId="77777777" w:rsidR="00B01691" w:rsidRPr="009F01A8" w:rsidRDefault="00B01691">
            <w:pPr>
              <w:numPr>
                <w:ilvl w:val="0"/>
                <w:numId w:val="220"/>
              </w:numPr>
              <w:spacing w:after="120"/>
            </w:pPr>
            <w:r w:rsidRPr="009F01A8">
              <w:t>Call for action</w:t>
            </w:r>
          </w:p>
          <w:p w14:paraId="33F0CE32" w14:textId="16082C0F" w:rsidR="00B01691" w:rsidRPr="00B01691" w:rsidRDefault="00B01691">
            <w:pPr>
              <w:numPr>
                <w:ilvl w:val="0"/>
                <w:numId w:val="220"/>
              </w:numPr>
            </w:pPr>
            <w:r w:rsidRPr="009F01A8">
              <w:t>Informative</w:t>
            </w:r>
          </w:p>
        </w:tc>
      </w:tr>
      <w:tr w:rsidR="00B01691" w:rsidRPr="009F01A8" w14:paraId="77CA7ED7" w14:textId="77777777" w:rsidTr="00DA235A">
        <w:tc>
          <w:tcPr>
            <w:tcW w:w="155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EB8AC8C" w14:textId="00BA2154" w:rsidR="00B01691" w:rsidRPr="00DD3872" w:rsidRDefault="00B01691" w:rsidP="00B01691">
            <w:pPr>
              <w:spacing w:line="276" w:lineRule="auto"/>
              <w:jc w:val="left"/>
              <w:rPr>
                <w:b/>
                <w:bCs/>
                <w:lang w:eastAsia="en-ZA"/>
              </w:rPr>
            </w:pPr>
          </w:p>
        </w:tc>
        <w:tc>
          <w:tcPr>
            <w:tcW w:w="7462" w:type="dxa"/>
            <w:tcBorders>
              <w:top w:val="nil"/>
              <w:left w:val="single" w:sz="12" w:space="0" w:color="FFFFFF" w:themeColor="background1"/>
              <w:bottom w:val="nil"/>
            </w:tcBorders>
          </w:tcPr>
          <w:p w14:paraId="11B81C33" w14:textId="34BA3C3E" w:rsidR="00B01691" w:rsidRPr="009F01A8" w:rsidRDefault="00B01691" w:rsidP="00B01691">
            <w:pPr>
              <w:spacing w:after="120"/>
              <w:rPr>
                <w:b/>
                <w:i/>
              </w:rPr>
            </w:pPr>
            <w:r w:rsidRPr="009F01A8">
              <w:rPr>
                <w:b/>
                <w:i/>
              </w:rPr>
              <w:t>Effective report-writing process</w:t>
            </w:r>
          </w:p>
          <w:p w14:paraId="5F1E8DBE" w14:textId="77777777" w:rsidR="00B01691" w:rsidRPr="009F01A8" w:rsidRDefault="00B01691">
            <w:pPr>
              <w:pStyle w:val="ListParagraph"/>
              <w:numPr>
                <w:ilvl w:val="0"/>
                <w:numId w:val="217"/>
              </w:numPr>
              <w:contextualSpacing w:val="0"/>
            </w:pPr>
            <w:r w:rsidRPr="009F01A8">
              <w:t>Plan the report:</w:t>
            </w:r>
          </w:p>
          <w:p w14:paraId="32309B39" w14:textId="77777777" w:rsidR="00B01691" w:rsidRPr="009F01A8" w:rsidRDefault="00B01691">
            <w:pPr>
              <w:pStyle w:val="ListParagraph"/>
              <w:numPr>
                <w:ilvl w:val="0"/>
                <w:numId w:val="221"/>
              </w:numPr>
              <w:contextualSpacing w:val="0"/>
            </w:pPr>
            <w:r w:rsidRPr="009F01A8">
              <w:t>Define the purpose and objective.</w:t>
            </w:r>
          </w:p>
          <w:p w14:paraId="0DBFB473" w14:textId="77777777" w:rsidR="00B01691" w:rsidRPr="009F01A8" w:rsidRDefault="00B01691">
            <w:pPr>
              <w:pStyle w:val="ListParagraph"/>
              <w:numPr>
                <w:ilvl w:val="0"/>
                <w:numId w:val="221"/>
              </w:numPr>
              <w:contextualSpacing w:val="0"/>
            </w:pPr>
            <w:r w:rsidRPr="009F01A8">
              <w:t>Identify the profile of the target audience.</w:t>
            </w:r>
          </w:p>
          <w:p w14:paraId="0E7A51FC" w14:textId="77777777" w:rsidR="00B01691" w:rsidRPr="009F01A8" w:rsidRDefault="00B01691">
            <w:pPr>
              <w:pStyle w:val="ListParagraph"/>
              <w:numPr>
                <w:ilvl w:val="0"/>
                <w:numId w:val="221"/>
              </w:numPr>
              <w:spacing w:after="120"/>
              <w:ind w:left="714" w:hanging="357"/>
              <w:contextualSpacing w:val="0"/>
            </w:pPr>
            <w:r w:rsidRPr="009F01A8">
              <w:t>Collect relevant data.</w:t>
            </w:r>
          </w:p>
          <w:p w14:paraId="05A7D87D" w14:textId="77777777" w:rsidR="00B01691" w:rsidRPr="009F01A8" w:rsidRDefault="00B01691">
            <w:pPr>
              <w:pStyle w:val="ListParagraph"/>
              <w:numPr>
                <w:ilvl w:val="0"/>
                <w:numId w:val="217"/>
              </w:numPr>
              <w:spacing w:after="120"/>
              <w:ind w:left="357" w:hanging="357"/>
              <w:contextualSpacing w:val="0"/>
            </w:pPr>
            <w:r w:rsidRPr="009F01A8">
              <w:t>Structure and sequence the report. Make use of headings to structure the information. If the document is longer than 600 words, make use of sub-headings as well to categorise information.</w:t>
            </w:r>
          </w:p>
          <w:p w14:paraId="1328DFC5" w14:textId="77777777" w:rsidR="00B01691" w:rsidRPr="009F01A8" w:rsidRDefault="00B01691">
            <w:pPr>
              <w:pStyle w:val="ListParagraph"/>
              <w:numPr>
                <w:ilvl w:val="0"/>
                <w:numId w:val="217"/>
              </w:numPr>
              <w:spacing w:after="120"/>
              <w:ind w:left="357" w:hanging="357"/>
              <w:contextualSpacing w:val="0"/>
            </w:pPr>
            <w:r w:rsidRPr="009F01A8">
              <w:t>Write the first draft.</w:t>
            </w:r>
          </w:p>
          <w:p w14:paraId="221D506D" w14:textId="77777777" w:rsidR="00B01691" w:rsidRPr="009F01A8" w:rsidRDefault="00B01691">
            <w:pPr>
              <w:pStyle w:val="ListParagraph"/>
              <w:numPr>
                <w:ilvl w:val="0"/>
                <w:numId w:val="217"/>
              </w:numPr>
              <w:spacing w:after="120"/>
              <w:ind w:left="357" w:hanging="357"/>
              <w:contextualSpacing w:val="0"/>
            </w:pPr>
            <w:r w:rsidRPr="009F01A8">
              <w:t>Edit, review and revise the report.</w:t>
            </w:r>
          </w:p>
          <w:p w14:paraId="59A3207D" w14:textId="77777777" w:rsidR="00B01691" w:rsidRPr="009F01A8" w:rsidRDefault="00B01691">
            <w:pPr>
              <w:pStyle w:val="ListParagraph"/>
              <w:numPr>
                <w:ilvl w:val="0"/>
                <w:numId w:val="217"/>
              </w:numPr>
              <w:contextualSpacing w:val="0"/>
            </w:pPr>
            <w:r w:rsidRPr="009F01A8">
              <w:t>Complete the final draft.</w:t>
            </w:r>
          </w:p>
          <w:p w14:paraId="622252C5" w14:textId="77777777" w:rsidR="00B01691" w:rsidRPr="009F01A8" w:rsidRDefault="00B01691" w:rsidP="00B01691"/>
          <w:p w14:paraId="59CE36F7" w14:textId="5DB9F693" w:rsidR="00B01691" w:rsidRPr="009F01A8" w:rsidRDefault="00B01691" w:rsidP="00B01691">
            <w:pPr>
              <w:spacing w:after="120"/>
              <w:rPr>
                <w:b/>
                <w:i/>
              </w:rPr>
            </w:pPr>
            <w:r w:rsidRPr="009F01A8">
              <w:rPr>
                <w:b/>
                <w:i/>
              </w:rPr>
              <w:t>Collecting relevant data</w:t>
            </w:r>
          </w:p>
          <w:p w14:paraId="571F950B" w14:textId="77777777" w:rsidR="00B01691" w:rsidRPr="009F01A8" w:rsidRDefault="00B01691">
            <w:pPr>
              <w:numPr>
                <w:ilvl w:val="0"/>
                <w:numId w:val="222"/>
              </w:numPr>
              <w:spacing w:after="120"/>
            </w:pPr>
            <w:r w:rsidRPr="009F01A8">
              <w:t>Gather all relevant information that will be required for drafting the report before the drafting process starts.</w:t>
            </w:r>
          </w:p>
          <w:p w14:paraId="71A5B5BD" w14:textId="77777777" w:rsidR="00B01691" w:rsidRPr="009F01A8" w:rsidRDefault="00B01691">
            <w:pPr>
              <w:numPr>
                <w:ilvl w:val="0"/>
                <w:numId w:val="222"/>
              </w:numPr>
              <w:spacing w:after="120"/>
            </w:pPr>
            <w:r w:rsidRPr="009F01A8">
              <w:t>Research the matter thoroughly, determining whether the facts are correct and test them.</w:t>
            </w:r>
          </w:p>
          <w:p w14:paraId="7D39FF54" w14:textId="77777777" w:rsidR="00B01691" w:rsidRPr="009F01A8" w:rsidRDefault="00B01691">
            <w:pPr>
              <w:numPr>
                <w:ilvl w:val="0"/>
                <w:numId w:val="222"/>
              </w:numPr>
              <w:spacing w:after="120"/>
            </w:pPr>
            <w:r w:rsidRPr="009F01A8">
              <w:t>Determine whether there are policies with regard to the specific matter.</w:t>
            </w:r>
          </w:p>
          <w:p w14:paraId="35053A78" w14:textId="77777777" w:rsidR="00B01691" w:rsidRPr="009F01A8" w:rsidRDefault="00B01691">
            <w:pPr>
              <w:numPr>
                <w:ilvl w:val="0"/>
                <w:numId w:val="222"/>
              </w:numPr>
              <w:spacing w:after="120"/>
            </w:pPr>
            <w:r w:rsidRPr="009F01A8">
              <w:t>Consult previous resolutions.</w:t>
            </w:r>
          </w:p>
          <w:p w14:paraId="24A0D84D" w14:textId="77777777" w:rsidR="00B01691" w:rsidRPr="009F01A8" w:rsidRDefault="00B01691">
            <w:pPr>
              <w:numPr>
                <w:ilvl w:val="0"/>
                <w:numId w:val="222"/>
              </w:numPr>
              <w:spacing w:after="120"/>
            </w:pPr>
            <w:r w:rsidRPr="009F01A8">
              <w:t>Check all information for correctness and validity – especially claims made.</w:t>
            </w:r>
          </w:p>
          <w:p w14:paraId="4996B91F" w14:textId="77777777" w:rsidR="00B01691" w:rsidRPr="009F01A8" w:rsidRDefault="00B01691">
            <w:pPr>
              <w:numPr>
                <w:ilvl w:val="0"/>
                <w:numId w:val="222"/>
              </w:numPr>
              <w:spacing w:after="120"/>
            </w:pPr>
            <w:r w:rsidRPr="009F01A8">
              <w:t>Consult widely.</w:t>
            </w:r>
          </w:p>
          <w:p w14:paraId="3648A81D" w14:textId="77777777" w:rsidR="00B01691" w:rsidRPr="009F01A8" w:rsidRDefault="00B01691">
            <w:pPr>
              <w:numPr>
                <w:ilvl w:val="0"/>
                <w:numId w:val="222"/>
              </w:numPr>
            </w:pPr>
            <w:r w:rsidRPr="009F01A8">
              <w:t>Collate information.</w:t>
            </w:r>
          </w:p>
          <w:p w14:paraId="1C662FD0" w14:textId="77777777" w:rsidR="00B01691" w:rsidRPr="009F01A8" w:rsidRDefault="00B01691" w:rsidP="00B01691"/>
          <w:p w14:paraId="1744F8C9" w14:textId="3ECE31EB" w:rsidR="00B01691" w:rsidRPr="009F01A8" w:rsidRDefault="00B01691" w:rsidP="00B01691">
            <w:pPr>
              <w:rPr>
                <w:b/>
                <w:i/>
              </w:rPr>
            </w:pPr>
            <w:bookmarkStart w:id="110" w:name="_Toc262553461"/>
            <w:bookmarkStart w:id="111" w:name="_Toc262553995"/>
            <w:r w:rsidRPr="009F01A8">
              <w:rPr>
                <w:b/>
                <w:bCs/>
                <w:i/>
              </w:rPr>
              <w:t>A</w:t>
            </w:r>
            <w:r w:rsidRPr="009F01A8">
              <w:rPr>
                <w:b/>
                <w:i/>
              </w:rPr>
              <w:t xml:space="preserve"> recommended format for factual reports</w:t>
            </w:r>
            <w:bookmarkEnd w:id="110"/>
            <w:bookmarkEnd w:id="111"/>
          </w:p>
          <w:p w14:paraId="4C08EFAA" w14:textId="77777777" w:rsidR="00B01691" w:rsidRPr="009F01A8" w:rsidRDefault="00B01691">
            <w:pPr>
              <w:pStyle w:val="ListParagraph"/>
              <w:numPr>
                <w:ilvl w:val="0"/>
                <w:numId w:val="223"/>
              </w:numPr>
              <w:contextualSpacing w:val="0"/>
            </w:pPr>
            <w:r w:rsidRPr="009F01A8">
              <w:t>Title</w:t>
            </w:r>
          </w:p>
          <w:p w14:paraId="0DDF32E3" w14:textId="77777777" w:rsidR="00B01691" w:rsidRPr="009F01A8" w:rsidRDefault="00B01691">
            <w:pPr>
              <w:pStyle w:val="ListParagraph"/>
              <w:numPr>
                <w:ilvl w:val="0"/>
                <w:numId w:val="223"/>
              </w:numPr>
              <w:contextualSpacing w:val="0"/>
            </w:pPr>
            <w:r w:rsidRPr="009F01A8">
              <w:t>Executive Summary</w:t>
            </w:r>
          </w:p>
          <w:p w14:paraId="46AFF80B" w14:textId="77777777" w:rsidR="00B01691" w:rsidRPr="009F01A8" w:rsidRDefault="00B01691">
            <w:pPr>
              <w:pStyle w:val="ListParagraph"/>
              <w:numPr>
                <w:ilvl w:val="0"/>
                <w:numId w:val="223"/>
              </w:numPr>
              <w:contextualSpacing w:val="0"/>
            </w:pPr>
            <w:r w:rsidRPr="009F01A8">
              <w:t>Contents Page</w:t>
            </w:r>
          </w:p>
          <w:p w14:paraId="0AAEE5D8" w14:textId="3A2C2E3D" w:rsidR="00B01691" w:rsidRPr="009F01A8" w:rsidRDefault="00B01691">
            <w:pPr>
              <w:pStyle w:val="ListParagraph"/>
              <w:numPr>
                <w:ilvl w:val="0"/>
                <w:numId w:val="223"/>
              </w:numPr>
              <w:contextualSpacing w:val="0"/>
            </w:pPr>
            <w:r w:rsidRPr="009F01A8">
              <w:t>Contents</w:t>
            </w:r>
          </w:p>
          <w:p w14:paraId="7A85399C" w14:textId="37ACA285" w:rsidR="00B01691" w:rsidRPr="009F01A8" w:rsidRDefault="00B01691">
            <w:pPr>
              <w:pStyle w:val="ListParagraph"/>
              <w:numPr>
                <w:ilvl w:val="0"/>
                <w:numId w:val="224"/>
              </w:numPr>
              <w:contextualSpacing w:val="0"/>
            </w:pPr>
            <w:r w:rsidRPr="009F01A8">
              <w:t>Introduction – Background/reason for report</w:t>
            </w:r>
          </w:p>
          <w:p w14:paraId="72B4591F" w14:textId="264685BC" w:rsidR="00B01691" w:rsidRPr="009F01A8" w:rsidRDefault="00B01691">
            <w:pPr>
              <w:pStyle w:val="ListParagraph"/>
              <w:numPr>
                <w:ilvl w:val="0"/>
                <w:numId w:val="224"/>
              </w:numPr>
              <w:contextualSpacing w:val="0"/>
            </w:pPr>
            <w:r w:rsidRPr="009F01A8">
              <w:t>Purpose of report</w:t>
            </w:r>
          </w:p>
          <w:p w14:paraId="0BCBE94F" w14:textId="77777777" w:rsidR="00B01691" w:rsidRPr="009F01A8" w:rsidRDefault="00B01691">
            <w:pPr>
              <w:pStyle w:val="ListParagraph"/>
              <w:numPr>
                <w:ilvl w:val="0"/>
                <w:numId w:val="224"/>
              </w:numPr>
              <w:contextualSpacing w:val="0"/>
              <w:rPr>
                <w:b/>
              </w:rPr>
            </w:pPr>
            <w:r w:rsidRPr="009F01A8">
              <w:t xml:space="preserve">Discussion </w:t>
            </w:r>
          </w:p>
          <w:p w14:paraId="28C236AB" w14:textId="77777777" w:rsidR="00B01691" w:rsidRPr="009F01A8" w:rsidRDefault="00B01691">
            <w:pPr>
              <w:pStyle w:val="ListParagraph"/>
              <w:numPr>
                <w:ilvl w:val="0"/>
                <w:numId w:val="224"/>
              </w:numPr>
              <w:contextualSpacing w:val="0"/>
              <w:rPr>
                <w:b/>
              </w:rPr>
            </w:pPr>
            <w:r w:rsidRPr="009F01A8">
              <w:t>Conclusion</w:t>
            </w:r>
          </w:p>
          <w:p w14:paraId="1DC05D5D" w14:textId="72563362" w:rsidR="00B01691" w:rsidRPr="009F01A8" w:rsidRDefault="00B01691">
            <w:pPr>
              <w:pStyle w:val="ListParagraph"/>
              <w:numPr>
                <w:ilvl w:val="0"/>
                <w:numId w:val="224"/>
              </w:numPr>
              <w:contextualSpacing w:val="0"/>
              <w:rPr>
                <w:lang w:eastAsia="en-ZA"/>
              </w:rPr>
            </w:pPr>
            <w:r w:rsidRPr="009F01A8">
              <w:t>Appendix - Supporting data</w:t>
            </w:r>
          </w:p>
        </w:tc>
      </w:tr>
      <w:tr w:rsidR="00B01691" w:rsidRPr="009F01A8" w14:paraId="62E222EF" w14:textId="77777777" w:rsidTr="00DA235A">
        <w:tc>
          <w:tcPr>
            <w:tcW w:w="155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E70F7F1" w14:textId="061518BF" w:rsidR="00B01691" w:rsidRPr="00DD3872" w:rsidRDefault="00B01691" w:rsidP="00B01691">
            <w:pPr>
              <w:spacing w:line="276" w:lineRule="auto"/>
              <w:jc w:val="left"/>
              <w:rPr>
                <w:b/>
                <w:bCs/>
                <w:lang w:eastAsia="en-ZA"/>
              </w:rPr>
            </w:pPr>
            <w:r>
              <w:rPr>
                <w:b/>
                <w:bCs/>
                <w:lang w:eastAsia="en-ZA"/>
              </w:rPr>
              <w:lastRenderedPageBreak/>
              <w:t>E</w:t>
            </w:r>
            <w:r w:rsidRPr="00DD3872">
              <w:rPr>
                <w:b/>
                <w:bCs/>
                <w:lang w:eastAsia="en-ZA"/>
              </w:rPr>
              <w:t>-mail</w:t>
            </w:r>
          </w:p>
        </w:tc>
        <w:tc>
          <w:tcPr>
            <w:tcW w:w="7462" w:type="dxa"/>
            <w:tcBorders>
              <w:top w:val="nil"/>
              <w:left w:val="single" w:sz="12" w:space="0" w:color="FFFFFF" w:themeColor="background1"/>
              <w:bottom w:val="single" w:sz="4" w:space="0" w:color="auto"/>
              <w:right w:val="single" w:sz="4" w:space="0" w:color="auto"/>
            </w:tcBorders>
          </w:tcPr>
          <w:p w14:paraId="7E472984" w14:textId="77777777" w:rsidR="00B01691" w:rsidRPr="009F01A8" w:rsidRDefault="00B01691" w:rsidP="00B01691">
            <w:pPr>
              <w:spacing w:after="120"/>
              <w:rPr>
                <w:b/>
                <w:bCs/>
              </w:rPr>
            </w:pPr>
            <w:r w:rsidRPr="009F01A8">
              <w:rPr>
                <w:b/>
                <w:bCs/>
              </w:rPr>
              <w:t>E-mail etiquette</w:t>
            </w:r>
          </w:p>
          <w:p w14:paraId="1A1785F9" w14:textId="77777777" w:rsidR="00B01691" w:rsidRPr="009F01A8" w:rsidRDefault="00B01691">
            <w:pPr>
              <w:pStyle w:val="ListParagraph"/>
              <w:numPr>
                <w:ilvl w:val="0"/>
                <w:numId w:val="225"/>
              </w:numPr>
              <w:ind w:left="318" w:hanging="284"/>
              <w:contextualSpacing w:val="0"/>
              <w:rPr>
                <w:rFonts w:ascii="Verdana" w:hAnsi="Verdana"/>
                <w:b/>
                <w:i/>
                <w:szCs w:val="20"/>
              </w:rPr>
            </w:pPr>
            <w:r w:rsidRPr="009F01A8">
              <w:rPr>
                <w:b/>
                <w:i/>
              </w:rPr>
              <w:t>Be concise and to the point.</w:t>
            </w:r>
            <w:bookmarkStart w:id="112" w:name="1concise"/>
            <w:bookmarkEnd w:id="112"/>
          </w:p>
          <w:p w14:paraId="137B608D" w14:textId="77777777" w:rsidR="00B01691" w:rsidRPr="009F01A8" w:rsidRDefault="00B01691" w:rsidP="00B01691">
            <w:pPr>
              <w:spacing w:after="120"/>
              <w:ind w:left="318"/>
            </w:pPr>
            <w:r w:rsidRPr="009F01A8">
              <w:t>Do not make an e-mail longer than it needs to be. Remember that reading an e-mail is harder than reading printed communications.</w:t>
            </w:r>
          </w:p>
          <w:p w14:paraId="7F33B272" w14:textId="77777777" w:rsidR="00B01691" w:rsidRPr="009F01A8" w:rsidRDefault="00B01691">
            <w:pPr>
              <w:pStyle w:val="ListParagraph"/>
              <w:numPr>
                <w:ilvl w:val="0"/>
                <w:numId w:val="225"/>
              </w:numPr>
              <w:ind w:left="318" w:hanging="284"/>
              <w:contextualSpacing w:val="0"/>
              <w:rPr>
                <w:rFonts w:ascii="Verdana" w:hAnsi="Verdana"/>
                <w:b/>
                <w:i/>
                <w:szCs w:val="20"/>
              </w:rPr>
            </w:pPr>
            <w:r w:rsidRPr="009F01A8">
              <w:rPr>
                <w:b/>
                <w:i/>
              </w:rPr>
              <w:t>Use proper spelling, grammar and punctuation.</w:t>
            </w:r>
            <w:bookmarkStart w:id="113" w:name="3grammar"/>
            <w:bookmarkEnd w:id="113"/>
            <w:r w:rsidRPr="009F01A8">
              <w:rPr>
                <w:b/>
                <w:i/>
              </w:rPr>
              <w:t xml:space="preserve"> </w:t>
            </w:r>
          </w:p>
          <w:p w14:paraId="7D51CC93" w14:textId="77777777" w:rsidR="00B01691" w:rsidRPr="009F01A8" w:rsidRDefault="00B01691" w:rsidP="00B01691">
            <w:pPr>
              <w:spacing w:after="120"/>
              <w:ind w:left="318"/>
            </w:pPr>
            <w:r w:rsidRPr="009F01A8">
              <w:t xml:space="preserve">This is not only important because improper spelling, grammar and punctuation give a bad impression of your enterprise; it is also important for conveying the message properly. </w:t>
            </w:r>
          </w:p>
          <w:p w14:paraId="46222BB2" w14:textId="77777777" w:rsidR="00B01691" w:rsidRPr="009F01A8" w:rsidRDefault="00B01691">
            <w:pPr>
              <w:pStyle w:val="ListParagraph"/>
              <w:numPr>
                <w:ilvl w:val="0"/>
                <w:numId w:val="225"/>
              </w:numPr>
              <w:ind w:left="320" w:hanging="284"/>
              <w:contextualSpacing w:val="0"/>
              <w:rPr>
                <w:rFonts w:ascii="Verdana" w:hAnsi="Verdana"/>
                <w:b/>
                <w:i/>
                <w:szCs w:val="20"/>
              </w:rPr>
            </w:pPr>
            <w:r w:rsidRPr="009F01A8">
              <w:rPr>
                <w:b/>
                <w:i/>
              </w:rPr>
              <w:t>Answer swiftly.</w:t>
            </w:r>
            <w:bookmarkStart w:id="114" w:name="5swift"/>
            <w:bookmarkEnd w:id="114"/>
          </w:p>
          <w:p w14:paraId="27F33517" w14:textId="77777777" w:rsidR="00B01691" w:rsidRPr="009F01A8" w:rsidRDefault="00B01691" w:rsidP="00B01691">
            <w:pPr>
              <w:spacing w:after="120"/>
              <w:ind w:left="318"/>
            </w:pPr>
            <w:r w:rsidRPr="009F01A8">
              <w:t xml:space="preserve">People send an e-mail because they wish to receive a quick response. Therefore, each e-mail should be replied to preferably within the same working day or at most within 24 hours. If the email - or the matter that the email is about - is complicated, send an email saying that you have received it and that you will get back to the writer. </w:t>
            </w:r>
          </w:p>
          <w:p w14:paraId="38487CA3" w14:textId="77777777" w:rsidR="00B01691" w:rsidRPr="009F01A8" w:rsidRDefault="00B01691">
            <w:pPr>
              <w:pStyle w:val="ListParagraph"/>
              <w:numPr>
                <w:ilvl w:val="0"/>
                <w:numId w:val="226"/>
              </w:numPr>
              <w:ind w:left="320" w:hanging="284"/>
              <w:contextualSpacing w:val="0"/>
              <w:rPr>
                <w:rFonts w:ascii="Verdana" w:hAnsi="Verdana"/>
                <w:b/>
                <w:i/>
                <w:szCs w:val="20"/>
              </w:rPr>
            </w:pPr>
            <w:r w:rsidRPr="009F01A8">
              <w:rPr>
                <w:b/>
                <w:i/>
              </w:rPr>
              <w:t>Do not attach unnecessary files.</w:t>
            </w:r>
            <w:bookmarkStart w:id="115" w:name="6attach"/>
            <w:bookmarkEnd w:id="115"/>
            <w:r w:rsidRPr="009F01A8">
              <w:rPr>
                <w:b/>
                <w:i/>
              </w:rPr>
              <w:t xml:space="preserve"> </w:t>
            </w:r>
          </w:p>
          <w:p w14:paraId="4FE2456B" w14:textId="6B73CF8B" w:rsidR="00B01691" w:rsidRPr="009F01A8" w:rsidRDefault="00B01691" w:rsidP="00B01691">
            <w:pPr>
              <w:spacing w:after="120"/>
              <w:ind w:left="318"/>
            </w:pPr>
            <w:r w:rsidRPr="009F01A8">
              <w:t>Large attachments can annoy people. Wherever possible compress attach</w:t>
            </w:r>
            <w:r w:rsidR="00DA235A">
              <w:t>-</w:t>
            </w:r>
            <w:r w:rsidRPr="009F01A8">
              <w:t>ments and only send attachments when they are productive. Also make sure that you have a good virus scanner in place since other people will not be very happy if you send them documents with viruses.</w:t>
            </w:r>
          </w:p>
          <w:p w14:paraId="368DE94C" w14:textId="77777777" w:rsidR="00B01691" w:rsidRPr="009F01A8" w:rsidRDefault="00B01691">
            <w:pPr>
              <w:pStyle w:val="ListParagraph"/>
              <w:numPr>
                <w:ilvl w:val="0"/>
                <w:numId w:val="227"/>
              </w:numPr>
              <w:ind w:left="320" w:hanging="284"/>
              <w:contextualSpacing w:val="0"/>
              <w:rPr>
                <w:rFonts w:ascii="Verdana" w:hAnsi="Verdana"/>
                <w:b/>
                <w:i/>
                <w:szCs w:val="20"/>
              </w:rPr>
            </w:pPr>
            <w:r w:rsidRPr="009F01A8">
              <w:rPr>
                <w:b/>
                <w:i/>
              </w:rPr>
              <w:t xml:space="preserve">Use proper structure and layout. </w:t>
            </w:r>
            <w:bookmarkStart w:id="116" w:name="7structure"/>
            <w:bookmarkEnd w:id="116"/>
          </w:p>
          <w:p w14:paraId="7D3BD0C3" w14:textId="77777777" w:rsidR="00B01691" w:rsidRPr="009F01A8" w:rsidRDefault="00B01691" w:rsidP="00B01691">
            <w:pPr>
              <w:spacing w:after="120"/>
              <w:ind w:left="318"/>
            </w:pPr>
            <w:r w:rsidRPr="009F01A8">
              <w:t xml:space="preserve">Structure and layout are very important for e-mail messages because reading from a screen is more difficult than reading from paper. Use short paragraphs and blank lines between each paragraph. </w:t>
            </w:r>
          </w:p>
          <w:p w14:paraId="7AC4C5F8" w14:textId="77777777" w:rsidR="00B01691" w:rsidRPr="009F01A8" w:rsidRDefault="00B01691">
            <w:pPr>
              <w:pStyle w:val="ListParagraph"/>
              <w:numPr>
                <w:ilvl w:val="0"/>
                <w:numId w:val="228"/>
              </w:numPr>
              <w:ind w:left="320" w:hanging="284"/>
              <w:contextualSpacing w:val="0"/>
              <w:rPr>
                <w:rFonts w:ascii="Verdana" w:hAnsi="Verdana"/>
                <w:b/>
                <w:i/>
                <w:szCs w:val="20"/>
              </w:rPr>
            </w:pPr>
            <w:r w:rsidRPr="009F01A8">
              <w:rPr>
                <w:b/>
                <w:i/>
              </w:rPr>
              <w:t>Do not overuse the high priority option.</w:t>
            </w:r>
            <w:bookmarkStart w:id="117" w:name="8priority"/>
            <w:bookmarkEnd w:id="117"/>
          </w:p>
          <w:p w14:paraId="69EBA21E" w14:textId="77777777" w:rsidR="00B01691" w:rsidRPr="009F01A8" w:rsidRDefault="00B01691" w:rsidP="00B01691">
            <w:pPr>
              <w:spacing w:after="120"/>
              <w:ind w:left="318"/>
            </w:pPr>
            <w:r w:rsidRPr="009F01A8">
              <w:t xml:space="preserve">If you overuse the high priority option, it will lose its function when you really need it. </w:t>
            </w:r>
          </w:p>
          <w:p w14:paraId="0FB74FD0" w14:textId="77777777" w:rsidR="00B01691" w:rsidRPr="009F01A8" w:rsidRDefault="00B01691">
            <w:pPr>
              <w:pStyle w:val="ListParagraph"/>
              <w:numPr>
                <w:ilvl w:val="0"/>
                <w:numId w:val="229"/>
              </w:numPr>
              <w:ind w:left="320" w:hanging="284"/>
              <w:contextualSpacing w:val="0"/>
              <w:rPr>
                <w:rFonts w:ascii="Verdana" w:hAnsi="Verdana"/>
                <w:b/>
                <w:i/>
                <w:szCs w:val="20"/>
              </w:rPr>
            </w:pPr>
            <w:r w:rsidRPr="009F01A8">
              <w:rPr>
                <w:b/>
                <w:i/>
              </w:rPr>
              <w:t>Do not write in CAPITALS.</w:t>
            </w:r>
            <w:bookmarkStart w:id="118" w:name="9capitals"/>
            <w:bookmarkEnd w:id="118"/>
          </w:p>
          <w:p w14:paraId="067D9C28" w14:textId="77777777" w:rsidR="00B01691" w:rsidRPr="009F01A8" w:rsidRDefault="00B01691" w:rsidP="00B01691">
            <w:pPr>
              <w:spacing w:after="120"/>
              <w:ind w:left="318"/>
            </w:pPr>
            <w:r w:rsidRPr="009F01A8">
              <w:t xml:space="preserve">IF YOU WRITE IN CAPITALS IT SEEMS AS IF YOU ARE SHOUTING. This can be highly annoying and might trigger an unwanted response in the form of a flame mail. </w:t>
            </w:r>
          </w:p>
          <w:p w14:paraId="1BDC69D9" w14:textId="77777777" w:rsidR="00B01691" w:rsidRPr="009F01A8" w:rsidRDefault="00B01691">
            <w:pPr>
              <w:pStyle w:val="ListParagraph"/>
              <w:numPr>
                <w:ilvl w:val="0"/>
                <w:numId w:val="230"/>
              </w:numPr>
              <w:ind w:left="320" w:hanging="284"/>
              <w:contextualSpacing w:val="0"/>
              <w:rPr>
                <w:rFonts w:ascii="Verdana" w:hAnsi="Verdana"/>
                <w:szCs w:val="20"/>
              </w:rPr>
            </w:pPr>
            <w:r w:rsidRPr="009F01A8">
              <w:rPr>
                <w:b/>
                <w:i/>
              </w:rPr>
              <w:t>Do not leave out the message thread</w:t>
            </w:r>
            <w:r w:rsidRPr="009F01A8">
              <w:t>.</w:t>
            </w:r>
            <w:bookmarkStart w:id="119" w:name="10thread"/>
            <w:bookmarkEnd w:id="119"/>
          </w:p>
          <w:p w14:paraId="71D56FF6" w14:textId="0BC2BBB7" w:rsidR="00B01691" w:rsidRDefault="00B01691" w:rsidP="00B01691">
            <w:pPr>
              <w:spacing w:after="120"/>
              <w:ind w:left="318"/>
            </w:pPr>
            <w:r w:rsidRPr="009F01A8">
              <w:t xml:space="preserve">When you reply to an email, include the original mail in your reply to make easier for the recipient to reply by having all the information available. </w:t>
            </w:r>
          </w:p>
          <w:p w14:paraId="48A813D4" w14:textId="77777777" w:rsidR="00B01691" w:rsidRPr="009F01A8" w:rsidRDefault="00B01691" w:rsidP="00B01691">
            <w:pPr>
              <w:spacing w:after="120"/>
              <w:ind w:left="318"/>
            </w:pPr>
          </w:p>
          <w:p w14:paraId="27AC21C1" w14:textId="77777777" w:rsidR="00B01691" w:rsidRPr="009F01A8" w:rsidRDefault="00B01691">
            <w:pPr>
              <w:pStyle w:val="ListParagraph"/>
              <w:numPr>
                <w:ilvl w:val="0"/>
                <w:numId w:val="231"/>
              </w:numPr>
              <w:ind w:left="320" w:hanging="284"/>
              <w:contextualSpacing w:val="0"/>
              <w:rPr>
                <w:rFonts w:ascii="Verdana" w:hAnsi="Verdana"/>
                <w:b/>
                <w:i/>
                <w:szCs w:val="20"/>
              </w:rPr>
            </w:pPr>
            <w:r w:rsidRPr="009F01A8">
              <w:rPr>
                <w:b/>
                <w:i/>
              </w:rPr>
              <w:lastRenderedPageBreak/>
              <w:t>Read the email before you send it.</w:t>
            </w:r>
            <w:bookmarkStart w:id="120" w:name="11read"/>
            <w:bookmarkEnd w:id="120"/>
          </w:p>
          <w:p w14:paraId="1197A881" w14:textId="77777777" w:rsidR="00B01691" w:rsidRPr="009F01A8" w:rsidRDefault="00B01691" w:rsidP="00B01691">
            <w:pPr>
              <w:spacing w:after="120"/>
              <w:ind w:left="318"/>
            </w:pPr>
            <w:r w:rsidRPr="009F01A8">
              <w:t>Reading your email through the eyes of the recipient will help you send a more effective message.</w:t>
            </w:r>
          </w:p>
          <w:p w14:paraId="022829F8" w14:textId="77777777" w:rsidR="00B01691" w:rsidRPr="009F01A8" w:rsidRDefault="00B01691">
            <w:pPr>
              <w:pStyle w:val="ListParagraph"/>
              <w:numPr>
                <w:ilvl w:val="0"/>
                <w:numId w:val="232"/>
              </w:numPr>
              <w:ind w:left="320" w:hanging="284"/>
              <w:contextualSpacing w:val="0"/>
              <w:rPr>
                <w:rFonts w:ascii="Verdana" w:hAnsi="Verdana"/>
                <w:b/>
                <w:i/>
                <w:szCs w:val="20"/>
              </w:rPr>
            </w:pPr>
            <w:r w:rsidRPr="009F01A8">
              <w:rPr>
                <w:b/>
                <w:i/>
              </w:rPr>
              <w:t>Do not request delivery and read receipts.</w:t>
            </w:r>
            <w:bookmarkStart w:id="121" w:name="18receipts"/>
            <w:bookmarkEnd w:id="121"/>
          </w:p>
          <w:p w14:paraId="59DEBF0C" w14:textId="77777777" w:rsidR="00B01691" w:rsidRPr="009F01A8" w:rsidRDefault="00B01691" w:rsidP="00B01691">
            <w:pPr>
              <w:spacing w:after="120"/>
              <w:ind w:left="318"/>
            </w:pPr>
            <w:r w:rsidRPr="009F01A8">
              <w:t>This often annoys the recipient before he or she has even read the message. It is better to ask the recipient to let you know if the email was received.</w:t>
            </w:r>
          </w:p>
          <w:p w14:paraId="515412CA" w14:textId="77777777" w:rsidR="00B01691" w:rsidRPr="009F01A8" w:rsidRDefault="00B01691">
            <w:pPr>
              <w:pStyle w:val="ListParagraph"/>
              <w:numPr>
                <w:ilvl w:val="0"/>
                <w:numId w:val="233"/>
              </w:numPr>
              <w:ind w:left="318" w:hanging="284"/>
              <w:contextualSpacing w:val="0"/>
              <w:rPr>
                <w:rFonts w:ascii="Verdana" w:hAnsi="Verdana"/>
                <w:szCs w:val="20"/>
              </w:rPr>
            </w:pPr>
            <w:r w:rsidRPr="009F01A8">
              <w:rPr>
                <w:b/>
                <w:i/>
              </w:rPr>
              <w:t>Use a meaningful subject</w:t>
            </w:r>
            <w:r w:rsidRPr="009F01A8">
              <w:t>.</w:t>
            </w:r>
            <w:bookmarkStart w:id="122" w:name="22subject"/>
            <w:bookmarkEnd w:id="122"/>
          </w:p>
          <w:p w14:paraId="2161C1A7" w14:textId="77777777" w:rsidR="00B01691" w:rsidRPr="009F01A8" w:rsidRDefault="00B01691" w:rsidP="00B01691">
            <w:pPr>
              <w:spacing w:after="120"/>
              <w:ind w:left="318"/>
            </w:pPr>
            <w:r w:rsidRPr="009F01A8">
              <w:t xml:space="preserve">Use a subject that is meaningful to the recipient as well as yourself to make it easier to find it later. </w:t>
            </w:r>
          </w:p>
          <w:p w14:paraId="3E4ED738" w14:textId="77777777" w:rsidR="00B01691" w:rsidRPr="009F01A8" w:rsidRDefault="00B01691">
            <w:pPr>
              <w:pStyle w:val="ListParagraph"/>
              <w:numPr>
                <w:ilvl w:val="0"/>
                <w:numId w:val="233"/>
              </w:numPr>
              <w:ind w:left="320" w:hanging="284"/>
              <w:contextualSpacing w:val="0"/>
              <w:rPr>
                <w:rFonts w:ascii="Verdana" w:hAnsi="Verdana"/>
                <w:b/>
                <w:i/>
                <w:szCs w:val="20"/>
              </w:rPr>
            </w:pPr>
            <w:r w:rsidRPr="009F01A8">
              <w:rPr>
                <w:b/>
                <w:i/>
              </w:rPr>
              <w:t>Avoid long sentences.</w:t>
            </w:r>
            <w:bookmarkStart w:id="123" w:name="25long"/>
            <w:bookmarkEnd w:id="123"/>
          </w:p>
          <w:p w14:paraId="3EE49984" w14:textId="08F5B10C" w:rsidR="00B01691" w:rsidRPr="009F01A8" w:rsidRDefault="00B01691" w:rsidP="00B01691">
            <w:pPr>
              <w:ind w:left="320"/>
            </w:pPr>
            <w:r w:rsidRPr="009F01A8">
              <w:t xml:space="preserve">Keep sentences to a maximum of 15-20 words. Email is meant to be a quick medium and therefore requires a different kind of writing than letters. Take care not to send emails that are too long. </w:t>
            </w:r>
          </w:p>
        </w:tc>
      </w:tr>
      <w:tr w:rsidR="00B01691" w:rsidRPr="009F01A8" w14:paraId="04DCF63D" w14:textId="77777777" w:rsidTr="00B01691">
        <w:tc>
          <w:tcPr>
            <w:tcW w:w="155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B80F48C" w14:textId="6622AE33" w:rsidR="00B01691" w:rsidRPr="00DD3872" w:rsidRDefault="00B01691" w:rsidP="00B01691">
            <w:pPr>
              <w:spacing w:line="276" w:lineRule="auto"/>
              <w:jc w:val="left"/>
              <w:rPr>
                <w:b/>
                <w:bCs/>
                <w:lang w:eastAsia="en-ZA"/>
              </w:rPr>
            </w:pPr>
            <w:r w:rsidRPr="00DD3872">
              <w:rPr>
                <w:b/>
                <w:bCs/>
                <w:lang w:eastAsia="en-ZA"/>
              </w:rPr>
              <w:t>Minutes of meetings</w:t>
            </w:r>
          </w:p>
        </w:tc>
        <w:tc>
          <w:tcPr>
            <w:tcW w:w="7462" w:type="dxa"/>
            <w:tcBorders>
              <w:top w:val="single" w:sz="4" w:space="0" w:color="auto"/>
              <w:left w:val="single" w:sz="12" w:space="0" w:color="FFFFFF" w:themeColor="background1"/>
            </w:tcBorders>
          </w:tcPr>
          <w:p w14:paraId="2D327C72" w14:textId="2F92D887" w:rsidR="00B01691" w:rsidRPr="009F01A8" w:rsidRDefault="00B01691" w:rsidP="00B01691">
            <w:r w:rsidRPr="009F01A8">
              <w:t>This is discussed in the section on meetings and records of meetings.</w:t>
            </w:r>
          </w:p>
        </w:tc>
      </w:tr>
    </w:tbl>
    <w:p w14:paraId="4D336C52" w14:textId="77777777" w:rsidR="00DF6B4A" w:rsidRPr="009F01A8" w:rsidRDefault="00DF6B4A" w:rsidP="00B01691">
      <w:pPr>
        <w:jc w:val="left"/>
        <w:rPr>
          <w:lang w:eastAsia="en-ZA"/>
        </w:rPr>
      </w:pPr>
    </w:p>
    <w:p w14:paraId="2AD2FFFF" w14:textId="77777777" w:rsidR="00A2714A" w:rsidRPr="009F01A8" w:rsidRDefault="00A2714A" w:rsidP="00B01691"/>
    <w:p w14:paraId="325DBBF9" w14:textId="278E7F39" w:rsidR="001D48CB" w:rsidRPr="009F01A8" w:rsidRDefault="001D48CB" w:rsidP="001D48CB">
      <w:pPr>
        <w:pStyle w:val="Heading3"/>
      </w:pPr>
      <w:bookmarkStart w:id="124" w:name="_Toc146739208"/>
      <w:r w:rsidRPr="009F01A8">
        <w:t>2.</w:t>
      </w:r>
      <w:r w:rsidR="00A77D14">
        <w:t>7</w:t>
      </w:r>
      <w:r w:rsidRPr="009F01A8">
        <w:t>.3</w:t>
      </w:r>
      <w:r w:rsidRPr="009F01A8">
        <w:tab/>
        <w:t>Select the best method of communication</w:t>
      </w:r>
      <w:bookmarkEnd w:id="124"/>
    </w:p>
    <w:p w14:paraId="7C430F58" w14:textId="33B08F51" w:rsidR="001D48CB" w:rsidRPr="009F01A8" w:rsidRDefault="001D48CB" w:rsidP="001D48CB"/>
    <w:p w14:paraId="46F24923" w14:textId="77777777" w:rsidR="001D48CB" w:rsidRPr="009F01A8" w:rsidRDefault="001D48CB" w:rsidP="00B01691">
      <w:pPr>
        <w:spacing w:after="120"/>
      </w:pPr>
      <w:r w:rsidRPr="009F01A8">
        <w:t>Ask the following questions to help you determine the best method of communication:</w:t>
      </w:r>
    </w:p>
    <w:p w14:paraId="57EC9982" w14:textId="3ED582D6" w:rsidR="001D48CB" w:rsidRPr="009F01A8" w:rsidRDefault="001D48CB">
      <w:pPr>
        <w:pStyle w:val="ListParagraph"/>
        <w:numPr>
          <w:ilvl w:val="0"/>
          <w:numId w:val="214"/>
        </w:numPr>
        <w:spacing w:after="120"/>
        <w:contextualSpacing w:val="0"/>
      </w:pPr>
      <w:r w:rsidRPr="009F01A8">
        <w:t>What is the purpose of the communication – to inform; change a view; persuade?</w:t>
      </w:r>
    </w:p>
    <w:p w14:paraId="2AC9E93E" w14:textId="77777777" w:rsidR="001D48CB" w:rsidRPr="009F01A8" w:rsidRDefault="001D48CB">
      <w:pPr>
        <w:pStyle w:val="ListParagraph"/>
        <w:numPr>
          <w:ilvl w:val="0"/>
          <w:numId w:val="214"/>
        </w:numPr>
        <w:spacing w:after="120"/>
        <w:contextualSpacing w:val="0"/>
      </w:pPr>
      <w:r w:rsidRPr="009F01A8">
        <w:t>Who must receive the communication?</w:t>
      </w:r>
    </w:p>
    <w:p w14:paraId="1F05C146" w14:textId="77777777" w:rsidR="001D48CB" w:rsidRPr="009F01A8" w:rsidRDefault="001D48CB">
      <w:pPr>
        <w:pStyle w:val="ListParagraph"/>
        <w:numPr>
          <w:ilvl w:val="0"/>
          <w:numId w:val="214"/>
        </w:numPr>
        <w:spacing w:after="120"/>
        <w:contextualSpacing w:val="0"/>
      </w:pPr>
      <w:r w:rsidRPr="009F01A8">
        <w:t>What facts must be presented to achieve the desired effect?</w:t>
      </w:r>
    </w:p>
    <w:p w14:paraId="3AD4546D" w14:textId="77777777" w:rsidR="001D48CB" w:rsidRPr="009F01A8" w:rsidRDefault="001D48CB">
      <w:pPr>
        <w:pStyle w:val="ListParagraph"/>
        <w:numPr>
          <w:ilvl w:val="0"/>
          <w:numId w:val="214"/>
        </w:numPr>
        <w:spacing w:after="120"/>
        <w:contextualSpacing w:val="0"/>
      </w:pPr>
      <w:r w:rsidRPr="009F01A8">
        <w:t>What action(s), if any, is required or expected?</w:t>
      </w:r>
    </w:p>
    <w:p w14:paraId="7EB7A3B3" w14:textId="77777777" w:rsidR="001D48CB" w:rsidRPr="009F01A8" w:rsidRDefault="001D48CB">
      <w:pPr>
        <w:pStyle w:val="ListParagraph"/>
        <w:numPr>
          <w:ilvl w:val="0"/>
          <w:numId w:val="214"/>
        </w:numPr>
        <w:spacing w:after="120"/>
        <w:contextualSpacing w:val="0"/>
      </w:pPr>
      <w:r w:rsidRPr="009F01A8">
        <w:t>What ideas, opinions and conclusions must be stressed?</w:t>
      </w:r>
    </w:p>
    <w:p w14:paraId="660FFC84" w14:textId="77777777" w:rsidR="001D48CB" w:rsidRPr="009F01A8" w:rsidRDefault="001D48CB">
      <w:pPr>
        <w:pStyle w:val="ListParagraph"/>
        <w:numPr>
          <w:ilvl w:val="0"/>
          <w:numId w:val="214"/>
        </w:numPr>
        <w:spacing w:after="120"/>
        <w:contextualSpacing w:val="0"/>
      </w:pPr>
      <w:r w:rsidRPr="009F01A8">
        <w:t>How much time is available?</w:t>
      </w:r>
    </w:p>
    <w:p w14:paraId="0E5742C7" w14:textId="69D91743" w:rsidR="001D48CB" w:rsidRPr="009F01A8" w:rsidRDefault="001D48CB">
      <w:pPr>
        <w:pStyle w:val="ListParagraph"/>
        <w:numPr>
          <w:ilvl w:val="0"/>
          <w:numId w:val="214"/>
        </w:numPr>
      </w:pPr>
      <w:r w:rsidRPr="009F01A8">
        <w:t>Is face-to-face communication necessary to achieve the desired action/input/result?</w:t>
      </w:r>
    </w:p>
    <w:p w14:paraId="485E64CB" w14:textId="3D0C5182" w:rsidR="001D48CB" w:rsidRPr="009F01A8" w:rsidRDefault="001D48CB" w:rsidP="001D48CB"/>
    <w:p w14:paraId="1C9FC717" w14:textId="77777777" w:rsidR="001D48CB" w:rsidRPr="009F01A8" w:rsidRDefault="001D48CB" w:rsidP="001D48CB"/>
    <w:p w14:paraId="222374CC" w14:textId="1D00159C" w:rsidR="001D48CB" w:rsidRPr="009F01A8" w:rsidRDefault="001D48CB" w:rsidP="001D48CB">
      <w:pPr>
        <w:pStyle w:val="Heading3"/>
      </w:pPr>
      <w:bookmarkStart w:id="125" w:name="_Toc146739209"/>
      <w:r w:rsidRPr="009F01A8">
        <w:t>2.</w:t>
      </w:r>
      <w:r w:rsidR="00A77D14">
        <w:t>7</w:t>
      </w:r>
      <w:r w:rsidRPr="009F01A8">
        <w:t>.4</w:t>
      </w:r>
      <w:r w:rsidRPr="009F01A8">
        <w:tab/>
        <w:t>Consider the model of communication</w:t>
      </w:r>
      <w:bookmarkEnd w:id="125"/>
    </w:p>
    <w:p w14:paraId="3A4F865E" w14:textId="17E299A5" w:rsidR="001D48CB" w:rsidRPr="009F01A8" w:rsidRDefault="001D48CB" w:rsidP="001D48CB"/>
    <w:p w14:paraId="6B2D0C15" w14:textId="62AF3747" w:rsidR="001D48CB" w:rsidRPr="009F01A8" w:rsidRDefault="001D48CB" w:rsidP="001D48CB">
      <w:r w:rsidRPr="009F01A8">
        <w:t>A variety of communication models are available. The communicator needs to consider which model would be most suitable for achieving the purpose of the communication:</w:t>
      </w:r>
    </w:p>
    <w:p w14:paraId="76E87A94" w14:textId="4FB36D29" w:rsidR="001D48CB" w:rsidRPr="009F01A8" w:rsidRDefault="001D48CB" w:rsidP="001D48CB"/>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1D48CB" w:rsidRPr="009F01A8" w14:paraId="607D0B84" w14:textId="77777777" w:rsidTr="00B01691">
        <w:tc>
          <w:tcPr>
            <w:tcW w:w="8997" w:type="dxa"/>
            <w:gridSpan w:val="2"/>
            <w:shd w:val="clear" w:color="auto" w:fill="7F7F7F" w:themeFill="text1" w:themeFillTint="80"/>
          </w:tcPr>
          <w:p w14:paraId="71A84C1E" w14:textId="61C8AF30" w:rsidR="001D48CB" w:rsidRPr="009F01A8" w:rsidRDefault="001D48CB" w:rsidP="00C4331A">
            <w:pPr>
              <w:spacing w:line="240" w:lineRule="auto"/>
              <w:rPr>
                <w:b/>
                <w:bCs/>
                <w:color w:val="FFFFFF" w:themeColor="background1"/>
              </w:rPr>
            </w:pPr>
            <w:r w:rsidRPr="009F01A8">
              <w:rPr>
                <w:b/>
                <w:bCs/>
                <w:color w:val="F2F2F2" w:themeColor="background1" w:themeShade="F2"/>
              </w:rPr>
              <w:lastRenderedPageBreak/>
              <w:t>MODELS OF COMMUNICATION</w:t>
            </w:r>
          </w:p>
        </w:tc>
      </w:tr>
      <w:tr w:rsidR="001D48CB" w:rsidRPr="009F01A8" w14:paraId="447E52D3" w14:textId="77777777" w:rsidTr="00B01691">
        <w:tc>
          <w:tcPr>
            <w:tcW w:w="2544" w:type="dxa"/>
            <w:shd w:val="clear" w:color="auto" w:fill="7F7F7F" w:themeFill="text1" w:themeFillTint="80"/>
          </w:tcPr>
          <w:p w14:paraId="382FA118" w14:textId="18C38766" w:rsidR="001D48CB" w:rsidRPr="009F01A8" w:rsidRDefault="001D48CB" w:rsidP="00C4331A">
            <w:pPr>
              <w:spacing w:line="240" w:lineRule="auto"/>
              <w:rPr>
                <w:b/>
                <w:bCs/>
                <w:color w:val="F2F2F2" w:themeColor="background1" w:themeShade="F2"/>
              </w:rPr>
            </w:pPr>
            <w:r w:rsidRPr="009F01A8">
              <w:rPr>
                <w:b/>
                <w:bCs/>
                <w:color w:val="F2F2F2" w:themeColor="background1" w:themeShade="F2"/>
              </w:rPr>
              <w:t>MODEL</w:t>
            </w:r>
          </w:p>
        </w:tc>
        <w:tc>
          <w:tcPr>
            <w:tcW w:w="6453" w:type="dxa"/>
            <w:shd w:val="clear" w:color="auto" w:fill="7F7F7F" w:themeFill="text1" w:themeFillTint="80"/>
          </w:tcPr>
          <w:p w14:paraId="1643DCE7" w14:textId="502D824B" w:rsidR="001D48CB" w:rsidRPr="009F01A8" w:rsidRDefault="001D48CB" w:rsidP="00C4331A">
            <w:pPr>
              <w:spacing w:line="240" w:lineRule="auto"/>
              <w:rPr>
                <w:b/>
                <w:bCs/>
                <w:color w:val="FFFFFF" w:themeColor="background1"/>
              </w:rPr>
            </w:pPr>
            <w:r w:rsidRPr="009F01A8">
              <w:rPr>
                <w:b/>
                <w:bCs/>
                <w:color w:val="FFFFFF" w:themeColor="background1"/>
              </w:rPr>
              <w:t>DESCRIPTION</w:t>
            </w:r>
          </w:p>
        </w:tc>
      </w:tr>
      <w:tr w:rsidR="001D48CB" w:rsidRPr="009F01A8" w14:paraId="14E8ACB1" w14:textId="77777777" w:rsidTr="00B01691">
        <w:tc>
          <w:tcPr>
            <w:tcW w:w="2544" w:type="dxa"/>
            <w:shd w:val="clear" w:color="auto" w:fill="7F7F7F" w:themeFill="text1" w:themeFillTint="80"/>
          </w:tcPr>
          <w:p w14:paraId="3D3C3860" w14:textId="46441250" w:rsidR="001D48CB" w:rsidRPr="009F01A8" w:rsidRDefault="001D48CB" w:rsidP="00C4331A">
            <w:pPr>
              <w:rPr>
                <w:b/>
                <w:bCs/>
                <w:color w:val="F2F2F2" w:themeColor="background1" w:themeShade="F2"/>
              </w:rPr>
            </w:pPr>
            <w:r w:rsidRPr="009F01A8">
              <w:rPr>
                <w:b/>
                <w:bCs/>
                <w:color w:val="F2F2F2" w:themeColor="background1" w:themeShade="F2"/>
              </w:rPr>
              <w:t>Information model</w:t>
            </w:r>
          </w:p>
        </w:tc>
        <w:tc>
          <w:tcPr>
            <w:tcW w:w="6453" w:type="dxa"/>
            <w:shd w:val="clear" w:color="auto" w:fill="BFBFBF" w:themeFill="background1" w:themeFillShade="BF"/>
          </w:tcPr>
          <w:p w14:paraId="097ADE25" w14:textId="77777777" w:rsidR="001D48CB" w:rsidRPr="009F01A8" w:rsidRDefault="001D48CB">
            <w:pPr>
              <w:pStyle w:val="ListParagraph"/>
              <w:numPr>
                <w:ilvl w:val="0"/>
                <w:numId w:val="216"/>
              </w:numPr>
              <w:spacing w:after="120"/>
              <w:ind w:left="357" w:hanging="357"/>
              <w:contextualSpacing w:val="0"/>
              <w:rPr>
                <w:szCs w:val="20"/>
              </w:rPr>
            </w:pPr>
            <w:r w:rsidRPr="009F01A8">
              <w:rPr>
                <w:szCs w:val="20"/>
              </w:rPr>
              <w:t>Focuses on objectivity.</w:t>
            </w:r>
          </w:p>
          <w:p w14:paraId="49A8FA32" w14:textId="77777777" w:rsidR="001D48CB" w:rsidRPr="009F01A8" w:rsidRDefault="001D48CB">
            <w:pPr>
              <w:pStyle w:val="ListParagraph"/>
              <w:numPr>
                <w:ilvl w:val="0"/>
                <w:numId w:val="216"/>
              </w:numPr>
              <w:spacing w:after="120"/>
              <w:ind w:left="357" w:hanging="357"/>
              <w:contextualSpacing w:val="0"/>
              <w:rPr>
                <w:szCs w:val="20"/>
              </w:rPr>
            </w:pPr>
            <w:r w:rsidRPr="009F01A8">
              <w:rPr>
                <w:szCs w:val="20"/>
              </w:rPr>
              <w:t>Purpose of message is to increase knowledge or enhance understanding.</w:t>
            </w:r>
          </w:p>
          <w:p w14:paraId="72933850" w14:textId="77777777" w:rsidR="001D48CB" w:rsidRPr="009F01A8" w:rsidRDefault="001D48CB">
            <w:pPr>
              <w:pStyle w:val="ListParagraph"/>
              <w:numPr>
                <w:ilvl w:val="0"/>
                <w:numId w:val="216"/>
              </w:numPr>
              <w:spacing w:after="120"/>
              <w:ind w:left="357" w:hanging="357"/>
              <w:contextualSpacing w:val="0"/>
              <w:rPr>
                <w:szCs w:val="20"/>
              </w:rPr>
            </w:pPr>
            <w:r w:rsidRPr="009F01A8">
              <w:rPr>
                <w:szCs w:val="20"/>
              </w:rPr>
              <w:t>Role of audience is to learn something new.</w:t>
            </w:r>
          </w:p>
          <w:p w14:paraId="521BF090" w14:textId="14E44156" w:rsidR="001D48CB" w:rsidRPr="009F01A8" w:rsidRDefault="001D48CB">
            <w:pPr>
              <w:pStyle w:val="ListParagraph"/>
              <w:numPr>
                <w:ilvl w:val="0"/>
                <w:numId w:val="216"/>
              </w:numPr>
              <w:ind w:left="357" w:hanging="357"/>
              <w:contextualSpacing w:val="0"/>
            </w:pPr>
            <w:r w:rsidRPr="009F01A8">
              <w:rPr>
                <w:szCs w:val="20"/>
              </w:rPr>
              <w:t>In an enterprise situation the information model is associated with public relations.</w:t>
            </w:r>
          </w:p>
        </w:tc>
      </w:tr>
      <w:tr w:rsidR="001D48CB" w:rsidRPr="009F01A8" w14:paraId="67F42736" w14:textId="77777777" w:rsidTr="00B01691">
        <w:tc>
          <w:tcPr>
            <w:tcW w:w="2544" w:type="dxa"/>
            <w:shd w:val="clear" w:color="auto" w:fill="7F7F7F" w:themeFill="text1" w:themeFillTint="80"/>
          </w:tcPr>
          <w:p w14:paraId="194719E3" w14:textId="1F304663" w:rsidR="001D48CB" w:rsidRPr="009F01A8" w:rsidRDefault="001D48CB" w:rsidP="00C4331A">
            <w:pPr>
              <w:rPr>
                <w:b/>
                <w:bCs/>
                <w:color w:val="F2F2F2" w:themeColor="background1" w:themeShade="F2"/>
              </w:rPr>
            </w:pPr>
            <w:r w:rsidRPr="009F01A8">
              <w:rPr>
                <w:b/>
                <w:bCs/>
                <w:color w:val="F2F2F2" w:themeColor="background1" w:themeShade="F2"/>
              </w:rPr>
              <w:t>Persuasion model</w:t>
            </w:r>
          </w:p>
        </w:tc>
        <w:tc>
          <w:tcPr>
            <w:tcW w:w="6453" w:type="dxa"/>
            <w:shd w:val="clear" w:color="auto" w:fill="BFBFBF" w:themeFill="background1" w:themeFillShade="BF"/>
          </w:tcPr>
          <w:p w14:paraId="06DD0AEF" w14:textId="77777777" w:rsidR="001D48CB" w:rsidRPr="009F01A8" w:rsidRDefault="001D48CB">
            <w:pPr>
              <w:pStyle w:val="ListParagraph"/>
              <w:numPr>
                <w:ilvl w:val="0"/>
                <w:numId w:val="215"/>
              </w:numPr>
              <w:spacing w:after="120"/>
              <w:ind w:left="357" w:hanging="357"/>
              <w:contextualSpacing w:val="0"/>
              <w:rPr>
                <w:szCs w:val="20"/>
              </w:rPr>
            </w:pPr>
            <w:r w:rsidRPr="009F01A8">
              <w:rPr>
                <w:szCs w:val="20"/>
              </w:rPr>
              <w:t>Focuses on advocacy (promotion).</w:t>
            </w:r>
          </w:p>
          <w:p w14:paraId="68F91643" w14:textId="77777777" w:rsidR="001D48CB" w:rsidRPr="009F01A8" w:rsidRDefault="001D48CB">
            <w:pPr>
              <w:pStyle w:val="ListParagraph"/>
              <w:numPr>
                <w:ilvl w:val="0"/>
                <w:numId w:val="215"/>
              </w:numPr>
              <w:spacing w:after="120"/>
              <w:ind w:left="357" w:hanging="357"/>
              <w:contextualSpacing w:val="0"/>
              <w:rPr>
                <w:szCs w:val="20"/>
              </w:rPr>
            </w:pPr>
            <w:r w:rsidRPr="009F01A8">
              <w:rPr>
                <w:szCs w:val="20"/>
              </w:rPr>
              <w:t xml:space="preserve">Purpose of message is to create, modify or reinforce attitudes and behaviours. </w:t>
            </w:r>
          </w:p>
          <w:p w14:paraId="36D80552" w14:textId="77777777" w:rsidR="001D48CB" w:rsidRPr="009F01A8" w:rsidRDefault="001D48CB">
            <w:pPr>
              <w:pStyle w:val="ListParagraph"/>
              <w:numPr>
                <w:ilvl w:val="0"/>
                <w:numId w:val="215"/>
              </w:numPr>
              <w:spacing w:after="120"/>
              <w:ind w:left="357" w:hanging="357"/>
              <w:contextualSpacing w:val="0"/>
              <w:rPr>
                <w:szCs w:val="20"/>
              </w:rPr>
            </w:pPr>
            <w:r w:rsidRPr="009F01A8">
              <w:rPr>
                <w:szCs w:val="20"/>
              </w:rPr>
              <w:t>Role of audience is to evaluate the message and then accept or reject it.</w:t>
            </w:r>
          </w:p>
          <w:p w14:paraId="57B8CF43" w14:textId="1850F3BB" w:rsidR="001D48CB" w:rsidRPr="009F01A8" w:rsidRDefault="001D48CB">
            <w:pPr>
              <w:pStyle w:val="ListParagraph"/>
              <w:numPr>
                <w:ilvl w:val="0"/>
                <w:numId w:val="215"/>
              </w:numPr>
              <w:ind w:left="357" w:hanging="357"/>
              <w:contextualSpacing w:val="0"/>
              <w:rPr>
                <w:szCs w:val="20"/>
              </w:rPr>
            </w:pPr>
            <w:r w:rsidRPr="009F01A8">
              <w:rPr>
                <w:szCs w:val="20"/>
              </w:rPr>
              <w:t>In enterprise situation the persuasion model is associated with gaining support/investment; advertising and public relations.</w:t>
            </w:r>
          </w:p>
        </w:tc>
      </w:tr>
      <w:tr w:rsidR="001D48CB" w:rsidRPr="009F01A8" w14:paraId="66931538" w14:textId="77777777" w:rsidTr="00B01691">
        <w:tc>
          <w:tcPr>
            <w:tcW w:w="2544" w:type="dxa"/>
            <w:shd w:val="clear" w:color="auto" w:fill="7F7F7F" w:themeFill="text1" w:themeFillTint="80"/>
          </w:tcPr>
          <w:p w14:paraId="5AE6E9C2" w14:textId="7AE83F8A" w:rsidR="001D48CB" w:rsidRPr="009F01A8" w:rsidRDefault="001D48CB" w:rsidP="00C4331A">
            <w:pPr>
              <w:rPr>
                <w:b/>
                <w:bCs/>
                <w:color w:val="F2F2F2" w:themeColor="background1" w:themeShade="F2"/>
              </w:rPr>
            </w:pPr>
            <w:r w:rsidRPr="009F01A8">
              <w:rPr>
                <w:b/>
                <w:bCs/>
                <w:color w:val="F2F2F2" w:themeColor="background1" w:themeShade="F2"/>
              </w:rPr>
              <w:t>Dialogue model</w:t>
            </w:r>
          </w:p>
        </w:tc>
        <w:tc>
          <w:tcPr>
            <w:tcW w:w="6453" w:type="dxa"/>
            <w:shd w:val="clear" w:color="auto" w:fill="BFBFBF" w:themeFill="background1" w:themeFillShade="BF"/>
          </w:tcPr>
          <w:p w14:paraId="5E08AA95" w14:textId="77777777" w:rsidR="001D48CB" w:rsidRPr="009F01A8" w:rsidRDefault="001D48CB">
            <w:pPr>
              <w:pStyle w:val="ListParagraph"/>
              <w:numPr>
                <w:ilvl w:val="0"/>
                <w:numId w:val="215"/>
              </w:numPr>
              <w:spacing w:after="120"/>
              <w:ind w:left="357" w:hanging="357"/>
              <w:contextualSpacing w:val="0"/>
              <w:rPr>
                <w:szCs w:val="20"/>
              </w:rPr>
            </w:pPr>
            <w:r w:rsidRPr="009F01A8">
              <w:rPr>
                <w:szCs w:val="20"/>
              </w:rPr>
              <w:t>Focuses on relationships.</w:t>
            </w:r>
          </w:p>
          <w:p w14:paraId="0D84EC4D" w14:textId="77777777" w:rsidR="001D48CB" w:rsidRPr="009F01A8" w:rsidRDefault="001D48CB">
            <w:pPr>
              <w:pStyle w:val="ListParagraph"/>
              <w:numPr>
                <w:ilvl w:val="0"/>
                <w:numId w:val="215"/>
              </w:numPr>
              <w:spacing w:after="120"/>
              <w:ind w:left="357" w:hanging="357"/>
              <w:contextualSpacing w:val="0"/>
              <w:rPr>
                <w:szCs w:val="20"/>
              </w:rPr>
            </w:pPr>
            <w:r w:rsidRPr="009F01A8">
              <w:rPr>
                <w:szCs w:val="20"/>
              </w:rPr>
              <w:t>Purpose of message is to create environment of mutual trust and to both share information and seek it about the other partner in the communication relationship.</w:t>
            </w:r>
          </w:p>
          <w:p w14:paraId="3F69F51A" w14:textId="77777777" w:rsidR="001D48CB" w:rsidRPr="009F01A8" w:rsidRDefault="001D48CB">
            <w:pPr>
              <w:pStyle w:val="ListParagraph"/>
              <w:numPr>
                <w:ilvl w:val="0"/>
                <w:numId w:val="215"/>
              </w:numPr>
              <w:spacing w:after="120"/>
              <w:ind w:left="357" w:hanging="357"/>
              <w:contextualSpacing w:val="0"/>
              <w:rPr>
                <w:szCs w:val="20"/>
              </w:rPr>
            </w:pPr>
            <w:r w:rsidRPr="009F01A8">
              <w:rPr>
                <w:szCs w:val="20"/>
              </w:rPr>
              <w:t>Role of audience is reciprocal – to engage in a simultaneous process of sharing information and seeking insight into the communication partner.</w:t>
            </w:r>
          </w:p>
          <w:p w14:paraId="67A2AB50" w14:textId="5EECC9F3" w:rsidR="001D48CB" w:rsidRPr="009F01A8" w:rsidRDefault="001D48CB">
            <w:pPr>
              <w:pStyle w:val="ListParagraph"/>
              <w:numPr>
                <w:ilvl w:val="0"/>
                <w:numId w:val="215"/>
              </w:numPr>
              <w:ind w:left="357" w:hanging="357"/>
              <w:contextualSpacing w:val="0"/>
              <w:rPr>
                <w:szCs w:val="20"/>
              </w:rPr>
            </w:pPr>
            <w:r w:rsidRPr="009F01A8">
              <w:rPr>
                <w:szCs w:val="20"/>
              </w:rPr>
              <w:t>In an enterprise situation the dialogue model is mostly associated with labour and intercultural relationships.</w:t>
            </w:r>
          </w:p>
        </w:tc>
      </w:tr>
    </w:tbl>
    <w:p w14:paraId="3D35B6C0" w14:textId="77777777" w:rsidR="001D48CB" w:rsidRPr="009F01A8" w:rsidRDefault="001D48CB" w:rsidP="001D48C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995D6D" w:rsidRPr="009F01A8" w14:paraId="497555AF" w14:textId="77777777" w:rsidTr="000A48E9">
        <w:tc>
          <w:tcPr>
            <w:tcW w:w="784" w:type="pct"/>
            <w:hideMark/>
          </w:tcPr>
          <w:p w14:paraId="554D6FDE" w14:textId="77777777" w:rsidR="00995D6D" w:rsidRPr="009F01A8" w:rsidRDefault="00995D6D" w:rsidP="00B01691">
            <w:pPr>
              <w:jc w:val="center"/>
            </w:pPr>
            <w:r w:rsidRPr="009F01A8">
              <w:rPr>
                <w:noProof/>
              </w:rPr>
              <w:drawing>
                <wp:inline distT="0" distB="0" distL="0" distR="0" wp14:anchorId="3565014D" wp14:editId="7EEFC1EF">
                  <wp:extent cx="472440" cy="472440"/>
                  <wp:effectExtent l="0" t="0" r="3810" b="3810"/>
                  <wp:docPr id="997" name="Picture 99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B6FF7A4" w14:textId="77777777" w:rsidR="00995D6D" w:rsidRPr="00B01691" w:rsidRDefault="00995D6D" w:rsidP="00DA235A">
            <w:pPr>
              <w:spacing w:after="120"/>
              <w:rPr>
                <w:b/>
                <w:bCs/>
              </w:rPr>
            </w:pPr>
            <w:r w:rsidRPr="00B01691">
              <w:rPr>
                <w:b/>
                <w:bCs/>
              </w:rPr>
              <w:t>Small group discussion</w:t>
            </w:r>
          </w:p>
          <w:p w14:paraId="5355FFEA" w14:textId="77777777" w:rsidR="004A289B" w:rsidRDefault="00995D6D" w:rsidP="00DA235A">
            <w:r w:rsidRPr="009F01A8">
              <w:t xml:space="preserve">What types of information must the supervisor communicate upwards? </w:t>
            </w:r>
          </w:p>
          <w:p w14:paraId="47F96E65" w14:textId="77777777" w:rsidR="004A289B" w:rsidRDefault="004A289B" w:rsidP="00DA235A"/>
          <w:p w14:paraId="598FBCBF" w14:textId="0E932617" w:rsidR="004A289B" w:rsidRDefault="004A289B" w:rsidP="00DA235A"/>
          <w:p w14:paraId="3E28FBED" w14:textId="77777777" w:rsidR="00DA235A" w:rsidRDefault="00DA235A" w:rsidP="00DA235A"/>
          <w:p w14:paraId="55868AF2" w14:textId="77777777" w:rsidR="004A289B" w:rsidRDefault="004A289B" w:rsidP="00DA235A"/>
          <w:p w14:paraId="3AC77343" w14:textId="77777777" w:rsidR="004A289B" w:rsidRDefault="004A289B" w:rsidP="00DA235A"/>
          <w:p w14:paraId="78443919" w14:textId="258D5A21" w:rsidR="00995D6D" w:rsidRPr="009F01A8" w:rsidRDefault="00995D6D" w:rsidP="00DA235A">
            <w:r w:rsidRPr="009F01A8">
              <w:lastRenderedPageBreak/>
              <w:t>What method of communication is typically used in the stores where you are employed for this type of communication?</w:t>
            </w:r>
          </w:p>
          <w:p w14:paraId="273D5BA8" w14:textId="77F202E9" w:rsidR="00995D6D" w:rsidRPr="009F01A8" w:rsidRDefault="00995D6D" w:rsidP="00DA235A"/>
          <w:p w14:paraId="1A669E68" w14:textId="6DD7B5B3" w:rsidR="00995D6D" w:rsidRPr="009F01A8" w:rsidRDefault="00995D6D" w:rsidP="00DA235A"/>
          <w:p w14:paraId="07627D88" w14:textId="6876744A" w:rsidR="00995D6D" w:rsidRPr="009F01A8" w:rsidRDefault="00995D6D" w:rsidP="00DA235A"/>
          <w:p w14:paraId="23582954" w14:textId="08364B51" w:rsidR="00995D6D" w:rsidRPr="009F01A8" w:rsidRDefault="00995D6D" w:rsidP="00DA235A"/>
          <w:p w14:paraId="25F42710" w14:textId="228B52FA" w:rsidR="00995D6D" w:rsidRPr="009F01A8" w:rsidRDefault="00995D6D" w:rsidP="00DA235A"/>
          <w:p w14:paraId="55FB0335" w14:textId="109DB1ED" w:rsidR="00995D6D" w:rsidRDefault="00995D6D" w:rsidP="00DA235A"/>
          <w:p w14:paraId="0CBF89BF" w14:textId="42384876" w:rsidR="004A289B" w:rsidRDefault="004A289B" w:rsidP="00DA235A"/>
          <w:p w14:paraId="0440BC2D" w14:textId="427FADA4" w:rsidR="004A289B" w:rsidRDefault="004A289B" w:rsidP="00DA235A"/>
          <w:p w14:paraId="7F7E1CEC" w14:textId="77777777" w:rsidR="004A289B" w:rsidRDefault="00995D6D" w:rsidP="00DA235A">
            <w:r w:rsidRPr="009F01A8">
              <w:t xml:space="preserve">What types of information does a supervisor typically communicate horizontally? </w:t>
            </w:r>
          </w:p>
          <w:p w14:paraId="3F2731A1" w14:textId="77777777" w:rsidR="004A289B" w:rsidRDefault="004A289B" w:rsidP="00DA235A"/>
          <w:p w14:paraId="078B5F38" w14:textId="77777777" w:rsidR="004A289B" w:rsidRDefault="004A289B" w:rsidP="00DA235A"/>
          <w:p w14:paraId="45B09D62" w14:textId="77777777" w:rsidR="004A289B" w:rsidRDefault="004A289B" w:rsidP="00DA235A"/>
          <w:p w14:paraId="4A02DF79" w14:textId="77777777" w:rsidR="004A289B" w:rsidRDefault="004A289B" w:rsidP="00DA235A"/>
          <w:p w14:paraId="51A129FD" w14:textId="239298F6" w:rsidR="00995D6D" w:rsidRPr="009F01A8" w:rsidRDefault="00995D6D" w:rsidP="00DA235A">
            <w:r w:rsidRPr="009F01A8">
              <w:t>What method of communication is typically used in the stores where you are employed for this type of communication?</w:t>
            </w:r>
          </w:p>
          <w:p w14:paraId="45424B8D" w14:textId="1B5943F4" w:rsidR="00995D6D" w:rsidRPr="009F01A8" w:rsidRDefault="00995D6D" w:rsidP="00DA235A"/>
          <w:p w14:paraId="4A90B86A" w14:textId="2CFF8D01" w:rsidR="00995D6D" w:rsidRPr="009F01A8" w:rsidRDefault="00995D6D" w:rsidP="00DA235A"/>
          <w:p w14:paraId="62D138AD" w14:textId="0F783279" w:rsidR="00995D6D" w:rsidRPr="009F01A8" w:rsidRDefault="00995D6D" w:rsidP="00DA235A"/>
          <w:p w14:paraId="6D420A91" w14:textId="199C45CE" w:rsidR="00995D6D" w:rsidRPr="009F01A8" w:rsidRDefault="00995D6D" w:rsidP="00DA235A"/>
          <w:p w14:paraId="1B2E9D52" w14:textId="66561014" w:rsidR="00995D6D" w:rsidRPr="009F01A8" w:rsidRDefault="00995D6D" w:rsidP="00DA235A"/>
          <w:p w14:paraId="0EB3BF70" w14:textId="20C3DBF2" w:rsidR="00995D6D" w:rsidRPr="009F01A8" w:rsidRDefault="00995D6D" w:rsidP="00DA235A"/>
          <w:p w14:paraId="2884A173" w14:textId="77777777" w:rsidR="004A289B" w:rsidRDefault="00995D6D" w:rsidP="00DA235A">
            <w:r w:rsidRPr="009F01A8">
              <w:t xml:space="preserve">What types of information must a supervisor in the wholesale and retail environment typically communicate downwards, that is, to team members? </w:t>
            </w:r>
          </w:p>
          <w:p w14:paraId="442A2059" w14:textId="77777777" w:rsidR="004A289B" w:rsidRDefault="004A289B" w:rsidP="00DA235A"/>
          <w:p w14:paraId="57473B31" w14:textId="77777777" w:rsidR="004A289B" w:rsidRDefault="004A289B" w:rsidP="00DA235A"/>
          <w:p w14:paraId="12C7AA8E" w14:textId="77777777" w:rsidR="004A289B" w:rsidRDefault="004A289B" w:rsidP="00DA235A"/>
          <w:p w14:paraId="14D9857E" w14:textId="62B69D91" w:rsidR="00995D6D" w:rsidRPr="009F01A8" w:rsidRDefault="00995D6D" w:rsidP="00DA235A">
            <w:r w:rsidRPr="009F01A8">
              <w:t>What method of communication is typically used in the stores where you are employed for each of these types of communication?</w:t>
            </w:r>
          </w:p>
          <w:p w14:paraId="2DA4CCCD" w14:textId="26519823" w:rsidR="00995D6D" w:rsidRPr="009F01A8" w:rsidRDefault="00995D6D" w:rsidP="00DA235A"/>
          <w:p w14:paraId="23462B04" w14:textId="55ED0A0D" w:rsidR="00995D6D" w:rsidRPr="009F01A8" w:rsidRDefault="00995D6D" w:rsidP="00DA235A"/>
          <w:p w14:paraId="3F2F1D76" w14:textId="5AFA7FC2" w:rsidR="00995D6D" w:rsidRDefault="00995D6D" w:rsidP="00DA235A"/>
          <w:p w14:paraId="57041276" w14:textId="524522AA" w:rsidR="00B01691" w:rsidRDefault="00B01691" w:rsidP="00DA235A"/>
          <w:p w14:paraId="414FBFE1" w14:textId="77777777" w:rsidR="00B01691" w:rsidRPr="009F01A8" w:rsidRDefault="00B01691" w:rsidP="00DA235A"/>
          <w:p w14:paraId="045D63DD" w14:textId="77777777" w:rsidR="00995D6D" w:rsidRPr="009F01A8" w:rsidRDefault="00995D6D" w:rsidP="00DA235A"/>
          <w:p w14:paraId="015ED3A0" w14:textId="77777777" w:rsidR="00995D6D" w:rsidRPr="009F01A8" w:rsidRDefault="00995D6D" w:rsidP="00DA235A"/>
          <w:p w14:paraId="686E4B80" w14:textId="77777777" w:rsidR="00995D6D" w:rsidRPr="009F01A8" w:rsidRDefault="00995D6D" w:rsidP="00DA235A"/>
          <w:p w14:paraId="16C9740A" w14:textId="7EC60598" w:rsidR="00995D6D" w:rsidRPr="009F01A8" w:rsidRDefault="00995D6D" w:rsidP="00DA235A"/>
        </w:tc>
      </w:tr>
    </w:tbl>
    <w:p w14:paraId="02DD2803" w14:textId="3BD9FC11" w:rsidR="00995D6D" w:rsidRDefault="00995D6D" w:rsidP="001D48CB"/>
    <w:p w14:paraId="4A296565" w14:textId="54E1E001" w:rsidR="006A0B0A" w:rsidRDefault="006A0B0A" w:rsidP="006A0B0A">
      <w:pPr>
        <w:pStyle w:val="Heading2"/>
      </w:pPr>
      <w:bookmarkStart w:id="126" w:name="_Toc146739210"/>
      <w:r>
        <w:lastRenderedPageBreak/>
        <w:t>2.</w:t>
      </w:r>
      <w:r w:rsidR="00A77D14">
        <w:t>8</w:t>
      </w:r>
      <w:r>
        <w:tab/>
        <w:t>Professional business communication</w:t>
      </w:r>
      <w:bookmarkEnd w:id="126"/>
    </w:p>
    <w:p w14:paraId="6CA87FC4" w14:textId="62138EED" w:rsidR="006A0B0A" w:rsidRDefault="006A0B0A" w:rsidP="006A0B0A">
      <w:r>
        <w:t>Professional business communication meet</w:t>
      </w:r>
      <w:r w:rsidR="00C063B1">
        <w:t>s</w:t>
      </w:r>
      <w:r>
        <w:t xml:space="preserve"> the following standards:</w:t>
      </w:r>
    </w:p>
    <w:p w14:paraId="235F0493" w14:textId="77777777" w:rsidR="00C063B1" w:rsidRDefault="00C063B1" w:rsidP="006A0B0A"/>
    <w:p w14:paraId="1E0EB6D9" w14:textId="66777CCF" w:rsidR="00C063B1" w:rsidRDefault="00C063B1" w:rsidP="00C063B1">
      <w:pPr>
        <w:jc w:val="center"/>
      </w:pPr>
      <w:r w:rsidRPr="00C063B1">
        <w:rPr>
          <w:noProof/>
        </w:rPr>
        <w:drawing>
          <wp:inline distT="0" distB="0" distL="0" distR="0" wp14:anchorId="3C08061F" wp14:editId="1D7363DB">
            <wp:extent cx="4742121" cy="1729374"/>
            <wp:effectExtent l="0" t="0" r="1905" b="0"/>
            <wp:docPr id="7212" name="Picture 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745127" cy="1730470"/>
                    </a:xfrm>
                    <a:prstGeom prst="rect">
                      <a:avLst/>
                    </a:prstGeom>
                    <a:noFill/>
                    <a:ln>
                      <a:noFill/>
                    </a:ln>
                  </pic:spPr>
                </pic:pic>
              </a:graphicData>
            </a:graphic>
          </wp:inline>
        </w:drawing>
      </w:r>
    </w:p>
    <w:p w14:paraId="311BF11B" w14:textId="77777777" w:rsidR="006A0B0A" w:rsidRPr="006A0B0A" w:rsidRDefault="006A0B0A" w:rsidP="006A0B0A"/>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260"/>
        <w:gridCol w:w="6736"/>
      </w:tblGrid>
      <w:tr w:rsidR="006A0B0A" w:rsidRPr="005966EE" w14:paraId="6BD296A5" w14:textId="77777777" w:rsidTr="00885DEC">
        <w:tc>
          <w:tcPr>
            <w:tcW w:w="2260" w:type="dxa"/>
            <w:shd w:val="clear" w:color="auto" w:fill="BFBFBF" w:themeFill="background1" w:themeFillShade="BF"/>
          </w:tcPr>
          <w:p w14:paraId="463157ED" w14:textId="77777777" w:rsidR="006A0B0A" w:rsidRPr="00B01691" w:rsidRDefault="006A0B0A" w:rsidP="00B10033">
            <w:pPr>
              <w:rPr>
                <w:b/>
                <w:bCs/>
              </w:rPr>
            </w:pPr>
            <w:r w:rsidRPr="00B01691">
              <w:rPr>
                <w:b/>
                <w:bCs/>
              </w:rPr>
              <w:t>Courtesy</w:t>
            </w:r>
          </w:p>
        </w:tc>
        <w:tc>
          <w:tcPr>
            <w:tcW w:w="6736" w:type="dxa"/>
            <w:shd w:val="clear" w:color="auto" w:fill="BFBFBF" w:themeFill="background1" w:themeFillShade="BF"/>
          </w:tcPr>
          <w:p w14:paraId="6E06F137" w14:textId="77777777" w:rsidR="006A0B0A" w:rsidRDefault="006A0B0A" w:rsidP="00DA235A">
            <w:pPr>
              <w:spacing w:after="120"/>
            </w:pPr>
            <w:r w:rsidRPr="005966EE">
              <w:t>People expect to be treated with courtesy. There is no excuse for writing discourteous correspondence.</w:t>
            </w:r>
          </w:p>
          <w:p w14:paraId="1B60CE2F" w14:textId="77777777" w:rsidR="006A0B0A" w:rsidRPr="005966EE" w:rsidRDefault="006A0B0A" w:rsidP="00DA235A">
            <w:r w:rsidRPr="005966EE">
              <w:t>Be courteous irrespective of whether you are replying to an enquiry, replying to a complaint or making a complaint.</w:t>
            </w:r>
          </w:p>
        </w:tc>
      </w:tr>
      <w:tr w:rsidR="006A0B0A" w:rsidRPr="005966EE" w14:paraId="58DDCD14" w14:textId="77777777" w:rsidTr="00885DEC">
        <w:tc>
          <w:tcPr>
            <w:tcW w:w="2260" w:type="dxa"/>
            <w:shd w:val="clear" w:color="auto" w:fill="BFBFBF" w:themeFill="background1" w:themeFillShade="BF"/>
          </w:tcPr>
          <w:p w14:paraId="08EA3347" w14:textId="77777777" w:rsidR="006A0B0A" w:rsidRPr="00B01691" w:rsidRDefault="006A0B0A" w:rsidP="00B10033">
            <w:pPr>
              <w:rPr>
                <w:b/>
                <w:bCs/>
              </w:rPr>
            </w:pPr>
            <w:r w:rsidRPr="00B01691">
              <w:rPr>
                <w:b/>
                <w:bCs/>
              </w:rPr>
              <w:t>Clarity</w:t>
            </w:r>
          </w:p>
        </w:tc>
        <w:tc>
          <w:tcPr>
            <w:tcW w:w="6736" w:type="dxa"/>
            <w:shd w:val="clear" w:color="auto" w:fill="BFBFBF" w:themeFill="background1" w:themeFillShade="BF"/>
          </w:tcPr>
          <w:p w14:paraId="1BBDDDAC" w14:textId="77777777" w:rsidR="006A0B0A" w:rsidRDefault="006A0B0A" w:rsidP="00DA235A">
            <w:pPr>
              <w:spacing w:after="120"/>
            </w:pPr>
            <w:r w:rsidRPr="005966EE">
              <w:t>Effective communication of specific information is key in business correspondence. Avoid wasting words and be precise with the ones you choose to prevent misunderstanding.</w:t>
            </w:r>
          </w:p>
          <w:p w14:paraId="5DEDCFC5" w14:textId="77777777" w:rsidR="006A0B0A" w:rsidRPr="005966EE" w:rsidRDefault="006A0B0A" w:rsidP="00DA235A">
            <w:pPr>
              <w:spacing w:after="120"/>
            </w:pPr>
            <w:r w:rsidRPr="005966EE">
              <w:t>Check your correspondence for clarity. Consider, for example, the following:</w:t>
            </w:r>
          </w:p>
          <w:p w14:paraId="0748B2EE" w14:textId="02CA2CD3" w:rsidR="006A0B0A" w:rsidRPr="005966EE" w:rsidRDefault="00901B58">
            <w:pPr>
              <w:pStyle w:val="ListParagraph"/>
              <w:numPr>
                <w:ilvl w:val="0"/>
                <w:numId w:val="271"/>
              </w:numPr>
              <w:spacing w:after="120"/>
              <w:contextualSpacing w:val="0"/>
            </w:pPr>
            <w:r>
              <w:t>“</w:t>
            </w:r>
            <w:r w:rsidR="006A0B0A" w:rsidRPr="005966EE">
              <w:t xml:space="preserve">When he discussed the matter with the managing </w:t>
            </w:r>
            <w:r w:rsidR="00DE053E" w:rsidRPr="005966EE">
              <w:t>director,</w:t>
            </w:r>
            <w:r w:rsidR="006A0B0A" w:rsidRPr="005966EE">
              <w:t xml:space="preserve"> he told him that more facts were needed.</w:t>
            </w:r>
            <w:r>
              <w:t>”</w:t>
            </w:r>
            <w:r w:rsidR="006A0B0A" w:rsidRPr="005966EE">
              <w:t xml:space="preserve"> – Who told whom?</w:t>
            </w:r>
          </w:p>
          <w:p w14:paraId="0B04F954" w14:textId="5126C142" w:rsidR="006A0B0A" w:rsidRPr="005966EE" w:rsidRDefault="00901B58">
            <w:pPr>
              <w:pStyle w:val="ListParagraph"/>
              <w:numPr>
                <w:ilvl w:val="0"/>
                <w:numId w:val="271"/>
              </w:numPr>
              <w:contextualSpacing w:val="0"/>
            </w:pPr>
            <w:r>
              <w:t>“</w:t>
            </w:r>
            <w:r w:rsidR="006A0B0A" w:rsidRPr="005966EE">
              <w:t>The cost is comparatively low.</w:t>
            </w:r>
            <w:r>
              <w:t>”</w:t>
            </w:r>
            <w:r w:rsidR="006A0B0A" w:rsidRPr="005966EE">
              <w:t xml:space="preserve"> – Compared to what?</w:t>
            </w:r>
          </w:p>
        </w:tc>
      </w:tr>
      <w:tr w:rsidR="006A0B0A" w:rsidRPr="005966EE" w14:paraId="0F1D4CAF" w14:textId="77777777" w:rsidTr="00885DEC">
        <w:tc>
          <w:tcPr>
            <w:tcW w:w="2260" w:type="dxa"/>
            <w:shd w:val="clear" w:color="auto" w:fill="BFBFBF" w:themeFill="background1" w:themeFillShade="BF"/>
          </w:tcPr>
          <w:p w14:paraId="50114FA2" w14:textId="77777777" w:rsidR="006A0B0A" w:rsidRPr="00B01691" w:rsidRDefault="006A0B0A" w:rsidP="00B10033">
            <w:pPr>
              <w:rPr>
                <w:b/>
                <w:bCs/>
              </w:rPr>
            </w:pPr>
            <w:r w:rsidRPr="00B01691">
              <w:rPr>
                <w:b/>
                <w:bCs/>
              </w:rPr>
              <w:t>Conciseness</w:t>
            </w:r>
          </w:p>
        </w:tc>
        <w:tc>
          <w:tcPr>
            <w:tcW w:w="6736" w:type="dxa"/>
            <w:shd w:val="clear" w:color="auto" w:fill="BFBFBF" w:themeFill="background1" w:themeFillShade="BF"/>
          </w:tcPr>
          <w:p w14:paraId="4328CBC0" w14:textId="77777777" w:rsidR="006A0B0A" w:rsidRPr="005966EE" w:rsidRDefault="006A0B0A" w:rsidP="00DA235A">
            <w:r w:rsidRPr="005966EE">
              <w:t>The correspondence must be complete but still as concise as possible. Someone once suggested that a letter-writer imagines that he/she is paying for every word like for old-time telegrams.</w:t>
            </w:r>
          </w:p>
        </w:tc>
      </w:tr>
      <w:tr w:rsidR="006A0B0A" w:rsidRPr="005966EE" w14:paraId="09DC2C3E" w14:textId="77777777" w:rsidTr="00885DEC">
        <w:tc>
          <w:tcPr>
            <w:tcW w:w="2260" w:type="dxa"/>
            <w:shd w:val="clear" w:color="auto" w:fill="BFBFBF" w:themeFill="background1" w:themeFillShade="BF"/>
          </w:tcPr>
          <w:p w14:paraId="7213976F" w14:textId="77777777" w:rsidR="006A0B0A" w:rsidRPr="00B01691" w:rsidRDefault="006A0B0A" w:rsidP="00B10033">
            <w:pPr>
              <w:rPr>
                <w:b/>
                <w:bCs/>
              </w:rPr>
            </w:pPr>
            <w:r w:rsidRPr="00B01691">
              <w:rPr>
                <w:b/>
                <w:bCs/>
              </w:rPr>
              <w:t>Completeness</w:t>
            </w:r>
          </w:p>
        </w:tc>
        <w:tc>
          <w:tcPr>
            <w:tcW w:w="6736" w:type="dxa"/>
            <w:shd w:val="clear" w:color="auto" w:fill="BFBFBF" w:themeFill="background1" w:themeFillShade="BF"/>
          </w:tcPr>
          <w:p w14:paraId="74A57090" w14:textId="77777777" w:rsidR="006A0B0A" w:rsidRPr="005966EE" w:rsidRDefault="006A0B0A" w:rsidP="00DA235A">
            <w:r w:rsidRPr="005966EE">
              <w:t>Correspondence must contain all the information necessary for its intended purpose. Make sure that all the relevant facts have been gathered and included.</w:t>
            </w:r>
          </w:p>
        </w:tc>
      </w:tr>
      <w:tr w:rsidR="006A0B0A" w:rsidRPr="005966EE" w14:paraId="0E43D777" w14:textId="77777777" w:rsidTr="00885DEC">
        <w:tc>
          <w:tcPr>
            <w:tcW w:w="2260" w:type="dxa"/>
            <w:shd w:val="clear" w:color="auto" w:fill="BFBFBF" w:themeFill="background1" w:themeFillShade="BF"/>
          </w:tcPr>
          <w:p w14:paraId="5E99F79A" w14:textId="77777777" w:rsidR="006A0B0A" w:rsidRPr="00B01691" w:rsidRDefault="006A0B0A" w:rsidP="00B10033">
            <w:pPr>
              <w:rPr>
                <w:b/>
                <w:bCs/>
              </w:rPr>
            </w:pPr>
            <w:r w:rsidRPr="00B01691">
              <w:rPr>
                <w:b/>
                <w:bCs/>
              </w:rPr>
              <w:t>Correctness</w:t>
            </w:r>
          </w:p>
        </w:tc>
        <w:tc>
          <w:tcPr>
            <w:tcW w:w="6736" w:type="dxa"/>
            <w:shd w:val="clear" w:color="auto" w:fill="BFBFBF" w:themeFill="background1" w:themeFillShade="BF"/>
          </w:tcPr>
          <w:p w14:paraId="53BCA7CF" w14:textId="77777777" w:rsidR="006A0B0A" w:rsidRDefault="006A0B0A" w:rsidP="00DA235A">
            <w:pPr>
              <w:spacing w:after="120"/>
            </w:pPr>
            <w:r w:rsidRPr="005966EE">
              <w:t>Make sure that the letter is based on correct and accurate facts and figures.</w:t>
            </w:r>
          </w:p>
          <w:p w14:paraId="077E9A60" w14:textId="77777777" w:rsidR="006A0B0A" w:rsidRPr="005966EE" w:rsidRDefault="006A0B0A" w:rsidP="00DA235A">
            <w:pPr>
              <w:spacing w:after="120"/>
            </w:pPr>
            <w:r w:rsidRPr="005966EE">
              <w:t>Do not use words and phrases such as:</w:t>
            </w:r>
          </w:p>
          <w:p w14:paraId="1EF5171D" w14:textId="77777777" w:rsidR="006A0B0A" w:rsidRPr="005966EE" w:rsidRDefault="006A0B0A">
            <w:pPr>
              <w:pStyle w:val="ListParagraph"/>
              <w:numPr>
                <w:ilvl w:val="0"/>
                <w:numId w:val="270"/>
              </w:numPr>
              <w:spacing w:after="120"/>
              <w:ind w:left="357" w:hanging="357"/>
              <w:contextualSpacing w:val="0"/>
            </w:pPr>
            <w:r w:rsidRPr="005966EE">
              <w:t xml:space="preserve">‘I </w:t>
            </w:r>
            <w:r w:rsidRPr="005966EE">
              <w:rPr>
                <w:b/>
                <w:i/>
              </w:rPr>
              <w:t>believe</w:t>
            </w:r>
            <w:r w:rsidRPr="005966EE">
              <w:t xml:space="preserve"> it is right.’</w:t>
            </w:r>
          </w:p>
          <w:p w14:paraId="3B847CE4" w14:textId="77777777" w:rsidR="006A0B0A" w:rsidRPr="005966EE" w:rsidRDefault="006A0B0A">
            <w:pPr>
              <w:pStyle w:val="ListParagraph"/>
              <w:numPr>
                <w:ilvl w:val="0"/>
                <w:numId w:val="270"/>
              </w:numPr>
              <w:spacing w:after="120"/>
              <w:ind w:left="357" w:hanging="357"/>
              <w:contextualSpacing w:val="0"/>
            </w:pPr>
            <w:r w:rsidRPr="005966EE">
              <w:lastRenderedPageBreak/>
              <w:t xml:space="preserve">‘I </w:t>
            </w:r>
            <w:r w:rsidRPr="005966EE">
              <w:rPr>
                <w:b/>
                <w:i/>
              </w:rPr>
              <w:t>think</w:t>
            </w:r>
            <w:r w:rsidRPr="005966EE">
              <w:t xml:space="preserve"> that is what we agreed.’</w:t>
            </w:r>
          </w:p>
          <w:p w14:paraId="64B809FF" w14:textId="77777777" w:rsidR="006A0B0A" w:rsidRPr="005966EE" w:rsidRDefault="006A0B0A">
            <w:pPr>
              <w:pStyle w:val="ListParagraph"/>
              <w:numPr>
                <w:ilvl w:val="0"/>
                <w:numId w:val="270"/>
              </w:numPr>
              <w:spacing w:after="120"/>
              <w:ind w:left="357" w:hanging="357"/>
              <w:contextualSpacing w:val="0"/>
            </w:pPr>
            <w:r w:rsidRPr="005966EE">
              <w:t xml:space="preserve">‘I am </w:t>
            </w:r>
            <w:r w:rsidRPr="005966EE">
              <w:rPr>
                <w:b/>
                <w:i/>
              </w:rPr>
              <w:t>almost sure</w:t>
            </w:r>
            <w:r w:rsidRPr="005966EE">
              <w:t xml:space="preserve"> that I did reply.’</w:t>
            </w:r>
          </w:p>
          <w:p w14:paraId="03646D4F" w14:textId="77777777" w:rsidR="006A0B0A" w:rsidRPr="005966EE" w:rsidRDefault="006A0B0A">
            <w:pPr>
              <w:pStyle w:val="ListParagraph"/>
              <w:numPr>
                <w:ilvl w:val="0"/>
                <w:numId w:val="270"/>
              </w:numPr>
              <w:spacing w:after="120"/>
              <w:ind w:left="357" w:hanging="357"/>
              <w:contextualSpacing w:val="0"/>
            </w:pPr>
            <w:r w:rsidRPr="005966EE">
              <w:t xml:space="preserve">‘I </w:t>
            </w:r>
            <w:r w:rsidRPr="005966EE">
              <w:rPr>
                <w:b/>
                <w:i/>
              </w:rPr>
              <w:t>have a feeling</w:t>
            </w:r>
            <w:r w:rsidRPr="005966EE">
              <w:t xml:space="preserve"> that we did receive the cheque.’</w:t>
            </w:r>
          </w:p>
          <w:p w14:paraId="3EC211DE" w14:textId="77777777" w:rsidR="006A0B0A" w:rsidRPr="005966EE" w:rsidRDefault="006A0B0A">
            <w:pPr>
              <w:pStyle w:val="ListParagraph"/>
              <w:numPr>
                <w:ilvl w:val="0"/>
                <w:numId w:val="270"/>
              </w:numPr>
              <w:spacing w:after="120"/>
              <w:contextualSpacing w:val="0"/>
            </w:pPr>
            <w:r w:rsidRPr="005966EE">
              <w:t xml:space="preserve">‘We called </w:t>
            </w:r>
            <w:r w:rsidRPr="005966EE">
              <w:rPr>
                <w:b/>
                <w:i/>
              </w:rPr>
              <w:t>three or four times</w:t>
            </w:r>
            <w:r w:rsidRPr="005966EE">
              <w:rPr>
                <w:b/>
              </w:rPr>
              <w:t>.’</w:t>
            </w:r>
          </w:p>
          <w:p w14:paraId="363444E5" w14:textId="77777777" w:rsidR="006A0B0A" w:rsidRPr="005966EE" w:rsidRDefault="006A0B0A">
            <w:pPr>
              <w:pStyle w:val="ListParagraph"/>
              <w:numPr>
                <w:ilvl w:val="0"/>
                <w:numId w:val="270"/>
              </w:numPr>
              <w:contextualSpacing w:val="0"/>
              <w:rPr>
                <w:bCs/>
              </w:rPr>
            </w:pPr>
            <w:r w:rsidRPr="005966EE">
              <w:rPr>
                <w:bCs/>
              </w:rPr>
              <w:t xml:space="preserve">‘The e-mail was sent </w:t>
            </w:r>
            <w:r w:rsidRPr="005966EE">
              <w:rPr>
                <w:b/>
                <w:i/>
                <w:iCs/>
              </w:rPr>
              <w:t>about 6 weeks</w:t>
            </w:r>
            <w:r w:rsidRPr="005966EE">
              <w:rPr>
                <w:bCs/>
              </w:rPr>
              <w:t xml:space="preserve"> ago.’</w:t>
            </w:r>
          </w:p>
        </w:tc>
      </w:tr>
    </w:tbl>
    <w:p w14:paraId="5BADB4A3" w14:textId="77777777" w:rsidR="006A0B0A" w:rsidRPr="005966EE" w:rsidRDefault="006A0B0A" w:rsidP="006A0B0A"/>
    <w:p w14:paraId="11174EA9" w14:textId="77777777" w:rsidR="006A0B0A" w:rsidRPr="006A0B0A" w:rsidRDefault="006A0B0A" w:rsidP="006A0B0A"/>
    <w:p w14:paraId="065AF2F9" w14:textId="6885CE85" w:rsidR="00995D6D" w:rsidRPr="009F01A8" w:rsidRDefault="004C40BB" w:rsidP="008D4E6F">
      <w:pPr>
        <w:pStyle w:val="Heading2"/>
      </w:pPr>
      <w:bookmarkStart w:id="127" w:name="_Toc146739211"/>
      <w:r w:rsidRPr="009F01A8">
        <w:t>2.</w:t>
      </w:r>
      <w:r w:rsidR="00A77D14">
        <w:t>9</w:t>
      </w:r>
      <w:r w:rsidR="008D4E6F" w:rsidRPr="009F01A8">
        <w:tab/>
      </w:r>
      <w:r w:rsidRPr="009F01A8">
        <w:t>Guidelines for communicating upwards</w:t>
      </w:r>
      <w:bookmarkEnd w:id="127"/>
    </w:p>
    <w:p w14:paraId="118C81D0" w14:textId="0B9CFA32" w:rsidR="004C40BB" w:rsidRPr="009F01A8" w:rsidRDefault="004C40BB" w:rsidP="00B0183F">
      <w:pPr>
        <w:spacing w:after="120"/>
      </w:pPr>
      <w:r w:rsidRPr="009F01A8">
        <w:t>The following guidelines help the supervisor with more effective upwards communication:</w:t>
      </w:r>
    </w:p>
    <w:p w14:paraId="203704FE" w14:textId="7A9FEC4D" w:rsidR="004C40BB" w:rsidRPr="009F01A8" w:rsidRDefault="004C40BB">
      <w:pPr>
        <w:pStyle w:val="ListParagraph"/>
        <w:numPr>
          <w:ilvl w:val="0"/>
          <w:numId w:val="238"/>
        </w:numPr>
        <w:spacing w:after="120"/>
        <w:contextualSpacing w:val="0"/>
      </w:pPr>
      <w:r w:rsidRPr="009F01A8">
        <w:t>Determine the types o</w:t>
      </w:r>
      <w:r w:rsidR="00DA235A">
        <w:t>f</w:t>
      </w:r>
      <w:r w:rsidRPr="009F01A8">
        <w:t xml:space="preserve"> reports you are required to submit.</w:t>
      </w:r>
      <w:r w:rsidR="00FB5FD4" w:rsidRPr="009F01A8">
        <w:t xml:space="preserve"> And how often.</w:t>
      </w:r>
    </w:p>
    <w:p w14:paraId="7CD0F191" w14:textId="2284A478" w:rsidR="004C40BB" w:rsidRPr="009F01A8" w:rsidRDefault="004C40BB">
      <w:pPr>
        <w:pStyle w:val="ListParagraph"/>
        <w:numPr>
          <w:ilvl w:val="0"/>
          <w:numId w:val="238"/>
        </w:numPr>
        <w:spacing w:after="120"/>
        <w:contextualSpacing w:val="0"/>
      </w:pPr>
      <w:r w:rsidRPr="009F01A8">
        <w:t>Report promptly.</w:t>
      </w:r>
    </w:p>
    <w:p w14:paraId="55A667A2" w14:textId="40E1A6C4" w:rsidR="004C40BB" w:rsidRPr="009F01A8" w:rsidRDefault="004C40BB">
      <w:pPr>
        <w:pStyle w:val="ListParagraph"/>
        <w:numPr>
          <w:ilvl w:val="0"/>
          <w:numId w:val="238"/>
        </w:numPr>
      </w:pPr>
      <w:r w:rsidRPr="009F01A8">
        <w:t>Make reports understandable.</w:t>
      </w:r>
    </w:p>
    <w:p w14:paraId="2BC79342" w14:textId="5D33D5E0" w:rsidR="004C40BB" w:rsidRPr="009F01A8" w:rsidRDefault="004C40BB" w:rsidP="004C40BB"/>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79"/>
        <w:gridCol w:w="6318"/>
      </w:tblGrid>
      <w:tr w:rsidR="00FB5FD4" w:rsidRPr="009F01A8" w14:paraId="08CA679B" w14:textId="77777777" w:rsidTr="00B0183F">
        <w:tc>
          <w:tcPr>
            <w:tcW w:w="2679" w:type="dxa"/>
            <w:shd w:val="clear" w:color="auto" w:fill="7F7F7F" w:themeFill="text1" w:themeFillTint="80"/>
          </w:tcPr>
          <w:p w14:paraId="2C6803CC" w14:textId="4BBA3397" w:rsidR="00FB5FD4" w:rsidRPr="009F01A8" w:rsidRDefault="00FB5FD4" w:rsidP="00FE4463">
            <w:pPr>
              <w:jc w:val="left"/>
              <w:rPr>
                <w:b/>
                <w:bCs/>
                <w:color w:val="F2F2F2" w:themeColor="background1" w:themeShade="F2"/>
              </w:rPr>
            </w:pPr>
            <w:r w:rsidRPr="009F01A8">
              <w:rPr>
                <w:b/>
                <w:bCs/>
                <w:color w:val="F2F2F2" w:themeColor="background1" w:themeShade="F2"/>
              </w:rPr>
              <w:t>Determine the types of reports you are required to submit and how often</w:t>
            </w:r>
          </w:p>
        </w:tc>
        <w:tc>
          <w:tcPr>
            <w:tcW w:w="6318" w:type="dxa"/>
            <w:shd w:val="clear" w:color="auto" w:fill="BFBFBF" w:themeFill="background1" w:themeFillShade="BF"/>
          </w:tcPr>
          <w:p w14:paraId="078C9D1F" w14:textId="77777777" w:rsidR="00FB5FD4" w:rsidRPr="009F01A8" w:rsidRDefault="00FE4463" w:rsidP="006367F4">
            <w:r w:rsidRPr="009F01A8">
              <w:t>The type of feedback reports required from a supervisor varies betw</w:t>
            </w:r>
            <w:r w:rsidR="00233747" w:rsidRPr="009F01A8">
              <w:t>ee</w:t>
            </w:r>
            <w:r w:rsidRPr="009F01A8">
              <w:t xml:space="preserve">n companies. </w:t>
            </w:r>
          </w:p>
          <w:p w14:paraId="64A55805" w14:textId="77777777" w:rsidR="00233747" w:rsidRPr="009F01A8" w:rsidRDefault="00233747" w:rsidP="006367F4"/>
          <w:p w14:paraId="4F9B02E2" w14:textId="2D27F6EE" w:rsidR="00233747" w:rsidRPr="009F01A8" w:rsidRDefault="00233747" w:rsidP="006367F4">
            <w:r w:rsidRPr="009F01A8">
              <w:t>The supervisor should make sure that he or s</w:t>
            </w:r>
            <w:r w:rsidR="00B0183F">
              <w:t>he</w:t>
            </w:r>
            <w:r w:rsidRPr="009F01A8">
              <w:t xml:space="preserve"> knows what reports are required and how often.</w:t>
            </w:r>
          </w:p>
        </w:tc>
      </w:tr>
      <w:tr w:rsidR="00233747" w:rsidRPr="009F01A8" w14:paraId="5CB8280A" w14:textId="77777777" w:rsidTr="00B0183F">
        <w:tc>
          <w:tcPr>
            <w:tcW w:w="2679" w:type="dxa"/>
            <w:shd w:val="clear" w:color="auto" w:fill="7F7F7F" w:themeFill="text1" w:themeFillTint="80"/>
          </w:tcPr>
          <w:p w14:paraId="18457CE6" w14:textId="1C4F3968" w:rsidR="00233747" w:rsidRPr="009F01A8" w:rsidRDefault="00233747" w:rsidP="00FE4463">
            <w:pPr>
              <w:jc w:val="left"/>
              <w:rPr>
                <w:b/>
                <w:bCs/>
                <w:color w:val="F2F2F2" w:themeColor="background1" w:themeShade="F2"/>
              </w:rPr>
            </w:pPr>
            <w:r w:rsidRPr="009F01A8">
              <w:rPr>
                <w:b/>
                <w:bCs/>
                <w:color w:val="F2F2F2" w:themeColor="background1" w:themeShade="F2"/>
              </w:rPr>
              <w:t>Report promptly</w:t>
            </w:r>
          </w:p>
        </w:tc>
        <w:tc>
          <w:tcPr>
            <w:tcW w:w="6318" w:type="dxa"/>
            <w:shd w:val="clear" w:color="auto" w:fill="BFBFBF" w:themeFill="background1" w:themeFillShade="BF"/>
          </w:tcPr>
          <w:p w14:paraId="3CD544AB" w14:textId="189D0729" w:rsidR="00233747" w:rsidRPr="009F01A8" w:rsidRDefault="00233747" w:rsidP="006367F4">
            <w:r w:rsidRPr="009F01A8">
              <w:t>Ensure that your reports are submitted promptly, at the times they are required. The information is used by your manager to make decisions.</w:t>
            </w:r>
          </w:p>
        </w:tc>
      </w:tr>
      <w:tr w:rsidR="00233747" w:rsidRPr="009F01A8" w14:paraId="6419B5A5" w14:textId="77777777" w:rsidTr="00B0183F">
        <w:tc>
          <w:tcPr>
            <w:tcW w:w="2679" w:type="dxa"/>
            <w:shd w:val="clear" w:color="auto" w:fill="7F7F7F" w:themeFill="text1" w:themeFillTint="80"/>
          </w:tcPr>
          <w:p w14:paraId="3D2AA81F" w14:textId="1214E292" w:rsidR="00233747" w:rsidRPr="009F01A8" w:rsidRDefault="00233747" w:rsidP="00FE4463">
            <w:pPr>
              <w:jc w:val="left"/>
              <w:rPr>
                <w:b/>
                <w:bCs/>
                <w:color w:val="F2F2F2" w:themeColor="background1" w:themeShade="F2"/>
              </w:rPr>
            </w:pPr>
            <w:r w:rsidRPr="009F01A8">
              <w:rPr>
                <w:b/>
                <w:bCs/>
                <w:color w:val="F2F2F2" w:themeColor="background1" w:themeShade="F2"/>
              </w:rPr>
              <w:t>Make reports understandable</w:t>
            </w:r>
          </w:p>
        </w:tc>
        <w:tc>
          <w:tcPr>
            <w:tcW w:w="6318" w:type="dxa"/>
            <w:shd w:val="clear" w:color="auto" w:fill="BFBFBF" w:themeFill="background1" w:themeFillShade="BF"/>
          </w:tcPr>
          <w:p w14:paraId="28807BCA" w14:textId="2FBA96B5" w:rsidR="00233747" w:rsidRPr="009F01A8" w:rsidRDefault="00233747" w:rsidP="00233747">
            <w:r w:rsidRPr="009F01A8">
              <w:t>Reports should be presented in a format and in a writing style that is understandable.</w:t>
            </w:r>
          </w:p>
        </w:tc>
      </w:tr>
    </w:tbl>
    <w:p w14:paraId="4CDA2C3F" w14:textId="74FE2E26" w:rsidR="008D4E6F" w:rsidRDefault="008D4E6F" w:rsidP="004C40BB"/>
    <w:p w14:paraId="563D56C6" w14:textId="77777777" w:rsidR="0066553B" w:rsidRPr="009F01A8" w:rsidRDefault="0066553B" w:rsidP="004C40BB"/>
    <w:p w14:paraId="1D669642" w14:textId="3B5B1872" w:rsidR="004C40BB" w:rsidRPr="009F01A8" w:rsidRDefault="008D4E6F" w:rsidP="008D4E6F">
      <w:pPr>
        <w:pStyle w:val="Heading2"/>
      </w:pPr>
      <w:bookmarkStart w:id="128" w:name="_Toc146739212"/>
      <w:r w:rsidRPr="009F01A8">
        <w:t>2.</w:t>
      </w:r>
      <w:r w:rsidR="00A77D14">
        <w:t>10</w:t>
      </w:r>
      <w:r w:rsidRPr="009F01A8">
        <w:tab/>
        <w:t>Trust and its impact on communication</w:t>
      </w:r>
      <w:bookmarkEnd w:id="128"/>
    </w:p>
    <w:p w14:paraId="5FA201C2" w14:textId="30B9EDE5" w:rsidR="008D4E6F" w:rsidRPr="009F01A8" w:rsidRDefault="008D4E6F" w:rsidP="008D4E6F">
      <w:r w:rsidRPr="009F01A8">
        <w:t>When a person is trusted, others are open for communication. However, where there is a lack of trust – sometimes based on a lack of understanding of cultural differences or perceptions – communication is affected negatively.</w:t>
      </w:r>
    </w:p>
    <w:p w14:paraId="7654DD47" w14:textId="77777777" w:rsidR="008D4E6F" w:rsidRPr="009F01A8" w:rsidRDefault="008D4E6F" w:rsidP="008D4E6F"/>
    <w:p w14:paraId="652A64E3" w14:textId="08C2211E" w:rsidR="008D4E6F" w:rsidRPr="009F01A8" w:rsidRDefault="008D4E6F" w:rsidP="008D4E6F">
      <w:r w:rsidRPr="009F01A8">
        <w:t xml:space="preserve">Figure </w:t>
      </w:r>
      <w:r w:rsidR="006953E7">
        <w:t>24</w:t>
      </w:r>
      <w:r w:rsidRPr="009F01A8">
        <w:t xml:space="preserve"> illustrates the effect of trust on communication.</w:t>
      </w:r>
    </w:p>
    <w:p w14:paraId="266D4A82" w14:textId="6B0ED852" w:rsidR="008D4E6F" w:rsidRPr="009F01A8" w:rsidRDefault="008D4E6F" w:rsidP="00DA235A">
      <w:pPr>
        <w:jc w:val="center"/>
      </w:pPr>
      <w:r w:rsidRPr="009F01A8">
        <w:rPr>
          <w:noProof/>
        </w:rPr>
        <w:lastRenderedPageBreak/>
        <w:drawing>
          <wp:inline distT="0" distB="0" distL="0" distR="0" wp14:anchorId="31E60030" wp14:editId="3649BDEC">
            <wp:extent cx="3949065" cy="2690988"/>
            <wp:effectExtent l="0" t="0" r="0" b="0"/>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52205" cy="2693127"/>
                    </a:xfrm>
                    <a:prstGeom prst="rect">
                      <a:avLst/>
                    </a:prstGeom>
                    <a:noFill/>
                    <a:ln>
                      <a:noFill/>
                    </a:ln>
                  </pic:spPr>
                </pic:pic>
              </a:graphicData>
            </a:graphic>
          </wp:inline>
        </w:drawing>
      </w:r>
    </w:p>
    <w:p w14:paraId="49D0223C" w14:textId="5872355B" w:rsidR="008D4E6F" w:rsidRPr="009F01A8" w:rsidRDefault="008D4E6F" w:rsidP="009C16E4">
      <w:pPr>
        <w:pStyle w:val="Caption"/>
        <w:rPr>
          <w:rStyle w:val="Strong"/>
          <w:rFonts w:eastAsia="Calibri"/>
          <w:b/>
          <w:bCs/>
          <w:color w:val="808080"/>
          <w:lang w:val="en-GB"/>
        </w:rPr>
      </w:pPr>
      <w:r w:rsidRPr="00DA235A">
        <w:rPr>
          <w:rStyle w:val="Strong"/>
          <w:rFonts w:eastAsia="Calibri"/>
          <w:b/>
          <w:bCs/>
          <w:color w:val="808080"/>
          <w:lang w:val="en-GB"/>
        </w:rPr>
        <w:t xml:space="preserve">figure </w:t>
      </w:r>
      <w:r w:rsidR="006953E7" w:rsidRPr="00DA235A">
        <w:rPr>
          <w:rStyle w:val="Strong"/>
          <w:rFonts w:eastAsia="Calibri"/>
          <w:b/>
          <w:bCs/>
          <w:color w:val="808080"/>
          <w:lang w:val="en-GB"/>
        </w:rPr>
        <w:t>24</w:t>
      </w:r>
      <w:r w:rsidRPr="00DA235A">
        <w:rPr>
          <w:rStyle w:val="Strong"/>
          <w:rFonts w:eastAsia="Calibri"/>
          <w:b/>
          <w:bCs/>
          <w:color w:val="808080"/>
          <w:lang w:val="en-GB"/>
        </w:rPr>
        <w:t>: effect</w:t>
      </w:r>
      <w:r w:rsidRPr="009F01A8">
        <w:rPr>
          <w:rStyle w:val="Strong"/>
          <w:rFonts w:eastAsia="Calibri"/>
          <w:b/>
          <w:bCs/>
          <w:color w:val="808080"/>
          <w:lang w:val="en-GB"/>
        </w:rPr>
        <w:t xml:space="preserve"> of trust on communication</w:t>
      </w:r>
    </w:p>
    <w:p w14:paraId="50BE3CCD" w14:textId="77777777" w:rsidR="008D4E6F" w:rsidRPr="009F01A8" w:rsidRDefault="008D4E6F" w:rsidP="008D4E6F"/>
    <w:p w14:paraId="2D2F589E" w14:textId="2A610671" w:rsidR="008D4E6F" w:rsidRPr="009F01A8" w:rsidRDefault="008D4E6F" w:rsidP="008D4E6F">
      <w:r w:rsidRPr="009F01A8">
        <w:t xml:space="preserve">If trust is low, communication is low and cooperation levels are low. People tend to defend and protect themselves by </w:t>
      </w:r>
      <w:r w:rsidR="009C16E4" w:rsidRPr="009F01A8">
        <w:t>“</w:t>
      </w:r>
      <w:r w:rsidRPr="009F01A8">
        <w:t>covering all bases</w:t>
      </w:r>
      <w:r w:rsidR="009C16E4" w:rsidRPr="009F01A8">
        <w:t>”.</w:t>
      </w:r>
    </w:p>
    <w:p w14:paraId="3D4C1A10" w14:textId="2B90B9BF" w:rsidR="008D4E6F" w:rsidRPr="009F01A8" w:rsidRDefault="008D4E6F" w:rsidP="0068076C"/>
    <w:p w14:paraId="6A32975F" w14:textId="77777777" w:rsidR="008D4E6F" w:rsidRPr="009F01A8" w:rsidRDefault="008D4E6F" w:rsidP="0068076C"/>
    <w:p w14:paraId="2C2E5B98" w14:textId="77777777" w:rsidR="00AA2238" w:rsidRPr="006854C4" w:rsidRDefault="00AA2238" w:rsidP="00AA2238">
      <w:pPr>
        <w:pStyle w:val="Heading2"/>
        <w:spacing w:after="0" w:line="360" w:lineRule="auto"/>
      </w:pPr>
      <w:bookmarkStart w:id="129" w:name="_Toc146739213"/>
      <w:r>
        <w:t>C</w:t>
      </w:r>
      <w:r w:rsidRPr="006854C4">
        <w:t>onclusion</w:t>
      </w:r>
      <w:bookmarkEnd w:id="129"/>
    </w:p>
    <w:p w14:paraId="4D98EDD5" w14:textId="5E7AB729" w:rsidR="00BB75E7" w:rsidRPr="009F01A8" w:rsidRDefault="00BB75E7" w:rsidP="0068076C"/>
    <w:p w14:paraId="24D1789D" w14:textId="260F33A8" w:rsidR="00BB75E7" w:rsidRPr="009F01A8" w:rsidRDefault="00BB75E7" w:rsidP="0068076C">
      <w:r w:rsidRPr="009F01A8">
        <w:t>This Chapter dealt with the concepts and principles of communication. You learned about the various levels at which a supervisor communicates and how that impacts on the style of communication. You also learned about the principles of communication, the forms of business communication and how to match communication methods to the target audience.</w:t>
      </w:r>
    </w:p>
    <w:p w14:paraId="303D85A1" w14:textId="433C43E9" w:rsidR="00BB75E7" w:rsidRPr="009F01A8" w:rsidRDefault="00BB75E7" w:rsidP="0068076C"/>
    <w:p w14:paraId="7A0613FD" w14:textId="2FE759C3" w:rsidR="00BB75E7" w:rsidRPr="009F01A8" w:rsidRDefault="00BB75E7" w:rsidP="0068076C">
      <w:r w:rsidRPr="009F01A8">
        <w:t>Chapter 3 deals with the principles of motivation.</w:t>
      </w:r>
    </w:p>
    <w:p w14:paraId="074A5D56" w14:textId="77777777" w:rsidR="00B91BED" w:rsidRPr="009F01A8" w:rsidRDefault="00B91BED" w:rsidP="00BB75E7">
      <w:pPr>
        <w:sectPr w:rsidR="00B91BED" w:rsidRPr="009F01A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B91BED" w:rsidRPr="009F01A8" w14:paraId="598AE7C9" w14:textId="77777777" w:rsidTr="00B0183F">
        <w:tc>
          <w:tcPr>
            <w:tcW w:w="9016" w:type="dxa"/>
            <w:tcBorders>
              <w:top w:val="nil"/>
              <w:left w:val="nil"/>
              <w:bottom w:val="nil"/>
              <w:right w:val="nil"/>
            </w:tcBorders>
            <w:shd w:val="clear" w:color="auto" w:fill="7F7F7F" w:themeFill="text1" w:themeFillTint="80"/>
          </w:tcPr>
          <w:p w14:paraId="3BFC4FB7" w14:textId="56E34200" w:rsidR="00B91BED" w:rsidRPr="009F01A8" w:rsidRDefault="00B91BED" w:rsidP="000838FE">
            <w:pPr>
              <w:pStyle w:val="Heading1"/>
              <w:jc w:val="left"/>
              <w:rPr>
                <w:lang w:val="en-GB"/>
              </w:rPr>
            </w:pPr>
            <w:r w:rsidRPr="009F01A8">
              <w:rPr>
                <w:lang w:val="en-GB"/>
              </w:rPr>
              <w:lastRenderedPageBreak/>
              <w:br w:type="page"/>
            </w:r>
            <w:bookmarkStart w:id="130" w:name="_Toc146739214"/>
            <w:r w:rsidRPr="009F01A8">
              <w:rPr>
                <w:lang w:val="en-GB"/>
              </w:rPr>
              <w:t>Chapter 3: Principles of motivation</w:t>
            </w:r>
            <w:bookmarkEnd w:id="130"/>
          </w:p>
        </w:tc>
      </w:tr>
    </w:tbl>
    <w:p w14:paraId="679C7EC0" w14:textId="77777777" w:rsidR="0068076C" w:rsidRDefault="0068076C" w:rsidP="00B91BED"/>
    <w:p w14:paraId="5AB30481" w14:textId="452377DE" w:rsidR="00B91BED" w:rsidRDefault="00B91BED" w:rsidP="00B0183F">
      <w:pPr>
        <w:pStyle w:val="Learningoutcomes"/>
        <w:spacing w:after="0"/>
        <w:rPr>
          <w:rStyle w:val="Strong"/>
          <w:color w:val="auto"/>
        </w:rPr>
      </w:pPr>
      <w:r w:rsidRPr="00B0183F">
        <w:rPr>
          <w:rStyle w:val="Strong"/>
          <w:color w:val="auto"/>
        </w:rPr>
        <w:t>Learning outcome</w:t>
      </w:r>
    </w:p>
    <w:p w14:paraId="7CBA58E2" w14:textId="77777777" w:rsidR="00B0183F" w:rsidRPr="00B0183F" w:rsidRDefault="00B0183F" w:rsidP="00B0183F">
      <w:pPr>
        <w:pStyle w:val="Learningoutcomes"/>
        <w:spacing w:after="0"/>
        <w:rPr>
          <w:rStyle w:val="Strong"/>
          <w:color w:val="auto"/>
        </w:rPr>
      </w:pPr>
    </w:p>
    <w:p w14:paraId="20C0B1D7" w14:textId="13F0E31F" w:rsidR="00B91BED" w:rsidRDefault="00B91BED" w:rsidP="00B0183F">
      <w:r w:rsidRPr="00B0183F">
        <w:t xml:space="preserve">After completing this chapter, you will be able to explain the </w:t>
      </w:r>
      <w:r w:rsidR="00414305" w:rsidRPr="00B0183F">
        <w:t>principles of motivation.</w:t>
      </w:r>
      <w:r w:rsidR="0013505B" w:rsidRPr="00B0183F">
        <w:t xml:space="preserve"> (KM01-KT03)</w:t>
      </w:r>
    </w:p>
    <w:p w14:paraId="1B45CA0C" w14:textId="79B7814F" w:rsidR="00B0183F" w:rsidRDefault="00B0183F" w:rsidP="00B0183F"/>
    <w:p w14:paraId="0FE8B3AE" w14:textId="77777777" w:rsidR="0068076C" w:rsidRDefault="0068076C" w:rsidP="00B0183F"/>
    <w:p w14:paraId="2466D491" w14:textId="77777777" w:rsidR="00B0183F" w:rsidRPr="00B0183F" w:rsidRDefault="00B0183F" w:rsidP="00B0183F"/>
    <w:p w14:paraId="1DA05214" w14:textId="5F64E129" w:rsidR="00B91BED" w:rsidRDefault="00B91BED" w:rsidP="0068076C">
      <w:pPr>
        <w:spacing w:after="120"/>
        <w:rPr>
          <w:b/>
          <w:bCs/>
        </w:rPr>
      </w:pPr>
      <w:r w:rsidRPr="00B0183F">
        <w:rPr>
          <w:b/>
          <w:bCs/>
        </w:rPr>
        <w:t>Internal assessment criteria</w:t>
      </w:r>
    </w:p>
    <w:p w14:paraId="265A4AF1" w14:textId="02F522E3" w:rsidR="00B91BED" w:rsidRDefault="00B91BED" w:rsidP="0068076C">
      <w:pPr>
        <w:numPr>
          <w:ilvl w:val="0"/>
          <w:numId w:val="9"/>
        </w:numPr>
        <w:spacing w:after="120"/>
      </w:pPr>
      <w:r w:rsidRPr="00B0183F">
        <w:t>IAC0</w:t>
      </w:r>
      <w:r w:rsidR="00414305" w:rsidRPr="00B0183F">
        <w:t>301 Discuss different theories of motivation.</w:t>
      </w:r>
    </w:p>
    <w:p w14:paraId="7D0C7CAC" w14:textId="12A63618" w:rsidR="00414305" w:rsidRDefault="00414305" w:rsidP="0068076C">
      <w:pPr>
        <w:numPr>
          <w:ilvl w:val="0"/>
          <w:numId w:val="9"/>
        </w:numPr>
        <w:spacing w:after="120"/>
      </w:pPr>
      <w:r w:rsidRPr="00B0183F">
        <w:t>IAC0302 Discuss the impact of diversity on motivation.</w:t>
      </w:r>
    </w:p>
    <w:p w14:paraId="283015B7" w14:textId="4F5C4789" w:rsidR="00690114" w:rsidRPr="00B0183F" w:rsidRDefault="00414305" w:rsidP="002B15D5">
      <w:pPr>
        <w:numPr>
          <w:ilvl w:val="0"/>
          <w:numId w:val="9"/>
        </w:numPr>
      </w:pPr>
      <w:r w:rsidRPr="00B0183F">
        <w:t>IAC0303 Explain motivation techniques</w:t>
      </w:r>
      <w:r w:rsidR="005D5AF7" w:rsidRPr="00B0183F">
        <w:t xml:space="preserve"> a wholesale and retail supervisor can use to motivate a team.</w:t>
      </w:r>
    </w:p>
    <w:p w14:paraId="0146F903" w14:textId="77777777" w:rsidR="00B0183F" w:rsidRDefault="00B0183F" w:rsidP="00B0183F">
      <w:pPr>
        <w:pStyle w:val="ListParagraph"/>
      </w:pPr>
    </w:p>
    <w:p w14:paraId="1109DA36" w14:textId="13CFD31B" w:rsidR="005D5AF7" w:rsidRDefault="005D5AF7" w:rsidP="00B0183F"/>
    <w:p w14:paraId="26E27160" w14:textId="77777777" w:rsidR="00B0183F" w:rsidRPr="00B0183F" w:rsidRDefault="00B0183F" w:rsidP="00B0183F"/>
    <w:p w14:paraId="65763B85" w14:textId="61AF6208" w:rsidR="00414305" w:rsidRPr="00B0183F" w:rsidRDefault="00BF7F38" w:rsidP="00BF7F38">
      <w:pPr>
        <w:pStyle w:val="Heading2"/>
        <w:spacing w:after="0" w:line="360" w:lineRule="auto"/>
      </w:pPr>
      <w:bookmarkStart w:id="131" w:name="_Toc146739215"/>
      <w:r>
        <w:t>I</w:t>
      </w:r>
      <w:r w:rsidR="00414305" w:rsidRPr="00B0183F">
        <w:t>ntroduction</w:t>
      </w:r>
      <w:bookmarkEnd w:id="131"/>
    </w:p>
    <w:p w14:paraId="568F3532" w14:textId="7F42BF28" w:rsidR="00414305" w:rsidRPr="00B0183F" w:rsidRDefault="00414305" w:rsidP="00414305"/>
    <w:p w14:paraId="3EAC4F9A" w14:textId="6C453120" w:rsidR="00414305" w:rsidRPr="00B0183F" w:rsidRDefault="00414305" w:rsidP="00414305">
      <w:r w:rsidRPr="00B0183F">
        <w:t xml:space="preserve">Motivation is important to a business because the more motivated the employees are, the more empowered the team is and the more successful the business is. </w:t>
      </w:r>
    </w:p>
    <w:p w14:paraId="4DAD39C8" w14:textId="357A9B00" w:rsidR="00414305" w:rsidRPr="00B0183F" w:rsidRDefault="00414305" w:rsidP="00414305"/>
    <w:p w14:paraId="3B992AF0" w14:textId="173C4200" w:rsidR="00414305" w:rsidRPr="00B0183F" w:rsidRDefault="00414305" w:rsidP="00414305">
      <w:r w:rsidRPr="00B0183F">
        <w:t>Motivation is one of the leading functions of a supervisor.</w:t>
      </w:r>
    </w:p>
    <w:p w14:paraId="7DBCB364" w14:textId="6A27E996" w:rsidR="00414305" w:rsidRPr="00B0183F" w:rsidRDefault="00414305" w:rsidP="00414305"/>
    <w:p w14:paraId="18390300" w14:textId="77777777" w:rsidR="00995D6D" w:rsidRPr="00B0183F" w:rsidRDefault="00995D6D" w:rsidP="00414305"/>
    <w:p w14:paraId="32CC811A" w14:textId="6C399631" w:rsidR="00414305" w:rsidRPr="009F01A8" w:rsidRDefault="00414305" w:rsidP="00414305">
      <w:pPr>
        <w:pStyle w:val="Heading2"/>
      </w:pPr>
      <w:bookmarkStart w:id="132" w:name="_Toc146739216"/>
      <w:r w:rsidRPr="009F01A8">
        <w:t>3.1</w:t>
      </w:r>
      <w:r w:rsidRPr="009F01A8">
        <w:tab/>
        <w:t>What motivation is</w:t>
      </w:r>
      <w:bookmarkEnd w:id="132"/>
    </w:p>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414305" w:rsidRPr="009F01A8" w14:paraId="15DA3283" w14:textId="77777777" w:rsidTr="000A48E9">
        <w:tc>
          <w:tcPr>
            <w:tcW w:w="784" w:type="pct"/>
            <w:shd w:val="clear" w:color="auto" w:fill="auto"/>
            <w:vAlign w:val="center"/>
          </w:tcPr>
          <w:p w14:paraId="3F5E4E8D" w14:textId="77777777" w:rsidR="00414305" w:rsidRPr="009F01A8" w:rsidRDefault="00414305" w:rsidP="000838FE">
            <w:pPr>
              <w:jc w:val="center"/>
              <w:rPr>
                <w:noProof/>
                <w:lang w:eastAsia="en-GB"/>
              </w:rPr>
            </w:pPr>
            <w:r w:rsidRPr="009F01A8">
              <w:rPr>
                <w:noProof/>
                <w:lang w:eastAsia="en-GB"/>
              </w:rPr>
              <w:drawing>
                <wp:inline distT="0" distB="0" distL="0" distR="0" wp14:anchorId="4E8F8198" wp14:editId="249C6C28">
                  <wp:extent cx="468720" cy="468000"/>
                  <wp:effectExtent l="0" t="0" r="7620" b="8255"/>
                  <wp:docPr id="1438" name="Picture 14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fin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216" w:type="pct"/>
            <w:shd w:val="clear" w:color="auto" w:fill="auto"/>
            <w:vAlign w:val="center"/>
          </w:tcPr>
          <w:p w14:paraId="1FF85B7B" w14:textId="77777777" w:rsidR="00414305" w:rsidRPr="009F01A8" w:rsidRDefault="00414305" w:rsidP="000838FE">
            <w:pPr>
              <w:jc w:val="left"/>
            </w:pPr>
            <w:r w:rsidRPr="009F01A8">
              <w:rPr>
                <w:b/>
                <w:iCs/>
              </w:rPr>
              <w:t>Motivation</w:t>
            </w:r>
            <w:r w:rsidRPr="009F01A8">
              <w:rPr>
                <w:b/>
                <w:i/>
              </w:rPr>
              <w:t xml:space="preserve"> </w:t>
            </w:r>
            <w:r w:rsidRPr="009F01A8">
              <w:t xml:space="preserve">can be defined as a set of forces that cause people to behave in certain ways.  </w:t>
            </w:r>
          </w:p>
        </w:tc>
      </w:tr>
    </w:tbl>
    <w:p w14:paraId="6ED0813C" w14:textId="77777777" w:rsidR="00414305" w:rsidRPr="009F01A8" w:rsidRDefault="00414305" w:rsidP="00414305"/>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414305" w:rsidRPr="009F01A8" w14:paraId="4A2FF4AF" w14:textId="77777777" w:rsidTr="000A48E9">
        <w:tc>
          <w:tcPr>
            <w:tcW w:w="784" w:type="pct"/>
            <w:shd w:val="clear" w:color="auto" w:fill="auto"/>
          </w:tcPr>
          <w:p w14:paraId="4FFADD19" w14:textId="77777777" w:rsidR="00414305" w:rsidRPr="009F01A8" w:rsidRDefault="00414305" w:rsidP="000838FE">
            <w:pPr>
              <w:jc w:val="center"/>
            </w:pPr>
            <w:r w:rsidRPr="009F01A8">
              <w:rPr>
                <w:noProof/>
              </w:rPr>
              <w:drawing>
                <wp:inline distT="0" distB="0" distL="0" distR="0" wp14:anchorId="21E6AA94" wp14:editId="7DC25DFB">
                  <wp:extent cx="468000" cy="468000"/>
                  <wp:effectExtent l="0" t="0" r="8255" b="8255"/>
                  <wp:docPr id="1439" name="Picture 14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6" w:type="pct"/>
            <w:shd w:val="clear" w:color="auto" w:fill="auto"/>
            <w:vAlign w:val="center"/>
          </w:tcPr>
          <w:p w14:paraId="2B8A6D82" w14:textId="12983D94" w:rsidR="00414305" w:rsidRPr="009F01A8" w:rsidRDefault="00414305" w:rsidP="000838FE">
            <w:r w:rsidRPr="009F01A8">
              <w:t>What motivates you</w:t>
            </w:r>
            <w:r w:rsidR="00995D6D" w:rsidRPr="009F01A8">
              <w:t xml:space="preserve"> in the workplace</w:t>
            </w:r>
            <w:r w:rsidRPr="009F01A8">
              <w:t>?</w:t>
            </w:r>
          </w:p>
          <w:p w14:paraId="1E96458C" w14:textId="77777777" w:rsidR="00995D6D" w:rsidRPr="009F01A8" w:rsidRDefault="00995D6D" w:rsidP="000838FE"/>
          <w:p w14:paraId="6AE280B1" w14:textId="08C72524" w:rsidR="00995D6D" w:rsidRDefault="00995D6D" w:rsidP="000838FE"/>
          <w:p w14:paraId="5AE8886E" w14:textId="25C6C033" w:rsidR="00486659" w:rsidRDefault="00486659" w:rsidP="000838FE"/>
          <w:p w14:paraId="54C82F01" w14:textId="1EC02856" w:rsidR="00486659" w:rsidRDefault="00486659" w:rsidP="000838FE"/>
          <w:p w14:paraId="4CD81F18" w14:textId="77777777" w:rsidR="00486659" w:rsidRPr="009F01A8" w:rsidRDefault="00486659" w:rsidP="000838FE"/>
          <w:p w14:paraId="75A5EEDC" w14:textId="77777777" w:rsidR="00995D6D" w:rsidRPr="009F01A8" w:rsidRDefault="00995D6D" w:rsidP="000838FE"/>
          <w:p w14:paraId="3C53D8D3" w14:textId="534D8E54" w:rsidR="00995D6D" w:rsidRPr="009F01A8" w:rsidRDefault="00995D6D" w:rsidP="000838FE">
            <w:r w:rsidRPr="009F01A8">
              <w:lastRenderedPageBreak/>
              <w:t>How does a high level of motivation impact on your work performance?</w:t>
            </w:r>
          </w:p>
          <w:p w14:paraId="6159FFC2" w14:textId="54B5AE1C" w:rsidR="00995D6D" w:rsidRPr="009F01A8" w:rsidRDefault="00995D6D" w:rsidP="000838FE"/>
          <w:p w14:paraId="58E552F2" w14:textId="77777777" w:rsidR="00995D6D" w:rsidRPr="009F01A8" w:rsidRDefault="00995D6D" w:rsidP="000838FE"/>
          <w:p w14:paraId="7CEE8B46" w14:textId="77777777" w:rsidR="00995D6D" w:rsidRPr="009F01A8" w:rsidRDefault="00995D6D" w:rsidP="000838FE"/>
          <w:p w14:paraId="5BF0F5D3" w14:textId="757F207E" w:rsidR="00995D6D" w:rsidRPr="009F01A8" w:rsidRDefault="00995D6D" w:rsidP="000838FE">
            <w:r w:rsidRPr="009F01A8">
              <w:t>What demotivates you?</w:t>
            </w:r>
          </w:p>
          <w:p w14:paraId="290E77CA" w14:textId="2B163728" w:rsidR="00995D6D" w:rsidRPr="009F01A8" w:rsidRDefault="00995D6D" w:rsidP="000838FE"/>
          <w:p w14:paraId="0E4ECAE8" w14:textId="7FCAE3CB" w:rsidR="00995D6D" w:rsidRPr="009F01A8" w:rsidRDefault="00995D6D" w:rsidP="000838FE"/>
          <w:p w14:paraId="2591E7D2" w14:textId="69772D8A" w:rsidR="00995D6D" w:rsidRPr="009F01A8" w:rsidRDefault="00995D6D" w:rsidP="000838FE"/>
          <w:p w14:paraId="1C1B0790" w14:textId="53FDDF86" w:rsidR="00995D6D" w:rsidRPr="009F01A8" w:rsidRDefault="00995D6D" w:rsidP="000838FE"/>
          <w:p w14:paraId="4D750B12" w14:textId="1E3680E4" w:rsidR="00995D6D" w:rsidRPr="009F01A8" w:rsidRDefault="00995D6D" w:rsidP="000838FE"/>
          <w:p w14:paraId="2BFB6C04" w14:textId="483B74E2" w:rsidR="00995D6D" w:rsidRPr="009F01A8" w:rsidRDefault="00995D6D" w:rsidP="000838FE">
            <w:r w:rsidRPr="009F01A8">
              <w:t>How do you deal with situations when you are demotivated?</w:t>
            </w:r>
          </w:p>
          <w:p w14:paraId="7567BA16" w14:textId="77777777" w:rsidR="00995D6D" w:rsidRPr="009F01A8" w:rsidRDefault="00995D6D" w:rsidP="000838FE"/>
          <w:p w14:paraId="6469D191" w14:textId="77777777" w:rsidR="00995D6D" w:rsidRPr="009F01A8" w:rsidRDefault="00995D6D" w:rsidP="000838FE"/>
          <w:p w14:paraId="0096F946" w14:textId="77777777" w:rsidR="00995D6D" w:rsidRPr="009F01A8" w:rsidRDefault="00995D6D" w:rsidP="000838FE"/>
          <w:p w14:paraId="14D30136" w14:textId="77777777" w:rsidR="00995D6D" w:rsidRPr="009F01A8" w:rsidRDefault="00995D6D" w:rsidP="000838FE"/>
          <w:p w14:paraId="68B2EC2E" w14:textId="77777777" w:rsidR="00995D6D" w:rsidRPr="009F01A8" w:rsidRDefault="00995D6D" w:rsidP="000838FE"/>
          <w:p w14:paraId="45078D8B" w14:textId="77777777" w:rsidR="00995D6D" w:rsidRPr="009F01A8" w:rsidRDefault="00995D6D" w:rsidP="000838FE"/>
          <w:p w14:paraId="6600DD20" w14:textId="331B9A9F" w:rsidR="00995D6D" w:rsidRPr="009F01A8" w:rsidRDefault="00995D6D" w:rsidP="000838FE"/>
        </w:tc>
      </w:tr>
    </w:tbl>
    <w:p w14:paraId="2CCAB22B" w14:textId="77777777" w:rsidR="00414305" w:rsidRPr="009F01A8" w:rsidRDefault="00414305" w:rsidP="00414305"/>
    <w:p w14:paraId="30D8F687" w14:textId="77777777" w:rsidR="00645E7F" w:rsidRPr="009F01A8" w:rsidRDefault="00645E7F" w:rsidP="00414305"/>
    <w:p w14:paraId="169C9F79" w14:textId="32911A53" w:rsidR="00645E7F" w:rsidRPr="009F01A8" w:rsidRDefault="00645E7F" w:rsidP="00645E7F">
      <w:pPr>
        <w:pStyle w:val="Heading2"/>
      </w:pPr>
      <w:bookmarkStart w:id="133" w:name="_Toc146739217"/>
      <w:r w:rsidRPr="009F01A8">
        <w:t>3.2</w:t>
      </w:r>
      <w:r w:rsidRPr="009F01A8">
        <w:tab/>
        <w:t>Benefits of motivation</w:t>
      </w:r>
      <w:bookmarkEnd w:id="133"/>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995D6D" w:rsidRPr="009F01A8" w14:paraId="5216BA40" w14:textId="77777777" w:rsidTr="000A48E9">
        <w:tc>
          <w:tcPr>
            <w:tcW w:w="784" w:type="pct"/>
            <w:hideMark/>
          </w:tcPr>
          <w:p w14:paraId="522194EB" w14:textId="77777777" w:rsidR="00995D6D" w:rsidRPr="009F01A8" w:rsidRDefault="00995D6D" w:rsidP="00B0183F">
            <w:pPr>
              <w:jc w:val="center"/>
            </w:pPr>
            <w:r w:rsidRPr="009F01A8">
              <w:rPr>
                <w:noProof/>
              </w:rPr>
              <w:drawing>
                <wp:inline distT="0" distB="0" distL="0" distR="0" wp14:anchorId="4CF41CDD" wp14:editId="4C042E8A">
                  <wp:extent cx="472440" cy="472440"/>
                  <wp:effectExtent l="0" t="0" r="3810" b="3810"/>
                  <wp:docPr id="998" name="Picture 99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66290FBB" w14:textId="77777777" w:rsidR="00995D6D" w:rsidRPr="009F01A8" w:rsidRDefault="00995D6D" w:rsidP="00DA235A">
            <w:r w:rsidRPr="009F01A8">
              <w:t>How does your team benefit if all members of the team are motivated?</w:t>
            </w:r>
          </w:p>
          <w:p w14:paraId="45BD15F1" w14:textId="77777777" w:rsidR="00995D6D" w:rsidRPr="009F01A8" w:rsidRDefault="00995D6D" w:rsidP="00DA235A"/>
          <w:p w14:paraId="4404D754" w14:textId="77777777" w:rsidR="00995D6D" w:rsidRPr="009F01A8" w:rsidRDefault="00995D6D" w:rsidP="00DA235A"/>
          <w:p w14:paraId="3BC7708E" w14:textId="77777777" w:rsidR="00995D6D" w:rsidRPr="009F01A8" w:rsidRDefault="00995D6D" w:rsidP="00DA235A"/>
          <w:p w14:paraId="429C4C32" w14:textId="77777777" w:rsidR="00995D6D" w:rsidRPr="009F01A8" w:rsidRDefault="00995D6D" w:rsidP="00DA235A"/>
          <w:p w14:paraId="5A8B6516" w14:textId="77777777" w:rsidR="00995D6D" w:rsidRPr="009F01A8" w:rsidRDefault="00995D6D" w:rsidP="00DA235A"/>
          <w:p w14:paraId="3476E4E4" w14:textId="48F3848D" w:rsidR="00995D6D" w:rsidRPr="009F01A8" w:rsidRDefault="00995D6D" w:rsidP="00DA235A">
            <w:r w:rsidRPr="009F01A8">
              <w:t>Does it have benefits for you as supervisor of your team is motivated? If so, what are the benefits for you?</w:t>
            </w:r>
          </w:p>
          <w:p w14:paraId="4130F402" w14:textId="0E0DC1F4" w:rsidR="00995D6D" w:rsidRPr="009F01A8" w:rsidRDefault="00995D6D" w:rsidP="00DA235A"/>
          <w:p w14:paraId="40D65D38" w14:textId="7AC3144B" w:rsidR="00995D6D" w:rsidRPr="009F01A8" w:rsidRDefault="00995D6D" w:rsidP="00DA235A"/>
          <w:p w14:paraId="5D219D7F" w14:textId="33BD2430" w:rsidR="00995D6D" w:rsidRDefault="00995D6D" w:rsidP="00DA235A"/>
          <w:p w14:paraId="7A221BE7" w14:textId="77777777" w:rsidR="00DA235A" w:rsidRPr="009F01A8" w:rsidRDefault="00DA235A" w:rsidP="00DA235A"/>
          <w:p w14:paraId="47A4E606" w14:textId="77777777" w:rsidR="00995D6D" w:rsidRPr="009F01A8" w:rsidRDefault="00995D6D" w:rsidP="00DA235A"/>
          <w:p w14:paraId="08A293C1" w14:textId="77777777" w:rsidR="00995D6D" w:rsidRPr="009F01A8" w:rsidRDefault="00995D6D" w:rsidP="00DA235A"/>
          <w:p w14:paraId="6D5ADE80" w14:textId="5037D2E6" w:rsidR="00995D6D" w:rsidRPr="009F01A8" w:rsidRDefault="00995D6D" w:rsidP="00DA235A"/>
        </w:tc>
      </w:tr>
    </w:tbl>
    <w:p w14:paraId="0CF81386" w14:textId="2411AB90" w:rsidR="00995D6D" w:rsidRPr="009F01A8" w:rsidRDefault="00995D6D" w:rsidP="00A75607"/>
    <w:p w14:paraId="119EAEFD" w14:textId="77777777" w:rsidR="00645E7F" w:rsidRPr="009F01A8" w:rsidRDefault="00645E7F" w:rsidP="00645E7F">
      <w:r w:rsidRPr="009F01A8">
        <w:t>Motivation at work is important because it has benefits for the employer and employees.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372"/>
        <w:gridCol w:w="283"/>
        <w:gridCol w:w="4326"/>
      </w:tblGrid>
      <w:tr w:rsidR="00645E7F" w:rsidRPr="009F01A8" w14:paraId="0FCF429C" w14:textId="77777777" w:rsidTr="00DA235A">
        <w:tc>
          <w:tcPr>
            <w:tcW w:w="4372" w:type="dxa"/>
            <w:shd w:val="clear" w:color="auto" w:fill="7F7F7F" w:themeFill="text1" w:themeFillTint="80"/>
          </w:tcPr>
          <w:p w14:paraId="507FB01D" w14:textId="77777777" w:rsidR="00645E7F" w:rsidRPr="009F01A8" w:rsidRDefault="00645E7F" w:rsidP="000838FE">
            <w:pPr>
              <w:spacing w:line="240" w:lineRule="auto"/>
              <w:jc w:val="center"/>
              <w:rPr>
                <w:color w:val="FFFFFF" w:themeColor="background1"/>
                <w:szCs w:val="20"/>
              </w:rPr>
            </w:pPr>
            <w:bookmarkStart w:id="134" w:name="_Toc347689369"/>
            <w:r w:rsidRPr="009F01A8">
              <w:rPr>
                <w:b/>
                <w:bCs/>
                <w:color w:val="FFFFFF" w:themeColor="background1"/>
                <w:szCs w:val="20"/>
              </w:rPr>
              <w:lastRenderedPageBreak/>
              <w:t>THE BENEFITS OF MOTIVATION FOR THE ORGANISATION</w:t>
            </w:r>
          </w:p>
        </w:tc>
        <w:tc>
          <w:tcPr>
            <w:tcW w:w="283" w:type="dxa"/>
            <w:shd w:val="clear" w:color="auto" w:fill="auto"/>
          </w:tcPr>
          <w:p w14:paraId="4D943ACD" w14:textId="77777777" w:rsidR="00645E7F" w:rsidRPr="009F01A8" w:rsidRDefault="00645E7F" w:rsidP="000838FE">
            <w:pPr>
              <w:spacing w:line="240" w:lineRule="auto"/>
              <w:jc w:val="center"/>
              <w:rPr>
                <w:color w:val="FFFFFF" w:themeColor="background1"/>
                <w:szCs w:val="20"/>
              </w:rPr>
            </w:pPr>
          </w:p>
        </w:tc>
        <w:tc>
          <w:tcPr>
            <w:tcW w:w="4326" w:type="dxa"/>
            <w:shd w:val="clear" w:color="auto" w:fill="7F7F7F" w:themeFill="text1" w:themeFillTint="80"/>
          </w:tcPr>
          <w:p w14:paraId="4AA0A463" w14:textId="77777777" w:rsidR="00645E7F" w:rsidRPr="009F01A8" w:rsidRDefault="00645E7F" w:rsidP="000838FE">
            <w:pPr>
              <w:spacing w:line="240" w:lineRule="auto"/>
              <w:jc w:val="center"/>
              <w:rPr>
                <w:color w:val="FFFFFF" w:themeColor="background1"/>
                <w:szCs w:val="20"/>
              </w:rPr>
            </w:pPr>
            <w:bookmarkStart w:id="135" w:name="_Toc347689370"/>
            <w:r w:rsidRPr="009F01A8">
              <w:rPr>
                <w:b/>
                <w:bCs/>
                <w:color w:val="FFFFFF" w:themeColor="background1"/>
                <w:szCs w:val="20"/>
              </w:rPr>
              <w:t>BENEFITS OF MOTIVATION FOR THE INDIVIDUAL</w:t>
            </w:r>
            <w:bookmarkEnd w:id="135"/>
          </w:p>
        </w:tc>
      </w:tr>
      <w:tr w:rsidR="00645E7F" w:rsidRPr="009F01A8" w14:paraId="4CAEC55C" w14:textId="77777777" w:rsidTr="00DA235A">
        <w:tc>
          <w:tcPr>
            <w:tcW w:w="4372" w:type="dxa"/>
            <w:shd w:val="clear" w:color="auto" w:fill="BFBFBF" w:themeFill="background1" w:themeFillShade="BF"/>
          </w:tcPr>
          <w:p w14:paraId="1D3B0994" w14:textId="4A413455" w:rsidR="00645E7F" w:rsidRPr="009F01A8" w:rsidRDefault="00645E7F">
            <w:pPr>
              <w:numPr>
                <w:ilvl w:val="0"/>
                <w:numId w:val="67"/>
              </w:numPr>
              <w:spacing w:after="240"/>
              <w:ind w:left="357" w:hanging="357"/>
              <w:jc w:val="left"/>
              <w:rPr>
                <w:bCs/>
                <w:iCs/>
              </w:rPr>
            </w:pPr>
            <w:r w:rsidRPr="009F01A8">
              <w:rPr>
                <w:bCs/>
                <w:iCs/>
              </w:rPr>
              <w:t xml:space="preserve">Motivation puts human resources into action to achieve the objectives of the </w:t>
            </w:r>
            <w:r w:rsidR="002D2BB2" w:rsidRPr="009F01A8">
              <w:rPr>
                <w:bCs/>
                <w:iCs/>
              </w:rPr>
              <w:t>company</w:t>
            </w:r>
            <w:r w:rsidRPr="009F01A8">
              <w:rPr>
                <w:bCs/>
                <w:iCs/>
              </w:rPr>
              <w:t xml:space="preserve">. This will help the </w:t>
            </w:r>
            <w:r w:rsidR="002D2BB2" w:rsidRPr="009F01A8">
              <w:rPr>
                <w:bCs/>
                <w:iCs/>
              </w:rPr>
              <w:t>company</w:t>
            </w:r>
            <w:r w:rsidRPr="009F01A8">
              <w:rPr>
                <w:bCs/>
                <w:iCs/>
              </w:rPr>
              <w:t xml:space="preserve"> make the most productive use of human resources.</w:t>
            </w:r>
          </w:p>
          <w:p w14:paraId="68377B61" w14:textId="77777777" w:rsidR="00645E7F" w:rsidRPr="009F01A8" w:rsidRDefault="00645E7F">
            <w:pPr>
              <w:numPr>
                <w:ilvl w:val="0"/>
                <w:numId w:val="67"/>
              </w:numPr>
              <w:spacing w:after="240"/>
              <w:ind w:left="363"/>
              <w:jc w:val="left"/>
              <w:rPr>
                <w:bCs/>
                <w:iCs/>
              </w:rPr>
            </w:pPr>
            <w:r w:rsidRPr="009F01A8">
              <w:rPr>
                <w:bCs/>
                <w:iCs/>
              </w:rPr>
              <w:t>Motivation improves the level of efficiency of team members. Efficiency is about how little time and resources the team uses to get the job done. If the team is efficient, there will be an increase in productivity. The cost of operating the business will reduce. This will help the business to make better profits.</w:t>
            </w:r>
          </w:p>
          <w:p w14:paraId="13A8D437" w14:textId="68464182" w:rsidR="00645E7F" w:rsidRPr="009F01A8" w:rsidRDefault="00645E7F">
            <w:pPr>
              <w:numPr>
                <w:ilvl w:val="0"/>
                <w:numId w:val="67"/>
              </w:numPr>
              <w:spacing w:after="240"/>
              <w:ind w:left="363"/>
              <w:jc w:val="left"/>
              <w:rPr>
                <w:bCs/>
                <w:iCs/>
              </w:rPr>
            </w:pPr>
            <w:r w:rsidRPr="009F01A8">
              <w:rPr>
                <w:bCs/>
                <w:iCs/>
              </w:rPr>
              <w:t xml:space="preserve">Motivation leads to achievement of the objectives of the </w:t>
            </w:r>
            <w:r w:rsidR="002D2BB2" w:rsidRPr="009F01A8">
              <w:rPr>
                <w:bCs/>
                <w:iCs/>
              </w:rPr>
              <w:t>company</w:t>
            </w:r>
            <w:r w:rsidRPr="009F01A8">
              <w:rPr>
                <w:bCs/>
                <w:iCs/>
              </w:rPr>
              <w:t xml:space="preserve">. </w:t>
            </w:r>
          </w:p>
          <w:p w14:paraId="4FE28089" w14:textId="77777777" w:rsidR="00645E7F" w:rsidRPr="009F01A8" w:rsidRDefault="00645E7F">
            <w:pPr>
              <w:numPr>
                <w:ilvl w:val="0"/>
                <w:numId w:val="67"/>
              </w:numPr>
              <w:ind w:left="363"/>
              <w:jc w:val="left"/>
            </w:pPr>
            <w:r w:rsidRPr="009F01A8">
              <w:rPr>
                <w:bCs/>
                <w:iCs/>
              </w:rPr>
              <w:t>Motivation contributes to building friendly relationships at work. This will help with stability in the workforce because people cooperate effectively. Industrial dispute and unrest will be reduced. Team members will also be adaptable to change and resistance to change will be reduced.</w:t>
            </w:r>
          </w:p>
        </w:tc>
        <w:tc>
          <w:tcPr>
            <w:tcW w:w="283" w:type="dxa"/>
          </w:tcPr>
          <w:p w14:paraId="3F69DC37" w14:textId="77777777" w:rsidR="00645E7F" w:rsidRPr="009F01A8" w:rsidRDefault="00645E7F" w:rsidP="000838FE"/>
        </w:tc>
        <w:tc>
          <w:tcPr>
            <w:tcW w:w="4326" w:type="dxa"/>
            <w:shd w:val="clear" w:color="auto" w:fill="BFBFBF" w:themeFill="background1" w:themeFillShade="BF"/>
          </w:tcPr>
          <w:p w14:paraId="5B31F8A7" w14:textId="77777777" w:rsidR="00645E7F" w:rsidRPr="009F01A8" w:rsidRDefault="00645E7F">
            <w:pPr>
              <w:numPr>
                <w:ilvl w:val="0"/>
                <w:numId w:val="68"/>
              </w:numPr>
              <w:spacing w:after="240"/>
              <w:ind w:left="357" w:hanging="357"/>
              <w:jc w:val="left"/>
            </w:pPr>
            <w:r w:rsidRPr="009F01A8">
              <w:t>Motivated team members achieve their personal goals.</w:t>
            </w:r>
          </w:p>
          <w:p w14:paraId="219DF50D" w14:textId="77777777" w:rsidR="00645E7F" w:rsidRPr="009F01A8" w:rsidRDefault="00645E7F">
            <w:pPr>
              <w:numPr>
                <w:ilvl w:val="0"/>
                <w:numId w:val="68"/>
              </w:numPr>
              <w:spacing w:after="240"/>
              <w:ind w:left="363"/>
              <w:jc w:val="left"/>
            </w:pPr>
            <w:r w:rsidRPr="009F01A8">
              <w:t>A motivated team member enjoys job satisfaction.</w:t>
            </w:r>
          </w:p>
          <w:p w14:paraId="6B559129" w14:textId="77777777" w:rsidR="00645E7F" w:rsidRPr="009F01A8" w:rsidRDefault="00645E7F">
            <w:pPr>
              <w:numPr>
                <w:ilvl w:val="0"/>
                <w:numId w:val="68"/>
              </w:numPr>
              <w:ind w:left="363"/>
              <w:jc w:val="left"/>
            </w:pPr>
            <w:r w:rsidRPr="009F01A8">
              <w:t>A motivated person contributes to his/her self-development and therefore increases their opportunities for promotion.</w:t>
            </w:r>
          </w:p>
        </w:tc>
      </w:tr>
      <w:bookmarkEnd w:id="134"/>
    </w:tbl>
    <w:p w14:paraId="64DA94CB" w14:textId="47D9F5F1" w:rsidR="00486659" w:rsidRDefault="00486659" w:rsidP="00486659"/>
    <w:p w14:paraId="0FBCFEFD" w14:textId="77777777" w:rsidR="00486659" w:rsidRDefault="00486659" w:rsidP="00486659"/>
    <w:p w14:paraId="65459FC2" w14:textId="77777777" w:rsidR="00486659" w:rsidRDefault="00486659" w:rsidP="00486659"/>
    <w:p w14:paraId="6E1FC7EF" w14:textId="308B2636" w:rsidR="00645E7F" w:rsidRPr="009F01A8" w:rsidRDefault="00645E7F" w:rsidP="00645E7F">
      <w:pPr>
        <w:pStyle w:val="Heading2"/>
      </w:pPr>
      <w:bookmarkStart w:id="136" w:name="_Toc146739218"/>
      <w:r w:rsidRPr="009F01A8">
        <w:t>3.3</w:t>
      </w:r>
      <w:r w:rsidRPr="009F01A8">
        <w:tab/>
        <w:t>Factors that influence motivation</w:t>
      </w:r>
      <w:bookmarkEnd w:id="136"/>
    </w:p>
    <w:p w14:paraId="7721F83B" w14:textId="0E765ECE" w:rsidR="00414305" w:rsidRPr="009F01A8" w:rsidRDefault="00414305" w:rsidP="00414305">
      <w:r w:rsidRPr="009F01A8">
        <w:t xml:space="preserve">Motivation is influenced by many factors because individuals have a variety of needs and expectations and these needs may change from time to time. </w:t>
      </w:r>
    </w:p>
    <w:p w14:paraId="6D3CDCC0" w14:textId="77777777" w:rsidR="00414305" w:rsidRPr="009F01A8" w:rsidRDefault="00414305" w:rsidP="00414305"/>
    <w:p w14:paraId="52EDB28D" w14:textId="33F6C4B4" w:rsidR="00414305" w:rsidRPr="009F01A8" w:rsidRDefault="00414305" w:rsidP="00414305">
      <w:r w:rsidRPr="009F01A8">
        <w:t xml:space="preserve">Some of the factors that influence motivation are listed in Figure </w:t>
      </w:r>
      <w:r w:rsidR="00645E7F" w:rsidRPr="009F01A8">
        <w:t>2</w:t>
      </w:r>
      <w:r w:rsidR="006953E7">
        <w:t>5</w:t>
      </w:r>
      <w:r w:rsidRPr="009F01A8">
        <w:t>.</w:t>
      </w:r>
    </w:p>
    <w:p w14:paraId="03E7AE5B" w14:textId="77777777" w:rsidR="00414305" w:rsidRPr="009F01A8" w:rsidRDefault="00414305" w:rsidP="00414305"/>
    <w:p w14:paraId="6A189872" w14:textId="77777777" w:rsidR="00414305" w:rsidRPr="009F01A8" w:rsidRDefault="00414305" w:rsidP="00414305">
      <w:pPr>
        <w:jc w:val="center"/>
      </w:pPr>
      <w:r w:rsidRPr="009F01A8">
        <w:rPr>
          <w:noProof/>
        </w:rPr>
        <w:lastRenderedPageBreak/>
        <w:drawing>
          <wp:inline distT="0" distB="0" distL="0" distR="0" wp14:anchorId="670CAD6E" wp14:editId="71EE0326">
            <wp:extent cx="4237222" cy="2656128"/>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256969" cy="2668507"/>
                    </a:xfrm>
                    <a:prstGeom prst="rect">
                      <a:avLst/>
                    </a:prstGeom>
                    <a:noFill/>
                    <a:ln>
                      <a:noFill/>
                    </a:ln>
                  </pic:spPr>
                </pic:pic>
              </a:graphicData>
            </a:graphic>
          </wp:inline>
        </w:drawing>
      </w:r>
    </w:p>
    <w:p w14:paraId="4C9D40E1" w14:textId="1A55E878" w:rsidR="00414305" w:rsidRPr="009F01A8" w:rsidRDefault="00414305" w:rsidP="00414305">
      <w:pPr>
        <w:pStyle w:val="Caption"/>
        <w:spacing w:before="0" w:after="0" w:line="360" w:lineRule="auto"/>
        <w:rPr>
          <w:lang w:val="en-GB"/>
        </w:rPr>
      </w:pPr>
      <w:r w:rsidRPr="009F01A8">
        <w:rPr>
          <w:lang w:val="en-GB"/>
        </w:rPr>
        <w:t xml:space="preserve">figure </w:t>
      </w:r>
      <w:r w:rsidR="00645E7F" w:rsidRPr="009F01A8">
        <w:rPr>
          <w:lang w:val="en-GB"/>
        </w:rPr>
        <w:t>2</w:t>
      </w:r>
      <w:r w:rsidR="006953E7">
        <w:rPr>
          <w:lang w:val="en-GB"/>
        </w:rPr>
        <w:t>5</w:t>
      </w:r>
      <w:r w:rsidRPr="009F01A8">
        <w:rPr>
          <w:lang w:val="en-GB"/>
        </w:rPr>
        <w:t>: factors that influence motivation</w:t>
      </w:r>
    </w:p>
    <w:p w14:paraId="47CECE0E" w14:textId="77777777" w:rsidR="00414305" w:rsidRPr="009F01A8" w:rsidRDefault="00414305" w:rsidP="00414305"/>
    <w:p w14:paraId="63C3D284" w14:textId="5E5149D6" w:rsidR="00414305" w:rsidRPr="009F01A8" w:rsidRDefault="00414305" w:rsidP="00414305">
      <w:r w:rsidRPr="009F01A8">
        <w:t>A team member’s motivation, work performance and job satisfaction will depend on how strong each of these needs and expectations are</w:t>
      </w:r>
      <w:r w:rsidR="00645E7F" w:rsidRPr="009F01A8">
        <w:t>,</w:t>
      </w:r>
      <w:r w:rsidRPr="009F01A8">
        <w:t xml:space="preserve"> and also on whether these needs are fulfilled at work.</w:t>
      </w:r>
    </w:p>
    <w:p w14:paraId="204DA8CB" w14:textId="1A5BA395" w:rsidR="00645E7F" w:rsidRPr="009F01A8" w:rsidRDefault="00645E7F" w:rsidP="00414305"/>
    <w:p w14:paraId="489F4EF0" w14:textId="77777777" w:rsidR="007441BC" w:rsidRPr="009F01A8" w:rsidRDefault="007441BC" w:rsidP="00414305"/>
    <w:p w14:paraId="0EFD4F70" w14:textId="67CA3D0A" w:rsidR="00414305" w:rsidRPr="009F01A8" w:rsidRDefault="00645E7F" w:rsidP="00645E7F">
      <w:pPr>
        <w:pStyle w:val="Heading2"/>
      </w:pPr>
      <w:bookmarkStart w:id="137" w:name="_Toc347689372"/>
      <w:bookmarkStart w:id="138" w:name="_Toc146739219"/>
      <w:r w:rsidRPr="009F01A8">
        <w:t>3.4</w:t>
      </w:r>
      <w:r w:rsidRPr="009F01A8">
        <w:tab/>
      </w:r>
      <w:r w:rsidR="00414305" w:rsidRPr="009F01A8">
        <w:t>Indicators of motivation</w:t>
      </w:r>
      <w:bookmarkEnd w:id="137"/>
      <w:bookmarkEnd w:id="138"/>
    </w:p>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2"/>
        <w:gridCol w:w="7605"/>
      </w:tblGrid>
      <w:tr w:rsidR="00414305" w:rsidRPr="009F01A8" w14:paraId="16EFCB6A" w14:textId="77777777" w:rsidTr="000A48E9">
        <w:tc>
          <w:tcPr>
            <w:tcW w:w="783" w:type="pct"/>
            <w:shd w:val="clear" w:color="auto" w:fill="auto"/>
          </w:tcPr>
          <w:p w14:paraId="1194AB55" w14:textId="77777777" w:rsidR="00414305" w:rsidRPr="009F01A8" w:rsidRDefault="00414305" w:rsidP="000838FE">
            <w:pPr>
              <w:jc w:val="center"/>
            </w:pPr>
            <w:r w:rsidRPr="009F01A8">
              <w:rPr>
                <w:noProof/>
              </w:rPr>
              <w:drawing>
                <wp:inline distT="0" distB="0" distL="0" distR="0" wp14:anchorId="2AB05705" wp14:editId="5AC9760B">
                  <wp:extent cx="468000" cy="468000"/>
                  <wp:effectExtent l="0" t="0" r="8255" b="8255"/>
                  <wp:docPr id="1441" name="Picture 14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0F7DA5E9" w14:textId="1C194255" w:rsidR="00414305" w:rsidRPr="009F01A8" w:rsidRDefault="00414305" w:rsidP="000838FE">
            <w:r w:rsidRPr="009F01A8">
              <w:t xml:space="preserve">How do you know if your team members are motivated? </w:t>
            </w:r>
          </w:p>
          <w:p w14:paraId="10127BAB" w14:textId="301EF8DC" w:rsidR="00995D6D" w:rsidRPr="009F01A8" w:rsidRDefault="00995D6D" w:rsidP="000838FE"/>
          <w:p w14:paraId="242A163B" w14:textId="7DA39EC9" w:rsidR="00995D6D" w:rsidRPr="009F01A8" w:rsidRDefault="00995D6D" w:rsidP="000838FE"/>
          <w:p w14:paraId="090F7E8F" w14:textId="3276D90A" w:rsidR="00995D6D" w:rsidRPr="009F01A8" w:rsidRDefault="00995D6D" w:rsidP="000838FE"/>
          <w:p w14:paraId="14712B1A" w14:textId="548F4F73" w:rsidR="00995D6D" w:rsidRPr="009F01A8" w:rsidRDefault="00995D6D" w:rsidP="000838FE"/>
          <w:p w14:paraId="18E7C1CD" w14:textId="77777777" w:rsidR="00995D6D" w:rsidRPr="009F01A8" w:rsidRDefault="00995D6D" w:rsidP="000838FE"/>
          <w:p w14:paraId="13C812E2" w14:textId="77777777" w:rsidR="00414305" w:rsidRPr="009F01A8" w:rsidRDefault="00414305" w:rsidP="000838FE">
            <w:r w:rsidRPr="009F01A8">
              <w:t>How do you know that the team is not motivated?</w:t>
            </w:r>
          </w:p>
          <w:p w14:paraId="0EDA1B1D" w14:textId="77777777" w:rsidR="00995D6D" w:rsidRPr="009F01A8" w:rsidRDefault="00995D6D" w:rsidP="000838FE"/>
          <w:p w14:paraId="4F2BB19E" w14:textId="77777777" w:rsidR="00995D6D" w:rsidRPr="009F01A8" w:rsidRDefault="00995D6D" w:rsidP="000838FE"/>
          <w:p w14:paraId="60FD9030" w14:textId="77777777" w:rsidR="00995D6D" w:rsidRPr="009F01A8" w:rsidRDefault="00995D6D" w:rsidP="000838FE"/>
          <w:p w14:paraId="37B1EA15" w14:textId="77777777" w:rsidR="00995D6D" w:rsidRPr="009F01A8" w:rsidRDefault="00995D6D" w:rsidP="000838FE"/>
          <w:p w14:paraId="6252A0CD" w14:textId="3F6E0477" w:rsidR="00995D6D" w:rsidRPr="009F01A8" w:rsidRDefault="00995D6D" w:rsidP="000838FE"/>
        </w:tc>
      </w:tr>
    </w:tbl>
    <w:p w14:paraId="0E4FB4C7" w14:textId="77777777" w:rsidR="00486659" w:rsidRDefault="00486659" w:rsidP="00414305">
      <w:bookmarkStart w:id="139" w:name="_Hlk125990144"/>
    </w:p>
    <w:p w14:paraId="2BB026C6" w14:textId="77777777" w:rsidR="00486659" w:rsidRDefault="00486659" w:rsidP="00414305"/>
    <w:p w14:paraId="36812F0F" w14:textId="22D6F635" w:rsidR="00414305" w:rsidRPr="009F01A8" w:rsidRDefault="00414305" w:rsidP="00414305">
      <w:r w:rsidRPr="009F01A8">
        <w:t>A manager can closely observe a team and evaluate whether a team is motivated.</w:t>
      </w:r>
    </w:p>
    <w:p w14:paraId="14F72B18" w14:textId="77777777" w:rsidR="00414305" w:rsidRPr="009F01A8" w:rsidRDefault="00414305" w:rsidP="00414305"/>
    <w:p w14:paraId="693CE69F" w14:textId="09EC65E7" w:rsidR="00414305" w:rsidRDefault="00414305" w:rsidP="00414305">
      <w:r w:rsidRPr="009F01A8">
        <w:t xml:space="preserve">There are three major indicators (signs) of motivation, as indicated in Figure </w:t>
      </w:r>
      <w:r w:rsidR="00645E7F" w:rsidRPr="009F01A8">
        <w:t>2</w:t>
      </w:r>
      <w:r w:rsidR="006953E7">
        <w:t>6</w:t>
      </w:r>
      <w:r w:rsidRPr="009F01A8">
        <w:t>.</w:t>
      </w:r>
    </w:p>
    <w:p w14:paraId="4D0DF9B4" w14:textId="77777777" w:rsidR="00B974B8" w:rsidRPr="009F01A8" w:rsidRDefault="00B974B8" w:rsidP="00414305"/>
    <w:p w14:paraId="606856B9" w14:textId="40FCDCBC" w:rsidR="00414305" w:rsidRPr="009F01A8" w:rsidRDefault="005F0EC9" w:rsidP="005F0EC9">
      <w:pPr>
        <w:spacing w:after="120"/>
        <w:jc w:val="center"/>
      </w:pPr>
      <w:r>
        <w:rPr>
          <w:noProof/>
        </w:rPr>
        <w:lastRenderedPageBreak/>
        <w:drawing>
          <wp:inline distT="0" distB="0" distL="0" distR="0" wp14:anchorId="3FACE6AC" wp14:editId="508A32F3">
            <wp:extent cx="5716988" cy="265176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102" cstate="print">
                      <a:extLst>
                        <a:ext uri="{28A0092B-C50C-407E-A947-70E740481C1C}">
                          <a14:useLocalDpi xmlns:a14="http://schemas.microsoft.com/office/drawing/2010/main" val="0"/>
                        </a:ext>
                      </a:extLst>
                    </a:blip>
                    <a:srcRect l="6122" t="26461" r="6292" b="19379"/>
                    <a:stretch/>
                  </pic:blipFill>
                  <pic:spPr bwMode="auto">
                    <a:xfrm>
                      <a:off x="0" y="0"/>
                      <a:ext cx="5726895" cy="2656361"/>
                    </a:xfrm>
                    <a:prstGeom prst="rect">
                      <a:avLst/>
                    </a:prstGeom>
                    <a:ln>
                      <a:noFill/>
                    </a:ln>
                    <a:extLst>
                      <a:ext uri="{53640926-AAD7-44D8-BBD7-CCE9431645EC}">
                        <a14:shadowObscured xmlns:a14="http://schemas.microsoft.com/office/drawing/2010/main"/>
                      </a:ext>
                    </a:extLst>
                  </pic:spPr>
                </pic:pic>
              </a:graphicData>
            </a:graphic>
          </wp:inline>
        </w:drawing>
      </w:r>
    </w:p>
    <w:p w14:paraId="1DD3E5CE" w14:textId="27C63FF3" w:rsidR="00414305" w:rsidRPr="009F01A8" w:rsidRDefault="00414305" w:rsidP="00414305">
      <w:pPr>
        <w:pStyle w:val="Caption"/>
        <w:spacing w:before="0" w:after="0" w:line="360" w:lineRule="auto"/>
        <w:rPr>
          <w:lang w:val="en-GB"/>
        </w:rPr>
      </w:pPr>
      <w:r w:rsidRPr="009F01A8">
        <w:rPr>
          <w:lang w:val="en-GB"/>
        </w:rPr>
        <w:t xml:space="preserve">figure </w:t>
      </w:r>
      <w:r w:rsidR="00645E7F" w:rsidRPr="009F01A8">
        <w:rPr>
          <w:lang w:val="en-GB"/>
        </w:rPr>
        <w:t>2</w:t>
      </w:r>
      <w:r w:rsidR="006953E7">
        <w:rPr>
          <w:lang w:val="en-GB"/>
        </w:rPr>
        <w:t>6</w:t>
      </w:r>
      <w:r w:rsidRPr="009F01A8">
        <w:rPr>
          <w:lang w:val="en-GB"/>
        </w:rPr>
        <w:t>: indicators of motivation</w:t>
      </w:r>
    </w:p>
    <w:p w14:paraId="6523C735" w14:textId="223141D1" w:rsidR="00414305" w:rsidRPr="009F01A8" w:rsidRDefault="00414305" w:rsidP="00414305">
      <w:bookmarkStart w:id="140" w:name="_Toc347689373"/>
      <w:bookmarkEnd w:id="139"/>
    </w:p>
    <w:p w14:paraId="56B6A9BE" w14:textId="77777777" w:rsidR="00690114" w:rsidRPr="009F01A8" w:rsidRDefault="00690114" w:rsidP="00414305"/>
    <w:p w14:paraId="289E1F03" w14:textId="724E6681" w:rsidR="00414305" w:rsidRPr="009F01A8" w:rsidRDefault="00645E7F" w:rsidP="00645E7F">
      <w:pPr>
        <w:pStyle w:val="Heading2"/>
      </w:pPr>
      <w:bookmarkStart w:id="141" w:name="_Toc146739220"/>
      <w:r w:rsidRPr="009F01A8">
        <w:t>3.5</w:t>
      </w:r>
      <w:r w:rsidRPr="009F01A8">
        <w:tab/>
      </w:r>
      <w:r w:rsidR="00414305" w:rsidRPr="009F01A8">
        <w:t>Indicators of lack of motivation</w:t>
      </w:r>
      <w:bookmarkEnd w:id="140"/>
      <w:bookmarkEnd w:id="141"/>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0D69A0" w:rsidRPr="009F01A8" w14:paraId="189D9DFC" w14:textId="77777777" w:rsidTr="000A48E9">
        <w:tc>
          <w:tcPr>
            <w:tcW w:w="784" w:type="pct"/>
            <w:hideMark/>
          </w:tcPr>
          <w:p w14:paraId="55988E2B" w14:textId="77777777" w:rsidR="000D69A0" w:rsidRPr="009F01A8" w:rsidRDefault="000D69A0" w:rsidP="005F0EC9">
            <w:pPr>
              <w:jc w:val="center"/>
            </w:pPr>
            <w:r w:rsidRPr="009F01A8">
              <w:rPr>
                <w:noProof/>
              </w:rPr>
              <w:drawing>
                <wp:inline distT="0" distB="0" distL="0" distR="0" wp14:anchorId="71C29DD7" wp14:editId="522E4461">
                  <wp:extent cx="472440" cy="472440"/>
                  <wp:effectExtent l="0" t="0" r="3810" b="3810"/>
                  <wp:docPr id="1" name="Picture 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22F6120" w14:textId="05D1D7B9" w:rsidR="000D69A0" w:rsidRPr="009F01A8" w:rsidRDefault="000D69A0" w:rsidP="005F0EC9">
            <w:pPr>
              <w:jc w:val="left"/>
            </w:pPr>
            <w:r w:rsidRPr="009F01A8">
              <w:t>How do you feel and behave when you do not feel motivated at work?</w:t>
            </w:r>
          </w:p>
          <w:p w14:paraId="6F7CA4E9" w14:textId="77777777" w:rsidR="000D69A0" w:rsidRPr="009F01A8" w:rsidRDefault="000D69A0" w:rsidP="005F0EC9">
            <w:pPr>
              <w:jc w:val="left"/>
            </w:pPr>
          </w:p>
          <w:p w14:paraId="7E59C995" w14:textId="77777777" w:rsidR="000D69A0" w:rsidRPr="009F01A8" w:rsidRDefault="000D69A0" w:rsidP="005F0EC9">
            <w:pPr>
              <w:jc w:val="left"/>
            </w:pPr>
          </w:p>
          <w:p w14:paraId="27B8A151" w14:textId="77777777" w:rsidR="000D69A0" w:rsidRPr="009F01A8" w:rsidRDefault="000D69A0" w:rsidP="005F0EC9">
            <w:pPr>
              <w:jc w:val="left"/>
            </w:pPr>
          </w:p>
          <w:p w14:paraId="4644779C" w14:textId="689F8F74" w:rsidR="000D69A0" w:rsidRDefault="000D69A0" w:rsidP="005F0EC9">
            <w:pPr>
              <w:jc w:val="left"/>
            </w:pPr>
          </w:p>
          <w:p w14:paraId="4C4F36D9" w14:textId="77777777" w:rsidR="00486659" w:rsidRDefault="00486659" w:rsidP="005F0EC9">
            <w:pPr>
              <w:jc w:val="left"/>
            </w:pPr>
          </w:p>
          <w:p w14:paraId="77DCB61B" w14:textId="77777777" w:rsidR="00486659" w:rsidRPr="009F01A8" w:rsidRDefault="00486659" w:rsidP="005F0EC9">
            <w:pPr>
              <w:jc w:val="left"/>
            </w:pPr>
          </w:p>
          <w:p w14:paraId="56A4C9BB" w14:textId="77777777" w:rsidR="000D69A0" w:rsidRPr="009F01A8" w:rsidRDefault="000D69A0" w:rsidP="005F0EC9">
            <w:pPr>
              <w:jc w:val="left"/>
            </w:pPr>
          </w:p>
          <w:p w14:paraId="2FDBDD80" w14:textId="77777777" w:rsidR="000D69A0" w:rsidRPr="009F01A8" w:rsidRDefault="000D69A0" w:rsidP="005F0EC9">
            <w:pPr>
              <w:jc w:val="left"/>
            </w:pPr>
          </w:p>
          <w:p w14:paraId="7EF890CF" w14:textId="3DB38993" w:rsidR="000D69A0" w:rsidRPr="009F01A8" w:rsidRDefault="000D69A0" w:rsidP="005F0EC9">
            <w:pPr>
              <w:jc w:val="left"/>
            </w:pPr>
            <w:r w:rsidRPr="009F01A8">
              <w:t>What signs of lack of motivation have you seen in your team?</w:t>
            </w:r>
          </w:p>
          <w:p w14:paraId="7947266B" w14:textId="3999C23E" w:rsidR="000D69A0" w:rsidRPr="009F01A8" w:rsidRDefault="000D69A0" w:rsidP="005F0EC9">
            <w:pPr>
              <w:jc w:val="left"/>
            </w:pPr>
          </w:p>
          <w:p w14:paraId="5ABDA99A" w14:textId="3920540F" w:rsidR="000D69A0" w:rsidRPr="009F01A8" w:rsidRDefault="000D69A0" w:rsidP="005F0EC9">
            <w:pPr>
              <w:jc w:val="left"/>
            </w:pPr>
          </w:p>
          <w:p w14:paraId="2845987F" w14:textId="10F7F9D6" w:rsidR="000D69A0" w:rsidRPr="009F01A8" w:rsidRDefault="000D69A0" w:rsidP="005F0EC9">
            <w:pPr>
              <w:jc w:val="left"/>
            </w:pPr>
          </w:p>
          <w:p w14:paraId="143834FA" w14:textId="4B551111" w:rsidR="000D69A0" w:rsidRPr="009F01A8" w:rsidRDefault="000D69A0" w:rsidP="005F0EC9">
            <w:pPr>
              <w:jc w:val="left"/>
            </w:pPr>
          </w:p>
          <w:p w14:paraId="197CA680" w14:textId="6F9065FE" w:rsidR="000D69A0" w:rsidRDefault="000D69A0" w:rsidP="005F0EC9">
            <w:pPr>
              <w:jc w:val="left"/>
            </w:pPr>
          </w:p>
          <w:p w14:paraId="11A5B0B2" w14:textId="1C78540A" w:rsidR="00486659" w:rsidRDefault="00486659" w:rsidP="005F0EC9">
            <w:pPr>
              <w:jc w:val="left"/>
            </w:pPr>
          </w:p>
          <w:p w14:paraId="4F3CC006" w14:textId="77777777" w:rsidR="00486659" w:rsidRPr="009F01A8" w:rsidRDefault="00486659" w:rsidP="005F0EC9">
            <w:pPr>
              <w:jc w:val="left"/>
            </w:pPr>
          </w:p>
          <w:p w14:paraId="14AD7A97" w14:textId="5E44AF65" w:rsidR="000D69A0" w:rsidRPr="009F01A8" w:rsidRDefault="000D69A0" w:rsidP="005F0EC9">
            <w:pPr>
              <w:jc w:val="left"/>
            </w:pPr>
          </w:p>
          <w:p w14:paraId="0C09ACE8" w14:textId="77777777" w:rsidR="000D69A0" w:rsidRPr="009F01A8" w:rsidRDefault="000D69A0" w:rsidP="005F0EC9">
            <w:pPr>
              <w:jc w:val="left"/>
            </w:pPr>
          </w:p>
          <w:p w14:paraId="26C41CFE" w14:textId="77777777" w:rsidR="000D69A0" w:rsidRPr="009F01A8" w:rsidRDefault="000D69A0" w:rsidP="005F0EC9">
            <w:pPr>
              <w:jc w:val="left"/>
            </w:pPr>
          </w:p>
          <w:p w14:paraId="2737509D" w14:textId="77777777" w:rsidR="000D69A0" w:rsidRPr="009F01A8" w:rsidRDefault="000D69A0" w:rsidP="005F0EC9">
            <w:pPr>
              <w:jc w:val="left"/>
            </w:pPr>
          </w:p>
          <w:p w14:paraId="5892F3BE" w14:textId="4C99113E" w:rsidR="000D69A0" w:rsidRPr="009F01A8" w:rsidRDefault="000D69A0" w:rsidP="005F0EC9">
            <w:pPr>
              <w:jc w:val="left"/>
            </w:pPr>
          </w:p>
        </w:tc>
      </w:tr>
    </w:tbl>
    <w:p w14:paraId="26E6D6B5" w14:textId="77777777" w:rsidR="00414305" w:rsidRPr="009F01A8" w:rsidRDefault="00414305" w:rsidP="00253242">
      <w:pPr>
        <w:spacing w:after="120"/>
      </w:pPr>
      <w:r w:rsidRPr="009F01A8">
        <w:lastRenderedPageBreak/>
        <w:t>The signs (indicators) that a team lacks motivation include:</w:t>
      </w:r>
    </w:p>
    <w:p w14:paraId="00C7B234" w14:textId="77777777" w:rsidR="00414305" w:rsidRPr="009F01A8" w:rsidRDefault="00414305">
      <w:pPr>
        <w:pStyle w:val="ListParagraph"/>
        <w:numPr>
          <w:ilvl w:val="0"/>
          <w:numId w:val="72"/>
        </w:numPr>
        <w:spacing w:after="120"/>
        <w:contextualSpacing w:val="0"/>
      </w:pPr>
      <w:r w:rsidRPr="009F01A8">
        <w:t>Trying to be held solely responsible for tasks or results.</w:t>
      </w:r>
    </w:p>
    <w:p w14:paraId="080C1D35" w14:textId="77777777" w:rsidR="00414305" w:rsidRPr="009F01A8" w:rsidRDefault="00414305">
      <w:pPr>
        <w:pStyle w:val="ListParagraph"/>
        <w:numPr>
          <w:ilvl w:val="0"/>
          <w:numId w:val="72"/>
        </w:numPr>
        <w:spacing w:after="120"/>
        <w:contextualSpacing w:val="0"/>
      </w:pPr>
      <w:r w:rsidRPr="009F01A8">
        <w:t>Avoiding firm time commitment for completion of a task or project.</w:t>
      </w:r>
    </w:p>
    <w:p w14:paraId="53C92317" w14:textId="77777777" w:rsidR="00414305" w:rsidRPr="009F01A8" w:rsidRDefault="00414305">
      <w:pPr>
        <w:pStyle w:val="ListParagraph"/>
        <w:numPr>
          <w:ilvl w:val="0"/>
          <w:numId w:val="72"/>
        </w:numPr>
        <w:spacing w:after="120"/>
        <w:contextualSpacing w:val="0"/>
      </w:pPr>
      <w:r w:rsidRPr="009F01A8">
        <w:t>Keeping a low profile on issues.</w:t>
      </w:r>
    </w:p>
    <w:p w14:paraId="66540E78" w14:textId="77777777" w:rsidR="00414305" w:rsidRPr="009F01A8" w:rsidRDefault="00414305">
      <w:pPr>
        <w:pStyle w:val="ListParagraph"/>
        <w:numPr>
          <w:ilvl w:val="0"/>
          <w:numId w:val="72"/>
        </w:numPr>
        <w:spacing w:after="120"/>
        <w:contextualSpacing w:val="0"/>
      </w:pPr>
      <w:r w:rsidRPr="009F01A8">
        <w:t>Distancing themselves from other’s failures.</w:t>
      </w:r>
    </w:p>
    <w:p w14:paraId="41BC0356" w14:textId="77777777" w:rsidR="00414305" w:rsidRPr="009F01A8" w:rsidRDefault="00414305">
      <w:pPr>
        <w:pStyle w:val="ListParagraph"/>
        <w:numPr>
          <w:ilvl w:val="0"/>
          <w:numId w:val="72"/>
        </w:numPr>
        <w:spacing w:after="120"/>
        <w:contextualSpacing w:val="0"/>
      </w:pPr>
      <w:r w:rsidRPr="009F01A8">
        <w:t>Avoiding sharing information with others.</w:t>
      </w:r>
    </w:p>
    <w:p w14:paraId="64D8C9BD" w14:textId="77777777" w:rsidR="00414305" w:rsidRPr="009F01A8" w:rsidRDefault="00414305">
      <w:pPr>
        <w:pStyle w:val="ListParagraph"/>
        <w:numPr>
          <w:ilvl w:val="0"/>
          <w:numId w:val="72"/>
        </w:numPr>
        <w:contextualSpacing w:val="0"/>
      </w:pPr>
      <w:r w:rsidRPr="009F01A8">
        <w:t>Cutting themselves off from other team members at times.</w:t>
      </w:r>
    </w:p>
    <w:p w14:paraId="6BC04D25" w14:textId="4CC97394" w:rsidR="00414305" w:rsidRPr="009F01A8" w:rsidRDefault="00414305" w:rsidP="00414305">
      <w:pPr>
        <w:pStyle w:val="ListParagraph"/>
        <w:ind w:left="360"/>
        <w:contextualSpacing w:val="0"/>
      </w:pPr>
    </w:p>
    <w:p w14:paraId="6763C071" w14:textId="77777777" w:rsidR="00645E7F" w:rsidRPr="009F01A8" w:rsidRDefault="00645E7F" w:rsidP="00414305">
      <w:pPr>
        <w:pStyle w:val="ListParagraph"/>
        <w:ind w:left="360"/>
        <w:contextualSpacing w:val="0"/>
      </w:pPr>
    </w:p>
    <w:p w14:paraId="3EF23750" w14:textId="2A473E8F" w:rsidR="00211AFE" w:rsidRPr="009F01A8" w:rsidRDefault="00645E7F" w:rsidP="00645E7F">
      <w:pPr>
        <w:pStyle w:val="Heading2"/>
      </w:pPr>
      <w:bookmarkStart w:id="142" w:name="_Toc347689379"/>
      <w:bookmarkStart w:id="143" w:name="_Toc146739221"/>
      <w:r w:rsidRPr="009F01A8">
        <w:t>3.6</w:t>
      </w:r>
      <w:r w:rsidRPr="009F01A8">
        <w:tab/>
      </w:r>
      <w:r w:rsidR="00211AFE" w:rsidRPr="009F01A8">
        <w:t>The consequences of lack of motivation</w:t>
      </w:r>
      <w:bookmarkEnd w:id="143"/>
    </w:p>
    <w:p w14:paraId="330EE173" w14:textId="7A9BC690" w:rsidR="00211AFE" w:rsidRDefault="00211AFE" w:rsidP="00211AFE">
      <w:r w:rsidRPr="009F01A8">
        <w:t xml:space="preserve">A lack of motivation creates a domino effect and has several consequences for the </w:t>
      </w:r>
      <w:r w:rsidR="00473136">
        <w:t>business</w:t>
      </w:r>
      <w:r w:rsidRPr="009F01A8">
        <w:t>, including the following:</w:t>
      </w:r>
    </w:p>
    <w:p w14:paraId="566F1C9D" w14:textId="77777777" w:rsidR="005F0EC9" w:rsidRPr="009F01A8" w:rsidRDefault="005F0EC9" w:rsidP="00211AFE"/>
    <w:tbl>
      <w:tblPr>
        <w:tblStyle w:val="TableGrid"/>
        <w:tblW w:w="5000" w:type="pct"/>
        <w:tblCellMar>
          <w:top w:w="108" w:type="dxa"/>
          <w:bottom w:w="108" w:type="dxa"/>
        </w:tblCellMar>
        <w:tblLook w:val="04A0" w:firstRow="1" w:lastRow="0" w:firstColumn="1" w:lastColumn="0" w:noHBand="0" w:noVBand="1"/>
      </w:tblPr>
      <w:tblGrid>
        <w:gridCol w:w="2679"/>
        <w:gridCol w:w="6318"/>
      </w:tblGrid>
      <w:tr w:rsidR="00211AFE" w:rsidRPr="009F01A8" w14:paraId="74D9E2FA" w14:textId="77777777" w:rsidTr="006367F4">
        <w:trPr>
          <w:tblHeader/>
        </w:trPr>
        <w:tc>
          <w:tcPr>
            <w:tcW w:w="5000" w:type="pct"/>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98EC2F3" w14:textId="77777777" w:rsidR="00211AFE" w:rsidRPr="009F01A8" w:rsidRDefault="00211AFE" w:rsidP="005F0EC9">
            <w:pPr>
              <w:spacing w:line="240" w:lineRule="auto"/>
              <w:rPr>
                <w:rFonts w:cs="Arial"/>
                <w:b/>
                <w:bCs/>
                <w:color w:val="FFFFFF" w:themeColor="background1"/>
                <w:szCs w:val="20"/>
              </w:rPr>
            </w:pPr>
            <w:r w:rsidRPr="009F01A8">
              <w:rPr>
                <w:rFonts w:cs="Arial"/>
                <w:b/>
                <w:bCs/>
                <w:color w:val="FFFFFF" w:themeColor="background1"/>
                <w:szCs w:val="20"/>
              </w:rPr>
              <w:t>CONSEQUENCES OF DEMOTIVATION</w:t>
            </w:r>
          </w:p>
        </w:tc>
      </w:tr>
      <w:tr w:rsidR="00211AFE" w:rsidRPr="009F01A8" w14:paraId="7768BC51"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65E59704" w14:textId="77777777" w:rsidR="00211AFE" w:rsidRPr="009F01A8" w:rsidRDefault="00211AFE" w:rsidP="006367F4">
            <w:pPr>
              <w:jc w:val="left"/>
              <w:rPr>
                <w:rFonts w:cs="Arial"/>
                <w:b/>
                <w:bCs/>
                <w:szCs w:val="20"/>
              </w:rPr>
            </w:pPr>
            <w:r w:rsidRPr="009F01A8">
              <w:rPr>
                <w:rFonts w:cs="Arial"/>
                <w:b/>
                <w:bCs/>
                <w:szCs w:val="20"/>
              </w:rPr>
              <w:t>Poor work environment and low morale</w:t>
            </w:r>
          </w:p>
        </w:tc>
        <w:tc>
          <w:tcPr>
            <w:tcW w:w="3511" w:type="pct"/>
            <w:tcBorders>
              <w:top w:val="single" w:sz="12" w:space="0" w:color="FFFFFF" w:themeColor="background1"/>
              <w:left w:val="single" w:sz="12" w:space="0" w:color="FFFFFF" w:themeColor="background1"/>
              <w:bottom w:val="single" w:sz="4" w:space="0" w:color="auto"/>
            </w:tcBorders>
          </w:tcPr>
          <w:p w14:paraId="33DF5A95" w14:textId="77777777" w:rsidR="00211AFE" w:rsidRPr="009F01A8" w:rsidRDefault="00211AFE" w:rsidP="006367F4">
            <w:pPr>
              <w:rPr>
                <w:rFonts w:cs="Arial"/>
                <w:szCs w:val="20"/>
              </w:rPr>
            </w:pPr>
            <w:r w:rsidRPr="009F01A8">
              <w:rPr>
                <w:rFonts w:cs="Arial"/>
                <w:szCs w:val="20"/>
              </w:rPr>
              <w:t xml:space="preserve">A lack of motivation is contagious. </w:t>
            </w:r>
          </w:p>
          <w:p w14:paraId="1AA2CFB6" w14:textId="77777777" w:rsidR="00211AFE" w:rsidRPr="009F01A8" w:rsidRDefault="00211AFE" w:rsidP="006367F4">
            <w:pPr>
              <w:rPr>
                <w:rFonts w:cs="Arial"/>
                <w:szCs w:val="20"/>
              </w:rPr>
            </w:pPr>
          </w:p>
          <w:p w14:paraId="73073AD4" w14:textId="77777777" w:rsidR="00211AFE" w:rsidRPr="009F01A8" w:rsidRDefault="00211AFE" w:rsidP="006367F4">
            <w:pPr>
              <w:rPr>
                <w:rFonts w:cs="Arial"/>
                <w:szCs w:val="20"/>
              </w:rPr>
            </w:pPr>
            <w:r w:rsidRPr="009F01A8">
              <w:rPr>
                <w:rFonts w:cs="Arial"/>
                <w:szCs w:val="20"/>
              </w:rPr>
              <w:t>Employees who are no longer motivated, often criticise the work environment. This creates a poor work environment, pulling down the morale of all employees. It may even lead to negative conflict among team members.</w:t>
            </w:r>
          </w:p>
        </w:tc>
      </w:tr>
      <w:tr w:rsidR="00211AFE" w:rsidRPr="009F01A8" w14:paraId="768396C5"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080D5F73" w14:textId="77777777" w:rsidR="00211AFE" w:rsidRPr="009F01A8" w:rsidRDefault="00211AFE" w:rsidP="006367F4">
            <w:pPr>
              <w:jc w:val="left"/>
              <w:rPr>
                <w:rFonts w:cs="Arial"/>
                <w:b/>
                <w:bCs/>
                <w:szCs w:val="20"/>
              </w:rPr>
            </w:pPr>
            <w:r w:rsidRPr="009F01A8">
              <w:rPr>
                <w:rFonts w:cs="Arial"/>
                <w:b/>
                <w:bCs/>
                <w:szCs w:val="20"/>
              </w:rPr>
              <w:t>Lack of enthusiasm about developing new skills</w:t>
            </w:r>
          </w:p>
        </w:tc>
        <w:tc>
          <w:tcPr>
            <w:tcW w:w="3511" w:type="pct"/>
            <w:tcBorders>
              <w:top w:val="single" w:sz="4" w:space="0" w:color="auto"/>
              <w:left w:val="single" w:sz="12" w:space="0" w:color="FFFFFF" w:themeColor="background1"/>
            </w:tcBorders>
          </w:tcPr>
          <w:p w14:paraId="0413612C" w14:textId="77777777" w:rsidR="00211AFE" w:rsidRPr="009F01A8" w:rsidRDefault="00211AFE" w:rsidP="006367F4">
            <w:pPr>
              <w:rPr>
                <w:rFonts w:cs="Arial"/>
                <w:szCs w:val="20"/>
              </w:rPr>
            </w:pPr>
            <w:r w:rsidRPr="009F01A8">
              <w:rPr>
                <w:rFonts w:cs="Arial"/>
                <w:szCs w:val="20"/>
              </w:rPr>
              <w:t>Demotivation results in lack of enthusiasm about developing new skills and a lack of competence in handling new requirements. It ultimately leads to poor performance by individuals and by the team.</w:t>
            </w:r>
          </w:p>
        </w:tc>
      </w:tr>
      <w:tr w:rsidR="00211AFE" w:rsidRPr="009F01A8" w14:paraId="608FCC81"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313BEFD7" w14:textId="77777777" w:rsidR="00211AFE" w:rsidRPr="009F01A8" w:rsidRDefault="00211AFE" w:rsidP="006367F4">
            <w:pPr>
              <w:jc w:val="left"/>
              <w:rPr>
                <w:rFonts w:cs="Arial"/>
                <w:b/>
                <w:bCs/>
                <w:szCs w:val="20"/>
              </w:rPr>
            </w:pPr>
            <w:r w:rsidRPr="009F01A8">
              <w:rPr>
                <w:rFonts w:cs="Arial"/>
                <w:b/>
                <w:bCs/>
                <w:szCs w:val="20"/>
              </w:rPr>
              <w:t>Increased staff turnover</w:t>
            </w:r>
          </w:p>
        </w:tc>
        <w:tc>
          <w:tcPr>
            <w:tcW w:w="3511" w:type="pct"/>
            <w:tcBorders>
              <w:left w:val="single" w:sz="12" w:space="0" w:color="FFFFFF" w:themeColor="background1"/>
            </w:tcBorders>
          </w:tcPr>
          <w:p w14:paraId="636CD0B6" w14:textId="77777777" w:rsidR="00211AFE" w:rsidRPr="009F01A8" w:rsidRDefault="00211AFE" w:rsidP="006367F4">
            <w:pPr>
              <w:rPr>
                <w:rFonts w:cs="Arial"/>
                <w:szCs w:val="20"/>
              </w:rPr>
            </w:pPr>
            <w:r w:rsidRPr="009F01A8">
              <w:rPr>
                <w:rFonts w:cs="Arial"/>
                <w:szCs w:val="20"/>
              </w:rPr>
              <w:t>Demotivation and a low morale lead to resignation, often of key employees who do not enjoy the negative work environment.</w:t>
            </w:r>
          </w:p>
        </w:tc>
      </w:tr>
      <w:tr w:rsidR="00211AFE" w:rsidRPr="009F01A8" w14:paraId="65F570A3"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07A54A68" w14:textId="77777777" w:rsidR="00211AFE" w:rsidRPr="009F01A8" w:rsidRDefault="00211AFE" w:rsidP="006367F4">
            <w:pPr>
              <w:jc w:val="left"/>
              <w:rPr>
                <w:rFonts w:cs="Arial"/>
                <w:b/>
                <w:bCs/>
                <w:szCs w:val="20"/>
              </w:rPr>
            </w:pPr>
            <w:r w:rsidRPr="009F01A8">
              <w:rPr>
                <w:rFonts w:cs="Arial"/>
                <w:b/>
                <w:bCs/>
                <w:szCs w:val="20"/>
              </w:rPr>
              <w:t>Increased absenteeism</w:t>
            </w:r>
          </w:p>
        </w:tc>
        <w:tc>
          <w:tcPr>
            <w:tcW w:w="3511" w:type="pct"/>
            <w:tcBorders>
              <w:left w:val="single" w:sz="12" w:space="0" w:color="FFFFFF" w:themeColor="background1"/>
            </w:tcBorders>
          </w:tcPr>
          <w:p w14:paraId="6B242D94" w14:textId="77777777" w:rsidR="00211AFE" w:rsidRPr="009F01A8" w:rsidRDefault="00211AFE" w:rsidP="006367F4">
            <w:pPr>
              <w:rPr>
                <w:rFonts w:cs="Arial"/>
                <w:szCs w:val="20"/>
              </w:rPr>
            </w:pPr>
            <w:r w:rsidRPr="009F01A8">
              <w:rPr>
                <w:rFonts w:cs="Arial"/>
                <w:szCs w:val="20"/>
              </w:rPr>
              <w:t>Absenteeism increases when the work environment has a negative impact on the employees.</w:t>
            </w:r>
          </w:p>
        </w:tc>
      </w:tr>
      <w:tr w:rsidR="00211AFE" w:rsidRPr="009F01A8" w14:paraId="04EEFDDA"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13EF1062" w14:textId="77777777" w:rsidR="00211AFE" w:rsidRPr="009F01A8" w:rsidRDefault="00211AFE" w:rsidP="006367F4">
            <w:pPr>
              <w:jc w:val="left"/>
              <w:rPr>
                <w:rFonts w:cs="Arial"/>
                <w:b/>
                <w:bCs/>
                <w:szCs w:val="20"/>
              </w:rPr>
            </w:pPr>
            <w:r w:rsidRPr="009F01A8">
              <w:rPr>
                <w:rFonts w:cs="Arial"/>
                <w:b/>
                <w:bCs/>
                <w:szCs w:val="20"/>
              </w:rPr>
              <w:t>Decreased profitability</w:t>
            </w:r>
          </w:p>
        </w:tc>
        <w:tc>
          <w:tcPr>
            <w:tcW w:w="3511" w:type="pct"/>
            <w:tcBorders>
              <w:left w:val="single" w:sz="12" w:space="0" w:color="FFFFFF" w:themeColor="background1"/>
            </w:tcBorders>
          </w:tcPr>
          <w:p w14:paraId="55543A0B" w14:textId="77777777" w:rsidR="00211AFE" w:rsidRPr="009F01A8" w:rsidRDefault="00211AFE" w:rsidP="006367F4">
            <w:pPr>
              <w:rPr>
                <w:rFonts w:cs="Arial"/>
                <w:szCs w:val="20"/>
              </w:rPr>
            </w:pPr>
            <w:r w:rsidRPr="009F01A8">
              <w:rPr>
                <w:rFonts w:cs="Arial"/>
                <w:szCs w:val="20"/>
              </w:rPr>
              <w:t xml:space="preserve">A demotivated employee no longer makes their best effort at work. </w:t>
            </w:r>
          </w:p>
          <w:p w14:paraId="1B43ABEA" w14:textId="77777777" w:rsidR="00211AFE" w:rsidRPr="009F01A8" w:rsidRDefault="00211AFE" w:rsidP="006367F4">
            <w:pPr>
              <w:rPr>
                <w:rFonts w:cs="Arial"/>
                <w:szCs w:val="20"/>
              </w:rPr>
            </w:pPr>
          </w:p>
          <w:p w14:paraId="0E26E369" w14:textId="451D77E0" w:rsidR="00211AFE" w:rsidRPr="009F01A8" w:rsidRDefault="00211AFE" w:rsidP="006367F4">
            <w:pPr>
              <w:rPr>
                <w:rFonts w:cs="Arial"/>
                <w:szCs w:val="20"/>
              </w:rPr>
            </w:pPr>
            <w:r w:rsidRPr="009F01A8">
              <w:rPr>
                <w:rFonts w:cs="Arial"/>
                <w:szCs w:val="20"/>
              </w:rPr>
              <w:t>Instead, they limit their effort to only what is strictly necessary. A domino effect is created, where the demotivation of some hinders the goodwill of others and slows down the pace of work and productivity.</w:t>
            </w:r>
          </w:p>
        </w:tc>
      </w:tr>
      <w:tr w:rsidR="00211AFE" w:rsidRPr="009F01A8" w14:paraId="1A7A1391"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5F8D4B57" w14:textId="77777777" w:rsidR="00211AFE" w:rsidRPr="009F01A8" w:rsidRDefault="00211AFE" w:rsidP="006367F4">
            <w:pPr>
              <w:jc w:val="left"/>
              <w:rPr>
                <w:rFonts w:cs="Arial"/>
                <w:b/>
                <w:bCs/>
                <w:szCs w:val="20"/>
              </w:rPr>
            </w:pPr>
            <w:r w:rsidRPr="009F01A8">
              <w:rPr>
                <w:rFonts w:cs="Arial"/>
                <w:b/>
                <w:bCs/>
                <w:szCs w:val="20"/>
              </w:rPr>
              <w:lastRenderedPageBreak/>
              <w:t>An increase in mistakes</w:t>
            </w:r>
          </w:p>
        </w:tc>
        <w:tc>
          <w:tcPr>
            <w:tcW w:w="3511" w:type="pct"/>
            <w:tcBorders>
              <w:left w:val="single" w:sz="12" w:space="0" w:color="FFFFFF" w:themeColor="background1"/>
            </w:tcBorders>
          </w:tcPr>
          <w:p w14:paraId="4A903CD2" w14:textId="77777777" w:rsidR="00211AFE" w:rsidRPr="009F01A8" w:rsidRDefault="00211AFE" w:rsidP="006367F4">
            <w:pPr>
              <w:rPr>
                <w:rFonts w:cs="Arial"/>
                <w:szCs w:val="20"/>
              </w:rPr>
            </w:pPr>
            <w:r w:rsidRPr="009F01A8">
              <w:rPr>
                <w:rFonts w:cs="Arial"/>
                <w:szCs w:val="20"/>
              </w:rPr>
              <w:t xml:space="preserve">More mistakes being made because less attention is focused on the task. </w:t>
            </w:r>
          </w:p>
        </w:tc>
      </w:tr>
      <w:tr w:rsidR="00211AFE" w:rsidRPr="009F01A8" w14:paraId="52446DA7"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584D5BE5" w14:textId="77777777" w:rsidR="00211AFE" w:rsidRPr="009F01A8" w:rsidRDefault="00211AFE" w:rsidP="006367F4">
            <w:pPr>
              <w:jc w:val="left"/>
              <w:rPr>
                <w:rFonts w:cs="Arial"/>
                <w:b/>
                <w:bCs/>
                <w:szCs w:val="20"/>
              </w:rPr>
            </w:pPr>
            <w:r w:rsidRPr="009F01A8">
              <w:rPr>
                <w:rFonts w:cs="Arial"/>
                <w:b/>
                <w:bCs/>
                <w:szCs w:val="20"/>
              </w:rPr>
              <w:t>Increase in customer complaints</w:t>
            </w:r>
          </w:p>
        </w:tc>
        <w:tc>
          <w:tcPr>
            <w:tcW w:w="3511" w:type="pct"/>
            <w:tcBorders>
              <w:left w:val="single" w:sz="12" w:space="0" w:color="FFFFFF" w:themeColor="background1"/>
            </w:tcBorders>
          </w:tcPr>
          <w:p w14:paraId="2ACB3F34" w14:textId="77777777" w:rsidR="00211AFE" w:rsidRPr="009F01A8" w:rsidRDefault="00211AFE" w:rsidP="006367F4">
            <w:pPr>
              <w:rPr>
                <w:rFonts w:cs="Arial"/>
                <w:szCs w:val="20"/>
              </w:rPr>
            </w:pPr>
            <w:r w:rsidRPr="009F01A8">
              <w:rPr>
                <w:rFonts w:cs="Arial"/>
                <w:szCs w:val="20"/>
              </w:rPr>
              <w:t xml:space="preserve">An increase in mistakes often leads to customer complaints. </w:t>
            </w:r>
          </w:p>
        </w:tc>
      </w:tr>
    </w:tbl>
    <w:p w14:paraId="262F8F9D" w14:textId="77777777" w:rsidR="00211AFE" w:rsidRPr="009F01A8" w:rsidRDefault="00211AFE" w:rsidP="00211AFE"/>
    <w:p w14:paraId="5B250EAC" w14:textId="77777777" w:rsidR="00211AFE" w:rsidRPr="009F01A8" w:rsidRDefault="00211AFE" w:rsidP="00211AFE"/>
    <w:p w14:paraId="4B5C7D73" w14:textId="64CA7600" w:rsidR="00414305" w:rsidRPr="009F01A8" w:rsidRDefault="00211AFE" w:rsidP="00645E7F">
      <w:pPr>
        <w:pStyle w:val="Heading2"/>
      </w:pPr>
      <w:bookmarkStart w:id="144" w:name="_Toc146739222"/>
      <w:r w:rsidRPr="009F01A8">
        <w:t>3.7</w:t>
      </w:r>
      <w:r w:rsidRPr="009F01A8">
        <w:tab/>
      </w:r>
      <w:r w:rsidR="00414305" w:rsidRPr="009F01A8">
        <w:t>Theories of motivation</w:t>
      </w:r>
      <w:bookmarkEnd w:id="142"/>
      <w:bookmarkEnd w:id="144"/>
    </w:p>
    <w:p w14:paraId="251CADCB" w14:textId="77777777" w:rsidR="00414305" w:rsidRPr="009F01A8" w:rsidRDefault="00414305" w:rsidP="000A48E9">
      <w:r w:rsidRPr="009F01A8">
        <w:t>A number of research projects led to the development of theories of motivation over several decades.</w:t>
      </w:r>
    </w:p>
    <w:p w14:paraId="5844113F" w14:textId="77777777" w:rsidR="00414305" w:rsidRPr="009F01A8" w:rsidRDefault="00414305" w:rsidP="000A48E9"/>
    <w:p w14:paraId="4656892F" w14:textId="6C7F9BDA" w:rsidR="00414305" w:rsidRDefault="00414305" w:rsidP="000A48E9">
      <w:r w:rsidRPr="009F01A8">
        <w:t>Understanding these theories will assist the manager in his/her attempts to motivate the members of the work team. We will discuss the following theories of motivation:</w:t>
      </w:r>
    </w:p>
    <w:p w14:paraId="768ADAED" w14:textId="77777777" w:rsidR="000A48E9" w:rsidRPr="009F01A8" w:rsidRDefault="000A48E9" w:rsidP="000A48E9"/>
    <w:p w14:paraId="00D9AE1D" w14:textId="69AB8431" w:rsidR="00414305" w:rsidRDefault="00414305">
      <w:pPr>
        <w:pStyle w:val="ListParagraph"/>
        <w:numPr>
          <w:ilvl w:val="0"/>
          <w:numId w:val="73"/>
        </w:numPr>
        <w:contextualSpacing w:val="0"/>
      </w:pPr>
      <w:r w:rsidRPr="009F01A8">
        <w:t>Maslow’s theory of motivation based on the hierarchy of needs</w:t>
      </w:r>
    </w:p>
    <w:p w14:paraId="73FB2915" w14:textId="77777777" w:rsidR="000A48E9" w:rsidRPr="009F01A8" w:rsidRDefault="000A48E9" w:rsidP="000A48E9"/>
    <w:p w14:paraId="39F94070" w14:textId="466A504C" w:rsidR="00414305" w:rsidRDefault="00414305">
      <w:pPr>
        <w:pStyle w:val="ListParagraph"/>
        <w:numPr>
          <w:ilvl w:val="0"/>
          <w:numId w:val="73"/>
        </w:numPr>
        <w:contextualSpacing w:val="0"/>
      </w:pPr>
      <w:r w:rsidRPr="009F01A8">
        <w:t>Motivation-hygiene theory of Herzberg</w:t>
      </w:r>
    </w:p>
    <w:p w14:paraId="77975277" w14:textId="77777777" w:rsidR="000A48E9" w:rsidRPr="009F01A8" w:rsidRDefault="000A48E9" w:rsidP="000A48E9"/>
    <w:p w14:paraId="2A29E17B" w14:textId="77777777" w:rsidR="00414305" w:rsidRPr="009F01A8" w:rsidRDefault="00414305">
      <w:pPr>
        <w:pStyle w:val="ListParagraph"/>
        <w:numPr>
          <w:ilvl w:val="0"/>
          <w:numId w:val="73"/>
        </w:numPr>
        <w:contextualSpacing w:val="0"/>
      </w:pPr>
      <w:r w:rsidRPr="009F01A8">
        <w:t>Expectancy theory of motivation</w:t>
      </w:r>
    </w:p>
    <w:p w14:paraId="23BBF3FE" w14:textId="4B0BF6A0" w:rsidR="00414305" w:rsidRDefault="00414305" w:rsidP="000A48E9">
      <w:pPr>
        <w:rPr>
          <w:b/>
          <w:bCs/>
        </w:rPr>
      </w:pPr>
      <w:bookmarkStart w:id="145" w:name="_Toc347689380"/>
    </w:p>
    <w:p w14:paraId="25014021" w14:textId="77777777" w:rsidR="000A48E9" w:rsidRPr="009F01A8" w:rsidRDefault="000A48E9" w:rsidP="000A48E9">
      <w:pPr>
        <w:rPr>
          <w:b/>
          <w:bCs/>
        </w:rPr>
      </w:pPr>
    </w:p>
    <w:p w14:paraId="2D09AB16" w14:textId="77777777" w:rsidR="00645E7F" w:rsidRPr="009F01A8" w:rsidRDefault="00645E7F" w:rsidP="00414305">
      <w:pPr>
        <w:rPr>
          <w:b/>
          <w:bCs/>
        </w:rPr>
      </w:pPr>
    </w:p>
    <w:p w14:paraId="7C8C159C" w14:textId="00DCD9D8" w:rsidR="00414305" w:rsidRPr="009F01A8" w:rsidRDefault="00645E7F" w:rsidP="00645E7F">
      <w:pPr>
        <w:pStyle w:val="Heading3"/>
      </w:pPr>
      <w:bookmarkStart w:id="146" w:name="_Toc146739223"/>
      <w:r w:rsidRPr="009F01A8">
        <w:t>3.</w:t>
      </w:r>
      <w:r w:rsidR="00211AFE" w:rsidRPr="009F01A8">
        <w:t>7</w:t>
      </w:r>
      <w:r w:rsidRPr="009F01A8">
        <w:t>.1</w:t>
      </w:r>
      <w:r w:rsidRPr="009F01A8">
        <w:tab/>
      </w:r>
      <w:bookmarkStart w:id="147" w:name="_Hlk126048654"/>
      <w:r w:rsidR="00414305" w:rsidRPr="009F01A8">
        <w:t>Maslow’s theory of motivation based on a hierarchy of needs</w:t>
      </w:r>
      <w:bookmarkEnd w:id="145"/>
      <w:bookmarkEnd w:id="146"/>
    </w:p>
    <w:p w14:paraId="252606AC" w14:textId="77777777" w:rsidR="00414305" w:rsidRPr="009F01A8" w:rsidRDefault="00414305" w:rsidP="00414305"/>
    <w:p w14:paraId="3EDAB7D8" w14:textId="77777777" w:rsidR="00414305" w:rsidRPr="009F01A8" w:rsidRDefault="00414305" w:rsidP="00414305">
      <w:r w:rsidRPr="009F01A8">
        <w:t xml:space="preserve">The model identifies five levels of needs, which are placed in a hierarchy with the most basic need at the bottom of the hierarchy and the most sophisticated need at the top of the hierarchy. </w:t>
      </w:r>
    </w:p>
    <w:p w14:paraId="67CBBE9F" w14:textId="77777777" w:rsidR="00414305" w:rsidRPr="009F01A8" w:rsidRDefault="00414305" w:rsidP="00414305"/>
    <w:p w14:paraId="0E5CBBD9" w14:textId="77777777" w:rsidR="00414305" w:rsidRPr="009F01A8" w:rsidRDefault="00414305" w:rsidP="00414305">
      <w:r w:rsidRPr="009F01A8">
        <w:t>People move up the hierarchy one level at a time. When a need is satisfied, it loses its strength as a motivator. As lower-level needs are satisfied, higher-level needs become motivators. A satisfied need is not a motivator. The most powerful need of an individual employee is the one that has not been satisfied. For example, if an employee does not have food and a shelter, his/her physiological needs are not satisfied. The employee will be motivated to get food and shelter. When he/she has enough food and shelter, the next level of needs (security) becomes the motivator.</w:t>
      </w:r>
    </w:p>
    <w:p w14:paraId="169F1E65" w14:textId="77777777" w:rsidR="00414305" w:rsidRPr="009F01A8" w:rsidRDefault="00414305" w:rsidP="00414305"/>
    <w:p w14:paraId="715DC2C2" w14:textId="6B9FAE8D" w:rsidR="00414305" w:rsidRPr="009F01A8" w:rsidRDefault="00414305" w:rsidP="00414305">
      <w:r w:rsidRPr="009F01A8">
        <w:t xml:space="preserve">Table </w:t>
      </w:r>
      <w:r w:rsidR="00645E7F" w:rsidRPr="009F01A8">
        <w:t>1</w:t>
      </w:r>
      <w:r w:rsidR="007D0F64">
        <w:t>4</w:t>
      </w:r>
      <w:r w:rsidRPr="009F01A8">
        <w:t xml:space="preserve"> explains the hierarchy of needs.</w:t>
      </w:r>
    </w:p>
    <w:p w14:paraId="2FA2702A" w14:textId="26FE576C" w:rsidR="00414305" w:rsidRDefault="00414305" w:rsidP="00414305"/>
    <w:p w14:paraId="066CA427" w14:textId="10E21E73" w:rsidR="000B10C3" w:rsidRDefault="000B10C3" w:rsidP="00414305"/>
    <w:p w14:paraId="4DB6D0AF" w14:textId="7970982C" w:rsidR="000B10C3" w:rsidRDefault="000B10C3" w:rsidP="00414305"/>
    <w:p w14:paraId="6F8ABE93" w14:textId="38BE1180" w:rsidR="000B10C3" w:rsidRDefault="000B10C3" w:rsidP="00414305"/>
    <w:p w14:paraId="05B5D207" w14:textId="393F7063" w:rsidR="00414305" w:rsidRPr="009F01A8" w:rsidRDefault="00414305" w:rsidP="00414305">
      <w:pPr>
        <w:pStyle w:val="Caption"/>
        <w:spacing w:before="0" w:after="0" w:line="360" w:lineRule="auto"/>
        <w:rPr>
          <w:rStyle w:val="Strong"/>
          <w:rFonts w:eastAsiaTheme="majorEastAsia"/>
          <w:b/>
          <w:bCs/>
          <w:lang w:val="en-GB"/>
        </w:rPr>
      </w:pPr>
      <w:r w:rsidRPr="009F01A8">
        <w:rPr>
          <w:rStyle w:val="Strong"/>
          <w:rFonts w:eastAsiaTheme="majorEastAsia"/>
          <w:b/>
          <w:bCs/>
          <w:lang w:val="en-GB"/>
        </w:rPr>
        <w:lastRenderedPageBreak/>
        <w:t xml:space="preserve">table </w:t>
      </w:r>
      <w:r w:rsidR="00645E7F" w:rsidRPr="009F01A8">
        <w:rPr>
          <w:rStyle w:val="Strong"/>
          <w:rFonts w:eastAsiaTheme="majorEastAsia"/>
          <w:b/>
          <w:bCs/>
          <w:lang w:val="en-GB"/>
        </w:rPr>
        <w:t>1</w:t>
      </w:r>
      <w:r w:rsidR="007D0F64">
        <w:rPr>
          <w:rStyle w:val="Strong"/>
          <w:rFonts w:eastAsiaTheme="majorEastAsia"/>
          <w:b/>
          <w:bCs/>
          <w:lang w:val="en-GB"/>
        </w:rPr>
        <w:t>4</w:t>
      </w:r>
      <w:r w:rsidRPr="009F01A8">
        <w:rPr>
          <w:rStyle w:val="Strong"/>
          <w:rFonts w:eastAsiaTheme="majorEastAsia"/>
          <w:b/>
          <w:bCs/>
          <w:lang w:val="en-GB"/>
        </w:rPr>
        <w:t>: hierarchy of needs</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CellMar>
          <w:top w:w="108" w:type="dxa"/>
          <w:bottom w:w="108" w:type="dxa"/>
        </w:tblCellMar>
        <w:tblLook w:val="04A0" w:firstRow="1" w:lastRow="0" w:firstColumn="1" w:lastColumn="0" w:noHBand="0" w:noVBand="1"/>
      </w:tblPr>
      <w:tblGrid>
        <w:gridCol w:w="3323"/>
        <w:gridCol w:w="5674"/>
      </w:tblGrid>
      <w:tr w:rsidR="00414305" w:rsidRPr="009F01A8" w14:paraId="499814C6" w14:textId="77777777" w:rsidTr="00001395">
        <w:trPr>
          <w:tblHeader/>
        </w:trPr>
        <w:tc>
          <w:tcPr>
            <w:tcW w:w="1847" w:type="pct"/>
            <w:shd w:val="clear" w:color="auto" w:fill="7F7F7F" w:themeFill="text1" w:themeFillTint="80"/>
          </w:tcPr>
          <w:p w14:paraId="2B47170F" w14:textId="77777777" w:rsidR="00414305" w:rsidRPr="009F01A8" w:rsidRDefault="00414305" w:rsidP="000838FE">
            <w:pPr>
              <w:spacing w:line="240" w:lineRule="auto"/>
              <w:jc w:val="center"/>
              <w:rPr>
                <w:b/>
                <w:color w:val="FFFFFF"/>
              </w:rPr>
            </w:pPr>
            <w:r w:rsidRPr="009F01A8">
              <w:rPr>
                <w:b/>
                <w:color w:val="FFFFFF"/>
              </w:rPr>
              <w:t>LEVEL OF NEEDS</w:t>
            </w:r>
          </w:p>
        </w:tc>
        <w:tc>
          <w:tcPr>
            <w:tcW w:w="3153" w:type="pct"/>
            <w:shd w:val="clear" w:color="auto" w:fill="7F7F7F" w:themeFill="text1" w:themeFillTint="80"/>
          </w:tcPr>
          <w:p w14:paraId="614C5CFC" w14:textId="77777777" w:rsidR="00414305" w:rsidRPr="009F01A8" w:rsidRDefault="00414305" w:rsidP="000838FE">
            <w:pPr>
              <w:spacing w:line="240" w:lineRule="auto"/>
              <w:jc w:val="center"/>
              <w:rPr>
                <w:b/>
                <w:color w:val="FFFFFF"/>
              </w:rPr>
            </w:pPr>
            <w:r w:rsidRPr="009F01A8">
              <w:rPr>
                <w:b/>
                <w:color w:val="FFFFFF"/>
              </w:rPr>
              <w:t>EXPLANATION</w:t>
            </w:r>
          </w:p>
        </w:tc>
      </w:tr>
      <w:tr w:rsidR="00414305" w:rsidRPr="009F01A8" w14:paraId="6363615A" w14:textId="77777777" w:rsidTr="00001395">
        <w:tc>
          <w:tcPr>
            <w:tcW w:w="1847" w:type="pct"/>
            <w:shd w:val="clear" w:color="auto" w:fill="BFBFBF" w:themeFill="background1" w:themeFillShade="BF"/>
          </w:tcPr>
          <w:p w14:paraId="6A61D8FA" w14:textId="77777777" w:rsidR="00414305" w:rsidRPr="009F01A8" w:rsidRDefault="00414305" w:rsidP="000838FE">
            <w:r w:rsidRPr="009F01A8">
              <w:t>Level I – Physiological needs</w:t>
            </w:r>
          </w:p>
        </w:tc>
        <w:tc>
          <w:tcPr>
            <w:tcW w:w="3153" w:type="pct"/>
            <w:shd w:val="clear" w:color="auto" w:fill="BFBFBF" w:themeFill="background1" w:themeFillShade="BF"/>
          </w:tcPr>
          <w:p w14:paraId="46CDE1FC" w14:textId="77777777" w:rsidR="00414305" w:rsidRPr="009F01A8" w:rsidRDefault="00414305" w:rsidP="000838FE">
            <w:r w:rsidRPr="009F01A8">
              <w:rPr>
                <w:b/>
                <w:i/>
              </w:rPr>
              <w:t>Physiological needs</w:t>
            </w:r>
            <w:r w:rsidRPr="009F01A8">
              <w:t xml:space="preserve"> are the most basic human needs. They include food, water, and comfort.</w:t>
            </w:r>
          </w:p>
        </w:tc>
      </w:tr>
      <w:tr w:rsidR="00414305" w:rsidRPr="009F01A8" w14:paraId="3C0D7A8B" w14:textId="77777777" w:rsidTr="00001395">
        <w:tc>
          <w:tcPr>
            <w:tcW w:w="1847" w:type="pct"/>
            <w:shd w:val="clear" w:color="auto" w:fill="BFBFBF" w:themeFill="background1" w:themeFillShade="BF"/>
          </w:tcPr>
          <w:p w14:paraId="769AAD9B" w14:textId="77777777" w:rsidR="00414305" w:rsidRPr="009F01A8" w:rsidRDefault="00414305" w:rsidP="000838FE">
            <w:pPr>
              <w:pStyle w:val="BulletText1"/>
              <w:spacing w:after="0" w:line="360" w:lineRule="auto"/>
              <w:ind w:left="357" w:hanging="357"/>
              <w:rPr>
                <w:lang w:val="en-GB"/>
              </w:rPr>
            </w:pPr>
            <w:r w:rsidRPr="009F01A8">
              <w:rPr>
                <w:lang w:val="en-GB"/>
              </w:rPr>
              <w:t>Level II – Safety needs</w:t>
            </w:r>
          </w:p>
        </w:tc>
        <w:tc>
          <w:tcPr>
            <w:tcW w:w="3153" w:type="pct"/>
            <w:shd w:val="clear" w:color="auto" w:fill="BFBFBF" w:themeFill="background1" w:themeFillShade="BF"/>
          </w:tcPr>
          <w:p w14:paraId="27031370" w14:textId="77777777" w:rsidR="00414305" w:rsidRPr="009F01A8" w:rsidRDefault="00414305" w:rsidP="000838FE">
            <w:r w:rsidRPr="009F01A8">
              <w:rPr>
                <w:b/>
                <w:i/>
              </w:rPr>
              <w:t>Safety needs</w:t>
            </w:r>
            <w:r w:rsidRPr="009F01A8">
              <w:t xml:space="preserve"> are the desires for security and stability, to feel safe from harm.</w:t>
            </w:r>
          </w:p>
        </w:tc>
      </w:tr>
      <w:tr w:rsidR="00414305" w:rsidRPr="009F01A8" w14:paraId="3088BAC3" w14:textId="77777777" w:rsidTr="00001395">
        <w:tc>
          <w:tcPr>
            <w:tcW w:w="1847" w:type="pct"/>
            <w:shd w:val="clear" w:color="auto" w:fill="BFBFBF" w:themeFill="background1" w:themeFillShade="BF"/>
          </w:tcPr>
          <w:p w14:paraId="6C22EB94" w14:textId="77777777" w:rsidR="00414305" w:rsidRPr="009F01A8" w:rsidRDefault="00414305" w:rsidP="000838FE">
            <w:pPr>
              <w:pStyle w:val="BulletText1"/>
              <w:spacing w:after="0" w:line="360" w:lineRule="auto"/>
              <w:ind w:left="357" w:hanging="357"/>
              <w:rPr>
                <w:lang w:val="en-GB"/>
              </w:rPr>
            </w:pPr>
            <w:r w:rsidRPr="009F01A8">
              <w:rPr>
                <w:lang w:val="en-GB"/>
              </w:rPr>
              <w:t>Level III – Social needs</w:t>
            </w:r>
          </w:p>
        </w:tc>
        <w:tc>
          <w:tcPr>
            <w:tcW w:w="3153" w:type="pct"/>
            <w:shd w:val="clear" w:color="auto" w:fill="BFBFBF" w:themeFill="background1" w:themeFillShade="BF"/>
          </w:tcPr>
          <w:p w14:paraId="12B478BE" w14:textId="77777777" w:rsidR="00414305" w:rsidRPr="009F01A8" w:rsidRDefault="00414305" w:rsidP="000838FE">
            <w:pPr>
              <w:rPr>
                <w:b/>
                <w:i/>
              </w:rPr>
            </w:pPr>
            <w:r w:rsidRPr="009F01A8">
              <w:rPr>
                <w:b/>
                <w:i/>
              </w:rPr>
              <w:t>Social needs</w:t>
            </w:r>
            <w:r w:rsidRPr="009F01A8">
              <w:t xml:space="preserve"> are the desires for affiliation. They include friendship and belonging.</w:t>
            </w:r>
          </w:p>
        </w:tc>
      </w:tr>
      <w:tr w:rsidR="00414305" w:rsidRPr="009F01A8" w14:paraId="6B1C57BD" w14:textId="77777777" w:rsidTr="00001395">
        <w:tc>
          <w:tcPr>
            <w:tcW w:w="1847" w:type="pct"/>
            <w:shd w:val="clear" w:color="auto" w:fill="BFBFBF" w:themeFill="background1" w:themeFillShade="BF"/>
          </w:tcPr>
          <w:p w14:paraId="087184FD" w14:textId="77777777" w:rsidR="00414305" w:rsidRPr="009F01A8" w:rsidRDefault="00414305" w:rsidP="000838FE">
            <w:pPr>
              <w:pStyle w:val="BulletText1"/>
              <w:spacing w:after="0" w:line="360" w:lineRule="auto"/>
              <w:ind w:left="357" w:hanging="357"/>
              <w:rPr>
                <w:lang w:val="en-GB"/>
              </w:rPr>
            </w:pPr>
            <w:r w:rsidRPr="009F01A8">
              <w:rPr>
                <w:lang w:val="en-GB"/>
              </w:rPr>
              <w:t>Level IV – Esteem needs</w:t>
            </w:r>
          </w:p>
        </w:tc>
        <w:tc>
          <w:tcPr>
            <w:tcW w:w="3153" w:type="pct"/>
            <w:shd w:val="clear" w:color="auto" w:fill="BFBFBF" w:themeFill="background1" w:themeFillShade="BF"/>
          </w:tcPr>
          <w:p w14:paraId="06078F97" w14:textId="77777777" w:rsidR="00414305" w:rsidRPr="009F01A8" w:rsidRDefault="00414305" w:rsidP="000838FE">
            <w:pPr>
              <w:rPr>
                <w:b/>
                <w:i/>
              </w:rPr>
            </w:pPr>
            <w:r w:rsidRPr="009F01A8">
              <w:rPr>
                <w:b/>
                <w:i/>
              </w:rPr>
              <w:t>Esteem needs</w:t>
            </w:r>
            <w:r w:rsidRPr="009F01A8">
              <w:t xml:space="preserve"> are the desires for self-respect and respect or recognition from others. </w:t>
            </w:r>
          </w:p>
        </w:tc>
      </w:tr>
      <w:tr w:rsidR="00001395" w:rsidRPr="009F01A8" w14:paraId="438D71FE" w14:textId="77777777" w:rsidTr="00001395">
        <w:tc>
          <w:tcPr>
            <w:tcW w:w="1847" w:type="pct"/>
            <w:shd w:val="clear" w:color="auto" w:fill="BFBFBF" w:themeFill="background1" w:themeFillShade="BF"/>
          </w:tcPr>
          <w:p w14:paraId="7AFC8456" w14:textId="51EEF7E3" w:rsidR="00001395" w:rsidRPr="009F01A8" w:rsidRDefault="00001395" w:rsidP="000838FE">
            <w:pPr>
              <w:pStyle w:val="BulletText1"/>
              <w:spacing w:after="0" w:line="360" w:lineRule="auto"/>
              <w:ind w:left="357" w:hanging="357"/>
              <w:rPr>
                <w:lang w:val="en-GB"/>
              </w:rPr>
            </w:pPr>
            <w:r w:rsidRPr="00001395">
              <w:rPr>
                <w:shd w:val="clear" w:color="auto" w:fill="BFBFBF" w:themeFill="background1" w:themeFillShade="BF"/>
                <w:lang w:val="en-GB"/>
              </w:rPr>
              <w:t>Level V – Self-actualisation</w:t>
            </w:r>
            <w:r w:rsidRPr="00001395">
              <w:rPr>
                <w:lang w:val="en-GB"/>
              </w:rPr>
              <w:t xml:space="preserve"> </w:t>
            </w:r>
            <w:r w:rsidRPr="00001395">
              <w:rPr>
                <w:shd w:val="clear" w:color="auto" w:fill="BFBFBF" w:themeFill="background1" w:themeFillShade="BF"/>
                <w:lang w:val="en-GB"/>
              </w:rPr>
              <w:t>need</w:t>
            </w:r>
            <w:r w:rsidRPr="00001395">
              <w:rPr>
                <w:lang w:val="en-GB"/>
              </w:rPr>
              <w:t>s</w:t>
            </w:r>
          </w:p>
        </w:tc>
        <w:tc>
          <w:tcPr>
            <w:tcW w:w="3153" w:type="pct"/>
            <w:shd w:val="clear" w:color="auto" w:fill="BFBFBF" w:themeFill="background1" w:themeFillShade="BF"/>
          </w:tcPr>
          <w:p w14:paraId="446DCE3A" w14:textId="46E6F25E" w:rsidR="00001395" w:rsidRPr="009F01A8" w:rsidRDefault="00001395" w:rsidP="000838FE">
            <w:pPr>
              <w:rPr>
                <w:b/>
                <w:i/>
              </w:rPr>
            </w:pPr>
            <w:r w:rsidRPr="009F01A8">
              <w:rPr>
                <w:b/>
                <w:i/>
              </w:rPr>
              <w:t>Self-actualisation</w:t>
            </w:r>
            <w:r w:rsidRPr="009F01A8">
              <w:t xml:space="preserve"> needs are the desires for self-fulfilment and the realisation of the individual's full potential.</w:t>
            </w:r>
          </w:p>
        </w:tc>
      </w:tr>
    </w:tbl>
    <w:p w14:paraId="1A1C65CC" w14:textId="2089FFFE" w:rsidR="00414305" w:rsidRDefault="00414305" w:rsidP="00414305"/>
    <w:p w14:paraId="692E768F" w14:textId="77777777" w:rsidR="000A48E9" w:rsidRPr="009F01A8" w:rsidRDefault="000A48E9" w:rsidP="00414305"/>
    <w:p w14:paraId="4E79F769" w14:textId="609065BB" w:rsidR="00414305" w:rsidRPr="009F01A8" w:rsidRDefault="00414305" w:rsidP="00414305">
      <w:r w:rsidRPr="009F01A8">
        <w:t xml:space="preserve">Figure </w:t>
      </w:r>
      <w:r w:rsidR="00645E7F" w:rsidRPr="009F01A8">
        <w:t>2</w:t>
      </w:r>
      <w:r w:rsidR="006953E7">
        <w:t>7</w:t>
      </w:r>
      <w:r w:rsidRPr="009F01A8">
        <w:t xml:space="preserve"> illustrates the hierarchy of needs as described by Maslow.</w:t>
      </w:r>
    </w:p>
    <w:p w14:paraId="381548BE" w14:textId="36872A23" w:rsidR="00414305" w:rsidRDefault="00414305" w:rsidP="00414305"/>
    <w:p w14:paraId="7A68408D" w14:textId="77777777" w:rsidR="000A48E9" w:rsidRPr="009F01A8" w:rsidRDefault="000A48E9" w:rsidP="00414305"/>
    <w:p w14:paraId="23947372" w14:textId="6FB369EA" w:rsidR="00414305" w:rsidRPr="009F01A8" w:rsidRDefault="00FB24CF" w:rsidP="00414305">
      <w:pPr>
        <w:jc w:val="center"/>
      </w:pPr>
      <w:r w:rsidRPr="009F01A8">
        <w:rPr>
          <w:noProof/>
        </w:rPr>
        <w:drawing>
          <wp:inline distT="0" distB="0" distL="0" distR="0" wp14:anchorId="081E15A8" wp14:editId="21EF274D">
            <wp:extent cx="5732145" cy="3889375"/>
            <wp:effectExtent l="0" t="0" r="1905"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32145" cy="3889375"/>
                    </a:xfrm>
                    <a:prstGeom prst="rect">
                      <a:avLst/>
                    </a:prstGeom>
                    <a:noFill/>
                    <a:ln>
                      <a:noFill/>
                    </a:ln>
                  </pic:spPr>
                </pic:pic>
              </a:graphicData>
            </a:graphic>
          </wp:inline>
        </w:drawing>
      </w:r>
    </w:p>
    <w:p w14:paraId="111DAEC3" w14:textId="51194D15" w:rsidR="00414305" w:rsidRPr="009F01A8" w:rsidRDefault="00414305" w:rsidP="00414305">
      <w:pPr>
        <w:pStyle w:val="Caption"/>
        <w:spacing w:before="0" w:after="0" w:line="360" w:lineRule="auto"/>
        <w:rPr>
          <w:rStyle w:val="Strong"/>
          <w:rFonts w:eastAsiaTheme="majorEastAsia"/>
          <w:b/>
          <w:bCs/>
          <w:lang w:val="en-GB"/>
        </w:rPr>
      </w:pPr>
      <w:r w:rsidRPr="009F01A8">
        <w:rPr>
          <w:rStyle w:val="Strong"/>
          <w:rFonts w:eastAsiaTheme="majorEastAsia"/>
          <w:b/>
          <w:bCs/>
          <w:lang w:val="en-GB"/>
        </w:rPr>
        <w:t xml:space="preserve">Figure </w:t>
      </w:r>
      <w:r w:rsidR="00FB24CF" w:rsidRPr="009F01A8">
        <w:rPr>
          <w:rStyle w:val="Strong"/>
          <w:rFonts w:eastAsiaTheme="majorEastAsia"/>
          <w:b/>
          <w:bCs/>
          <w:lang w:val="en-GB"/>
        </w:rPr>
        <w:t>2</w:t>
      </w:r>
      <w:r w:rsidR="006953E7">
        <w:rPr>
          <w:rStyle w:val="Strong"/>
          <w:rFonts w:eastAsiaTheme="majorEastAsia"/>
          <w:b/>
          <w:bCs/>
          <w:lang w:val="en-GB"/>
        </w:rPr>
        <w:t>7</w:t>
      </w:r>
      <w:r w:rsidRPr="009F01A8">
        <w:rPr>
          <w:rStyle w:val="Strong"/>
          <w:rFonts w:eastAsiaTheme="majorEastAsia"/>
          <w:b/>
          <w:bCs/>
          <w:lang w:val="en-GB"/>
        </w:rPr>
        <w:t>: maslow’s hierarchy of needs</w:t>
      </w:r>
    </w:p>
    <w:p w14:paraId="5BE83E97" w14:textId="77777777" w:rsidR="00414305" w:rsidRPr="009F01A8" w:rsidRDefault="00414305" w:rsidP="00414305">
      <w:r w:rsidRPr="009F01A8">
        <w:lastRenderedPageBreak/>
        <w:t>Maslow argues that people always want more, and what they want depends on what they already have. Once a lower need has been satisfied, it no longer acts as a strong motivator – the needs of the next higher level demand satisfaction and therefore become the motivating factor.</w:t>
      </w:r>
    </w:p>
    <w:p w14:paraId="77B61FDD" w14:textId="77777777" w:rsidR="00414305" w:rsidRPr="009F01A8" w:rsidRDefault="00414305" w:rsidP="00414305"/>
    <w:p w14:paraId="20F1488A" w14:textId="77777777" w:rsidR="00414305" w:rsidRPr="009F01A8" w:rsidRDefault="00414305" w:rsidP="00414305">
      <w:pPr>
        <w:spacing w:after="120"/>
      </w:pPr>
      <w:r w:rsidRPr="009F01A8">
        <w:t>Although for most people needs are satisfied as suggested in the theory, the hierarchy proposed in the model is not necessarily a fixed order of needs. For example:</w:t>
      </w:r>
    </w:p>
    <w:p w14:paraId="6378954C" w14:textId="77777777" w:rsidR="00414305" w:rsidRPr="009F01A8" w:rsidRDefault="00414305">
      <w:pPr>
        <w:pStyle w:val="ListParagraph"/>
        <w:numPr>
          <w:ilvl w:val="0"/>
          <w:numId w:val="74"/>
        </w:numPr>
        <w:spacing w:after="120"/>
        <w:ind w:left="357" w:hanging="357"/>
        <w:contextualSpacing w:val="0"/>
      </w:pPr>
      <w:r w:rsidRPr="009F01A8">
        <w:t>For some people, self-esteem may be more important than social needs (being loved and giving love).</w:t>
      </w:r>
    </w:p>
    <w:p w14:paraId="2404632C" w14:textId="77777777" w:rsidR="00414305" w:rsidRPr="009F01A8" w:rsidRDefault="00414305">
      <w:pPr>
        <w:pStyle w:val="ListParagraph"/>
        <w:numPr>
          <w:ilvl w:val="0"/>
          <w:numId w:val="74"/>
        </w:numPr>
        <w:spacing w:after="120"/>
        <w:ind w:left="357" w:hanging="357"/>
        <w:contextualSpacing w:val="0"/>
      </w:pPr>
      <w:r w:rsidRPr="009F01A8">
        <w:t>For some very creative people, the drive for creativity and self-actualisation may be much stronger than more basic needs.</w:t>
      </w:r>
    </w:p>
    <w:p w14:paraId="575D4B4D" w14:textId="77777777" w:rsidR="00414305" w:rsidRPr="009F01A8" w:rsidRDefault="00414305">
      <w:pPr>
        <w:pStyle w:val="ListParagraph"/>
        <w:numPr>
          <w:ilvl w:val="0"/>
          <w:numId w:val="74"/>
        </w:numPr>
        <w:spacing w:after="120"/>
        <w:ind w:left="357" w:hanging="357"/>
        <w:contextualSpacing w:val="0"/>
      </w:pPr>
      <w:r w:rsidRPr="009F01A8">
        <w:t>Some people who were deprived of love at a young age may lose the need for love.</w:t>
      </w:r>
    </w:p>
    <w:p w14:paraId="311EAB48" w14:textId="381B1879" w:rsidR="00414305" w:rsidRPr="009F01A8" w:rsidRDefault="00414305">
      <w:pPr>
        <w:pStyle w:val="ListParagraph"/>
        <w:numPr>
          <w:ilvl w:val="0"/>
          <w:numId w:val="74"/>
        </w:numPr>
        <w:contextualSpacing w:val="0"/>
      </w:pPr>
      <w:r w:rsidRPr="009F01A8">
        <w:t xml:space="preserve">A need which has been continually satisfied over a very long period, may </w:t>
      </w:r>
      <w:r w:rsidR="00473136">
        <w:t>become less important</w:t>
      </w:r>
      <w:r w:rsidRPr="009F01A8">
        <w:t>. For example, people who have never suffered from chronic hunger may tend to regard food as rather unimportant.</w:t>
      </w:r>
    </w:p>
    <w:p w14:paraId="009DA8A0" w14:textId="77777777" w:rsidR="00414305" w:rsidRPr="009F01A8" w:rsidRDefault="00414305" w:rsidP="00414305">
      <w:pPr>
        <w:rPr>
          <w:b/>
          <w:i/>
        </w:rPr>
      </w:pPr>
    </w:p>
    <w:p w14:paraId="3B5AAFD5" w14:textId="77777777" w:rsidR="00414305" w:rsidRPr="009F01A8" w:rsidRDefault="00414305" w:rsidP="00414305">
      <w:pPr>
        <w:rPr>
          <w:b/>
          <w:i/>
        </w:rPr>
      </w:pPr>
      <w:r w:rsidRPr="009F01A8">
        <w:rPr>
          <w:b/>
          <w:i/>
        </w:rPr>
        <w:t>How to apply Maslow’s theory of motivation:</w:t>
      </w:r>
    </w:p>
    <w:p w14:paraId="21185094" w14:textId="77777777" w:rsidR="00414305" w:rsidRPr="009F01A8" w:rsidRDefault="00414305" w:rsidP="00414305"/>
    <w:p w14:paraId="3CD806AC" w14:textId="77777777" w:rsidR="00414305" w:rsidRPr="009F01A8" w:rsidRDefault="00414305" w:rsidP="00001395">
      <w:pPr>
        <w:spacing w:after="120"/>
      </w:pPr>
      <w:r w:rsidRPr="009F01A8">
        <w:t>Managers may help satisfy the needs of team members as follows:</w:t>
      </w:r>
    </w:p>
    <w:tbl>
      <w:tblPr>
        <w:tblW w:w="9039"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CellMar>
          <w:top w:w="108" w:type="dxa"/>
          <w:bottom w:w="108" w:type="dxa"/>
        </w:tblCellMar>
        <w:tblLook w:val="04A0" w:firstRow="1" w:lastRow="0" w:firstColumn="1" w:lastColumn="0" w:noHBand="0" w:noVBand="1"/>
      </w:tblPr>
      <w:tblGrid>
        <w:gridCol w:w="2400"/>
        <w:gridCol w:w="6639"/>
      </w:tblGrid>
      <w:tr w:rsidR="00414305" w:rsidRPr="009F01A8" w14:paraId="2BDD7742" w14:textId="77777777" w:rsidTr="00001395">
        <w:tc>
          <w:tcPr>
            <w:tcW w:w="2400" w:type="dxa"/>
            <w:shd w:val="clear" w:color="auto" w:fill="D9D9D9" w:themeFill="background1" w:themeFillShade="D9"/>
          </w:tcPr>
          <w:p w14:paraId="2D20D000" w14:textId="77777777" w:rsidR="00414305" w:rsidRPr="009F01A8" w:rsidRDefault="00414305" w:rsidP="000838FE">
            <w:pPr>
              <w:jc w:val="left"/>
            </w:pPr>
            <w:r w:rsidRPr="009F01A8">
              <w:t>Level I – Physiological needs</w:t>
            </w:r>
          </w:p>
        </w:tc>
        <w:tc>
          <w:tcPr>
            <w:tcW w:w="6639" w:type="dxa"/>
            <w:shd w:val="clear" w:color="auto" w:fill="D9D9D9" w:themeFill="background1" w:themeFillShade="D9"/>
          </w:tcPr>
          <w:p w14:paraId="5ED85263" w14:textId="77777777" w:rsidR="00414305" w:rsidRPr="009F01A8" w:rsidRDefault="00414305" w:rsidP="00473136">
            <w:pPr>
              <w:rPr>
                <w:rStyle w:val="Strong"/>
                <w:b w:val="0"/>
              </w:rPr>
            </w:pPr>
            <w:r w:rsidRPr="009F01A8">
              <w:t>The organisation helps to satisfy employees' physiological needs by means of a pay cheque.</w:t>
            </w:r>
          </w:p>
        </w:tc>
      </w:tr>
      <w:tr w:rsidR="00414305" w:rsidRPr="009F01A8" w14:paraId="5550E5BB" w14:textId="77777777" w:rsidTr="00001395">
        <w:tc>
          <w:tcPr>
            <w:tcW w:w="2400" w:type="dxa"/>
            <w:shd w:val="clear" w:color="auto" w:fill="BFBFBF" w:themeFill="background1" w:themeFillShade="BF"/>
          </w:tcPr>
          <w:p w14:paraId="6A34E9E7" w14:textId="77777777" w:rsidR="00414305" w:rsidRPr="009F01A8" w:rsidRDefault="00414305" w:rsidP="000838FE">
            <w:pPr>
              <w:jc w:val="left"/>
            </w:pPr>
            <w:r w:rsidRPr="009F01A8">
              <w:t>Level II – Safety needs</w:t>
            </w:r>
          </w:p>
        </w:tc>
        <w:tc>
          <w:tcPr>
            <w:tcW w:w="6639" w:type="dxa"/>
            <w:shd w:val="clear" w:color="auto" w:fill="BFBFBF" w:themeFill="background1" w:themeFillShade="BF"/>
          </w:tcPr>
          <w:p w14:paraId="0AFE3556" w14:textId="77777777" w:rsidR="00414305" w:rsidRPr="009F01A8" w:rsidRDefault="00414305" w:rsidP="00473136">
            <w:r w:rsidRPr="009F01A8">
              <w:t>The organisation helps to satisfy employees' safety needs by giving fringe benefits.</w:t>
            </w:r>
          </w:p>
        </w:tc>
      </w:tr>
      <w:tr w:rsidR="00414305" w:rsidRPr="009F01A8" w14:paraId="7EAFC81C" w14:textId="77777777" w:rsidTr="00001395">
        <w:tc>
          <w:tcPr>
            <w:tcW w:w="2400" w:type="dxa"/>
            <w:shd w:val="clear" w:color="auto" w:fill="D9D9D9" w:themeFill="background1" w:themeFillShade="D9"/>
          </w:tcPr>
          <w:p w14:paraId="1B8A0756" w14:textId="77777777" w:rsidR="00414305" w:rsidRPr="009F01A8" w:rsidRDefault="00414305" w:rsidP="000838FE">
            <w:pPr>
              <w:jc w:val="left"/>
            </w:pPr>
            <w:r w:rsidRPr="009F01A8">
              <w:t>Level III – Social needs</w:t>
            </w:r>
          </w:p>
        </w:tc>
        <w:tc>
          <w:tcPr>
            <w:tcW w:w="6639" w:type="dxa"/>
            <w:shd w:val="clear" w:color="auto" w:fill="D9D9D9" w:themeFill="background1" w:themeFillShade="D9"/>
          </w:tcPr>
          <w:p w14:paraId="19481DE6" w14:textId="77777777" w:rsidR="00414305" w:rsidRPr="009F01A8" w:rsidRDefault="00414305" w:rsidP="00473136">
            <w:r w:rsidRPr="009F01A8">
              <w:t>The organisation helps to satisfy employees' social needs through building string teams, establishing sports teams and organising parties and celebrations. The manager can help fulfil social needs by showing direct care and concern for team members.</w:t>
            </w:r>
          </w:p>
        </w:tc>
      </w:tr>
      <w:tr w:rsidR="00414305" w:rsidRPr="009F01A8" w14:paraId="4AC3B5D7" w14:textId="77777777" w:rsidTr="00001395">
        <w:tc>
          <w:tcPr>
            <w:tcW w:w="2400" w:type="dxa"/>
            <w:shd w:val="clear" w:color="auto" w:fill="BFBFBF" w:themeFill="background1" w:themeFillShade="BF"/>
          </w:tcPr>
          <w:p w14:paraId="389CC5EB" w14:textId="77777777" w:rsidR="00414305" w:rsidRPr="009F01A8" w:rsidRDefault="00414305" w:rsidP="000838FE">
            <w:pPr>
              <w:jc w:val="left"/>
            </w:pPr>
            <w:r w:rsidRPr="009F01A8">
              <w:t>Level IV – Self-esteem needs</w:t>
            </w:r>
          </w:p>
        </w:tc>
        <w:tc>
          <w:tcPr>
            <w:tcW w:w="6639" w:type="dxa"/>
            <w:shd w:val="clear" w:color="auto" w:fill="BFBFBF" w:themeFill="background1" w:themeFillShade="BF"/>
          </w:tcPr>
          <w:p w14:paraId="7161AA00" w14:textId="77777777" w:rsidR="00414305" w:rsidRPr="009F01A8" w:rsidRDefault="00414305" w:rsidP="00473136">
            <w:r w:rsidRPr="009F01A8">
              <w:t xml:space="preserve">The organisation helps to satisfy employees' esteem needs by matching the skills and abilities of the employee to the job. The manager can help fulfil esteem needs by showing team members that their work is appreciated and giving recognition for a job well done. </w:t>
            </w:r>
          </w:p>
        </w:tc>
      </w:tr>
      <w:tr w:rsidR="00414305" w:rsidRPr="009F01A8" w14:paraId="78F1C8F0" w14:textId="77777777" w:rsidTr="00001395">
        <w:tc>
          <w:tcPr>
            <w:tcW w:w="2400" w:type="dxa"/>
            <w:shd w:val="clear" w:color="auto" w:fill="D9D9D9" w:themeFill="background1" w:themeFillShade="D9"/>
          </w:tcPr>
          <w:p w14:paraId="5123CC0D" w14:textId="177D4BB1" w:rsidR="00414305" w:rsidRPr="009F01A8" w:rsidRDefault="00414305" w:rsidP="000838FE">
            <w:pPr>
              <w:jc w:val="left"/>
            </w:pPr>
            <w:r w:rsidRPr="009F01A8">
              <w:t>Level V</w:t>
            </w:r>
            <w:r w:rsidR="00473136">
              <w:t xml:space="preserve"> – Self-actualisation needs</w:t>
            </w:r>
          </w:p>
        </w:tc>
        <w:tc>
          <w:tcPr>
            <w:tcW w:w="6639" w:type="dxa"/>
            <w:shd w:val="clear" w:color="auto" w:fill="D9D9D9" w:themeFill="background1" w:themeFillShade="D9"/>
          </w:tcPr>
          <w:p w14:paraId="6557EB7B" w14:textId="77777777" w:rsidR="00414305" w:rsidRPr="009F01A8" w:rsidRDefault="00414305" w:rsidP="00473136">
            <w:r w:rsidRPr="009F01A8">
              <w:t>The manager can help fulfil self-actualisation needs by assigning tasks that challenge team members' minds while drawing on their aptitude and training.</w:t>
            </w:r>
          </w:p>
        </w:tc>
      </w:tr>
    </w:tbl>
    <w:p w14:paraId="6EB697AB" w14:textId="77777777" w:rsidR="00414305" w:rsidRPr="009F01A8" w:rsidRDefault="00414305" w:rsidP="00414305">
      <w:bookmarkStart w:id="148" w:name="_Toc339986874"/>
      <w:bookmarkStart w:id="149" w:name="_Toc347689381"/>
    </w:p>
    <w:p w14:paraId="6DE57E51" w14:textId="77777777" w:rsidR="00414305" w:rsidRPr="009F01A8" w:rsidRDefault="00414305" w:rsidP="00414305"/>
    <w:p w14:paraId="182BEBBB" w14:textId="4D8ECE1E" w:rsidR="00414305" w:rsidRPr="009F01A8" w:rsidRDefault="00253242" w:rsidP="00253242">
      <w:pPr>
        <w:pStyle w:val="Heading3"/>
      </w:pPr>
      <w:bookmarkStart w:id="150" w:name="_Toc146739224"/>
      <w:bookmarkEnd w:id="147"/>
      <w:r w:rsidRPr="009F01A8">
        <w:lastRenderedPageBreak/>
        <w:t>3.</w:t>
      </w:r>
      <w:r w:rsidR="00211AFE" w:rsidRPr="009F01A8">
        <w:t>7</w:t>
      </w:r>
      <w:r w:rsidRPr="009F01A8">
        <w:t>.2</w:t>
      </w:r>
      <w:r w:rsidRPr="009F01A8">
        <w:tab/>
      </w:r>
      <w:r w:rsidR="00414305" w:rsidRPr="009F01A8">
        <w:t>Motivation-hygiene theory</w:t>
      </w:r>
      <w:bookmarkEnd w:id="148"/>
      <w:r w:rsidR="00414305" w:rsidRPr="009F01A8">
        <w:t xml:space="preserve"> of Herzberg</w:t>
      </w:r>
      <w:bookmarkEnd w:id="149"/>
      <w:bookmarkEnd w:id="150"/>
    </w:p>
    <w:p w14:paraId="67FF139D" w14:textId="77777777" w:rsidR="00414305" w:rsidRPr="009F01A8" w:rsidRDefault="00414305" w:rsidP="00414305">
      <w:pPr>
        <w:rPr>
          <w:b/>
          <w:bCs/>
          <w:szCs w:val="20"/>
        </w:rPr>
      </w:pPr>
    </w:p>
    <w:p w14:paraId="3FA04E18" w14:textId="77777777" w:rsidR="00414305" w:rsidRPr="009F01A8" w:rsidRDefault="00414305" w:rsidP="00414305">
      <w:bookmarkStart w:id="151" w:name="_Hlk126056093"/>
      <w:r w:rsidRPr="009F01A8">
        <w:t xml:space="preserve">Herzberg argued that two different sets of factors affect motivation and work. </w:t>
      </w:r>
    </w:p>
    <w:p w14:paraId="03E0C351" w14:textId="77777777" w:rsidR="00414305" w:rsidRPr="009F01A8" w:rsidRDefault="00414305" w:rsidP="00414305"/>
    <w:p w14:paraId="60B1B0AC" w14:textId="77777777" w:rsidR="00414305" w:rsidRPr="009F01A8" w:rsidRDefault="00414305" w:rsidP="00414305">
      <w:r w:rsidRPr="009F01A8">
        <w:t xml:space="preserve">One set of factors are those which, if they are absent, cause dissatisfaction among employees. These factors are the </w:t>
      </w:r>
      <w:r w:rsidRPr="009F01A8">
        <w:rPr>
          <w:b/>
          <w:i/>
        </w:rPr>
        <w:t>hygiene</w:t>
      </w:r>
      <w:r w:rsidRPr="009F01A8">
        <w:t xml:space="preserve"> or </w:t>
      </w:r>
      <w:r w:rsidRPr="009F01A8">
        <w:rPr>
          <w:b/>
          <w:i/>
        </w:rPr>
        <w:t>maintenance</w:t>
      </w:r>
      <w:r w:rsidRPr="009F01A8">
        <w:t xml:space="preserve"> factors. They serve to prevent dissatisfaction. </w:t>
      </w:r>
    </w:p>
    <w:p w14:paraId="1BD3A3CF" w14:textId="77777777" w:rsidR="00414305" w:rsidRPr="009F01A8" w:rsidRDefault="00414305" w:rsidP="00414305"/>
    <w:p w14:paraId="213FF034" w14:textId="77777777" w:rsidR="00414305" w:rsidRPr="009F01A8" w:rsidRDefault="00414305" w:rsidP="00414305">
      <w:r w:rsidRPr="009F01A8">
        <w:t>Proper attention to hygiene factors in the workplace will prevent dissatisfaction but does not in itself create an environment of motivation.</w:t>
      </w:r>
    </w:p>
    <w:p w14:paraId="2CEEB09E" w14:textId="77777777" w:rsidR="00414305" w:rsidRPr="009F01A8" w:rsidRDefault="00414305" w:rsidP="00414305"/>
    <w:p w14:paraId="5BFA59F0" w14:textId="1C751F69" w:rsidR="00414305" w:rsidRPr="009F01A8" w:rsidRDefault="00414305" w:rsidP="00414305">
      <w:r w:rsidRPr="009F01A8">
        <w:t>Hygiene factors correspond to Maslow's lower</w:t>
      </w:r>
      <w:r w:rsidR="00253242" w:rsidRPr="009F01A8">
        <w:t>-</w:t>
      </w:r>
      <w:r w:rsidRPr="009F01A8">
        <w:t>level needs: physiological, safety, and social needs.</w:t>
      </w:r>
    </w:p>
    <w:p w14:paraId="2E594366" w14:textId="77777777" w:rsidR="00414305" w:rsidRPr="009F01A8" w:rsidRDefault="00414305" w:rsidP="00414305"/>
    <w:p w14:paraId="317B7985" w14:textId="77777777" w:rsidR="00414305" w:rsidRPr="009F01A8" w:rsidRDefault="00414305" w:rsidP="00414305">
      <w:r w:rsidRPr="009F01A8">
        <w:t xml:space="preserve">The other set of factors, if they are present, serves to motivate the individual team member to superior effort and performance. They are the </w:t>
      </w:r>
      <w:r w:rsidRPr="009F01A8">
        <w:rPr>
          <w:b/>
          <w:i/>
        </w:rPr>
        <w:t>motivator</w:t>
      </w:r>
      <w:r w:rsidRPr="009F01A8">
        <w:t xml:space="preserve"> factors or </w:t>
      </w:r>
      <w:r w:rsidRPr="009F01A8">
        <w:rPr>
          <w:b/>
          <w:i/>
        </w:rPr>
        <w:t>growth</w:t>
      </w:r>
      <w:r w:rsidRPr="009F01A8">
        <w:t xml:space="preserve"> factors. Managers must give proper attention to motivator factors in order to motivate team members to give their best performance.</w:t>
      </w:r>
    </w:p>
    <w:p w14:paraId="68F1B882" w14:textId="77777777" w:rsidR="00414305" w:rsidRPr="009F01A8" w:rsidRDefault="00414305" w:rsidP="00414305"/>
    <w:p w14:paraId="1C404139" w14:textId="6551FA6F" w:rsidR="00414305" w:rsidRPr="009F01A8" w:rsidRDefault="00414305" w:rsidP="00414305">
      <w:r w:rsidRPr="009F01A8">
        <w:t>Table 1</w:t>
      </w:r>
      <w:r w:rsidR="007D0F64">
        <w:t>5</w:t>
      </w:r>
      <w:r w:rsidRPr="009F01A8">
        <w:t xml:space="preserve"> lists examples of hygiene and motivator factors.</w:t>
      </w:r>
    </w:p>
    <w:p w14:paraId="6812F40F" w14:textId="77777777" w:rsidR="00414305" w:rsidRPr="009F01A8" w:rsidRDefault="00414305" w:rsidP="00414305"/>
    <w:p w14:paraId="6ED6AB79" w14:textId="6FFABD97" w:rsidR="00414305" w:rsidRPr="009F01A8" w:rsidRDefault="00414305" w:rsidP="00414305">
      <w:pPr>
        <w:pStyle w:val="Caption"/>
        <w:spacing w:before="0" w:after="0" w:line="360" w:lineRule="auto"/>
        <w:rPr>
          <w:rStyle w:val="Strong"/>
          <w:rFonts w:eastAsiaTheme="majorEastAsia"/>
          <w:b/>
          <w:bCs/>
          <w:lang w:val="en-GB"/>
        </w:rPr>
      </w:pPr>
      <w:r w:rsidRPr="009F01A8">
        <w:rPr>
          <w:rStyle w:val="Strong"/>
          <w:rFonts w:eastAsiaTheme="majorEastAsia"/>
          <w:b/>
          <w:bCs/>
          <w:lang w:val="en-GB"/>
        </w:rPr>
        <w:t>Table 1</w:t>
      </w:r>
      <w:r w:rsidR="007D0F64">
        <w:rPr>
          <w:rStyle w:val="Strong"/>
          <w:rFonts w:eastAsiaTheme="majorEastAsia"/>
          <w:b/>
          <w:bCs/>
          <w:lang w:val="en-GB"/>
        </w:rPr>
        <w:t>5</w:t>
      </w:r>
      <w:r w:rsidRPr="009F01A8">
        <w:rPr>
          <w:rStyle w:val="Strong"/>
          <w:rFonts w:eastAsiaTheme="majorEastAsia"/>
          <w:b/>
          <w:bCs/>
          <w:lang w:val="en-GB"/>
        </w:rPr>
        <w:t>: hygiene and motivator factors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380"/>
        <w:gridCol w:w="4617"/>
      </w:tblGrid>
      <w:tr w:rsidR="00253242" w:rsidRPr="009F01A8" w14:paraId="15963F0C" w14:textId="77777777" w:rsidTr="00001395">
        <w:tc>
          <w:tcPr>
            <w:tcW w:w="4380" w:type="dxa"/>
            <w:shd w:val="clear" w:color="auto" w:fill="7F7F7F" w:themeFill="text1" w:themeFillTint="80"/>
          </w:tcPr>
          <w:p w14:paraId="209C525C" w14:textId="64B8CE14" w:rsidR="00253242" w:rsidRPr="009F01A8" w:rsidRDefault="00253242" w:rsidP="000838FE">
            <w:pPr>
              <w:spacing w:line="240" w:lineRule="auto"/>
              <w:rPr>
                <w:b/>
                <w:bCs/>
                <w:color w:val="F2F2F2" w:themeColor="background1" w:themeShade="F2"/>
              </w:rPr>
            </w:pPr>
            <w:r w:rsidRPr="009F01A8">
              <w:rPr>
                <w:b/>
                <w:bCs/>
                <w:color w:val="F2F2F2" w:themeColor="background1" w:themeShade="F2"/>
              </w:rPr>
              <w:t>HYGIENE FACTORS</w:t>
            </w:r>
          </w:p>
        </w:tc>
        <w:tc>
          <w:tcPr>
            <w:tcW w:w="4617" w:type="dxa"/>
            <w:shd w:val="clear" w:color="auto" w:fill="7F7F7F" w:themeFill="text1" w:themeFillTint="80"/>
          </w:tcPr>
          <w:p w14:paraId="281054E9" w14:textId="7E208D0E" w:rsidR="00253242" w:rsidRPr="009F01A8" w:rsidRDefault="00253242" w:rsidP="000838FE">
            <w:pPr>
              <w:spacing w:line="240" w:lineRule="auto"/>
              <w:rPr>
                <w:b/>
                <w:bCs/>
                <w:color w:val="FFFFFF" w:themeColor="background1"/>
              </w:rPr>
            </w:pPr>
            <w:r w:rsidRPr="009F01A8">
              <w:rPr>
                <w:b/>
                <w:bCs/>
                <w:color w:val="FFFFFF" w:themeColor="background1"/>
              </w:rPr>
              <w:t>MOTIVATORS</w:t>
            </w:r>
          </w:p>
        </w:tc>
      </w:tr>
      <w:tr w:rsidR="00253242" w:rsidRPr="009F01A8" w14:paraId="61855F96" w14:textId="77777777" w:rsidTr="00001395">
        <w:tc>
          <w:tcPr>
            <w:tcW w:w="4380" w:type="dxa"/>
            <w:shd w:val="clear" w:color="auto" w:fill="BFBFBF" w:themeFill="background1" w:themeFillShade="BF"/>
          </w:tcPr>
          <w:p w14:paraId="0F65B3E4" w14:textId="77777777" w:rsidR="00253242" w:rsidRPr="009F01A8" w:rsidRDefault="00253242">
            <w:pPr>
              <w:pStyle w:val="ListParagraph"/>
              <w:numPr>
                <w:ilvl w:val="0"/>
                <w:numId w:val="75"/>
              </w:numPr>
              <w:jc w:val="left"/>
            </w:pPr>
            <w:r w:rsidRPr="009F01A8">
              <w:t>Working conditions</w:t>
            </w:r>
          </w:p>
          <w:p w14:paraId="4BB2E36E" w14:textId="77777777" w:rsidR="00253242" w:rsidRPr="009F01A8" w:rsidRDefault="00253242">
            <w:pPr>
              <w:pStyle w:val="ListParagraph"/>
              <w:numPr>
                <w:ilvl w:val="0"/>
                <w:numId w:val="75"/>
              </w:numPr>
              <w:jc w:val="left"/>
            </w:pPr>
            <w:r w:rsidRPr="009F01A8">
              <w:t>Company policies in place</w:t>
            </w:r>
          </w:p>
          <w:p w14:paraId="28CBD63E" w14:textId="77777777" w:rsidR="00253242" w:rsidRPr="009F01A8" w:rsidRDefault="00253242">
            <w:pPr>
              <w:pStyle w:val="ListParagraph"/>
              <w:numPr>
                <w:ilvl w:val="0"/>
                <w:numId w:val="75"/>
              </w:numPr>
              <w:jc w:val="left"/>
            </w:pPr>
            <w:r w:rsidRPr="009F01A8">
              <w:t>Supervision</w:t>
            </w:r>
          </w:p>
          <w:p w14:paraId="2EE6D5DA" w14:textId="3F42433D" w:rsidR="00253242" w:rsidRPr="009F01A8" w:rsidRDefault="00253242">
            <w:pPr>
              <w:pStyle w:val="ListParagraph"/>
              <w:numPr>
                <w:ilvl w:val="0"/>
                <w:numId w:val="75"/>
              </w:numPr>
              <w:jc w:val="left"/>
            </w:pPr>
            <w:r w:rsidRPr="009F01A8">
              <w:t xml:space="preserve">Job security </w:t>
            </w:r>
          </w:p>
          <w:p w14:paraId="6C1A5632" w14:textId="4BFDB2F1" w:rsidR="00253242" w:rsidRPr="009F01A8" w:rsidRDefault="00253242">
            <w:pPr>
              <w:pStyle w:val="ListParagraph"/>
              <w:numPr>
                <w:ilvl w:val="0"/>
                <w:numId w:val="75"/>
              </w:numPr>
              <w:jc w:val="left"/>
            </w:pPr>
            <w:r w:rsidRPr="009F01A8">
              <w:t>Interpersonal relationships</w:t>
            </w:r>
          </w:p>
          <w:p w14:paraId="3FFD5F04" w14:textId="69FB300C" w:rsidR="00253242" w:rsidRPr="009F01A8" w:rsidRDefault="00253242">
            <w:pPr>
              <w:pStyle w:val="ListParagraph"/>
              <w:numPr>
                <w:ilvl w:val="0"/>
                <w:numId w:val="75"/>
              </w:numPr>
              <w:jc w:val="left"/>
            </w:pPr>
            <w:r w:rsidRPr="009F01A8">
              <w:t xml:space="preserve">Salary/wage </w:t>
            </w:r>
          </w:p>
        </w:tc>
        <w:tc>
          <w:tcPr>
            <w:tcW w:w="4617" w:type="dxa"/>
            <w:shd w:val="clear" w:color="auto" w:fill="BFBFBF" w:themeFill="background1" w:themeFillShade="BF"/>
          </w:tcPr>
          <w:p w14:paraId="44625537" w14:textId="77777777" w:rsidR="00253242" w:rsidRPr="009F01A8" w:rsidRDefault="00253242">
            <w:pPr>
              <w:numPr>
                <w:ilvl w:val="0"/>
                <w:numId w:val="75"/>
              </w:numPr>
              <w:jc w:val="left"/>
            </w:pPr>
            <w:r w:rsidRPr="009F01A8">
              <w:t>The work itself</w:t>
            </w:r>
          </w:p>
          <w:p w14:paraId="0B6C0004" w14:textId="77777777" w:rsidR="00253242" w:rsidRPr="009F01A8" w:rsidRDefault="00253242">
            <w:pPr>
              <w:numPr>
                <w:ilvl w:val="0"/>
                <w:numId w:val="75"/>
              </w:numPr>
              <w:jc w:val="left"/>
            </w:pPr>
            <w:r w:rsidRPr="009F01A8">
              <w:t>Achievement</w:t>
            </w:r>
          </w:p>
          <w:p w14:paraId="4949558C" w14:textId="77777777" w:rsidR="00253242" w:rsidRPr="009F01A8" w:rsidRDefault="00253242">
            <w:pPr>
              <w:numPr>
                <w:ilvl w:val="0"/>
                <w:numId w:val="75"/>
              </w:numPr>
              <w:jc w:val="left"/>
            </w:pPr>
            <w:r w:rsidRPr="009F01A8">
              <w:t>Recognition</w:t>
            </w:r>
          </w:p>
          <w:p w14:paraId="486B0395" w14:textId="77777777" w:rsidR="00253242" w:rsidRPr="009F01A8" w:rsidRDefault="00253242">
            <w:pPr>
              <w:numPr>
                <w:ilvl w:val="0"/>
                <w:numId w:val="75"/>
              </w:numPr>
              <w:jc w:val="left"/>
            </w:pPr>
            <w:r w:rsidRPr="009F01A8">
              <w:t>Responsibility</w:t>
            </w:r>
          </w:p>
          <w:p w14:paraId="19620C7A" w14:textId="52209E70" w:rsidR="00253242" w:rsidRPr="009F01A8" w:rsidRDefault="00253242">
            <w:pPr>
              <w:numPr>
                <w:ilvl w:val="0"/>
                <w:numId w:val="75"/>
              </w:numPr>
              <w:jc w:val="left"/>
            </w:pPr>
            <w:r w:rsidRPr="009F01A8">
              <w:t>Job enrichment</w:t>
            </w:r>
          </w:p>
        </w:tc>
      </w:tr>
    </w:tbl>
    <w:p w14:paraId="54B0F155" w14:textId="77777777" w:rsidR="00253242" w:rsidRPr="009F01A8" w:rsidRDefault="00253242" w:rsidP="00253242"/>
    <w:p w14:paraId="228420B9" w14:textId="77777777" w:rsidR="00414305" w:rsidRPr="009F01A8" w:rsidRDefault="00414305" w:rsidP="00414305">
      <w:pPr>
        <w:rPr>
          <w:b/>
          <w:i/>
        </w:rPr>
      </w:pPr>
      <w:r w:rsidRPr="009F01A8">
        <w:rPr>
          <w:b/>
          <w:i/>
        </w:rPr>
        <w:t>How to apply Herzberg’s theory of motivation:</w:t>
      </w:r>
    </w:p>
    <w:p w14:paraId="41E826D5" w14:textId="77777777" w:rsidR="00414305" w:rsidRPr="009F01A8" w:rsidRDefault="00414305" w:rsidP="00414305">
      <w:pPr>
        <w:rPr>
          <w:b/>
          <w:i/>
        </w:rPr>
      </w:pPr>
    </w:p>
    <w:p w14:paraId="02269A1E" w14:textId="77777777" w:rsidR="00414305" w:rsidRPr="009F01A8" w:rsidRDefault="00414305" w:rsidP="00414305">
      <w:pPr>
        <w:spacing w:after="120"/>
      </w:pPr>
      <w:r w:rsidRPr="009F01A8">
        <w:t>Managers can apply Herzberg’s theory as follows:</w:t>
      </w:r>
    </w:p>
    <w:p w14:paraId="1DF3111F" w14:textId="77777777" w:rsidR="00414305" w:rsidRPr="009F01A8" w:rsidRDefault="00414305">
      <w:pPr>
        <w:numPr>
          <w:ilvl w:val="0"/>
          <w:numId w:val="69"/>
        </w:numPr>
        <w:spacing w:after="120"/>
        <w:ind w:left="357" w:hanging="357"/>
        <w:jc w:val="left"/>
      </w:pPr>
      <w:r w:rsidRPr="009F01A8">
        <w:t>Ensure that all the hygiene factors are in place.</w:t>
      </w:r>
    </w:p>
    <w:p w14:paraId="10E489CA" w14:textId="77777777" w:rsidR="00414305" w:rsidRPr="009F01A8" w:rsidRDefault="00414305">
      <w:pPr>
        <w:numPr>
          <w:ilvl w:val="0"/>
          <w:numId w:val="69"/>
        </w:numPr>
        <w:spacing w:after="120"/>
        <w:ind w:left="357" w:hanging="357"/>
        <w:jc w:val="left"/>
      </w:pPr>
      <w:r w:rsidRPr="009F01A8">
        <w:t>Ensure that the job itself is satisfying and makes the team member feel the job is important and worthwhile.</w:t>
      </w:r>
    </w:p>
    <w:p w14:paraId="2A86C55A" w14:textId="77777777" w:rsidR="00414305" w:rsidRPr="009F01A8" w:rsidRDefault="00414305">
      <w:pPr>
        <w:numPr>
          <w:ilvl w:val="0"/>
          <w:numId w:val="69"/>
        </w:numPr>
        <w:spacing w:after="120"/>
        <w:ind w:left="357" w:hanging="357"/>
        <w:jc w:val="left"/>
      </w:pPr>
      <w:r w:rsidRPr="009F01A8">
        <w:t>Allocate higher responsibility.</w:t>
      </w:r>
    </w:p>
    <w:p w14:paraId="0F4DE5AA" w14:textId="77777777" w:rsidR="00414305" w:rsidRPr="009F01A8" w:rsidRDefault="00414305">
      <w:pPr>
        <w:numPr>
          <w:ilvl w:val="0"/>
          <w:numId w:val="69"/>
        </w:numPr>
        <w:spacing w:after="120"/>
        <w:ind w:left="357" w:hanging="357"/>
        <w:jc w:val="left"/>
      </w:pPr>
      <w:r w:rsidRPr="009F01A8">
        <w:t>Give recognition for a job well done.</w:t>
      </w:r>
    </w:p>
    <w:p w14:paraId="3A7067AD" w14:textId="77777777" w:rsidR="00414305" w:rsidRPr="009F01A8" w:rsidRDefault="00414305">
      <w:pPr>
        <w:numPr>
          <w:ilvl w:val="0"/>
          <w:numId w:val="69"/>
        </w:numPr>
        <w:ind w:left="357" w:hanging="357"/>
        <w:jc w:val="left"/>
      </w:pPr>
      <w:r w:rsidRPr="009F01A8">
        <w:t>To enrich a job, introduce new or more difficult tasks, assign individuals specialised tasks that enable them to become experts, or grant additional authority</w:t>
      </w:r>
      <w:bookmarkStart w:id="152" w:name="mcc"/>
      <w:bookmarkEnd w:id="152"/>
      <w:r w:rsidRPr="009F01A8">
        <w:t xml:space="preserve"> </w:t>
      </w:r>
      <w:bookmarkStart w:id="153" w:name="herz"/>
      <w:bookmarkEnd w:id="153"/>
      <w:r w:rsidRPr="009F01A8">
        <w:t>to employees.</w:t>
      </w:r>
    </w:p>
    <w:p w14:paraId="6F0CF434" w14:textId="0B5B0C2D" w:rsidR="00414305" w:rsidRPr="009F01A8" w:rsidRDefault="00253242" w:rsidP="00253242">
      <w:pPr>
        <w:pStyle w:val="Heading3"/>
      </w:pPr>
      <w:bookmarkStart w:id="154" w:name="_Toc339986875"/>
      <w:bookmarkStart w:id="155" w:name="_Toc347689382"/>
      <w:bookmarkStart w:id="156" w:name="_Toc146739225"/>
      <w:bookmarkEnd w:id="151"/>
      <w:r w:rsidRPr="009F01A8">
        <w:lastRenderedPageBreak/>
        <w:t>3.</w:t>
      </w:r>
      <w:r w:rsidR="00211AFE" w:rsidRPr="009F01A8">
        <w:t>7</w:t>
      </w:r>
      <w:r w:rsidRPr="009F01A8">
        <w:t>.3</w:t>
      </w:r>
      <w:r w:rsidRPr="009F01A8">
        <w:tab/>
      </w:r>
      <w:r w:rsidR="00414305" w:rsidRPr="009F01A8">
        <w:t>Expectancy theory</w:t>
      </w:r>
      <w:bookmarkEnd w:id="154"/>
      <w:bookmarkEnd w:id="155"/>
      <w:bookmarkEnd w:id="156"/>
    </w:p>
    <w:p w14:paraId="5F016C52" w14:textId="77777777" w:rsidR="00414305" w:rsidRPr="009F01A8" w:rsidRDefault="00414305" w:rsidP="00414305"/>
    <w:p w14:paraId="54A56253" w14:textId="77777777" w:rsidR="00414305" w:rsidRPr="009F01A8" w:rsidRDefault="00414305" w:rsidP="00414305">
      <w:bookmarkStart w:id="157" w:name="_Hlk126070936"/>
      <w:r w:rsidRPr="009F01A8">
        <w:t xml:space="preserve">Vroom formulated an expectancy model of motivation. </w:t>
      </w:r>
    </w:p>
    <w:p w14:paraId="67B9F081" w14:textId="77777777" w:rsidR="00414305" w:rsidRPr="009F01A8" w:rsidRDefault="00414305" w:rsidP="00414305"/>
    <w:p w14:paraId="634C6359" w14:textId="250A6338" w:rsidR="00414305" w:rsidRDefault="00414305" w:rsidP="000A48E9">
      <w:pPr>
        <w:rPr>
          <w:rFonts w:cs="Arial"/>
        </w:rPr>
      </w:pPr>
      <w:r w:rsidRPr="009F01A8">
        <w:t xml:space="preserve">The basis of the expectancy theory is that people are influenced by the expected results of their actions. Vroom argues </w:t>
      </w:r>
      <w:r w:rsidRPr="009F01A8">
        <w:rPr>
          <w:rFonts w:cs="Arial"/>
        </w:rPr>
        <w:t>that employees will be motivated to improve their performance if:</w:t>
      </w:r>
    </w:p>
    <w:p w14:paraId="1A8D2C58" w14:textId="77777777" w:rsidR="000A48E9" w:rsidRPr="009F01A8" w:rsidRDefault="000A48E9" w:rsidP="000A48E9">
      <w:pPr>
        <w:rPr>
          <w:rFonts w:cs="Arial"/>
        </w:rPr>
      </w:pPr>
    </w:p>
    <w:p w14:paraId="048C290C" w14:textId="7C3222C5" w:rsidR="00414305" w:rsidRPr="000A48E9" w:rsidRDefault="00414305">
      <w:pPr>
        <w:numPr>
          <w:ilvl w:val="0"/>
          <w:numId w:val="70"/>
        </w:numPr>
        <w:jc w:val="left"/>
      </w:pPr>
      <w:r w:rsidRPr="009F01A8">
        <w:rPr>
          <w:rFonts w:cs="Arial"/>
        </w:rPr>
        <w:t xml:space="preserve">they know that they </w:t>
      </w:r>
      <w:r w:rsidRPr="009F01A8">
        <w:rPr>
          <w:rFonts w:cs="Arial"/>
          <w:b/>
          <w:i/>
        </w:rPr>
        <w:t>are capable</w:t>
      </w:r>
      <w:r w:rsidRPr="009F01A8">
        <w:rPr>
          <w:rFonts w:cs="Arial"/>
        </w:rPr>
        <w:t xml:space="preserve"> of the desired </w:t>
      </w:r>
      <w:r w:rsidR="00DE053E" w:rsidRPr="009F01A8">
        <w:rPr>
          <w:rFonts w:cs="Arial"/>
        </w:rPr>
        <w:t>behaviour.</w:t>
      </w:r>
    </w:p>
    <w:p w14:paraId="339332AE" w14:textId="77777777" w:rsidR="000A48E9" w:rsidRPr="009F01A8" w:rsidRDefault="000A48E9" w:rsidP="000A48E9">
      <w:pPr>
        <w:jc w:val="left"/>
      </w:pPr>
    </w:p>
    <w:p w14:paraId="100F716D" w14:textId="77777777" w:rsidR="00414305" w:rsidRPr="009F01A8" w:rsidRDefault="00414305">
      <w:pPr>
        <w:numPr>
          <w:ilvl w:val="0"/>
          <w:numId w:val="70"/>
        </w:numPr>
        <w:jc w:val="left"/>
      </w:pPr>
      <w:r w:rsidRPr="009F01A8">
        <w:rPr>
          <w:rFonts w:cs="Arial"/>
        </w:rPr>
        <w:t xml:space="preserve">they believe that satisfactory performance </w:t>
      </w:r>
      <w:r w:rsidRPr="009F01A8">
        <w:rPr>
          <w:rFonts w:cs="Arial"/>
          <w:b/>
          <w:i/>
        </w:rPr>
        <w:t>will result</w:t>
      </w:r>
      <w:r w:rsidRPr="009F01A8">
        <w:rPr>
          <w:rFonts w:cs="Arial"/>
        </w:rPr>
        <w:t xml:space="preserve"> in the desired outcome and they </w:t>
      </w:r>
      <w:r w:rsidRPr="009F01A8">
        <w:rPr>
          <w:rFonts w:cs="Arial"/>
          <w:b/>
          <w:i/>
        </w:rPr>
        <w:t>value that outcome</w:t>
      </w:r>
      <w:r w:rsidRPr="009F01A8">
        <w:rPr>
          <w:rFonts w:cs="Arial"/>
        </w:rPr>
        <w:t xml:space="preserve"> highly.</w:t>
      </w:r>
    </w:p>
    <w:p w14:paraId="3B7F21B0" w14:textId="77777777" w:rsidR="00414305" w:rsidRPr="009F01A8" w:rsidRDefault="00414305" w:rsidP="000A48E9"/>
    <w:p w14:paraId="173C3488" w14:textId="77777777" w:rsidR="00414305" w:rsidRPr="009F01A8" w:rsidRDefault="00414305" w:rsidP="00414305">
      <w:r w:rsidRPr="009F01A8">
        <w:t>For example, a team member’s desire for promotion will result in a high level of performance only if the person believes there is a strong chance that promotion will take place.</w:t>
      </w:r>
    </w:p>
    <w:p w14:paraId="7BB805D7" w14:textId="77777777" w:rsidR="00414305" w:rsidRPr="009F01A8" w:rsidRDefault="00414305" w:rsidP="00414305"/>
    <w:p w14:paraId="5DC51166" w14:textId="541BFB81" w:rsidR="00414305" w:rsidRDefault="00414305" w:rsidP="00414305">
      <w:r w:rsidRPr="009F01A8">
        <w:t xml:space="preserve">Vroom’s theory suggests that people choose among alternative behaviours because they expect that specific behaviour will lead to one or more desired outcomes </w:t>
      </w:r>
      <w:r w:rsidRPr="009F01A8">
        <w:rPr>
          <w:rFonts w:cs="Arial"/>
        </w:rPr>
        <w:t xml:space="preserve">(e.g. recognition or new challenges) </w:t>
      </w:r>
      <w:r w:rsidRPr="009F01A8">
        <w:t xml:space="preserve">and that other behaviour will lead to undesirable outcomes. </w:t>
      </w:r>
    </w:p>
    <w:p w14:paraId="508C541C" w14:textId="77777777" w:rsidR="00001395" w:rsidRPr="009F01A8" w:rsidRDefault="00001395" w:rsidP="00414305"/>
    <w:p w14:paraId="6C395F7A" w14:textId="77777777" w:rsidR="00414305" w:rsidRPr="009F01A8" w:rsidRDefault="00414305" w:rsidP="00414305">
      <w:r w:rsidRPr="009F01A8">
        <w:t>A person’s behaviour reflects a conscious choice between alternative behaviours. The choice of behaviour is based on the expectancy of the most favourable consequences.</w:t>
      </w:r>
    </w:p>
    <w:p w14:paraId="7010BAF6" w14:textId="77777777" w:rsidR="00414305" w:rsidRPr="009F01A8" w:rsidRDefault="00414305" w:rsidP="00414305"/>
    <w:p w14:paraId="4CE16215" w14:textId="20B50048" w:rsidR="00414305" w:rsidRPr="009F01A8" w:rsidRDefault="00414305" w:rsidP="00414305">
      <w:r w:rsidRPr="009F01A8">
        <w:t xml:space="preserve">Figure </w:t>
      </w:r>
      <w:r w:rsidR="00253242" w:rsidRPr="009F01A8">
        <w:t>2</w:t>
      </w:r>
      <w:r w:rsidR="006953E7">
        <w:t>8</w:t>
      </w:r>
      <w:r w:rsidRPr="009F01A8">
        <w:t xml:space="preserve"> summarises the expectancy theory.</w:t>
      </w:r>
    </w:p>
    <w:p w14:paraId="7D7C9D10" w14:textId="310C0598" w:rsidR="00414305" w:rsidRDefault="00414305" w:rsidP="00414305"/>
    <w:p w14:paraId="353F5D87" w14:textId="77777777" w:rsidR="000A48E9" w:rsidRPr="009F01A8" w:rsidRDefault="000A48E9" w:rsidP="00414305"/>
    <w:p w14:paraId="30A25C0F" w14:textId="77777777" w:rsidR="00414305" w:rsidRPr="009F01A8" w:rsidRDefault="00414305" w:rsidP="000A48E9">
      <w:pPr>
        <w:spacing w:after="240"/>
        <w:jc w:val="center"/>
      </w:pPr>
      <w:r w:rsidRPr="009F01A8">
        <w:rPr>
          <w:noProof/>
        </w:rPr>
        <w:drawing>
          <wp:inline distT="0" distB="0" distL="0" distR="0" wp14:anchorId="3FBC14C5" wp14:editId="2D759F10">
            <wp:extent cx="5731510" cy="2653665"/>
            <wp:effectExtent l="0" t="0" r="254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1510" cy="2653665"/>
                    </a:xfrm>
                    <a:prstGeom prst="rect">
                      <a:avLst/>
                    </a:prstGeom>
                    <a:noFill/>
                    <a:ln>
                      <a:noFill/>
                    </a:ln>
                  </pic:spPr>
                </pic:pic>
              </a:graphicData>
            </a:graphic>
          </wp:inline>
        </w:drawing>
      </w:r>
    </w:p>
    <w:p w14:paraId="5FB27EFE" w14:textId="3FDF6FEF" w:rsidR="00414305" w:rsidRPr="009F01A8" w:rsidRDefault="00414305" w:rsidP="00414305">
      <w:pPr>
        <w:pStyle w:val="Caption"/>
        <w:spacing w:before="0" w:after="0" w:line="360" w:lineRule="auto"/>
        <w:rPr>
          <w:lang w:val="en-GB"/>
        </w:rPr>
      </w:pPr>
      <w:r w:rsidRPr="009F01A8">
        <w:rPr>
          <w:lang w:val="en-GB"/>
        </w:rPr>
        <w:t xml:space="preserve">figure </w:t>
      </w:r>
      <w:r w:rsidR="00253242" w:rsidRPr="009F01A8">
        <w:rPr>
          <w:lang w:val="en-GB"/>
        </w:rPr>
        <w:t>2</w:t>
      </w:r>
      <w:r w:rsidR="006953E7">
        <w:rPr>
          <w:lang w:val="en-GB"/>
        </w:rPr>
        <w:t>8</w:t>
      </w:r>
      <w:r w:rsidRPr="009F01A8">
        <w:rPr>
          <w:lang w:val="en-GB"/>
        </w:rPr>
        <w:t>: expectancy theory of motivation</w:t>
      </w:r>
    </w:p>
    <w:p w14:paraId="5B7879BE" w14:textId="77777777" w:rsidR="000A48E9" w:rsidRDefault="000A48E9" w:rsidP="00414305">
      <w:pPr>
        <w:rPr>
          <w:b/>
          <w:i/>
        </w:rPr>
      </w:pPr>
    </w:p>
    <w:p w14:paraId="7A821728" w14:textId="05925FF9" w:rsidR="00414305" w:rsidRPr="009F01A8" w:rsidRDefault="00414305" w:rsidP="00414305">
      <w:pPr>
        <w:rPr>
          <w:b/>
          <w:i/>
        </w:rPr>
      </w:pPr>
      <w:r w:rsidRPr="009F01A8">
        <w:rPr>
          <w:b/>
          <w:i/>
        </w:rPr>
        <w:lastRenderedPageBreak/>
        <w:t>How to apply the expectancy theory of motivation:</w:t>
      </w:r>
    </w:p>
    <w:p w14:paraId="6BBF5503" w14:textId="77777777" w:rsidR="00414305" w:rsidRPr="009F01A8" w:rsidRDefault="00414305" w:rsidP="00414305"/>
    <w:p w14:paraId="262D3B1E" w14:textId="04EE87D0" w:rsidR="00414305" w:rsidRPr="009F01A8" w:rsidRDefault="00414305" w:rsidP="00473136">
      <w:pPr>
        <w:spacing w:after="120"/>
      </w:pPr>
      <w:r w:rsidRPr="009F01A8">
        <w:t>Managers can do the following to apply the expectanc</w:t>
      </w:r>
      <w:r w:rsidR="00473136">
        <w:t>y</w:t>
      </w:r>
      <w:r w:rsidRPr="009F01A8">
        <w:t xml:space="preserve"> theory of motivation:</w:t>
      </w:r>
    </w:p>
    <w:p w14:paraId="3041BE73" w14:textId="77777777" w:rsidR="00414305" w:rsidRPr="009F01A8" w:rsidRDefault="00414305">
      <w:pPr>
        <w:numPr>
          <w:ilvl w:val="0"/>
          <w:numId w:val="71"/>
        </w:numPr>
        <w:spacing w:after="120"/>
      </w:pPr>
      <w:r w:rsidRPr="009F01A8">
        <w:t>Make sure that people know that their good performance will be recognised.</w:t>
      </w:r>
    </w:p>
    <w:p w14:paraId="6533FF5E" w14:textId="77777777" w:rsidR="00414305" w:rsidRPr="009F01A8" w:rsidRDefault="00414305">
      <w:pPr>
        <w:numPr>
          <w:ilvl w:val="0"/>
          <w:numId w:val="71"/>
        </w:numPr>
      </w:pPr>
      <w:r w:rsidRPr="009F01A8">
        <w:t>Make sure that people know that if they take on challenging work and succeed, they will get recognition. But also make sure that they know if they take on challenging work, you will support them and they will not be punished if they make mistakes.</w:t>
      </w:r>
    </w:p>
    <w:bookmarkEnd w:id="157"/>
    <w:p w14:paraId="16D89ED4" w14:textId="77777777" w:rsidR="00414305" w:rsidRPr="009F01A8" w:rsidRDefault="00414305" w:rsidP="00473136"/>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2"/>
        <w:gridCol w:w="7605"/>
      </w:tblGrid>
      <w:tr w:rsidR="00414305" w:rsidRPr="009F01A8" w14:paraId="63E12071" w14:textId="77777777" w:rsidTr="000A48E9">
        <w:tc>
          <w:tcPr>
            <w:tcW w:w="783" w:type="pct"/>
            <w:shd w:val="clear" w:color="auto" w:fill="auto"/>
          </w:tcPr>
          <w:p w14:paraId="0F51F127" w14:textId="77777777" w:rsidR="00414305" w:rsidRPr="009F01A8" w:rsidRDefault="00414305" w:rsidP="00050F6C">
            <w:pPr>
              <w:jc w:val="center"/>
              <w:rPr>
                <w:noProof/>
              </w:rPr>
            </w:pPr>
            <w:r w:rsidRPr="009F01A8">
              <w:rPr>
                <w:noProof/>
              </w:rPr>
              <w:drawing>
                <wp:inline distT="0" distB="0" distL="0" distR="0" wp14:anchorId="1463E5F5" wp14:editId="373DD963">
                  <wp:extent cx="468000" cy="468000"/>
                  <wp:effectExtent l="0" t="0" r="8255" b="8255"/>
                  <wp:docPr id="1445" name="Picture 144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559D193E" w14:textId="77777777" w:rsidR="00414305" w:rsidRPr="009F01A8" w:rsidRDefault="00414305" w:rsidP="00473136">
            <w:pPr>
              <w:spacing w:after="60"/>
            </w:pPr>
            <w:r w:rsidRPr="009F01A8">
              <w:t>Have a group discussion on the theories of motivation.</w:t>
            </w:r>
          </w:p>
          <w:p w14:paraId="06DE4295" w14:textId="77777777" w:rsidR="00414305" w:rsidRPr="009F01A8" w:rsidRDefault="00414305" w:rsidP="00473136">
            <w:pPr>
              <w:spacing w:after="60"/>
            </w:pPr>
            <w:r w:rsidRPr="009F01A8">
              <w:t>Discuss the following aspects:</w:t>
            </w:r>
          </w:p>
          <w:p w14:paraId="1F590D7E" w14:textId="77777777" w:rsidR="00414305" w:rsidRDefault="00414305" w:rsidP="00473136">
            <w:r w:rsidRPr="009F01A8">
              <w:t>Which motivation theory/theories will you apply? Why?</w:t>
            </w:r>
          </w:p>
          <w:p w14:paraId="3961C32D" w14:textId="77777777" w:rsidR="00050F6C" w:rsidRDefault="00050F6C" w:rsidP="00473136"/>
          <w:p w14:paraId="0DCC8088" w14:textId="77777777" w:rsidR="00050F6C" w:rsidRDefault="00050F6C" w:rsidP="00473136"/>
          <w:p w14:paraId="2FD5B3C9" w14:textId="3BD2510F" w:rsidR="00050F6C" w:rsidRDefault="00050F6C" w:rsidP="00473136"/>
          <w:p w14:paraId="715A7202" w14:textId="77777777" w:rsidR="00001395" w:rsidRDefault="00001395" w:rsidP="00473136"/>
          <w:p w14:paraId="17AD068D" w14:textId="24BE33CB" w:rsidR="00050F6C" w:rsidRPr="009F01A8" w:rsidRDefault="00050F6C" w:rsidP="00473136"/>
        </w:tc>
      </w:tr>
    </w:tbl>
    <w:p w14:paraId="4EA68B5B" w14:textId="31A97820" w:rsidR="00414305" w:rsidRPr="009F01A8" w:rsidRDefault="00414305" w:rsidP="00414305">
      <w:pPr>
        <w:jc w:val="left"/>
      </w:pPr>
    </w:p>
    <w:p w14:paraId="4D722D0E" w14:textId="79ACCD2C" w:rsidR="001E05AB" w:rsidRPr="009F01A8" w:rsidRDefault="001E05AB" w:rsidP="00414305">
      <w:pPr>
        <w:jc w:val="left"/>
      </w:pPr>
    </w:p>
    <w:p w14:paraId="754802B9" w14:textId="6A5AE952" w:rsidR="005D5AF7" w:rsidRPr="009F01A8" w:rsidRDefault="005D5AF7" w:rsidP="005D5AF7">
      <w:pPr>
        <w:pStyle w:val="Heading2"/>
      </w:pPr>
      <w:bookmarkStart w:id="158" w:name="_Toc146739226"/>
      <w:r w:rsidRPr="009F01A8">
        <w:t>3.</w:t>
      </w:r>
      <w:r w:rsidR="00211AFE" w:rsidRPr="009F01A8">
        <w:t>8</w:t>
      </w:r>
      <w:r w:rsidRPr="009F01A8">
        <w:tab/>
        <w:t>Diversity and its impact on a team</w:t>
      </w:r>
      <w:bookmarkEnd w:id="158"/>
    </w:p>
    <w:p w14:paraId="4FA4D37B" w14:textId="2DC7E39C" w:rsidR="00F83C99" w:rsidRPr="009F01A8" w:rsidRDefault="00F83C99" w:rsidP="00001395">
      <w:pPr>
        <w:spacing w:after="120"/>
      </w:pPr>
      <w:r w:rsidRPr="009F01A8">
        <w:t>Research conducted by George Amissah</w:t>
      </w:r>
      <w:r w:rsidR="0064753F">
        <w:t xml:space="preserve"> </w:t>
      </w:r>
      <w:r w:rsidR="0064753F" w:rsidRPr="0064753F">
        <w:rPr>
          <w:vertAlign w:val="superscript"/>
        </w:rPr>
        <w:t>ix</w:t>
      </w:r>
      <w:r w:rsidRPr="009F01A8">
        <w:t xml:space="preserve"> concluded that employees of a diverse workforce can be motivated by a number of factors, including:</w:t>
      </w:r>
    </w:p>
    <w:p w14:paraId="061E3E02" w14:textId="1E50D8C9" w:rsidR="00F83C99" w:rsidRPr="009F01A8" w:rsidRDefault="00F83C99">
      <w:pPr>
        <w:pStyle w:val="ListParagraph"/>
        <w:numPr>
          <w:ilvl w:val="0"/>
          <w:numId w:val="76"/>
        </w:numPr>
        <w:spacing w:after="120"/>
        <w:contextualSpacing w:val="0"/>
      </w:pPr>
      <w:r w:rsidRPr="009F01A8">
        <w:t xml:space="preserve">The employees’ desire to help the </w:t>
      </w:r>
      <w:r w:rsidR="002D2BB2" w:rsidRPr="009F01A8">
        <w:t>company</w:t>
      </w:r>
      <w:r w:rsidRPr="009F01A8">
        <w:t xml:space="preserve"> achieve </w:t>
      </w:r>
      <w:r w:rsidR="002D2BB2" w:rsidRPr="009F01A8">
        <w:t xml:space="preserve">its </w:t>
      </w:r>
      <w:r w:rsidRPr="009F01A8">
        <w:t>goals</w:t>
      </w:r>
      <w:r w:rsidR="00D51CE2" w:rsidRPr="009F01A8">
        <w:t>.</w:t>
      </w:r>
    </w:p>
    <w:p w14:paraId="10C7CAB8" w14:textId="1E994E78" w:rsidR="00D51CE2" w:rsidRPr="009F01A8" w:rsidRDefault="00F83C99">
      <w:pPr>
        <w:pStyle w:val="ListParagraph"/>
        <w:numPr>
          <w:ilvl w:val="0"/>
          <w:numId w:val="76"/>
        </w:numPr>
        <w:spacing w:after="120"/>
        <w:contextualSpacing w:val="0"/>
      </w:pPr>
      <w:r w:rsidRPr="009F01A8">
        <w:t>The desire to gain more knowledge and skill</w:t>
      </w:r>
      <w:r w:rsidR="00D51CE2" w:rsidRPr="009F01A8">
        <w:t>s</w:t>
      </w:r>
      <w:r w:rsidR="002D2BB2" w:rsidRPr="009F01A8">
        <w:t>.</w:t>
      </w:r>
    </w:p>
    <w:p w14:paraId="75761B0E" w14:textId="383DF81E" w:rsidR="00F83C99" w:rsidRPr="009F01A8" w:rsidRDefault="00D51CE2">
      <w:pPr>
        <w:pStyle w:val="ListParagraph"/>
        <w:numPr>
          <w:ilvl w:val="0"/>
          <w:numId w:val="76"/>
        </w:numPr>
      </w:pPr>
      <w:r w:rsidRPr="009F01A8">
        <w:t>T</w:t>
      </w:r>
      <w:r w:rsidR="00F83C99" w:rsidRPr="009F01A8">
        <w:t xml:space="preserve">he confidence generated by a pool of ideas, knowledge, wisdom made possible by diversity, deliberate diversity policies and the desire for extrinsic benefits. </w:t>
      </w:r>
    </w:p>
    <w:p w14:paraId="3E13CF48" w14:textId="77777777" w:rsidR="00F83C99" w:rsidRPr="009F01A8" w:rsidRDefault="00F83C99" w:rsidP="00F83C99"/>
    <w:p w14:paraId="686ECA8A" w14:textId="77777777" w:rsidR="00EB6229" w:rsidRPr="009F01A8" w:rsidRDefault="00F83C99" w:rsidP="00001395">
      <w:pPr>
        <w:spacing w:after="120"/>
      </w:pPr>
      <w:r w:rsidRPr="009F01A8">
        <w:t>Amissah further concluded that, on the other hand, a diverse workforce can generate some negative motivational effects</w:t>
      </w:r>
      <w:r w:rsidR="00EB6229" w:rsidRPr="009F01A8">
        <w:t xml:space="preserve"> such as:</w:t>
      </w:r>
    </w:p>
    <w:p w14:paraId="31FE295F" w14:textId="77777777" w:rsidR="00EB6229" w:rsidRPr="009F01A8" w:rsidRDefault="00EB6229">
      <w:pPr>
        <w:pStyle w:val="ListParagraph"/>
        <w:numPr>
          <w:ilvl w:val="0"/>
          <w:numId w:val="77"/>
        </w:numPr>
        <w:spacing w:after="120"/>
        <w:contextualSpacing w:val="0"/>
      </w:pPr>
      <w:r w:rsidRPr="009F01A8">
        <w:t>I</w:t>
      </w:r>
      <w:r w:rsidR="00F83C99" w:rsidRPr="009F01A8">
        <w:t xml:space="preserve">ssues with trust, communication and cooperation causing more difficult work processes and decreased performance. </w:t>
      </w:r>
    </w:p>
    <w:p w14:paraId="584D50D5" w14:textId="2D9C55C1" w:rsidR="005D5AF7" w:rsidRPr="009F01A8" w:rsidRDefault="00F83C99">
      <w:pPr>
        <w:pStyle w:val="ListParagraph"/>
        <w:numPr>
          <w:ilvl w:val="0"/>
          <w:numId w:val="77"/>
        </w:numPr>
      </w:pPr>
      <w:r w:rsidRPr="009F01A8">
        <w:t>Fear and threat generated by diversity, the inferiority versus superiority complex, stereotyping, ethnocentrism and prejudices etc</w:t>
      </w:r>
      <w:r w:rsidR="00EB6229" w:rsidRPr="009F01A8">
        <w:t>.</w:t>
      </w:r>
      <w:r w:rsidRPr="009F01A8">
        <w:t xml:space="preserve">, </w:t>
      </w:r>
      <w:r w:rsidR="00EB6229" w:rsidRPr="009F01A8">
        <w:t xml:space="preserve">that are the </w:t>
      </w:r>
      <w:r w:rsidRPr="009F01A8">
        <w:t>result</w:t>
      </w:r>
      <w:r w:rsidR="00EB6229" w:rsidRPr="009F01A8">
        <w:t>s of</w:t>
      </w:r>
      <w:r w:rsidRPr="009F01A8">
        <w:t xml:space="preserve"> bad management of diversity</w:t>
      </w:r>
      <w:r w:rsidR="00EB6229" w:rsidRPr="009F01A8">
        <w:t>,</w:t>
      </w:r>
      <w:r w:rsidRPr="009F01A8">
        <w:t xml:space="preserve"> also create problems of motivation.”</w:t>
      </w:r>
    </w:p>
    <w:p w14:paraId="1D6D5D68" w14:textId="77777777" w:rsidR="000A48E9" w:rsidRDefault="000A48E9" w:rsidP="005D5AF7"/>
    <w:p w14:paraId="707A400B" w14:textId="1D1DDB28" w:rsidR="00D51CE2" w:rsidRPr="009F01A8" w:rsidRDefault="00253917" w:rsidP="005D5AF7">
      <w:r w:rsidRPr="009F01A8">
        <w:t>These findings make it clear that supervisors should manage diversity effectively, so that the team can benefit from the diversity in background, perceptions, knowledge, experience and skills.</w:t>
      </w:r>
    </w:p>
    <w:p w14:paraId="78017557" w14:textId="3F8ED0E7" w:rsidR="00211AFE" w:rsidRPr="009F01A8" w:rsidRDefault="00253917" w:rsidP="00253917">
      <w:pPr>
        <w:pStyle w:val="Heading2"/>
      </w:pPr>
      <w:bookmarkStart w:id="159" w:name="_Toc146739227"/>
      <w:r w:rsidRPr="009F01A8">
        <w:lastRenderedPageBreak/>
        <w:t>3.</w:t>
      </w:r>
      <w:r w:rsidR="00211AFE" w:rsidRPr="009F01A8">
        <w:t>9</w:t>
      </w:r>
      <w:r w:rsidRPr="009F01A8">
        <w:tab/>
      </w:r>
      <w:r w:rsidR="00211AFE" w:rsidRPr="009F01A8">
        <w:t>Evaluating the levels of motivation in your team</w:t>
      </w:r>
      <w:bookmarkEnd w:id="159"/>
    </w:p>
    <w:p w14:paraId="6282467B" w14:textId="41BA34EA" w:rsidR="00211AFE" w:rsidRPr="009F01A8" w:rsidRDefault="00211AFE" w:rsidP="00211AFE">
      <w:r w:rsidRPr="009F01A8">
        <w:t xml:space="preserve">A team’s strengths and areas for development in terms of motivation may be </w:t>
      </w:r>
      <w:r w:rsidR="00B3645D" w:rsidRPr="009F01A8">
        <w:t>evaluated</w:t>
      </w:r>
      <w:r w:rsidRPr="009F01A8">
        <w:t xml:space="preserve"> using a scale such as the following:</w:t>
      </w:r>
    </w:p>
    <w:p w14:paraId="5713BAC4" w14:textId="77777777" w:rsidR="00D13060" w:rsidRPr="009F01A8" w:rsidRDefault="00D13060" w:rsidP="00211AFE"/>
    <w:tbl>
      <w:tblPr>
        <w:tblStyle w:val="TableGrid"/>
        <w:tblW w:w="5000" w:type="pct"/>
        <w:tblCellMar>
          <w:top w:w="57" w:type="dxa"/>
          <w:bottom w:w="57" w:type="dxa"/>
        </w:tblCellMar>
        <w:tblLook w:val="04A0" w:firstRow="1" w:lastRow="0" w:firstColumn="1" w:lastColumn="0" w:noHBand="0" w:noVBand="1"/>
      </w:tblPr>
      <w:tblGrid>
        <w:gridCol w:w="1719"/>
        <w:gridCol w:w="3182"/>
        <w:gridCol w:w="411"/>
        <w:gridCol w:w="410"/>
        <w:gridCol w:w="410"/>
        <w:gridCol w:w="410"/>
        <w:gridCol w:w="410"/>
        <w:gridCol w:w="410"/>
        <w:gridCol w:w="410"/>
        <w:gridCol w:w="410"/>
        <w:gridCol w:w="410"/>
        <w:gridCol w:w="405"/>
      </w:tblGrid>
      <w:tr w:rsidR="00B3645D" w:rsidRPr="009F01A8" w14:paraId="59EA2FC9" w14:textId="77777777" w:rsidTr="00B3645D">
        <w:tc>
          <w:tcPr>
            <w:tcW w:w="955" w:type="pct"/>
            <w:vMerge w:val="restart"/>
            <w:tcBorders>
              <w:top w:val="single" w:sz="12" w:space="0" w:color="FFFFFF" w:themeColor="background1"/>
              <w:left w:val="single" w:sz="12" w:space="0" w:color="FFFFFF" w:themeColor="background1"/>
              <w:right w:val="single" w:sz="12" w:space="0" w:color="FFFFFF" w:themeColor="background1"/>
            </w:tcBorders>
            <w:shd w:val="clear" w:color="auto" w:fill="BFBFBF" w:themeFill="background1" w:themeFillShade="BF"/>
          </w:tcPr>
          <w:p w14:paraId="06CF8346" w14:textId="50F3DC11" w:rsidR="00B3645D" w:rsidRPr="009F01A8" w:rsidRDefault="00B3645D" w:rsidP="00001395">
            <w:pPr>
              <w:spacing w:line="240" w:lineRule="auto"/>
              <w:jc w:val="left"/>
              <w:rPr>
                <w:rFonts w:cs="Arial"/>
                <w:b/>
                <w:sz w:val="16"/>
                <w:szCs w:val="16"/>
              </w:rPr>
            </w:pPr>
            <w:r w:rsidRPr="009F01A8">
              <w:rPr>
                <w:rFonts w:cs="Arial"/>
                <w:b/>
                <w:sz w:val="16"/>
                <w:szCs w:val="16"/>
              </w:rPr>
              <w:t>Element of teamwork and indicator of motivation</w:t>
            </w:r>
          </w:p>
        </w:tc>
        <w:tc>
          <w:tcPr>
            <w:tcW w:w="1768" w:type="pct"/>
            <w:vMerge w:val="restart"/>
            <w:tcBorders>
              <w:top w:val="single" w:sz="12" w:space="0" w:color="FFFFFF" w:themeColor="background1"/>
              <w:left w:val="single" w:sz="12" w:space="0" w:color="FFFFFF" w:themeColor="background1"/>
              <w:right w:val="single" w:sz="12" w:space="0" w:color="FFFFFF" w:themeColor="background1"/>
            </w:tcBorders>
            <w:shd w:val="clear" w:color="auto" w:fill="BFBFBF" w:themeFill="background1" w:themeFillShade="BF"/>
          </w:tcPr>
          <w:p w14:paraId="61EBDB03" w14:textId="0FB2D6FE" w:rsidR="00B3645D" w:rsidRPr="009F01A8" w:rsidRDefault="00B3645D" w:rsidP="00001395">
            <w:pPr>
              <w:spacing w:line="240" w:lineRule="auto"/>
              <w:jc w:val="left"/>
              <w:rPr>
                <w:rFonts w:cs="Arial"/>
                <w:b/>
                <w:sz w:val="16"/>
                <w:szCs w:val="16"/>
              </w:rPr>
            </w:pPr>
            <w:r w:rsidRPr="009F01A8">
              <w:rPr>
                <w:rFonts w:cs="Arial"/>
                <w:b/>
                <w:sz w:val="16"/>
                <w:szCs w:val="16"/>
              </w:rPr>
              <w:t>Attitude or behaviour</w:t>
            </w:r>
          </w:p>
        </w:tc>
        <w:tc>
          <w:tcPr>
            <w:tcW w:w="2276" w:type="pct"/>
            <w:gridSpan w:val="10"/>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AFF298E" w14:textId="05505A51" w:rsidR="00B3645D" w:rsidRPr="009F01A8" w:rsidRDefault="00B3645D" w:rsidP="00001395">
            <w:pPr>
              <w:spacing w:line="240" w:lineRule="auto"/>
              <w:jc w:val="center"/>
              <w:rPr>
                <w:rFonts w:cs="Arial"/>
                <w:b/>
                <w:sz w:val="16"/>
                <w:szCs w:val="16"/>
              </w:rPr>
            </w:pPr>
            <w:r w:rsidRPr="009F01A8">
              <w:rPr>
                <w:rFonts w:cs="Arial"/>
                <w:b/>
                <w:sz w:val="16"/>
                <w:szCs w:val="16"/>
              </w:rPr>
              <w:t>Rating 1= lowest 10 = highest</w:t>
            </w:r>
          </w:p>
        </w:tc>
      </w:tr>
      <w:tr w:rsidR="00B3645D" w:rsidRPr="009F01A8" w14:paraId="68625024" w14:textId="77777777" w:rsidTr="00001395">
        <w:tc>
          <w:tcPr>
            <w:tcW w:w="955" w:type="pct"/>
            <w:vMerge/>
            <w:tcBorders>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DB8B64B" w14:textId="31E8F460" w:rsidR="00B3645D" w:rsidRPr="009F01A8" w:rsidRDefault="00B3645D" w:rsidP="006367F4">
            <w:pPr>
              <w:jc w:val="left"/>
              <w:rPr>
                <w:rFonts w:cs="Arial"/>
                <w:b/>
                <w:sz w:val="16"/>
                <w:szCs w:val="16"/>
              </w:rPr>
            </w:pPr>
          </w:p>
        </w:tc>
        <w:tc>
          <w:tcPr>
            <w:tcW w:w="1768" w:type="pct"/>
            <w:vMerge/>
            <w:tcBorders>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23616F7" w14:textId="31DD3E7C" w:rsidR="00B3645D" w:rsidRPr="009F01A8" w:rsidRDefault="00B3645D" w:rsidP="006367F4">
            <w:pPr>
              <w:jc w:val="left"/>
              <w:rPr>
                <w:rFonts w:cs="Arial"/>
                <w:b/>
                <w:sz w:val="16"/>
                <w:szCs w:val="16"/>
              </w:rPr>
            </w:pP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101BD2A8" w14:textId="77777777" w:rsidR="00B3645D" w:rsidRPr="009F01A8" w:rsidRDefault="00B3645D" w:rsidP="00001395">
            <w:pPr>
              <w:jc w:val="center"/>
              <w:rPr>
                <w:rFonts w:cs="Arial"/>
                <w:b/>
                <w:sz w:val="16"/>
                <w:szCs w:val="16"/>
              </w:rPr>
            </w:pPr>
            <w:r w:rsidRPr="009F01A8">
              <w:rPr>
                <w:rFonts w:cs="Arial"/>
                <w:b/>
                <w:sz w:val="16"/>
                <w:szCs w:val="16"/>
              </w:rPr>
              <w:t>1</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166D311B" w14:textId="77777777" w:rsidR="00B3645D" w:rsidRPr="009F01A8" w:rsidRDefault="00B3645D" w:rsidP="00001395">
            <w:pPr>
              <w:jc w:val="center"/>
              <w:rPr>
                <w:rFonts w:cs="Arial"/>
                <w:b/>
                <w:sz w:val="16"/>
                <w:szCs w:val="16"/>
              </w:rPr>
            </w:pPr>
            <w:r w:rsidRPr="009F01A8">
              <w:rPr>
                <w:rFonts w:cs="Arial"/>
                <w:b/>
                <w:sz w:val="16"/>
                <w:szCs w:val="16"/>
              </w:rPr>
              <w:t>2</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76018384" w14:textId="77777777" w:rsidR="00B3645D" w:rsidRPr="009F01A8" w:rsidRDefault="00B3645D" w:rsidP="00001395">
            <w:pPr>
              <w:jc w:val="center"/>
              <w:rPr>
                <w:rFonts w:cs="Arial"/>
                <w:b/>
                <w:sz w:val="16"/>
                <w:szCs w:val="16"/>
              </w:rPr>
            </w:pPr>
            <w:r w:rsidRPr="009F01A8">
              <w:rPr>
                <w:rFonts w:cs="Arial"/>
                <w:b/>
                <w:sz w:val="16"/>
                <w:szCs w:val="16"/>
              </w:rPr>
              <w:t>3</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331F4D53" w14:textId="77777777" w:rsidR="00B3645D" w:rsidRPr="009F01A8" w:rsidRDefault="00B3645D" w:rsidP="00001395">
            <w:pPr>
              <w:jc w:val="center"/>
              <w:rPr>
                <w:rFonts w:cs="Arial"/>
                <w:b/>
                <w:sz w:val="16"/>
                <w:szCs w:val="16"/>
              </w:rPr>
            </w:pPr>
            <w:r w:rsidRPr="009F01A8">
              <w:rPr>
                <w:rFonts w:cs="Arial"/>
                <w:b/>
                <w:sz w:val="16"/>
                <w:szCs w:val="16"/>
              </w:rPr>
              <w:t>4</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52E6320F" w14:textId="77777777" w:rsidR="00B3645D" w:rsidRPr="009F01A8" w:rsidRDefault="00B3645D" w:rsidP="00001395">
            <w:pPr>
              <w:jc w:val="center"/>
              <w:rPr>
                <w:rFonts w:cs="Arial"/>
                <w:b/>
                <w:sz w:val="16"/>
                <w:szCs w:val="16"/>
              </w:rPr>
            </w:pPr>
            <w:r w:rsidRPr="009F01A8">
              <w:rPr>
                <w:rFonts w:cs="Arial"/>
                <w:b/>
                <w:sz w:val="16"/>
                <w:szCs w:val="16"/>
              </w:rPr>
              <w:t>5</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641B392C" w14:textId="77777777" w:rsidR="00B3645D" w:rsidRPr="009F01A8" w:rsidRDefault="00B3645D" w:rsidP="00001395">
            <w:pPr>
              <w:jc w:val="center"/>
              <w:rPr>
                <w:rFonts w:cs="Arial"/>
                <w:b/>
                <w:sz w:val="16"/>
                <w:szCs w:val="16"/>
              </w:rPr>
            </w:pPr>
            <w:r w:rsidRPr="009F01A8">
              <w:rPr>
                <w:rFonts w:cs="Arial"/>
                <w:b/>
                <w:sz w:val="16"/>
                <w:szCs w:val="16"/>
              </w:rPr>
              <w:t>6</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36D3105" w14:textId="77777777" w:rsidR="00B3645D" w:rsidRPr="009F01A8" w:rsidRDefault="00B3645D" w:rsidP="00001395">
            <w:pPr>
              <w:jc w:val="center"/>
              <w:rPr>
                <w:rFonts w:cs="Arial"/>
                <w:b/>
                <w:sz w:val="16"/>
                <w:szCs w:val="16"/>
              </w:rPr>
            </w:pPr>
            <w:r w:rsidRPr="009F01A8">
              <w:rPr>
                <w:rFonts w:cs="Arial"/>
                <w:b/>
                <w:sz w:val="16"/>
                <w:szCs w:val="16"/>
              </w:rPr>
              <w:t>7</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EFE2CBD" w14:textId="77777777" w:rsidR="00B3645D" w:rsidRPr="009F01A8" w:rsidRDefault="00B3645D" w:rsidP="00001395">
            <w:pPr>
              <w:jc w:val="center"/>
              <w:rPr>
                <w:rFonts w:cs="Arial"/>
                <w:b/>
                <w:sz w:val="16"/>
                <w:szCs w:val="16"/>
              </w:rPr>
            </w:pPr>
            <w:r w:rsidRPr="009F01A8">
              <w:rPr>
                <w:rFonts w:cs="Arial"/>
                <w:b/>
                <w:sz w:val="16"/>
                <w:szCs w:val="16"/>
              </w:rPr>
              <w:t>8</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480710AC" w14:textId="77777777" w:rsidR="00B3645D" w:rsidRPr="009F01A8" w:rsidRDefault="00B3645D" w:rsidP="00001395">
            <w:pPr>
              <w:jc w:val="center"/>
              <w:rPr>
                <w:rFonts w:cs="Arial"/>
                <w:b/>
                <w:sz w:val="16"/>
                <w:szCs w:val="16"/>
              </w:rPr>
            </w:pPr>
            <w:r w:rsidRPr="009F01A8">
              <w:rPr>
                <w:rFonts w:cs="Arial"/>
                <w:b/>
                <w:sz w:val="16"/>
                <w:szCs w:val="16"/>
              </w:rPr>
              <w:t>9</w:t>
            </w:r>
          </w:p>
        </w:tc>
        <w:tc>
          <w:tcPr>
            <w:tcW w:w="22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5217714C" w14:textId="77777777" w:rsidR="00B3645D" w:rsidRPr="009F01A8" w:rsidRDefault="00B3645D" w:rsidP="00001395">
            <w:pPr>
              <w:jc w:val="center"/>
              <w:rPr>
                <w:rFonts w:cs="Arial"/>
                <w:b/>
                <w:sz w:val="16"/>
                <w:szCs w:val="16"/>
              </w:rPr>
            </w:pPr>
            <w:r w:rsidRPr="009F01A8">
              <w:rPr>
                <w:rFonts w:cs="Arial"/>
                <w:b/>
                <w:sz w:val="16"/>
                <w:szCs w:val="16"/>
              </w:rPr>
              <w:t>10</w:t>
            </w:r>
          </w:p>
        </w:tc>
      </w:tr>
      <w:tr w:rsidR="00211AFE" w:rsidRPr="009F01A8" w14:paraId="64C3F735" w14:textId="77777777" w:rsidTr="00B3645D">
        <w:tc>
          <w:tcPr>
            <w:tcW w:w="955" w:type="pct"/>
            <w:tcBorders>
              <w:top w:val="single" w:sz="4" w:space="0" w:color="auto"/>
            </w:tcBorders>
          </w:tcPr>
          <w:p w14:paraId="1EA9659F" w14:textId="77777777" w:rsidR="00211AFE" w:rsidRPr="00001395" w:rsidRDefault="00211AFE" w:rsidP="006367F4">
            <w:pPr>
              <w:jc w:val="left"/>
              <w:rPr>
                <w:rFonts w:cs="Arial"/>
                <w:b/>
                <w:sz w:val="16"/>
                <w:szCs w:val="16"/>
              </w:rPr>
            </w:pPr>
            <w:r w:rsidRPr="00001395">
              <w:rPr>
                <w:rFonts w:cs="Arial"/>
                <w:b/>
                <w:sz w:val="16"/>
                <w:szCs w:val="16"/>
              </w:rPr>
              <w:t>Productivity</w:t>
            </w:r>
          </w:p>
        </w:tc>
        <w:tc>
          <w:tcPr>
            <w:tcW w:w="1768" w:type="pct"/>
            <w:tcBorders>
              <w:top w:val="single" w:sz="4" w:space="0" w:color="auto"/>
            </w:tcBorders>
          </w:tcPr>
          <w:p w14:paraId="63AC57DB" w14:textId="77777777" w:rsidR="00211AFE" w:rsidRPr="009F01A8" w:rsidRDefault="00211AFE" w:rsidP="006367F4">
            <w:pPr>
              <w:jc w:val="left"/>
              <w:rPr>
                <w:rFonts w:cs="Arial"/>
                <w:bCs/>
                <w:sz w:val="16"/>
                <w:szCs w:val="16"/>
              </w:rPr>
            </w:pPr>
            <w:r w:rsidRPr="009F01A8">
              <w:rPr>
                <w:rFonts w:cs="Arial"/>
                <w:bCs/>
                <w:sz w:val="16"/>
                <w:szCs w:val="16"/>
              </w:rPr>
              <w:t>Efficient use of time and other resources</w:t>
            </w:r>
          </w:p>
        </w:tc>
        <w:tc>
          <w:tcPr>
            <w:tcW w:w="228" w:type="pct"/>
            <w:tcBorders>
              <w:top w:val="single" w:sz="4" w:space="0" w:color="auto"/>
            </w:tcBorders>
          </w:tcPr>
          <w:p w14:paraId="65B35741" w14:textId="77777777" w:rsidR="00211AFE" w:rsidRPr="009F01A8" w:rsidRDefault="00211AFE" w:rsidP="006367F4">
            <w:pPr>
              <w:rPr>
                <w:rFonts w:cs="Arial"/>
                <w:bCs/>
                <w:sz w:val="16"/>
                <w:szCs w:val="16"/>
              </w:rPr>
            </w:pPr>
          </w:p>
        </w:tc>
        <w:tc>
          <w:tcPr>
            <w:tcW w:w="228" w:type="pct"/>
            <w:tcBorders>
              <w:top w:val="single" w:sz="4" w:space="0" w:color="auto"/>
            </w:tcBorders>
          </w:tcPr>
          <w:p w14:paraId="2C274BA1" w14:textId="77777777" w:rsidR="00211AFE" w:rsidRPr="009F01A8" w:rsidRDefault="00211AFE" w:rsidP="006367F4">
            <w:pPr>
              <w:rPr>
                <w:rFonts w:cs="Arial"/>
                <w:bCs/>
                <w:sz w:val="16"/>
                <w:szCs w:val="16"/>
              </w:rPr>
            </w:pPr>
          </w:p>
        </w:tc>
        <w:tc>
          <w:tcPr>
            <w:tcW w:w="228" w:type="pct"/>
            <w:tcBorders>
              <w:top w:val="single" w:sz="4" w:space="0" w:color="auto"/>
            </w:tcBorders>
          </w:tcPr>
          <w:p w14:paraId="7A8D325B" w14:textId="77777777" w:rsidR="00211AFE" w:rsidRPr="009F01A8" w:rsidRDefault="00211AFE" w:rsidP="006367F4">
            <w:pPr>
              <w:rPr>
                <w:rFonts w:cs="Arial"/>
                <w:bCs/>
                <w:sz w:val="16"/>
                <w:szCs w:val="16"/>
              </w:rPr>
            </w:pPr>
          </w:p>
        </w:tc>
        <w:tc>
          <w:tcPr>
            <w:tcW w:w="228" w:type="pct"/>
            <w:tcBorders>
              <w:top w:val="single" w:sz="4" w:space="0" w:color="auto"/>
            </w:tcBorders>
          </w:tcPr>
          <w:p w14:paraId="15D1C938" w14:textId="77777777" w:rsidR="00211AFE" w:rsidRPr="009F01A8" w:rsidRDefault="00211AFE" w:rsidP="006367F4">
            <w:pPr>
              <w:rPr>
                <w:rFonts w:cs="Arial"/>
                <w:bCs/>
                <w:sz w:val="16"/>
                <w:szCs w:val="16"/>
              </w:rPr>
            </w:pPr>
          </w:p>
        </w:tc>
        <w:tc>
          <w:tcPr>
            <w:tcW w:w="228" w:type="pct"/>
            <w:tcBorders>
              <w:top w:val="single" w:sz="4" w:space="0" w:color="auto"/>
            </w:tcBorders>
          </w:tcPr>
          <w:p w14:paraId="2C211C12" w14:textId="77777777" w:rsidR="00211AFE" w:rsidRPr="009F01A8" w:rsidRDefault="00211AFE" w:rsidP="006367F4">
            <w:pPr>
              <w:rPr>
                <w:rFonts w:cs="Arial"/>
                <w:bCs/>
                <w:sz w:val="16"/>
                <w:szCs w:val="16"/>
              </w:rPr>
            </w:pPr>
          </w:p>
        </w:tc>
        <w:tc>
          <w:tcPr>
            <w:tcW w:w="228" w:type="pct"/>
            <w:tcBorders>
              <w:top w:val="single" w:sz="4" w:space="0" w:color="auto"/>
            </w:tcBorders>
          </w:tcPr>
          <w:p w14:paraId="0D3EB742" w14:textId="77777777" w:rsidR="00211AFE" w:rsidRPr="009F01A8" w:rsidRDefault="00211AFE" w:rsidP="006367F4">
            <w:pPr>
              <w:rPr>
                <w:rFonts w:cs="Arial"/>
                <w:bCs/>
                <w:sz w:val="16"/>
                <w:szCs w:val="16"/>
              </w:rPr>
            </w:pPr>
          </w:p>
        </w:tc>
        <w:tc>
          <w:tcPr>
            <w:tcW w:w="228" w:type="pct"/>
            <w:tcBorders>
              <w:top w:val="single" w:sz="4" w:space="0" w:color="auto"/>
            </w:tcBorders>
          </w:tcPr>
          <w:p w14:paraId="3A0914DA" w14:textId="77777777" w:rsidR="00211AFE" w:rsidRPr="009F01A8" w:rsidRDefault="00211AFE" w:rsidP="006367F4">
            <w:pPr>
              <w:rPr>
                <w:rFonts w:cs="Arial"/>
                <w:bCs/>
                <w:sz w:val="16"/>
                <w:szCs w:val="16"/>
              </w:rPr>
            </w:pPr>
          </w:p>
        </w:tc>
        <w:tc>
          <w:tcPr>
            <w:tcW w:w="228" w:type="pct"/>
            <w:tcBorders>
              <w:top w:val="single" w:sz="4" w:space="0" w:color="auto"/>
            </w:tcBorders>
          </w:tcPr>
          <w:p w14:paraId="0971B9AD" w14:textId="77777777" w:rsidR="00211AFE" w:rsidRPr="009F01A8" w:rsidRDefault="00211AFE" w:rsidP="006367F4">
            <w:pPr>
              <w:rPr>
                <w:rFonts w:cs="Arial"/>
                <w:bCs/>
                <w:sz w:val="16"/>
                <w:szCs w:val="16"/>
              </w:rPr>
            </w:pPr>
          </w:p>
        </w:tc>
        <w:tc>
          <w:tcPr>
            <w:tcW w:w="228" w:type="pct"/>
            <w:tcBorders>
              <w:top w:val="single" w:sz="4" w:space="0" w:color="auto"/>
            </w:tcBorders>
          </w:tcPr>
          <w:p w14:paraId="6AECEA73" w14:textId="77777777" w:rsidR="00211AFE" w:rsidRPr="009F01A8" w:rsidRDefault="00211AFE" w:rsidP="006367F4">
            <w:pPr>
              <w:rPr>
                <w:rFonts w:cs="Arial"/>
                <w:bCs/>
                <w:sz w:val="16"/>
                <w:szCs w:val="16"/>
              </w:rPr>
            </w:pPr>
          </w:p>
        </w:tc>
        <w:tc>
          <w:tcPr>
            <w:tcW w:w="225" w:type="pct"/>
            <w:tcBorders>
              <w:top w:val="single" w:sz="4" w:space="0" w:color="auto"/>
            </w:tcBorders>
          </w:tcPr>
          <w:p w14:paraId="1DEB3E5B" w14:textId="77777777" w:rsidR="00211AFE" w:rsidRPr="009F01A8" w:rsidRDefault="00211AFE" w:rsidP="006367F4">
            <w:pPr>
              <w:rPr>
                <w:rFonts w:cs="Arial"/>
                <w:bCs/>
                <w:sz w:val="16"/>
                <w:szCs w:val="16"/>
              </w:rPr>
            </w:pPr>
          </w:p>
        </w:tc>
      </w:tr>
      <w:tr w:rsidR="00211AFE" w:rsidRPr="009F01A8" w14:paraId="6266557B" w14:textId="77777777" w:rsidTr="00B3645D">
        <w:tc>
          <w:tcPr>
            <w:tcW w:w="955" w:type="pct"/>
            <w:vMerge w:val="restart"/>
          </w:tcPr>
          <w:p w14:paraId="4CEF9767" w14:textId="77777777" w:rsidR="00211AFE" w:rsidRPr="00001395" w:rsidRDefault="00211AFE" w:rsidP="006367F4">
            <w:pPr>
              <w:jc w:val="left"/>
              <w:rPr>
                <w:rFonts w:cs="Arial"/>
                <w:b/>
                <w:sz w:val="16"/>
                <w:szCs w:val="16"/>
              </w:rPr>
            </w:pPr>
            <w:r w:rsidRPr="00001395">
              <w:rPr>
                <w:rFonts w:cs="Arial"/>
                <w:b/>
                <w:sz w:val="16"/>
                <w:szCs w:val="16"/>
              </w:rPr>
              <w:t xml:space="preserve">Commitment to goals </w:t>
            </w:r>
          </w:p>
        </w:tc>
        <w:tc>
          <w:tcPr>
            <w:tcW w:w="1768" w:type="pct"/>
          </w:tcPr>
          <w:p w14:paraId="1E901A85" w14:textId="77777777" w:rsidR="00211AFE" w:rsidRPr="009F01A8" w:rsidRDefault="00211AFE" w:rsidP="006367F4">
            <w:pPr>
              <w:jc w:val="left"/>
              <w:rPr>
                <w:rFonts w:cs="Arial"/>
                <w:bCs/>
                <w:sz w:val="16"/>
                <w:szCs w:val="16"/>
              </w:rPr>
            </w:pPr>
            <w:r w:rsidRPr="009F01A8">
              <w:rPr>
                <w:rFonts w:cs="Arial"/>
                <w:bCs/>
                <w:sz w:val="16"/>
                <w:szCs w:val="16"/>
              </w:rPr>
              <w:t>Team members focus on work priorities</w:t>
            </w:r>
          </w:p>
        </w:tc>
        <w:tc>
          <w:tcPr>
            <w:tcW w:w="228" w:type="pct"/>
          </w:tcPr>
          <w:p w14:paraId="19561A77" w14:textId="77777777" w:rsidR="00211AFE" w:rsidRPr="009F01A8" w:rsidRDefault="00211AFE" w:rsidP="006367F4">
            <w:pPr>
              <w:rPr>
                <w:rFonts w:cs="Arial"/>
                <w:bCs/>
                <w:sz w:val="16"/>
                <w:szCs w:val="16"/>
              </w:rPr>
            </w:pPr>
          </w:p>
        </w:tc>
        <w:tc>
          <w:tcPr>
            <w:tcW w:w="228" w:type="pct"/>
          </w:tcPr>
          <w:p w14:paraId="1741F8E9" w14:textId="77777777" w:rsidR="00211AFE" w:rsidRPr="009F01A8" w:rsidRDefault="00211AFE" w:rsidP="006367F4">
            <w:pPr>
              <w:rPr>
                <w:rFonts w:cs="Arial"/>
                <w:bCs/>
                <w:sz w:val="16"/>
                <w:szCs w:val="16"/>
              </w:rPr>
            </w:pPr>
          </w:p>
        </w:tc>
        <w:tc>
          <w:tcPr>
            <w:tcW w:w="228" w:type="pct"/>
          </w:tcPr>
          <w:p w14:paraId="58F6C687" w14:textId="77777777" w:rsidR="00211AFE" w:rsidRPr="009F01A8" w:rsidRDefault="00211AFE" w:rsidP="006367F4">
            <w:pPr>
              <w:rPr>
                <w:rFonts w:cs="Arial"/>
                <w:bCs/>
                <w:sz w:val="16"/>
                <w:szCs w:val="16"/>
              </w:rPr>
            </w:pPr>
          </w:p>
        </w:tc>
        <w:tc>
          <w:tcPr>
            <w:tcW w:w="228" w:type="pct"/>
          </w:tcPr>
          <w:p w14:paraId="0E2B189D" w14:textId="77777777" w:rsidR="00211AFE" w:rsidRPr="009F01A8" w:rsidRDefault="00211AFE" w:rsidP="006367F4">
            <w:pPr>
              <w:rPr>
                <w:rFonts w:cs="Arial"/>
                <w:bCs/>
                <w:sz w:val="16"/>
                <w:szCs w:val="16"/>
              </w:rPr>
            </w:pPr>
          </w:p>
        </w:tc>
        <w:tc>
          <w:tcPr>
            <w:tcW w:w="228" w:type="pct"/>
          </w:tcPr>
          <w:p w14:paraId="265C0445" w14:textId="77777777" w:rsidR="00211AFE" w:rsidRPr="009F01A8" w:rsidRDefault="00211AFE" w:rsidP="006367F4">
            <w:pPr>
              <w:rPr>
                <w:rFonts w:cs="Arial"/>
                <w:bCs/>
                <w:sz w:val="16"/>
                <w:szCs w:val="16"/>
              </w:rPr>
            </w:pPr>
          </w:p>
        </w:tc>
        <w:tc>
          <w:tcPr>
            <w:tcW w:w="228" w:type="pct"/>
          </w:tcPr>
          <w:p w14:paraId="331C9E9D" w14:textId="77777777" w:rsidR="00211AFE" w:rsidRPr="009F01A8" w:rsidRDefault="00211AFE" w:rsidP="006367F4">
            <w:pPr>
              <w:rPr>
                <w:rFonts w:cs="Arial"/>
                <w:bCs/>
                <w:sz w:val="16"/>
                <w:szCs w:val="16"/>
              </w:rPr>
            </w:pPr>
          </w:p>
        </w:tc>
        <w:tc>
          <w:tcPr>
            <w:tcW w:w="228" w:type="pct"/>
          </w:tcPr>
          <w:p w14:paraId="6BFDB4D0" w14:textId="77777777" w:rsidR="00211AFE" w:rsidRPr="009F01A8" w:rsidRDefault="00211AFE" w:rsidP="006367F4">
            <w:pPr>
              <w:rPr>
                <w:rFonts w:cs="Arial"/>
                <w:bCs/>
                <w:sz w:val="16"/>
                <w:szCs w:val="16"/>
              </w:rPr>
            </w:pPr>
          </w:p>
        </w:tc>
        <w:tc>
          <w:tcPr>
            <w:tcW w:w="228" w:type="pct"/>
          </w:tcPr>
          <w:p w14:paraId="7F0E9036" w14:textId="77777777" w:rsidR="00211AFE" w:rsidRPr="009F01A8" w:rsidRDefault="00211AFE" w:rsidP="006367F4">
            <w:pPr>
              <w:rPr>
                <w:rFonts w:cs="Arial"/>
                <w:bCs/>
                <w:sz w:val="16"/>
                <w:szCs w:val="16"/>
              </w:rPr>
            </w:pPr>
          </w:p>
        </w:tc>
        <w:tc>
          <w:tcPr>
            <w:tcW w:w="228" w:type="pct"/>
          </w:tcPr>
          <w:p w14:paraId="6CBF632C" w14:textId="77777777" w:rsidR="00211AFE" w:rsidRPr="009F01A8" w:rsidRDefault="00211AFE" w:rsidP="006367F4">
            <w:pPr>
              <w:rPr>
                <w:rFonts w:cs="Arial"/>
                <w:bCs/>
                <w:sz w:val="16"/>
                <w:szCs w:val="16"/>
              </w:rPr>
            </w:pPr>
          </w:p>
        </w:tc>
        <w:tc>
          <w:tcPr>
            <w:tcW w:w="225" w:type="pct"/>
          </w:tcPr>
          <w:p w14:paraId="054C7D0F" w14:textId="77777777" w:rsidR="00211AFE" w:rsidRPr="009F01A8" w:rsidRDefault="00211AFE" w:rsidP="006367F4">
            <w:pPr>
              <w:rPr>
                <w:rFonts w:cs="Arial"/>
                <w:bCs/>
                <w:sz w:val="16"/>
                <w:szCs w:val="16"/>
              </w:rPr>
            </w:pPr>
          </w:p>
        </w:tc>
      </w:tr>
      <w:tr w:rsidR="00211AFE" w:rsidRPr="009F01A8" w14:paraId="491CDE89" w14:textId="77777777" w:rsidTr="00B3645D">
        <w:tc>
          <w:tcPr>
            <w:tcW w:w="955" w:type="pct"/>
            <w:vMerge/>
          </w:tcPr>
          <w:p w14:paraId="0AEA2FE5" w14:textId="77777777" w:rsidR="00211AFE" w:rsidRPr="00001395" w:rsidRDefault="00211AFE" w:rsidP="006367F4">
            <w:pPr>
              <w:jc w:val="left"/>
              <w:rPr>
                <w:rFonts w:cs="Arial"/>
                <w:b/>
                <w:sz w:val="16"/>
                <w:szCs w:val="16"/>
              </w:rPr>
            </w:pPr>
          </w:p>
        </w:tc>
        <w:tc>
          <w:tcPr>
            <w:tcW w:w="1768" w:type="pct"/>
          </w:tcPr>
          <w:p w14:paraId="553C205C" w14:textId="77777777" w:rsidR="00211AFE" w:rsidRPr="009F01A8" w:rsidRDefault="00211AFE" w:rsidP="006367F4">
            <w:pPr>
              <w:jc w:val="left"/>
              <w:rPr>
                <w:rFonts w:cs="Arial"/>
                <w:bCs/>
                <w:sz w:val="16"/>
                <w:szCs w:val="16"/>
              </w:rPr>
            </w:pPr>
            <w:r w:rsidRPr="009F01A8">
              <w:rPr>
                <w:rFonts w:cs="Arial"/>
                <w:bCs/>
                <w:sz w:val="16"/>
                <w:szCs w:val="16"/>
              </w:rPr>
              <w:t>Start tasks promptly and get them done on time</w:t>
            </w:r>
          </w:p>
        </w:tc>
        <w:tc>
          <w:tcPr>
            <w:tcW w:w="228" w:type="pct"/>
          </w:tcPr>
          <w:p w14:paraId="7EB23DCA" w14:textId="77777777" w:rsidR="00211AFE" w:rsidRPr="009F01A8" w:rsidRDefault="00211AFE" w:rsidP="006367F4">
            <w:pPr>
              <w:rPr>
                <w:rFonts w:cs="Arial"/>
                <w:bCs/>
                <w:sz w:val="16"/>
                <w:szCs w:val="16"/>
              </w:rPr>
            </w:pPr>
          </w:p>
        </w:tc>
        <w:tc>
          <w:tcPr>
            <w:tcW w:w="228" w:type="pct"/>
          </w:tcPr>
          <w:p w14:paraId="16F95C75" w14:textId="77777777" w:rsidR="00211AFE" w:rsidRPr="009F01A8" w:rsidRDefault="00211AFE" w:rsidP="006367F4">
            <w:pPr>
              <w:rPr>
                <w:rFonts w:cs="Arial"/>
                <w:bCs/>
                <w:sz w:val="16"/>
                <w:szCs w:val="16"/>
              </w:rPr>
            </w:pPr>
          </w:p>
        </w:tc>
        <w:tc>
          <w:tcPr>
            <w:tcW w:w="228" w:type="pct"/>
          </w:tcPr>
          <w:p w14:paraId="775CA188" w14:textId="77777777" w:rsidR="00211AFE" w:rsidRPr="009F01A8" w:rsidRDefault="00211AFE" w:rsidP="006367F4">
            <w:pPr>
              <w:rPr>
                <w:rFonts w:cs="Arial"/>
                <w:bCs/>
                <w:sz w:val="16"/>
                <w:szCs w:val="16"/>
              </w:rPr>
            </w:pPr>
          </w:p>
        </w:tc>
        <w:tc>
          <w:tcPr>
            <w:tcW w:w="228" w:type="pct"/>
          </w:tcPr>
          <w:p w14:paraId="37ADE4FA" w14:textId="77777777" w:rsidR="00211AFE" w:rsidRPr="009F01A8" w:rsidRDefault="00211AFE" w:rsidP="006367F4">
            <w:pPr>
              <w:rPr>
                <w:rFonts w:cs="Arial"/>
                <w:bCs/>
                <w:sz w:val="16"/>
                <w:szCs w:val="16"/>
              </w:rPr>
            </w:pPr>
          </w:p>
        </w:tc>
        <w:tc>
          <w:tcPr>
            <w:tcW w:w="228" w:type="pct"/>
          </w:tcPr>
          <w:p w14:paraId="25362D5A" w14:textId="77777777" w:rsidR="00211AFE" w:rsidRPr="009F01A8" w:rsidRDefault="00211AFE" w:rsidP="006367F4">
            <w:pPr>
              <w:rPr>
                <w:rFonts w:cs="Arial"/>
                <w:bCs/>
                <w:sz w:val="16"/>
                <w:szCs w:val="16"/>
              </w:rPr>
            </w:pPr>
          </w:p>
        </w:tc>
        <w:tc>
          <w:tcPr>
            <w:tcW w:w="228" w:type="pct"/>
          </w:tcPr>
          <w:p w14:paraId="2A76AA11" w14:textId="77777777" w:rsidR="00211AFE" w:rsidRPr="009F01A8" w:rsidRDefault="00211AFE" w:rsidP="006367F4">
            <w:pPr>
              <w:rPr>
                <w:rFonts w:cs="Arial"/>
                <w:bCs/>
                <w:sz w:val="16"/>
                <w:szCs w:val="16"/>
              </w:rPr>
            </w:pPr>
          </w:p>
        </w:tc>
        <w:tc>
          <w:tcPr>
            <w:tcW w:w="228" w:type="pct"/>
          </w:tcPr>
          <w:p w14:paraId="256715E2" w14:textId="77777777" w:rsidR="00211AFE" w:rsidRPr="009F01A8" w:rsidRDefault="00211AFE" w:rsidP="006367F4">
            <w:pPr>
              <w:rPr>
                <w:rFonts w:cs="Arial"/>
                <w:bCs/>
                <w:sz w:val="16"/>
                <w:szCs w:val="16"/>
              </w:rPr>
            </w:pPr>
          </w:p>
        </w:tc>
        <w:tc>
          <w:tcPr>
            <w:tcW w:w="228" w:type="pct"/>
          </w:tcPr>
          <w:p w14:paraId="7EBF526B" w14:textId="77777777" w:rsidR="00211AFE" w:rsidRPr="009F01A8" w:rsidRDefault="00211AFE" w:rsidP="006367F4">
            <w:pPr>
              <w:rPr>
                <w:rFonts w:cs="Arial"/>
                <w:bCs/>
                <w:sz w:val="16"/>
                <w:szCs w:val="16"/>
              </w:rPr>
            </w:pPr>
          </w:p>
        </w:tc>
        <w:tc>
          <w:tcPr>
            <w:tcW w:w="228" w:type="pct"/>
          </w:tcPr>
          <w:p w14:paraId="0CC9D27A" w14:textId="77777777" w:rsidR="00211AFE" w:rsidRPr="009F01A8" w:rsidRDefault="00211AFE" w:rsidP="006367F4">
            <w:pPr>
              <w:rPr>
                <w:rFonts w:cs="Arial"/>
                <w:bCs/>
                <w:sz w:val="16"/>
                <w:szCs w:val="16"/>
              </w:rPr>
            </w:pPr>
          </w:p>
        </w:tc>
        <w:tc>
          <w:tcPr>
            <w:tcW w:w="225" w:type="pct"/>
          </w:tcPr>
          <w:p w14:paraId="359C52AF" w14:textId="77777777" w:rsidR="00211AFE" w:rsidRPr="009F01A8" w:rsidRDefault="00211AFE" w:rsidP="006367F4">
            <w:pPr>
              <w:rPr>
                <w:rFonts w:cs="Arial"/>
                <w:bCs/>
                <w:sz w:val="16"/>
                <w:szCs w:val="16"/>
              </w:rPr>
            </w:pPr>
          </w:p>
        </w:tc>
      </w:tr>
      <w:tr w:rsidR="00211AFE" w:rsidRPr="009F01A8" w14:paraId="52611116" w14:textId="77777777" w:rsidTr="00B3645D">
        <w:tc>
          <w:tcPr>
            <w:tcW w:w="955" w:type="pct"/>
            <w:vMerge/>
          </w:tcPr>
          <w:p w14:paraId="73921B3D" w14:textId="77777777" w:rsidR="00211AFE" w:rsidRPr="00001395" w:rsidRDefault="00211AFE" w:rsidP="006367F4">
            <w:pPr>
              <w:jc w:val="left"/>
              <w:rPr>
                <w:rFonts w:cs="Arial"/>
                <w:b/>
                <w:sz w:val="16"/>
                <w:szCs w:val="16"/>
              </w:rPr>
            </w:pPr>
          </w:p>
        </w:tc>
        <w:tc>
          <w:tcPr>
            <w:tcW w:w="1768" w:type="pct"/>
          </w:tcPr>
          <w:p w14:paraId="472BDB76" w14:textId="77777777" w:rsidR="00211AFE" w:rsidRPr="009F01A8" w:rsidRDefault="00211AFE" w:rsidP="006367F4">
            <w:pPr>
              <w:jc w:val="left"/>
              <w:rPr>
                <w:rFonts w:cs="Arial"/>
                <w:bCs/>
                <w:sz w:val="16"/>
                <w:szCs w:val="16"/>
              </w:rPr>
            </w:pPr>
            <w:r w:rsidRPr="009F01A8">
              <w:rPr>
                <w:rFonts w:cs="Arial"/>
                <w:bCs/>
                <w:sz w:val="16"/>
                <w:szCs w:val="16"/>
              </w:rPr>
              <w:t>Persevere under difficult situations</w:t>
            </w:r>
          </w:p>
        </w:tc>
        <w:tc>
          <w:tcPr>
            <w:tcW w:w="228" w:type="pct"/>
          </w:tcPr>
          <w:p w14:paraId="788F11B5" w14:textId="77777777" w:rsidR="00211AFE" w:rsidRPr="009F01A8" w:rsidRDefault="00211AFE" w:rsidP="006367F4">
            <w:pPr>
              <w:rPr>
                <w:rFonts w:cs="Arial"/>
                <w:bCs/>
                <w:sz w:val="16"/>
                <w:szCs w:val="16"/>
              </w:rPr>
            </w:pPr>
          </w:p>
        </w:tc>
        <w:tc>
          <w:tcPr>
            <w:tcW w:w="228" w:type="pct"/>
          </w:tcPr>
          <w:p w14:paraId="23A756C6" w14:textId="77777777" w:rsidR="00211AFE" w:rsidRPr="009F01A8" w:rsidRDefault="00211AFE" w:rsidP="006367F4">
            <w:pPr>
              <w:rPr>
                <w:rFonts w:cs="Arial"/>
                <w:bCs/>
                <w:sz w:val="16"/>
                <w:szCs w:val="16"/>
              </w:rPr>
            </w:pPr>
          </w:p>
        </w:tc>
        <w:tc>
          <w:tcPr>
            <w:tcW w:w="228" w:type="pct"/>
          </w:tcPr>
          <w:p w14:paraId="65B8B3E2" w14:textId="77777777" w:rsidR="00211AFE" w:rsidRPr="009F01A8" w:rsidRDefault="00211AFE" w:rsidP="006367F4">
            <w:pPr>
              <w:rPr>
                <w:rFonts w:cs="Arial"/>
                <w:bCs/>
                <w:sz w:val="16"/>
                <w:szCs w:val="16"/>
              </w:rPr>
            </w:pPr>
          </w:p>
        </w:tc>
        <w:tc>
          <w:tcPr>
            <w:tcW w:w="228" w:type="pct"/>
          </w:tcPr>
          <w:p w14:paraId="79D9C9A7" w14:textId="77777777" w:rsidR="00211AFE" w:rsidRPr="009F01A8" w:rsidRDefault="00211AFE" w:rsidP="006367F4">
            <w:pPr>
              <w:rPr>
                <w:rFonts w:cs="Arial"/>
                <w:bCs/>
                <w:sz w:val="16"/>
                <w:szCs w:val="16"/>
              </w:rPr>
            </w:pPr>
          </w:p>
        </w:tc>
        <w:tc>
          <w:tcPr>
            <w:tcW w:w="228" w:type="pct"/>
          </w:tcPr>
          <w:p w14:paraId="331A02BB" w14:textId="77777777" w:rsidR="00211AFE" w:rsidRPr="009F01A8" w:rsidRDefault="00211AFE" w:rsidP="006367F4">
            <w:pPr>
              <w:rPr>
                <w:rFonts w:cs="Arial"/>
                <w:bCs/>
                <w:sz w:val="16"/>
                <w:szCs w:val="16"/>
              </w:rPr>
            </w:pPr>
          </w:p>
        </w:tc>
        <w:tc>
          <w:tcPr>
            <w:tcW w:w="228" w:type="pct"/>
          </w:tcPr>
          <w:p w14:paraId="07E78B8A" w14:textId="77777777" w:rsidR="00211AFE" w:rsidRPr="009F01A8" w:rsidRDefault="00211AFE" w:rsidP="006367F4">
            <w:pPr>
              <w:rPr>
                <w:rFonts w:cs="Arial"/>
                <w:bCs/>
                <w:sz w:val="16"/>
                <w:szCs w:val="16"/>
              </w:rPr>
            </w:pPr>
          </w:p>
        </w:tc>
        <w:tc>
          <w:tcPr>
            <w:tcW w:w="228" w:type="pct"/>
          </w:tcPr>
          <w:p w14:paraId="58E0EB2C" w14:textId="77777777" w:rsidR="00211AFE" w:rsidRPr="009F01A8" w:rsidRDefault="00211AFE" w:rsidP="006367F4">
            <w:pPr>
              <w:rPr>
                <w:rFonts w:cs="Arial"/>
                <w:bCs/>
                <w:sz w:val="16"/>
                <w:szCs w:val="16"/>
              </w:rPr>
            </w:pPr>
          </w:p>
        </w:tc>
        <w:tc>
          <w:tcPr>
            <w:tcW w:w="228" w:type="pct"/>
          </w:tcPr>
          <w:p w14:paraId="47AAE01C" w14:textId="77777777" w:rsidR="00211AFE" w:rsidRPr="009F01A8" w:rsidRDefault="00211AFE" w:rsidP="006367F4">
            <w:pPr>
              <w:rPr>
                <w:rFonts w:cs="Arial"/>
                <w:bCs/>
                <w:sz w:val="16"/>
                <w:szCs w:val="16"/>
              </w:rPr>
            </w:pPr>
          </w:p>
        </w:tc>
        <w:tc>
          <w:tcPr>
            <w:tcW w:w="228" w:type="pct"/>
          </w:tcPr>
          <w:p w14:paraId="016465F2" w14:textId="77777777" w:rsidR="00211AFE" w:rsidRPr="009F01A8" w:rsidRDefault="00211AFE" w:rsidP="006367F4">
            <w:pPr>
              <w:rPr>
                <w:rFonts w:cs="Arial"/>
                <w:bCs/>
                <w:sz w:val="16"/>
                <w:szCs w:val="16"/>
              </w:rPr>
            </w:pPr>
          </w:p>
        </w:tc>
        <w:tc>
          <w:tcPr>
            <w:tcW w:w="225" w:type="pct"/>
          </w:tcPr>
          <w:p w14:paraId="03A7AB3E" w14:textId="77777777" w:rsidR="00211AFE" w:rsidRPr="009F01A8" w:rsidRDefault="00211AFE" w:rsidP="006367F4">
            <w:pPr>
              <w:rPr>
                <w:rFonts w:cs="Arial"/>
                <w:bCs/>
                <w:sz w:val="16"/>
                <w:szCs w:val="16"/>
              </w:rPr>
            </w:pPr>
          </w:p>
        </w:tc>
      </w:tr>
      <w:tr w:rsidR="00211AFE" w:rsidRPr="009F01A8" w14:paraId="1AEB5A19" w14:textId="77777777" w:rsidTr="00B3645D">
        <w:tc>
          <w:tcPr>
            <w:tcW w:w="955" w:type="pct"/>
            <w:vMerge/>
          </w:tcPr>
          <w:p w14:paraId="70D95ABB" w14:textId="77777777" w:rsidR="00211AFE" w:rsidRPr="00001395" w:rsidRDefault="00211AFE" w:rsidP="006367F4">
            <w:pPr>
              <w:jc w:val="left"/>
              <w:rPr>
                <w:rFonts w:cs="Arial"/>
                <w:b/>
                <w:sz w:val="16"/>
                <w:szCs w:val="16"/>
              </w:rPr>
            </w:pPr>
          </w:p>
        </w:tc>
        <w:tc>
          <w:tcPr>
            <w:tcW w:w="1768" w:type="pct"/>
          </w:tcPr>
          <w:p w14:paraId="5D7A9B70" w14:textId="77777777" w:rsidR="00211AFE" w:rsidRPr="009F01A8" w:rsidRDefault="00211AFE" w:rsidP="006367F4">
            <w:pPr>
              <w:jc w:val="left"/>
              <w:rPr>
                <w:rFonts w:cs="Arial"/>
                <w:bCs/>
                <w:sz w:val="16"/>
                <w:szCs w:val="16"/>
              </w:rPr>
            </w:pPr>
            <w:r w:rsidRPr="009F01A8">
              <w:rPr>
                <w:rFonts w:cs="Arial"/>
                <w:bCs/>
                <w:sz w:val="16"/>
                <w:szCs w:val="16"/>
              </w:rPr>
              <w:t>Taking personal responsibility and not blaming others or circumstances for problems</w:t>
            </w:r>
          </w:p>
        </w:tc>
        <w:tc>
          <w:tcPr>
            <w:tcW w:w="228" w:type="pct"/>
          </w:tcPr>
          <w:p w14:paraId="43A9F9EB" w14:textId="77777777" w:rsidR="00211AFE" w:rsidRPr="009F01A8" w:rsidRDefault="00211AFE" w:rsidP="006367F4">
            <w:pPr>
              <w:rPr>
                <w:rFonts w:cs="Arial"/>
                <w:bCs/>
                <w:sz w:val="16"/>
                <w:szCs w:val="16"/>
              </w:rPr>
            </w:pPr>
          </w:p>
        </w:tc>
        <w:tc>
          <w:tcPr>
            <w:tcW w:w="228" w:type="pct"/>
          </w:tcPr>
          <w:p w14:paraId="6AE58B3A" w14:textId="77777777" w:rsidR="00211AFE" w:rsidRPr="009F01A8" w:rsidRDefault="00211AFE" w:rsidP="006367F4">
            <w:pPr>
              <w:rPr>
                <w:rFonts w:cs="Arial"/>
                <w:bCs/>
                <w:sz w:val="16"/>
                <w:szCs w:val="16"/>
              </w:rPr>
            </w:pPr>
          </w:p>
        </w:tc>
        <w:tc>
          <w:tcPr>
            <w:tcW w:w="228" w:type="pct"/>
          </w:tcPr>
          <w:p w14:paraId="031B2EA1" w14:textId="77777777" w:rsidR="00211AFE" w:rsidRPr="009F01A8" w:rsidRDefault="00211AFE" w:rsidP="006367F4">
            <w:pPr>
              <w:rPr>
                <w:rFonts w:cs="Arial"/>
                <w:bCs/>
                <w:sz w:val="16"/>
                <w:szCs w:val="16"/>
              </w:rPr>
            </w:pPr>
          </w:p>
        </w:tc>
        <w:tc>
          <w:tcPr>
            <w:tcW w:w="228" w:type="pct"/>
          </w:tcPr>
          <w:p w14:paraId="44D88206" w14:textId="77777777" w:rsidR="00211AFE" w:rsidRPr="009F01A8" w:rsidRDefault="00211AFE" w:rsidP="006367F4">
            <w:pPr>
              <w:rPr>
                <w:rFonts w:cs="Arial"/>
                <w:bCs/>
                <w:sz w:val="16"/>
                <w:szCs w:val="16"/>
              </w:rPr>
            </w:pPr>
          </w:p>
        </w:tc>
        <w:tc>
          <w:tcPr>
            <w:tcW w:w="228" w:type="pct"/>
          </w:tcPr>
          <w:p w14:paraId="4100E81D" w14:textId="77777777" w:rsidR="00211AFE" w:rsidRPr="009F01A8" w:rsidRDefault="00211AFE" w:rsidP="006367F4">
            <w:pPr>
              <w:rPr>
                <w:rFonts w:cs="Arial"/>
                <w:bCs/>
                <w:sz w:val="16"/>
                <w:szCs w:val="16"/>
              </w:rPr>
            </w:pPr>
          </w:p>
        </w:tc>
        <w:tc>
          <w:tcPr>
            <w:tcW w:w="228" w:type="pct"/>
          </w:tcPr>
          <w:p w14:paraId="5AD57966" w14:textId="77777777" w:rsidR="00211AFE" w:rsidRPr="009F01A8" w:rsidRDefault="00211AFE" w:rsidP="006367F4">
            <w:pPr>
              <w:rPr>
                <w:rFonts w:cs="Arial"/>
                <w:bCs/>
                <w:sz w:val="16"/>
                <w:szCs w:val="16"/>
              </w:rPr>
            </w:pPr>
          </w:p>
        </w:tc>
        <w:tc>
          <w:tcPr>
            <w:tcW w:w="228" w:type="pct"/>
          </w:tcPr>
          <w:p w14:paraId="4A9F283A" w14:textId="77777777" w:rsidR="00211AFE" w:rsidRPr="009F01A8" w:rsidRDefault="00211AFE" w:rsidP="006367F4">
            <w:pPr>
              <w:rPr>
                <w:rFonts w:cs="Arial"/>
                <w:bCs/>
                <w:sz w:val="16"/>
                <w:szCs w:val="16"/>
              </w:rPr>
            </w:pPr>
          </w:p>
        </w:tc>
        <w:tc>
          <w:tcPr>
            <w:tcW w:w="228" w:type="pct"/>
          </w:tcPr>
          <w:p w14:paraId="56D721AB" w14:textId="77777777" w:rsidR="00211AFE" w:rsidRPr="009F01A8" w:rsidRDefault="00211AFE" w:rsidP="006367F4">
            <w:pPr>
              <w:rPr>
                <w:rFonts w:cs="Arial"/>
                <w:bCs/>
                <w:sz w:val="16"/>
                <w:szCs w:val="16"/>
              </w:rPr>
            </w:pPr>
          </w:p>
        </w:tc>
        <w:tc>
          <w:tcPr>
            <w:tcW w:w="228" w:type="pct"/>
          </w:tcPr>
          <w:p w14:paraId="16338CD8" w14:textId="77777777" w:rsidR="00211AFE" w:rsidRPr="009F01A8" w:rsidRDefault="00211AFE" w:rsidP="006367F4">
            <w:pPr>
              <w:rPr>
                <w:rFonts w:cs="Arial"/>
                <w:bCs/>
                <w:sz w:val="16"/>
                <w:szCs w:val="16"/>
              </w:rPr>
            </w:pPr>
          </w:p>
        </w:tc>
        <w:tc>
          <w:tcPr>
            <w:tcW w:w="225" w:type="pct"/>
          </w:tcPr>
          <w:p w14:paraId="52AEE746" w14:textId="77777777" w:rsidR="00211AFE" w:rsidRPr="009F01A8" w:rsidRDefault="00211AFE" w:rsidP="006367F4">
            <w:pPr>
              <w:rPr>
                <w:rFonts w:cs="Arial"/>
                <w:bCs/>
                <w:sz w:val="16"/>
                <w:szCs w:val="16"/>
              </w:rPr>
            </w:pPr>
          </w:p>
        </w:tc>
      </w:tr>
      <w:tr w:rsidR="00211AFE" w:rsidRPr="009F01A8" w14:paraId="078441C3" w14:textId="77777777" w:rsidTr="00B3645D">
        <w:tc>
          <w:tcPr>
            <w:tcW w:w="955" w:type="pct"/>
            <w:vMerge/>
          </w:tcPr>
          <w:p w14:paraId="51EC399D" w14:textId="77777777" w:rsidR="00211AFE" w:rsidRPr="00001395" w:rsidRDefault="00211AFE" w:rsidP="006367F4">
            <w:pPr>
              <w:jc w:val="left"/>
              <w:rPr>
                <w:rFonts w:cs="Arial"/>
                <w:b/>
                <w:sz w:val="16"/>
                <w:szCs w:val="16"/>
              </w:rPr>
            </w:pPr>
          </w:p>
        </w:tc>
        <w:tc>
          <w:tcPr>
            <w:tcW w:w="1768" w:type="pct"/>
          </w:tcPr>
          <w:p w14:paraId="6E6B0F47" w14:textId="77777777" w:rsidR="00211AFE" w:rsidRPr="009F01A8" w:rsidRDefault="00211AFE" w:rsidP="006367F4">
            <w:pPr>
              <w:jc w:val="left"/>
              <w:rPr>
                <w:rFonts w:cs="Arial"/>
                <w:bCs/>
                <w:sz w:val="16"/>
                <w:szCs w:val="16"/>
              </w:rPr>
            </w:pPr>
            <w:r w:rsidRPr="009F01A8">
              <w:rPr>
                <w:rFonts w:cs="Arial"/>
                <w:bCs/>
                <w:sz w:val="16"/>
                <w:szCs w:val="16"/>
              </w:rPr>
              <w:t>Effort to achieve goals and objectives</w:t>
            </w:r>
          </w:p>
        </w:tc>
        <w:tc>
          <w:tcPr>
            <w:tcW w:w="228" w:type="pct"/>
          </w:tcPr>
          <w:p w14:paraId="1C360F6E" w14:textId="77777777" w:rsidR="00211AFE" w:rsidRPr="009F01A8" w:rsidRDefault="00211AFE" w:rsidP="006367F4">
            <w:pPr>
              <w:rPr>
                <w:rFonts w:cs="Arial"/>
                <w:bCs/>
                <w:sz w:val="16"/>
                <w:szCs w:val="16"/>
              </w:rPr>
            </w:pPr>
          </w:p>
        </w:tc>
        <w:tc>
          <w:tcPr>
            <w:tcW w:w="228" w:type="pct"/>
          </w:tcPr>
          <w:p w14:paraId="60FAB385" w14:textId="77777777" w:rsidR="00211AFE" w:rsidRPr="009F01A8" w:rsidRDefault="00211AFE" w:rsidP="006367F4">
            <w:pPr>
              <w:rPr>
                <w:rFonts w:cs="Arial"/>
                <w:bCs/>
                <w:sz w:val="16"/>
                <w:szCs w:val="16"/>
              </w:rPr>
            </w:pPr>
          </w:p>
        </w:tc>
        <w:tc>
          <w:tcPr>
            <w:tcW w:w="228" w:type="pct"/>
          </w:tcPr>
          <w:p w14:paraId="0CC5D6E0" w14:textId="77777777" w:rsidR="00211AFE" w:rsidRPr="009F01A8" w:rsidRDefault="00211AFE" w:rsidP="006367F4">
            <w:pPr>
              <w:rPr>
                <w:rFonts w:cs="Arial"/>
                <w:bCs/>
                <w:sz w:val="16"/>
                <w:szCs w:val="16"/>
              </w:rPr>
            </w:pPr>
          </w:p>
        </w:tc>
        <w:tc>
          <w:tcPr>
            <w:tcW w:w="228" w:type="pct"/>
          </w:tcPr>
          <w:p w14:paraId="1CD115E3" w14:textId="77777777" w:rsidR="00211AFE" w:rsidRPr="009F01A8" w:rsidRDefault="00211AFE" w:rsidP="006367F4">
            <w:pPr>
              <w:rPr>
                <w:rFonts w:cs="Arial"/>
                <w:bCs/>
                <w:sz w:val="16"/>
                <w:szCs w:val="16"/>
              </w:rPr>
            </w:pPr>
          </w:p>
        </w:tc>
        <w:tc>
          <w:tcPr>
            <w:tcW w:w="228" w:type="pct"/>
          </w:tcPr>
          <w:p w14:paraId="1C415605" w14:textId="77777777" w:rsidR="00211AFE" w:rsidRPr="009F01A8" w:rsidRDefault="00211AFE" w:rsidP="006367F4">
            <w:pPr>
              <w:rPr>
                <w:rFonts w:cs="Arial"/>
                <w:bCs/>
                <w:sz w:val="16"/>
                <w:szCs w:val="16"/>
              </w:rPr>
            </w:pPr>
          </w:p>
        </w:tc>
        <w:tc>
          <w:tcPr>
            <w:tcW w:w="228" w:type="pct"/>
          </w:tcPr>
          <w:p w14:paraId="118DCC45" w14:textId="77777777" w:rsidR="00211AFE" w:rsidRPr="009F01A8" w:rsidRDefault="00211AFE" w:rsidP="006367F4">
            <w:pPr>
              <w:rPr>
                <w:rFonts w:cs="Arial"/>
                <w:bCs/>
                <w:sz w:val="16"/>
                <w:szCs w:val="16"/>
              </w:rPr>
            </w:pPr>
          </w:p>
        </w:tc>
        <w:tc>
          <w:tcPr>
            <w:tcW w:w="228" w:type="pct"/>
          </w:tcPr>
          <w:p w14:paraId="07E22D5D" w14:textId="77777777" w:rsidR="00211AFE" w:rsidRPr="009F01A8" w:rsidRDefault="00211AFE" w:rsidP="006367F4">
            <w:pPr>
              <w:rPr>
                <w:rFonts w:cs="Arial"/>
                <w:bCs/>
                <w:sz w:val="16"/>
                <w:szCs w:val="16"/>
              </w:rPr>
            </w:pPr>
          </w:p>
        </w:tc>
        <w:tc>
          <w:tcPr>
            <w:tcW w:w="228" w:type="pct"/>
          </w:tcPr>
          <w:p w14:paraId="0AF30867" w14:textId="77777777" w:rsidR="00211AFE" w:rsidRPr="009F01A8" w:rsidRDefault="00211AFE" w:rsidP="006367F4">
            <w:pPr>
              <w:rPr>
                <w:rFonts w:cs="Arial"/>
                <w:bCs/>
                <w:sz w:val="16"/>
                <w:szCs w:val="16"/>
              </w:rPr>
            </w:pPr>
          </w:p>
        </w:tc>
        <w:tc>
          <w:tcPr>
            <w:tcW w:w="228" w:type="pct"/>
          </w:tcPr>
          <w:p w14:paraId="28961310" w14:textId="77777777" w:rsidR="00211AFE" w:rsidRPr="009F01A8" w:rsidRDefault="00211AFE" w:rsidP="006367F4">
            <w:pPr>
              <w:rPr>
                <w:rFonts w:cs="Arial"/>
                <w:bCs/>
                <w:sz w:val="16"/>
                <w:szCs w:val="16"/>
              </w:rPr>
            </w:pPr>
          </w:p>
        </w:tc>
        <w:tc>
          <w:tcPr>
            <w:tcW w:w="225" w:type="pct"/>
          </w:tcPr>
          <w:p w14:paraId="206616C5" w14:textId="77777777" w:rsidR="00211AFE" w:rsidRPr="009F01A8" w:rsidRDefault="00211AFE" w:rsidP="006367F4">
            <w:pPr>
              <w:rPr>
                <w:rFonts w:cs="Arial"/>
                <w:bCs/>
                <w:sz w:val="16"/>
                <w:szCs w:val="16"/>
              </w:rPr>
            </w:pPr>
          </w:p>
        </w:tc>
      </w:tr>
      <w:tr w:rsidR="00B3645D" w:rsidRPr="009F01A8" w14:paraId="5105D17E" w14:textId="77777777" w:rsidTr="00B3645D">
        <w:tc>
          <w:tcPr>
            <w:tcW w:w="955" w:type="pct"/>
          </w:tcPr>
          <w:p w14:paraId="0158E2F0" w14:textId="2C573191" w:rsidR="00B3645D" w:rsidRPr="00001395" w:rsidRDefault="00B3645D" w:rsidP="006367F4">
            <w:pPr>
              <w:jc w:val="left"/>
              <w:rPr>
                <w:rFonts w:cs="Arial"/>
                <w:b/>
                <w:sz w:val="16"/>
                <w:szCs w:val="16"/>
              </w:rPr>
            </w:pPr>
            <w:r w:rsidRPr="00001395">
              <w:rPr>
                <w:rFonts w:cs="Arial"/>
                <w:b/>
                <w:sz w:val="16"/>
                <w:szCs w:val="16"/>
              </w:rPr>
              <w:t>Perseverance</w:t>
            </w:r>
          </w:p>
        </w:tc>
        <w:tc>
          <w:tcPr>
            <w:tcW w:w="1768" w:type="pct"/>
          </w:tcPr>
          <w:p w14:paraId="4A06B7B3" w14:textId="1D8524DA" w:rsidR="00B3645D" w:rsidRPr="009F01A8" w:rsidRDefault="00B3645D" w:rsidP="006367F4">
            <w:pPr>
              <w:jc w:val="left"/>
              <w:rPr>
                <w:rFonts w:cs="Arial"/>
                <w:bCs/>
                <w:sz w:val="16"/>
                <w:szCs w:val="16"/>
              </w:rPr>
            </w:pPr>
            <w:r w:rsidRPr="009F01A8">
              <w:rPr>
                <w:rFonts w:cs="Arial"/>
                <w:bCs/>
                <w:sz w:val="16"/>
                <w:szCs w:val="16"/>
              </w:rPr>
              <w:t>Keeping on putting in effort until the objective is achieved</w:t>
            </w:r>
          </w:p>
        </w:tc>
        <w:tc>
          <w:tcPr>
            <w:tcW w:w="228" w:type="pct"/>
          </w:tcPr>
          <w:p w14:paraId="7EC235CD" w14:textId="77777777" w:rsidR="00B3645D" w:rsidRPr="009F01A8" w:rsidRDefault="00B3645D" w:rsidP="006367F4">
            <w:pPr>
              <w:rPr>
                <w:rFonts w:cs="Arial"/>
                <w:bCs/>
                <w:sz w:val="16"/>
                <w:szCs w:val="16"/>
              </w:rPr>
            </w:pPr>
          </w:p>
        </w:tc>
        <w:tc>
          <w:tcPr>
            <w:tcW w:w="228" w:type="pct"/>
          </w:tcPr>
          <w:p w14:paraId="7B96F4BA" w14:textId="77777777" w:rsidR="00B3645D" w:rsidRPr="009F01A8" w:rsidRDefault="00B3645D" w:rsidP="006367F4">
            <w:pPr>
              <w:rPr>
                <w:rFonts w:cs="Arial"/>
                <w:bCs/>
                <w:sz w:val="16"/>
                <w:szCs w:val="16"/>
              </w:rPr>
            </w:pPr>
          </w:p>
        </w:tc>
        <w:tc>
          <w:tcPr>
            <w:tcW w:w="228" w:type="pct"/>
          </w:tcPr>
          <w:p w14:paraId="69377C21" w14:textId="77777777" w:rsidR="00B3645D" w:rsidRPr="009F01A8" w:rsidRDefault="00B3645D" w:rsidP="006367F4">
            <w:pPr>
              <w:rPr>
                <w:rFonts w:cs="Arial"/>
                <w:bCs/>
                <w:sz w:val="16"/>
                <w:szCs w:val="16"/>
              </w:rPr>
            </w:pPr>
          </w:p>
        </w:tc>
        <w:tc>
          <w:tcPr>
            <w:tcW w:w="228" w:type="pct"/>
          </w:tcPr>
          <w:p w14:paraId="10A1E1DF" w14:textId="77777777" w:rsidR="00B3645D" w:rsidRPr="009F01A8" w:rsidRDefault="00B3645D" w:rsidP="006367F4">
            <w:pPr>
              <w:rPr>
                <w:rFonts w:cs="Arial"/>
                <w:bCs/>
                <w:sz w:val="16"/>
                <w:szCs w:val="16"/>
              </w:rPr>
            </w:pPr>
          </w:p>
        </w:tc>
        <w:tc>
          <w:tcPr>
            <w:tcW w:w="228" w:type="pct"/>
          </w:tcPr>
          <w:p w14:paraId="2D62E05C" w14:textId="77777777" w:rsidR="00B3645D" w:rsidRPr="009F01A8" w:rsidRDefault="00B3645D" w:rsidP="006367F4">
            <w:pPr>
              <w:rPr>
                <w:rFonts w:cs="Arial"/>
                <w:bCs/>
                <w:sz w:val="16"/>
                <w:szCs w:val="16"/>
              </w:rPr>
            </w:pPr>
          </w:p>
        </w:tc>
        <w:tc>
          <w:tcPr>
            <w:tcW w:w="228" w:type="pct"/>
          </w:tcPr>
          <w:p w14:paraId="4545F3AD" w14:textId="77777777" w:rsidR="00B3645D" w:rsidRPr="009F01A8" w:rsidRDefault="00B3645D" w:rsidP="006367F4">
            <w:pPr>
              <w:rPr>
                <w:rFonts w:cs="Arial"/>
                <w:bCs/>
                <w:sz w:val="16"/>
                <w:szCs w:val="16"/>
              </w:rPr>
            </w:pPr>
          </w:p>
        </w:tc>
        <w:tc>
          <w:tcPr>
            <w:tcW w:w="228" w:type="pct"/>
          </w:tcPr>
          <w:p w14:paraId="27A20DEA" w14:textId="77777777" w:rsidR="00B3645D" w:rsidRPr="009F01A8" w:rsidRDefault="00B3645D" w:rsidP="006367F4">
            <w:pPr>
              <w:rPr>
                <w:rFonts w:cs="Arial"/>
                <w:bCs/>
                <w:sz w:val="16"/>
                <w:szCs w:val="16"/>
              </w:rPr>
            </w:pPr>
          </w:p>
        </w:tc>
        <w:tc>
          <w:tcPr>
            <w:tcW w:w="228" w:type="pct"/>
          </w:tcPr>
          <w:p w14:paraId="0EFC8A3A" w14:textId="77777777" w:rsidR="00B3645D" w:rsidRPr="009F01A8" w:rsidRDefault="00B3645D" w:rsidP="006367F4">
            <w:pPr>
              <w:rPr>
                <w:rFonts w:cs="Arial"/>
                <w:bCs/>
                <w:sz w:val="16"/>
                <w:szCs w:val="16"/>
              </w:rPr>
            </w:pPr>
          </w:p>
        </w:tc>
        <w:tc>
          <w:tcPr>
            <w:tcW w:w="228" w:type="pct"/>
          </w:tcPr>
          <w:p w14:paraId="094F79BD" w14:textId="77777777" w:rsidR="00B3645D" w:rsidRPr="009F01A8" w:rsidRDefault="00B3645D" w:rsidP="006367F4">
            <w:pPr>
              <w:rPr>
                <w:rFonts w:cs="Arial"/>
                <w:bCs/>
                <w:sz w:val="16"/>
                <w:szCs w:val="16"/>
              </w:rPr>
            </w:pPr>
          </w:p>
        </w:tc>
        <w:tc>
          <w:tcPr>
            <w:tcW w:w="225" w:type="pct"/>
          </w:tcPr>
          <w:p w14:paraId="48FDF0A5" w14:textId="77777777" w:rsidR="00B3645D" w:rsidRPr="009F01A8" w:rsidRDefault="00B3645D" w:rsidP="006367F4">
            <w:pPr>
              <w:rPr>
                <w:rFonts w:cs="Arial"/>
                <w:bCs/>
                <w:sz w:val="16"/>
                <w:szCs w:val="16"/>
              </w:rPr>
            </w:pPr>
          </w:p>
        </w:tc>
      </w:tr>
      <w:tr w:rsidR="00211AFE" w:rsidRPr="009F01A8" w14:paraId="502CF91E" w14:textId="77777777" w:rsidTr="00B3645D">
        <w:tc>
          <w:tcPr>
            <w:tcW w:w="955" w:type="pct"/>
          </w:tcPr>
          <w:p w14:paraId="77DB802C" w14:textId="351A7A5A" w:rsidR="00211AFE" w:rsidRPr="00001395" w:rsidRDefault="00B3645D" w:rsidP="006367F4">
            <w:pPr>
              <w:jc w:val="left"/>
              <w:rPr>
                <w:rFonts w:cs="Arial"/>
                <w:b/>
                <w:sz w:val="16"/>
                <w:szCs w:val="16"/>
              </w:rPr>
            </w:pPr>
            <w:r w:rsidRPr="00001395">
              <w:rPr>
                <w:rFonts w:cs="Arial"/>
                <w:b/>
                <w:sz w:val="16"/>
                <w:szCs w:val="16"/>
              </w:rPr>
              <w:t>Acceptance of responsibility</w:t>
            </w:r>
          </w:p>
        </w:tc>
        <w:tc>
          <w:tcPr>
            <w:tcW w:w="1768" w:type="pct"/>
          </w:tcPr>
          <w:p w14:paraId="3AD109E0" w14:textId="2B533706" w:rsidR="00211AFE" w:rsidRPr="009F01A8" w:rsidRDefault="00B3645D" w:rsidP="006367F4">
            <w:pPr>
              <w:jc w:val="left"/>
              <w:rPr>
                <w:rFonts w:cs="Arial"/>
                <w:bCs/>
                <w:sz w:val="16"/>
                <w:szCs w:val="16"/>
              </w:rPr>
            </w:pPr>
            <w:r w:rsidRPr="009F01A8">
              <w:rPr>
                <w:rFonts w:cs="Arial"/>
                <w:bCs/>
                <w:sz w:val="16"/>
                <w:szCs w:val="16"/>
              </w:rPr>
              <w:t xml:space="preserve">Taking responsibility for results (good or bad) and not blaming others or circumstances when things are not easy or when they </w:t>
            </w:r>
            <w:r w:rsidR="00DE053E" w:rsidRPr="009F01A8">
              <w:rPr>
                <w:rFonts w:cs="Arial"/>
                <w:bCs/>
                <w:sz w:val="16"/>
                <w:szCs w:val="16"/>
              </w:rPr>
              <w:t>do not</w:t>
            </w:r>
            <w:r w:rsidRPr="009F01A8">
              <w:rPr>
                <w:rFonts w:cs="Arial"/>
                <w:bCs/>
                <w:sz w:val="16"/>
                <w:szCs w:val="16"/>
              </w:rPr>
              <w:t xml:space="preserve"> achieve the objectives</w:t>
            </w:r>
          </w:p>
        </w:tc>
        <w:tc>
          <w:tcPr>
            <w:tcW w:w="228" w:type="pct"/>
          </w:tcPr>
          <w:p w14:paraId="0074B3D1" w14:textId="77777777" w:rsidR="00211AFE" w:rsidRPr="009F01A8" w:rsidRDefault="00211AFE" w:rsidP="006367F4">
            <w:pPr>
              <w:rPr>
                <w:rFonts w:cs="Arial"/>
                <w:bCs/>
                <w:sz w:val="16"/>
                <w:szCs w:val="16"/>
              </w:rPr>
            </w:pPr>
          </w:p>
        </w:tc>
        <w:tc>
          <w:tcPr>
            <w:tcW w:w="228" w:type="pct"/>
          </w:tcPr>
          <w:p w14:paraId="1822F973" w14:textId="77777777" w:rsidR="00211AFE" w:rsidRPr="009F01A8" w:rsidRDefault="00211AFE" w:rsidP="006367F4">
            <w:pPr>
              <w:rPr>
                <w:rFonts w:cs="Arial"/>
                <w:bCs/>
                <w:sz w:val="16"/>
                <w:szCs w:val="16"/>
              </w:rPr>
            </w:pPr>
          </w:p>
        </w:tc>
        <w:tc>
          <w:tcPr>
            <w:tcW w:w="228" w:type="pct"/>
          </w:tcPr>
          <w:p w14:paraId="10C85DD0" w14:textId="77777777" w:rsidR="00211AFE" w:rsidRPr="009F01A8" w:rsidRDefault="00211AFE" w:rsidP="006367F4">
            <w:pPr>
              <w:rPr>
                <w:rFonts w:cs="Arial"/>
                <w:bCs/>
                <w:sz w:val="16"/>
                <w:szCs w:val="16"/>
              </w:rPr>
            </w:pPr>
          </w:p>
        </w:tc>
        <w:tc>
          <w:tcPr>
            <w:tcW w:w="228" w:type="pct"/>
          </w:tcPr>
          <w:p w14:paraId="71C3B9E8" w14:textId="77777777" w:rsidR="00211AFE" w:rsidRPr="009F01A8" w:rsidRDefault="00211AFE" w:rsidP="006367F4">
            <w:pPr>
              <w:rPr>
                <w:rFonts w:cs="Arial"/>
                <w:bCs/>
                <w:sz w:val="16"/>
                <w:szCs w:val="16"/>
              </w:rPr>
            </w:pPr>
          </w:p>
        </w:tc>
        <w:tc>
          <w:tcPr>
            <w:tcW w:w="228" w:type="pct"/>
          </w:tcPr>
          <w:p w14:paraId="7CBFEA75" w14:textId="77777777" w:rsidR="00211AFE" w:rsidRPr="009F01A8" w:rsidRDefault="00211AFE" w:rsidP="006367F4">
            <w:pPr>
              <w:rPr>
                <w:rFonts w:cs="Arial"/>
                <w:bCs/>
                <w:sz w:val="16"/>
                <w:szCs w:val="16"/>
              </w:rPr>
            </w:pPr>
          </w:p>
        </w:tc>
        <w:tc>
          <w:tcPr>
            <w:tcW w:w="228" w:type="pct"/>
          </w:tcPr>
          <w:p w14:paraId="699285C2" w14:textId="77777777" w:rsidR="00211AFE" w:rsidRPr="009F01A8" w:rsidRDefault="00211AFE" w:rsidP="006367F4">
            <w:pPr>
              <w:rPr>
                <w:rFonts w:cs="Arial"/>
                <w:bCs/>
                <w:sz w:val="16"/>
                <w:szCs w:val="16"/>
              </w:rPr>
            </w:pPr>
          </w:p>
        </w:tc>
        <w:tc>
          <w:tcPr>
            <w:tcW w:w="228" w:type="pct"/>
          </w:tcPr>
          <w:p w14:paraId="35225C0A" w14:textId="77777777" w:rsidR="00211AFE" w:rsidRPr="009F01A8" w:rsidRDefault="00211AFE" w:rsidP="006367F4">
            <w:pPr>
              <w:rPr>
                <w:rFonts w:cs="Arial"/>
                <w:bCs/>
                <w:sz w:val="16"/>
                <w:szCs w:val="16"/>
              </w:rPr>
            </w:pPr>
          </w:p>
        </w:tc>
        <w:tc>
          <w:tcPr>
            <w:tcW w:w="228" w:type="pct"/>
          </w:tcPr>
          <w:p w14:paraId="0231A914" w14:textId="77777777" w:rsidR="00211AFE" w:rsidRPr="009F01A8" w:rsidRDefault="00211AFE" w:rsidP="006367F4">
            <w:pPr>
              <w:rPr>
                <w:rFonts w:cs="Arial"/>
                <w:bCs/>
                <w:sz w:val="16"/>
                <w:szCs w:val="16"/>
              </w:rPr>
            </w:pPr>
          </w:p>
        </w:tc>
        <w:tc>
          <w:tcPr>
            <w:tcW w:w="228" w:type="pct"/>
          </w:tcPr>
          <w:p w14:paraId="463015A5" w14:textId="77777777" w:rsidR="00211AFE" w:rsidRPr="009F01A8" w:rsidRDefault="00211AFE" w:rsidP="006367F4">
            <w:pPr>
              <w:rPr>
                <w:rFonts w:cs="Arial"/>
                <w:bCs/>
                <w:sz w:val="16"/>
                <w:szCs w:val="16"/>
              </w:rPr>
            </w:pPr>
          </w:p>
        </w:tc>
        <w:tc>
          <w:tcPr>
            <w:tcW w:w="225" w:type="pct"/>
          </w:tcPr>
          <w:p w14:paraId="3DBB2952" w14:textId="77777777" w:rsidR="00211AFE" w:rsidRPr="009F01A8" w:rsidRDefault="00211AFE" w:rsidP="006367F4">
            <w:pPr>
              <w:rPr>
                <w:rFonts w:cs="Arial"/>
                <w:bCs/>
                <w:sz w:val="16"/>
                <w:szCs w:val="16"/>
              </w:rPr>
            </w:pPr>
          </w:p>
        </w:tc>
      </w:tr>
      <w:tr w:rsidR="00211AFE" w:rsidRPr="009F01A8" w14:paraId="1F914142" w14:textId="77777777" w:rsidTr="00B3645D">
        <w:tc>
          <w:tcPr>
            <w:tcW w:w="955" w:type="pct"/>
            <w:vMerge w:val="restart"/>
          </w:tcPr>
          <w:p w14:paraId="685DD4EE" w14:textId="77777777" w:rsidR="00211AFE" w:rsidRPr="00001395" w:rsidRDefault="00211AFE" w:rsidP="006367F4">
            <w:pPr>
              <w:jc w:val="left"/>
              <w:rPr>
                <w:rFonts w:cs="Arial"/>
                <w:b/>
                <w:sz w:val="16"/>
                <w:szCs w:val="16"/>
              </w:rPr>
            </w:pPr>
            <w:r w:rsidRPr="00001395">
              <w:rPr>
                <w:rFonts w:cs="Arial"/>
                <w:b/>
                <w:sz w:val="16"/>
                <w:szCs w:val="16"/>
              </w:rPr>
              <w:t>Positive relationships</w:t>
            </w:r>
          </w:p>
        </w:tc>
        <w:tc>
          <w:tcPr>
            <w:tcW w:w="1768" w:type="pct"/>
          </w:tcPr>
          <w:p w14:paraId="72BE90EA" w14:textId="77777777" w:rsidR="00211AFE" w:rsidRPr="009F01A8" w:rsidRDefault="00211AFE" w:rsidP="006367F4">
            <w:pPr>
              <w:jc w:val="left"/>
              <w:rPr>
                <w:rFonts w:cs="Arial"/>
                <w:bCs/>
                <w:sz w:val="16"/>
                <w:szCs w:val="16"/>
              </w:rPr>
            </w:pPr>
            <w:r w:rsidRPr="009F01A8">
              <w:rPr>
                <w:rFonts w:cs="Arial"/>
                <w:bCs/>
                <w:sz w:val="16"/>
                <w:szCs w:val="16"/>
              </w:rPr>
              <w:t>Inclusive of all team members</w:t>
            </w:r>
          </w:p>
        </w:tc>
        <w:tc>
          <w:tcPr>
            <w:tcW w:w="228" w:type="pct"/>
          </w:tcPr>
          <w:p w14:paraId="13CA54C6" w14:textId="77777777" w:rsidR="00211AFE" w:rsidRPr="009F01A8" w:rsidRDefault="00211AFE" w:rsidP="006367F4">
            <w:pPr>
              <w:rPr>
                <w:rFonts w:cs="Arial"/>
                <w:bCs/>
                <w:sz w:val="16"/>
                <w:szCs w:val="16"/>
              </w:rPr>
            </w:pPr>
          </w:p>
        </w:tc>
        <w:tc>
          <w:tcPr>
            <w:tcW w:w="228" w:type="pct"/>
          </w:tcPr>
          <w:p w14:paraId="5422FBD5" w14:textId="77777777" w:rsidR="00211AFE" w:rsidRPr="009F01A8" w:rsidRDefault="00211AFE" w:rsidP="006367F4">
            <w:pPr>
              <w:rPr>
                <w:rFonts w:cs="Arial"/>
                <w:bCs/>
                <w:sz w:val="16"/>
                <w:szCs w:val="16"/>
              </w:rPr>
            </w:pPr>
          </w:p>
        </w:tc>
        <w:tc>
          <w:tcPr>
            <w:tcW w:w="228" w:type="pct"/>
          </w:tcPr>
          <w:p w14:paraId="5D23F44B" w14:textId="77777777" w:rsidR="00211AFE" w:rsidRPr="009F01A8" w:rsidRDefault="00211AFE" w:rsidP="006367F4">
            <w:pPr>
              <w:rPr>
                <w:rFonts w:cs="Arial"/>
                <w:bCs/>
                <w:sz w:val="16"/>
                <w:szCs w:val="16"/>
              </w:rPr>
            </w:pPr>
          </w:p>
        </w:tc>
        <w:tc>
          <w:tcPr>
            <w:tcW w:w="228" w:type="pct"/>
          </w:tcPr>
          <w:p w14:paraId="475FB9E3" w14:textId="77777777" w:rsidR="00211AFE" w:rsidRPr="009F01A8" w:rsidRDefault="00211AFE" w:rsidP="006367F4">
            <w:pPr>
              <w:rPr>
                <w:rFonts w:cs="Arial"/>
                <w:bCs/>
                <w:sz w:val="16"/>
                <w:szCs w:val="16"/>
              </w:rPr>
            </w:pPr>
          </w:p>
        </w:tc>
        <w:tc>
          <w:tcPr>
            <w:tcW w:w="228" w:type="pct"/>
          </w:tcPr>
          <w:p w14:paraId="3E6B0EBC" w14:textId="77777777" w:rsidR="00211AFE" w:rsidRPr="009F01A8" w:rsidRDefault="00211AFE" w:rsidP="006367F4">
            <w:pPr>
              <w:rPr>
                <w:rFonts w:cs="Arial"/>
                <w:bCs/>
                <w:sz w:val="16"/>
                <w:szCs w:val="16"/>
              </w:rPr>
            </w:pPr>
          </w:p>
        </w:tc>
        <w:tc>
          <w:tcPr>
            <w:tcW w:w="228" w:type="pct"/>
          </w:tcPr>
          <w:p w14:paraId="2C2110E6" w14:textId="77777777" w:rsidR="00211AFE" w:rsidRPr="009F01A8" w:rsidRDefault="00211AFE" w:rsidP="006367F4">
            <w:pPr>
              <w:rPr>
                <w:rFonts w:cs="Arial"/>
                <w:bCs/>
                <w:sz w:val="16"/>
                <w:szCs w:val="16"/>
              </w:rPr>
            </w:pPr>
          </w:p>
        </w:tc>
        <w:tc>
          <w:tcPr>
            <w:tcW w:w="228" w:type="pct"/>
          </w:tcPr>
          <w:p w14:paraId="0B920FCA" w14:textId="77777777" w:rsidR="00211AFE" w:rsidRPr="009F01A8" w:rsidRDefault="00211AFE" w:rsidP="006367F4">
            <w:pPr>
              <w:rPr>
                <w:rFonts w:cs="Arial"/>
                <w:bCs/>
                <w:sz w:val="16"/>
                <w:szCs w:val="16"/>
              </w:rPr>
            </w:pPr>
          </w:p>
        </w:tc>
        <w:tc>
          <w:tcPr>
            <w:tcW w:w="228" w:type="pct"/>
          </w:tcPr>
          <w:p w14:paraId="7D746FC0" w14:textId="77777777" w:rsidR="00211AFE" w:rsidRPr="009F01A8" w:rsidRDefault="00211AFE" w:rsidP="006367F4">
            <w:pPr>
              <w:rPr>
                <w:rFonts w:cs="Arial"/>
                <w:bCs/>
                <w:sz w:val="16"/>
                <w:szCs w:val="16"/>
              </w:rPr>
            </w:pPr>
          </w:p>
        </w:tc>
        <w:tc>
          <w:tcPr>
            <w:tcW w:w="228" w:type="pct"/>
          </w:tcPr>
          <w:p w14:paraId="76F021DE" w14:textId="77777777" w:rsidR="00211AFE" w:rsidRPr="009F01A8" w:rsidRDefault="00211AFE" w:rsidP="006367F4">
            <w:pPr>
              <w:rPr>
                <w:rFonts w:cs="Arial"/>
                <w:bCs/>
                <w:sz w:val="16"/>
                <w:szCs w:val="16"/>
              </w:rPr>
            </w:pPr>
          </w:p>
        </w:tc>
        <w:tc>
          <w:tcPr>
            <w:tcW w:w="225" w:type="pct"/>
          </w:tcPr>
          <w:p w14:paraId="75502B12" w14:textId="77777777" w:rsidR="00211AFE" w:rsidRPr="009F01A8" w:rsidRDefault="00211AFE" w:rsidP="006367F4">
            <w:pPr>
              <w:rPr>
                <w:rFonts w:cs="Arial"/>
                <w:bCs/>
                <w:sz w:val="16"/>
                <w:szCs w:val="16"/>
              </w:rPr>
            </w:pPr>
          </w:p>
        </w:tc>
      </w:tr>
      <w:tr w:rsidR="00211AFE" w:rsidRPr="009F01A8" w14:paraId="68153ED9" w14:textId="77777777" w:rsidTr="00B3645D">
        <w:tc>
          <w:tcPr>
            <w:tcW w:w="955" w:type="pct"/>
            <w:vMerge/>
          </w:tcPr>
          <w:p w14:paraId="22815439" w14:textId="77777777" w:rsidR="00211AFE" w:rsidRPr="00001395" w:rsidRDefault="00211AFE" w:rsidP="006367F4">
            <w:pPr>
              <w:jc w:val="left"/>
              <w:rPr>
                <w:rFonts w:cs="Arial"/>
                <w:b/>
                <w:sz w:val="16"/>
                <w:szCs w:val="16"/>
              </w:rPr>
            </w:pPr>
          </w:p>
        </w:tc>
        <w:tc>
          <w:tcPr>
            <w:tcW w:w="1768" w:type="pct"/>
          </w:tcPr>
          <w:p w14:paraId="5688E0FA" w14:textId="77777777" w:rsidR="00211AFE" w:rsidRPr="009F01A8" w:rsidRDefault="00211AFE" w:rsidP="006367F4">
            <w:pPr>
              <w:jc w:val="left"/>
              <w:rPr>
                <w:rFonts w:cs="Arial"/>
                <w:bCs/>
                <w:sz w:val="16"/>
                <w:szCs w:val="16"/>
              </w:rPr>
            </w:pPr>
            <w:r w:rsidRPr="009F01A8">
              <w:rPr>
                <w:rFonts w:cs="Arial"/>
                <w:bCs/>
                <w:sz w:val="16"/>
                <w:szCs w:val="16"/>
              </w:rPr>
              <w:t>Support for each other</w:t>
            </w:r>
          </w:p>
        </w:tc>
        <w:tc>
          <w:tcPr>
            <w:tcW w:w="228" w:type="pct"/>
          </w:tcPr>
          <w:p w14:paraId="5C2BC197" w14:textId="77777777" w:rsidR="00211AFE" w:rsidRPr="009F01A8" w:rsidRDefault="00211AFE" w:rsidP="006367F4">
            <w:pPr>
              <w:rPr>
                <w:rFonts w:cs="Arial"/>
                <w:bCs/>
                <w:sz w:val="16"/>
                <w:szCs w:val="16"/>
              </w:rPr>
            </w:pPr>
          </w:p>
        </w:tc>
        <w:tc>
          <w:tcPr>
            <w:tcW w:w="228" w:type="pct"/>
          </w:tcPr>
          <w:p w14:paraId="15AEB7D7" w14:textId="77777777" w:rsidR="00211AFE" w:rsidRPr="009F01A8" w:rsidRDefault="00211AFE" w:rsidP="006367F4">
            <w:pPr>
              <w:rPr>
                <w:rFonts w:cs="Arial"/>
                <w:bCs/>
                <w:sz w:val="16"/>
                <w:szCs w:val="16"/>
              </w:rPr>
            </w:pPr>
          </w:p>
        </w:tc>
        <w:tc>
          <w:tcPr>
            <w:tcW w:w="228" w:type="pct"/>
          </w:tcPr>
          <w:p w14:paraId="6ACF81DA" w14:textId="77777777" w:rsidR="00211AFE" w:rsidRPr="009F01A8" w:rsidRDefault="00211AFE" w:rsidP="006367F4">
            <w:pPr>
              <w:rPr>
                <w:rFonts w:cs="Arial"/>
                <w:bCs/>
                <w:sz w:val="16"/>
                <w:szCs w:val="16"/>
              </w:rPr>
            </w:pPr>
          </w:p>
        </w:tc>
        <w:tc>
          <w:tcPr>
            <w:tcW w:w="228" w:type="pct"/>
          </w:tcPr>
          <w:p w14:paraId="35B584BA" w14:textId="77777777" w:rsidR="00211AFE" w:rsidRPr="009F01A8" w:rsidRDefault="00211AFE" w:rsidP="006367F4">
            <w:pPr>
              <w:rPr>
                <w:rFonts w:cs="Arial"/>
                <w:bCs/>
                <w:sz w:val="16"/>
                <w:szCs w:val="16"/>
              </w:rPr>
            </w:pPr>
          </w:p>
        </w:tc>
        <w:tc>
          <w:tcPr>
            <w:tcW w:w="228" w:type="pct"/>
          </w:tcPr>
          <w:p w14:paraId="0FB1A937" w14:textId="77777777" w:rsidR="00211AFE" w:rsidRPr="009F01A8" w:rsidRDefault="00211AFE" w:rsidP="006367F4">
            <w:pPr>
              <w:rPr>
                <w:rFonts w:cs="Arial"/>
                <w:bCs/>
                <w:sz w:val="16"/>
                <w:szCs w:val="16"/>
              </w:rPr>
            </w:pPr>
          </w:p>
        </w:tc>
        <w:tc>
          <w:tcPr>
            <w:tcW w:w="228" w:type="pct"/>
          </w:tcPr>
          <w:p w14:paraId="2DB56E0F" w14:textId="77777777" w:rsidR="00211AFE" w:rsidRPr="009F01A8" w:rsidRDefault="00211AFE" w:rsidP="006367F4">
            <w:pPr>
              <w:rPr>
                <w:rFonts w:cs="Arial"/>
                <w:bCs/>
                <w:sz w:val="16"/>
                <w:szCs w:val="16"/>
              </w:rPr>
            </w:pPr>
          </w:p>
        </w:tc>
        <w:tc>
          <w:tcPr>
            <w:tcW w:w="228" w:type="pct"/>
          </w:tcPr>
          <w:p w14:paraId="244C0F71" w14:textId="77777777" w:rsidR="00211AFE" w:rsidRPr="009F01A8" w:rsidRDefault="00211AFE" w:rsidP="006367F4">
            <w:pPr>
              <w:rPr>
                <w:rFonts w:cs="Arial"/>
                <w:bCs/>
                <w:sz w:val="16"/>
                <w:szCs w:val="16"/>
              </w:rPr>
            </w:pPr>
          </w:p>
        </w:tc>
        <w:tc>
          <w:tcPr>
            <w:tcW w:w="228" w:type="pct"/>
          </w:tcPr>
          <w:p w14:paraId="14F91B4D" w14:textId="77777777" w:rsidR="00211AFE" w:rsidRPr="009F01A8" w:rsidRDefault="00211AFE" w:rsidP="006367F4">
            <w:pPr>
              <w:rPr>
                <w:rFonts w:cs="Arial"/>
                <w:bCs/>
                <w:sz w:val="16"/>
                <w:szCs w:val="16"/>
              </w:rPr>
            </w:pPr>
          </w:p>
        </w:tc>
        <w:tc>
          <w:tcPr>
            <w:tcW w:w="228" w:type="pct"/>
          </w:tcPr>
          <w:p w14:paraId="339903C2" w14:textId="77777777" w:rsidR="00211AFE" w:rsidRPr="009F01A8" w:rsidRDefault="00211AFE" w:rsidP="006367F4">
            <w:pPr>
              <w:rPr>
                <w:rFonts w:cs="Arial"/>
                <w:bCs/>
                <w:sz w:val="16"/>
                <w:szCs w:val="16"/>
              </w:rPr>
            </w:pPr>
          </w:p>
        </w:tc>
        <w:tc>
          <w:tcPr>
            <w:tcW w:w="225" w:type="pct"/>
          </w:tcPr>
          <w:p w14:paraId="1031F874" w14:textId="77777777" w:rsidR="00211AFE" w:rsidRPr="009F01A8" w:rsidRDefault="00211AFE" w:rsidP="006367F4">
            <w:pPr>
              <w:rPr>
                <w:rFonts w:cs="Arial"/>
                <w:bCs/>
                <w:sz w:val="16"/>
                <w:szCs w:val="16"/>
              </w:rPr>
            </w:pPr>
          </w:p>
        </w:tc>
      </w:tr>
      <w:tr w:rsidR="00211AFE" w:rsidRPr="009F01A8" w14:paraId="20D1E583" w14:textId="77777777" w:rsidTr="00B3645D">
        <w:tc>
          <w:tcPr>
            <w:tcW w:w="955" w:type="pct"/>
            <w:vMerge/>
          </w:tcPr>
          <w:p w14:paraId="1218FA54" w14:textId="77777777" w:rsidR="00211AFE" w:rsidRPr="00001395" w:rsidRDefault="00211AFE" w:rsidP="006367F4">
            <w:pPr>
              <w:jc w:val="left"/>
              <w:rPr>
                <w:rFonts w:cs="Arial"/>
                <w:b/>
                <w:sz w:val="16"/>
                <w:szCs w:val="16"/>
              </w:rPr>
            </w:pPr>
          </w:p>
        </w:tc>
        <w:tc>
          <w:tcPr>
            <w:tcW w:w="1768" w:type="pct"/>
          </w:tcPr>
          <w:p w14:paraId="634826C7" w14:textId="77777777" w:rsidR="00211AFE" w:rsidRPr="009F01A8" w:rsidRDefault="00211AFE" w:rsidP="006367F4">
            <w:pPr>
              <w:jc w:val="left"/>
              <w:rPr>
                <w:rFonts w:cs="Arial"/>
                <w:bCs/>
                <w:sz w:val="16"/>
                <w:szCs w:val="16"/>
              </w:rPr>
            </w:pPr>
            <w:r w:rsidRPr="009F01A8">
              <w:rPr>
                <w:rFonts w:cs="Arial"/>
                <w:bCs/>
                <w:sz w:val="16"/>
                <w:szCs w:val="16"/>
              </w:rPr>
              <w:t>Respect</w:t>
            </w:r>
          </w:p>
        </w:tc>
        <w:tc>
          <w:tcPr>
            <w:tcW w:w="228" w:type="pct"/>
          </w:tcPr>
          <w:p w14:paraId="62049E52" w14:textId="77777777" w:rsidR="00211AFE" w:rsidRPr="009F01A8" w:rsidRDefault="00211AFE" w:rsidP="006367F4">
            <w:pPr>
              <w:rPr>
                <w:rFonts w:cs="Arial"/>
                <w:bCs/>
                <w:sz w:val="16"/>
                <w:szCs w:val="16"/>
              </w:rPr>
            </w:pPr>
          </w:p>
        </w:tc>
        <w:tc>
          <w:tcPr>
            <w:tcW w:w="228" w:type="pct"/>
          </w:tcPr>
          <w:p w14:paraId="663A9D8F" w14:textId="77777777" w:rsidR="00211AFE" w:rsidRPr="009F01A8" w:rsidRDefault="00211AFE" w:rsidP="006367F4">
            <w:pPr>
              <w:rPr>
                <w:rFonts w:cs="Arial"/>
                <w:bCs/>
                <w:sz w:val="16"/>
                <w:szCs w:val="16"/>
              </w:rPr>
            </w:pPr>
          </w:p>
        </w:tc>
        <w:tc>
          <w:tcPr>
            <w:tcW w:w="228" w:type="pct"/>
          </w:tcPr>
          <w:p w14:paraId="71BB54C2" w14:textId="77777777" w:rsidR="00211AFE" w:rsidRPr="009F01A8" w:rsidRDefault="00211AFE" w:rsidP="006367F4">
            <w:pPr>
              <w:rPr>
                <w:rFonts w:cs="Arial"/>
                <w:bCs/>
                <w:sz w:val="16"/>
                <w:szCs w:val="16"/>
              </w:rPr>
            </w:pPr>
          </w:p>
        </w:tc>
        <w:tc>
          <w:tcPr>
            <w:tcW w:w="228" w:type="pct"/>
          </w:tcPr>
          <w:p w14:paraId="3AAF8033" w14:textId="77777777" w:rsidR="00211AFE" w:rsidRPr="009F01A8" w:rsidRDefault="00211AFE" w:rsidP="006367F4">
            <w:pPr>
              <w:rPr>
                <w:rFonts w:cs="Arial"/>
                <w:bCs/>
                <w:sz w:val="16"/>
                <w:szCs w:val="16"/>
              </w:rPr>
            </w:pPr>
          </w:p>
        </w:tc>
        <w:tc>
          <w:tcPr>
            <w:tcW w:w="228" w:type="pct"/>
          </w:tcPr>
          <w:p w14:paraId="79D609C1" w14:textId="77777777" w:rsidR="00211AFE" w:rsidRPr="009F01A8" w:rsidRDefault="00211AFE" w:rsidP="006367F4">
            <w:pPr>
              <w:rPr>
                <w:rFonts w:cs="Arial"/>
                <w:bCs/>
                <w:sz w:val="16"/>
                <w:szCs w:val="16"/>
              </w:rPr>
            </w:pPr>
          </w:p>
        </w:tc>
        <w:tc>
          <w:tcPr>
            <w:tcW w:w="228" w:type="pct"/>
          </w:tcPr>
          <w:p w14:paraId="23411A2A" w14:textId="77777777" w:rsidR="00211AFE" w:rsidRPr="009F01A8" w:rsidRDefault="00211AFE" w:rsidP="006367F4">
            <w:pPr>
              <w:rPr>
                <w:rFonts w:cs="Arial"/>
                <w:bCs/>
                <w:sz w:val="16"/>
                <w:szCs w:val="16"/>
              </w:rPr>
            </w:pPr>
          </w:p>
        </w:tc>
        <w:tc>
          <w:tcPr>
            <w:tcW w:w="228" w:type="pct"/>
          </w:tcPr>
          <w:p w14:paraId="13958A36" w14:textId="77777777" w:rsidR="00211AFE" w:rsidRPr="009F01A8" w:rsidRDefault="00211AFE" w:rsidP="006367F4">
            <w:pPr>
              <w:rPr>
                <w:rFonts w:cs="Arial"/>
                <w:bCs/>
                <w:sz w:val="16"/>
                <w:szCs w:val="16"/>
              </w:rPr>
            </w:pPr>
          </w:p>
        </w:tc>
        <w:tc>
          <w:tcPr>
            <w:tcW w:w="228" w:type="pct"/>
          </w:tcPr>
          <w:p w14:paraId="6AE401FF" w14:textId="77777777" w:rsidR="00211AFE" w:rsidRPr="009F01A8" w:rsidRDefault="00211AFE" w:rsidP="006367F4">
            <w:pPr>
              <w:rPr>
                <w:rFonts w:cs="Arial"/>
                <w:bCs/>
                <w:sz w:val="16"/>
                <w:szCs w:val="16"/>
              </w:rPr>
            </w:pPr>
          </w:p>
        </w:tc>
        <w:tc>
          <w:tcPr>
            <w:tcW w:w="228" w:type="pct"/>
          </w:tcPr>
          <w:p w14:paraId="482D7F4F" w14:textId="77777777" w:rsidR="00211AFE" w:rsidRPr="009F01A8" w:rsidRDefault="00211AFE" w:rsidP="006367F4">
            <w:pPr>
              <w:rPr>
                <w:rFonts w:cs="Arial"/>
                <w:bCs/>
                <w:sz w:val="16"/>
                <w:szCs w:val="16"/>
              </w:rPr>
            </w:pPr>
          </w:p>
        </w:tc>
        <w:tc>
          <w:tcPr>
            <w:tcW w:w="225" w:type="pct"/>
          </w:tcPr>
          <w:p w14:paraId="1479D44A" w14:textId="77777777" w:rsidR="00211AFE" w:rsidRPr="009F01A8" w:rsidRDefault="00211AFE" w:rsidP="006367F4">
            <w:pPr>
              <w:rPr>
                <w:rFonts w:cs="Arial"/>
                <w:bCs/>
                <w:sz w:val="16"/>
                <w:szCs w:val="16"/>
              </w:rPr>
            </w:pPr>
          </w:p>
        </w:tc>
      </w:tr>
      <w:tr w:rsidR="00211AFE" w:rsidRPr="009F01A8" w14:paraId="11B198DC" w14:textId="77777777" w:rsidTr="00B3645D">
        <w:tc>
          <w:tcPr>
            <w:tcW w:w="955" w:type="pct"/>
            <w:vMerge/>
          </w:tcPr>
          <w:p w14:paraId="2F5EA922" w14:textId="77777777" w:rsidR="00211AFE" w:rsidRPr="00001395" w:rsidRDefault="00211AFE" w:rsidP="006367F4">
            <w:pPr>
              <w:jc w:val="left"/>
              <w:rPr>
                <w:rFonts w:cs="Arial"/>
                <w:b/>
                <w:sz w:val="16"/>
                <w:szCs w:val="16"/>
              </w:rPr>
            </w:pPr>
          </w:p>
        </w:tc>
        <w:tc>
          <w:tcPr>
            <w:tcW w:w="1768" w:type="pct"/>
          </w:tcPr>
          <w:p w14:paraId="5D8B4F52" w14:textId="77777777" w:rsidR="00211AFE" w:rsidRPr="009F01A8" w:rsidRDefault="00211AFE" w:rsidP="006367F4">
            <w:pPr>
              <w:jc w:val="left"/>
              <w:rPr>
                <w:rFonts w:cs="Arial"/>
                <w:bCs/>
                <w:sz w:val="16"/>
                <w:szCs w:val="16"/>
              </w:rPr>
            </w:pPr>
            <w:r w:rsidRPr="009F01A8">
              <w:rPr>
                <w:rFonts w:cs="Arial"/>
                <w:bCs/>
                <w:sz w:val="16"/>
                <w:szCs w:val="16"/>
              </w:rPr>
              <w:t xml:space="preserve">Positive team spirit </w:t>
            </w:r>
          </w:p>
        </w:tc>
        <w:tc>
          <w:tcPr>
            <w:tcW w:w="228" w:type="pct"/>
          </w:tcPr>
          <w:p w14:paraId="446EF20D" w14:textId="77777777" w:rsidR="00211AFE" w:rsidRPr="009F01A8" w:rsidRDefault="00211AFE" w:rsidP="006367F4">
            <w:pPr>
              <w:rPr>
                <w:rFonts w:cs="Arial"/>
                <w:bCs/>
                <w:sz w:val="16"/>
                <w:szCs w:val="16"/>
              </w:rPr>
            </w:pPr>
          </w:p>
        </w:tc>
        <w:tc>
          <w:tcPr>
            <w:tcW w:w="228" w:type="pct"/>
          </w:tcPr>
          <w:p w14:paraId="6F48C0D3" w14:textId="77777777" w:rsidR="00211AFE" w:rsidRPr="009F01A8" w:rsidRDefault="00211AFE" w:rsidP="006367F4">
            <w:pPr>
              <w:rPr>
                <w:rFonts w:cs="Arial"/>
                <w:bCs/>
                <w:sz w:val="16"/>
                <w:szCs w:val="16"/>
              </w:rPr>
            </w:pPr>
          </w:p>
        </w:tc>
        <w:tc>
          <w:tcPr>
            <w:tcW w:w="228" w:type="pct"/>
          </w:tcPr>
          <w:p w14:paraId="551A5244" w14:textId="77777777" w:rsidR="00211AFE" w:rsidRPr="009F01A8" w:rsidRDefault="00211AFE" w:rsidP="006367F4">
            <w:pPr>
              <w:rPr>
                <w:rFonts w:cs="Arial"/>
                <w:bCs/>
                <w:sz w:val="16"/>
                <w:szCs w:val="16"/>
              </w:rPr>
            </w:pPr>
          </w:p>
        </w:tc>
        <w:tc>
          <w:tcPr>
            <w:tcW w:w="228" w:type="pct"/>
          </w:tcPr>
          <w:p w14:paraId="6DD2DF08" w14:textId="77777777" w:rsidR="00211AFE" w:rsidRPr="009F01A8" w:rsidRDefault="00211AFE" w:rsidP="006367F4">
            <w:pPr>
              <w:rPr>
                <w:rFonts w:cs="Arial"/>
                <w:bCs/>
                <w:sz w:val="16"/>
                <w:szCs w:val="16"/>
              </w:rPr>
            </w:pPr>
          </w:p>
        </w:tc>
        <w:tc>
          <w:tcPr>
            <w:tcW w:w="228" w:type="pct"/>
          </w:tcPr>
          <w:p w14:paraId="4DC31810" w14:textId="77777777" w:rsidR="00211AFE" w:rsidRPr="009F01A8" w:rsidRDefault="00211AFE" w:rsidP="006367F4">
            <w:pPr>
              <w:rPr>
                <w:rFonts w:cs="Arial"/>
                <w:bCs/>
                <w:sz w:val="16"/>
                <w:szCs w:val="16"/>
              </w:rPr>
            </w:pPr>
          </w:p>
        </w:tc>
        <w:tc>
          <w:tcPr>
            <w:tcW w:w="228" w:type="pct"/>
          </w:tcPr>
          <w:p w14:paraId="507EF5DA" w14:textId="77777777" w:rsidR="00211AFE" w:rsidRPr="009F01A8" w:rsidRDefault="00211AFE" w:rsidP="006367F4">
            <w:pPr>
              <w:rPr>
                <w:rFonts w:cs="Arial"/>
                <w:bCs/>
                <w:sz w:val="16"/>
                <w:szCs w:val="16"/>
              </w:rPr>
            </w:pPr>
          </w:p>
        </w:tc>
        <w:tc>
          <w:tcPr>
            <w:tcW w:w="228" w:type="pct"/>
          </w:tcPr>
          <w:p w14:paraId="31AA9672" w14:textId="77777777" w:rsidR="00211AFE" w:rsidRPr="009F01A8" w:rsidRDefault="00211AFE" w:rsidP="006367F4">
            <w:pPr>
              <w:rPr>
                <w:rFonts w:cs="Arial"/>
                <w:bCs/>
                <w:sz w:val="16"/>
                <w:szCs w:val="16"/>
              </w:rPr>
            </w:pPr>
          </w:p>
        </w:tc>
        <w:tc>
          <w:tcPr>
            <w:tcW w:w="228" w:type="pct"/>
          </w:tcPr>
          <w:p w14:paraId="785A5C9E" w14:textId="77777777" w:rsidR="00211AFE" w:rsidRPr="009F01A8" w:rsidRDefault="00211AFE" w:rsidP="006367F4">
            <w:pPr>
              <w:rPr>
                <w:rFonts w:cs="Arial"/>
                <w:bCs/>
                <w:sz w:val="16"/>
                <w:szCs w:val="16"/>
              </w:rPr>
            </w:pPr>
          </w:p>
        </w:tc>
        <w:tc>
          <w:tcPr>
            <w:tcW w:w="228" w:type="pct"/>
          </w:tcPr>
          <w:p w14:paraId="3DA004FF" w14:textId="77777777" w:rsidR="00211AFE" w:rsidRPr="009F01A8" w:rsidRDefault="00211AFE" w:rsidP="006367F4">
            <w:pPr>
              <w:rPr>
                <w:rFonts w:cs="Arial"/>
                <w:bCs/>
                <w:sz w:val="16"/>
                <w:szCs w:val="16"/>
              </w:rPr>
            </w:pPr>
          </w:p>
        </w:tc>
        <w:tc>
          <w:tcPr>
            <w:tcW w:w="225" w:type="pct"/>
          </w:tcPr>
          <w:p w14:paraId="3EEC7E2F" w14:textId="77777777" w:rsidR="00211AFE" w:rsidRPr="009F01A8" w:rsidRDefault="00211AFE" w:rsidP="006367F4">
            <w:pPr>
              <w:rPr>
                <w:rFonts w:cs="Arial"/>
                <w:bCs/>
                <w:sz w:val="16"/>
                <w:szCs w:val="16"/>
              </w:rPr>
            </w:pPr>
          </w:p>
        </w:tc>
      </w:tr>
      <w:tr w:rsidR="00211AFE" w:rsidRPr="009F01A8" w14:paraId="7FF1F638" w14:textId="77777777" w:rsidTr="00B3645D">
        <w:tc>
          <w:tcPr>
            <w:tcW w:w="955" w:type="pct"/>
            <w:vMerge/>
          </w:tcPr>
          <w:p w14:paraId="6541E3D8" w14:textId="77777777" w:rsidR="00211AFE" w:rsidRPr="00001395" w:rsidRDefault="00211AFE" w:rsidP="006367F4">
            <w:pPr>
              <w:jc w:val="left"/>
              <w:rPr>
                <w:rFonts w:cs="Arial"/>
                <w:b/>
                <w:sz w:val="16"/>
                <w:szCs w:val="16"/>
              </w:rPr>
            </w:pPr>
          </w:p>
        </w:tc>
        <w:tc>
          <w:tcPr>
            <w:tcW w:w="1768" w:type="pct"/>
          </w:tcPr>
          <w:p w14:paraId="2BCED0F4" w14:textId="77777777" w:rsidR="00211AFE" w:rsidRPr="009F01A8" w:rsidRDefault="00211AFE" w:rsidP="006367F4">
            <w:pPr>
              <w:jc w:val="left"/>
              <w:rPr>
                <w:rFonts w:cs="Arial"/>
                <w:bCs/>
                <w:sz w:val="16"/>
                <w:szCs w:val="16"/>
              </w:rPr>
            </w:pPr>
            <w:r w:rsidRPr="009F01A8">
              <w:rPr>
                <w:rFonts w:cs="Arial"/>
                <w:bCs/>
                <w:sz w:val="16"/>
                <w:szCs w:val="16"/>
              </w:rPr>
              <w:t>Dealing effectively with differences and conflict</w:t>
            </w:r>
          </w:p>
        </w:tc>
        <w:tc>
          <w:tcPr>
            <w:tcW w:w="228" w:type="pct"/>
          </w:tcPr>
          <w:p w14:paraId="3832E14E" w14:textId="77777777" w:rsidR="00211AFE" w:rsidRPr="009F01A8" w:rsidRDefault="00211AFE" w:rsidP="006367F4">
            <w:pPr>
              <w:rPr>
                <w:rFonts w:cs="Arial"/>
                <w:bCs/>
                <w:sz w:val="16"/>
                <w:szCs w:val="16"/>
              </w:rPr>
            </w:pPr>
          </w:p>
        </w:tc>
        <w:tc>
          <w:tcPr>
            <w:tcW w:w="228" w:type="pct"/>
          </w:tcPr>
          <w:p w14:paraId="12FA3DD0" w14:textId="77777777" w:rsidR="00211AFE" w:rsidRPr="009F01A8" w:rsidRDefault="00211AFE" w:rsidP="006367F4">
            <w:pPr>
              <w:rPr>
                <w:rFonts w:cs="Arial"/>
                <w:bCs/>
                <w:sz w:val="16"/>
                <w:szCs w:val="16"/>
              </w:rPr>
            </w:pPr>
          </w:p>
        </w:tc>
        <w:tc>
          <w:tcPr>
            <w:tcW w:w="228" w:type="pct"/>
          </w:tcPr>
          <w:p w14:paraId="25220B30" w14:textId="77777777" w:rsidR="00211AFE" w:rsidRPr="009F01A8" w:rsidRDefault="00211AFE" w:rsidP="006367F4">
            <w:pPr>
              <w:rPr>
                <w:rFonts w:cs="Arial"/>
                <w:bCs/>
                <w:sz w:val="16"/>
                <w:szCs w:val="16"/>
              </w:rPr>
            </w:pPr>
          </w:p>
        </w:tc>
        <w:tc>
          <w:tcPr>
            <w:tcW w:w="228" w:type="pct"/>
          </w:tcPr>
          <w:p w14:paraId="2613F3E0" w14:textId="77777777" w:rsidR="00211AFE" w:rsidRPr="009F01A8" w:rsidRDefault="00211AFE" w:rsidP="006367F4">
            <w:pPr>
              <w:rPr>
                <w:rFonts w:cs="Arial"/>
                <w:bCs/>
                <w:sz w:val="16"/>
                <w:szCs w:val="16"/>
              </w:rPr>
            </w:pPr>
          </w:p>
        </w:tc>
        <w:tc>
          <w:tcPr>
            <w:tcW w:w="228" w:type="pct"/>
          </w:tcPr>
          <w:p w14:paraId="667F9E22" w14:textId="77777777" w:rsidR="00211AFE" w:rsidRPr="009F01A8" w:rsidRDefault="00211AFE" w:rsidP="006367F4">
            <w:pPr>
              <w:rPr>
                <w:rFonts w:cs="Arial"/>
                <w:bCs/>
                <w:sz w:val="16"/>
                <w:szCs w:val="16"/>
              </w:rPr>
            </w:pPr>
          </w:p>
        </w:tc>
        <w:tc>
          <w:tcPr>
            <w:tcW w:w="228" w:type="pct"/>
          </w:tcPr>
          <w:p w14:paraId="48E25C50" w14:textId="77777777" w:rsidR="00211AFE" w:rsidRPr="009F01A8" w:rsidRDefault="00211AFE" w:rsidP="006367F4">
            <w:pPr>
              <w:rPr>
                <w:rFonts w:cs="Arial"/>
                <w:bCs/>
                <w:sz w:val="16"/>
                <w:szCs w:val="16"/>
              </w:rPr>
            </w:pPr>
          </w:p>
        </w:tc>
        <w:tc>
          <w:tcPr>
            <w:tcW w:w="228" w:type="pct"/>
          </w:tcPr>
          <w:p w14:paraId="2EFC3A5C" w14:textId="77777777" w:rsidR="00211AFE" w:rsidRPr="009F01A8" w:rsidRDefault="00211AFE" w:rsidP="006367F4">
            <w:pPr>
              <w:rPr>
                <w:rFonts w:cs="Arial"/>
                <w:bCs/>
                <w:sz w:val="16"/>
                <w:szCs w:val="16"/>
              </w:rPr>
            </w:pPr>
          </w:p>
        </w:tc>
        <w:tc>
          <w:tcPr>
            <w:tcW w:w="228" w:type="pct"/>
          </w:tcPr>
          <w:p w14:paraId="1D57B856" w14:textId="77777777" w:rsidR="00211AFE" w:rsidRPr="009F01A8" w:rsidRDefault="00211AFE" w:rsidP="006367F4">
            <w:pPr>
              <w:rPr>
                <w:rFonts w:cs="Arial"/>
                <w:bCs/>
                <w:sz w:val="16"/>
                <w:szCs w:val="16"/>
              </w:rPr>
            </w:pPr>
          </w:p>
        </w:tc>
        <w:tc>
          <w:tcPr>
            <w:tcW w:w="228" w:type="pct"/>
          </w:tcPr>
          <w:p w14:paraId="494777B6" w14:textId="77777777" w:rsidR="00211AFE" w:rsidRPr="009F01A8" w:rsidRDefault="00211AFE" w:rsidP="006367F4">
            <w:pPr>
              <w:rPr>
                <w:rFonts w:cs="Arial"/>
                <w:bCs/>
                <w:sz w:val="16"/>
                <w:szCs w:val="16"/>
              </w:rPr>
            </w:pPr>
          </w:p>
        </w:tc>
        <w:tc>
          <w:tcPr>
            <w:tcW w:w="225" w:type="pct"/>
          </w:tcPr>
          <w:p w14:paraId="55C84AFF" w14:textId="77777777" w:rsidR="00211AFE" w:rsidRPr="009F01A8" w:rsidRDefault="00211AFE" w:rsidP="006367F4">
            <w:pPr>
              <w:rPr>
                <w:rFonts w:cs="Arial"/>
                <w:bCs/>
                <w:sz w:val="16"/>
                <w:szCs w:val="16"/>
              </w:rPr>
            </w:pPr>
          </w:p>
        </w:tc>
      </w:tr>
      <w:tr w:rsidR="00211AFE" w:rsidRPr="009F01A8" w14:paraId="699D8C4E" w14:textId="77777777" w:rsidTr="00B3645D">
        <w:tc>
          <w:tcPr>
            <w:tcW w:w="955" w:type="pct"/>
            <w:vMerge w:val="restart"/>
          </w:tcPr>
          <w:p w14:paraId="007FBD88" w14:textId="77777777" w:rsidR="00211AFE" w:rsidRPr="00001395" w:rsidRDefault="00211AFE" w:rsidP="006367F4">
            <w:pPr>
              <w:jc w:val="left"/>
              <w:rPr>
                <w:rFonts w:cs="Arial"/>
                <w:b/>
                <w:sz w:val="16"/>
                <w:szCs w:val="16"/>
              </w:rPr>
            </w:pPr>
            <w:r w:rsidRPr="00001395">
              <w:rPr>
                <w:rFonts w:cs="Arial"/>
                <w:b/>
                <w:sz w:val="16"/>
                <w:szCs w:val="16"/>
              </w:rPr>
              <w:t>Collaboration</w:t>
            </w:r>
          </w:p>
        </w:tc>
        <w:tc>
          <w:tcPr>
            <w:tcW w:w="1768" w:type="pct"/>
          </w:tcPr>
          <w:p w14:paraId="3F96AF32" w14:textId="77777777" w:rsidR="00211AFE" w:rsidRPr="009F01A8" w:rsidRDefault="00211AFE" w:rsidP="006367F4">
            <w:pPr>
              <w:jc w:val="left"/>
              <w:rPr>
                <w:rFonts w:cs="Arial"/>
                <w:bCs/>
                <w:sz w:val="16"/>
                <w:szCs w:val="16"/>
              </w:rPr>
            </w:pPr>
            <w:r w:rsidRPr="009F01A8">
              <w:rPr>
                <w:rFonts w:cs="Arial"/>
                <w:bCs/>
                <w:sz w:val="16"/>
                <w:szCs w:val="16"/>
              </w:rPr>
              <w:t>Collaboration to complete own tasks</w:t>
            </w:r>
          </w:p>
        </w:tc>
        <w:tc>
          <w:tcPr>
            <w:tcW w:w="228" w:type="pct"/>
          </w:tcPr>
          <w:p w14:paraId="12CBF220" w14:textId="77777777" w:rsidR="00211AFE" w:rsidRPr="009F01A8" w:rsidRDefault="00211AFE" w:rsidP="006367F4">
            <w:pPr>
              <w:rPr>
                <w:rFonts w:cs="Arial"/>
                <w:bCs/>
                <w:sz w:val="16"/>
                <w:szCs w:val="16"/>
              </w:rPr>
            </w:pPr>
          </w:p>
        </w:tc>
        <w:tc>
          <w:tcPr>
            <w:tcW w:w="228" w:type="pct"/>
          </w:tcPr>
          <w:p w14:paraId="35147637" w14:textId="77777777" w:rsidR="00211AFE" w:rsidRPr="009F01A8" w:rsidRDefault="00211AFE" w:rsidP="006367F4">
            <w:pPr>
              <w:rPr>
                <w:rFonts w:cs="Arial"/>
                <w:bCs/>
                <w:sz w:val="16"/>
                <w:szCs w:val="16"/>
              </w:rPr>
            </w:pPr>
          </w:p>
        </w:tc>
        <w:tc>
          <w:tcPr>
            <w:tcW w:w="228" w:type="pct"/>
          </w:tcPr>
          <w:p w14:paraId="6D07E57C" w14:textId="77777777" w:rsidR="00211AFE" w:rsidRPr="009F01A8" w:rsidRDefault="00211AFE" w:rsidP="006367F4">
            <w:pPr>
              <w:rPr>
                <w:rFonts w:cs="Arial"/>
                <w:bCs/>
                <w:sz w:val="16"/>
                <w:szCs w:val="16"/>
              </w:rPr>
            </w:pPr>
          </w:p>
        </w:tc>
        <w:tc>
          <w:tcPr>
            <w:tcW w:w="228" w:type="pct"/>
          </w:tcPr>
          <w:p w14:paraId="62FBA727" w14:textId="77777777" w:rsidR="00211AFE" w:rsidRPr="009F01A8" w:rsidRDefault="00211AFE" w:rsidP="006367F4">
            <w:pPr>
              <w:rPr>
                <w:rFonts w:cs="Arial"/>
                <w:bCs/>
                <w:sz w:val="16"/>
                <w:szCs w:val="16"/>
              </w:rPr>
            </w:pPr>
          </w:p>
        </w:tc>
        <w:tc>
          <w:tcPr>
            <w:tcW w:w="228" w:type="pct"/>
          </w:tcPr>
          <w:p w14:paraId="6B486C97" w14:textId="77777777" w:rsidR="00211AFE" w:rsidRPr="009F01A8" w:rsidRDefault="00211AFE" w:rsidP="006367F4">
            <w:pPr>
              <w:rPr>
                <w:rFonts w:cs="Arial"/>
                <w:bCs/>
                <w:sz w:val="16"/>
                <w:szCs w:val="16"/>
              </w:rPr>
            </w:pPr>
          </w:p>
        </w:tc>
        <w:tc>
          <w:tcPr>
            <w:tcW w:w="228" w:type="pct"/>
          </w:tcPr>
          <w:p w14:paraId="547ACC7F" w14:textId="77777777" w:rsidR="00211AFE" w:rsidRPr="009F01A8" w:rsidRDefault="00211AFE" w:rsidP="006367F4">
            <w:pPr>
              <w:rPr>
                <w:rFonts w:cs="Arial"/>
                <w:bCs/>
                <w:sz w:val="16"/>
                <w:szCs w:val="16"/>
              </w:rPr>
            </w:pPr>
          </w:p>
        </w:tc>
        <w:tc>
          <w:tcPr>
            <w:tcW w:w="228" w:type="pct"/>
          </w:tcPr>
          <w:p w14:paraId="060416DB" w14:textId="77777777" w:rsidR="00211AFE" w:rsidRPr="009F01A8" w:rsidRDefault="00211AFE" w:rsidP="006367F4">
            <w:pPr>
              <w:rPr>
                <w:rFonts w:cs="Arial"/>
                <w:bCs/>
                <w:sz w:val="16"/>
                <w:szCs w:val="16"/>
              </w:rPr>
            </w:pPr>
          </w:p>
        </w:tc>
        <w:tc>
          <w:tcPr>
            <w:tcW w:w="228" w:type="pct"/>
          </w:tcPr>
          <w:p w14:paraId="65ED868E" w14:textId="77777777" w:rsidR="00211AFE" w:rsidRPr="009F01A8" w:rsidRDefault="00211AFE" w:rsidP="006367F4">
            <w:pPr>
              <w:rPr>
                <w:rFonts w:cs="Arial"/>
                <w:bCs/>
                <w:sz w:val="16"/>
                <w:szCs w:val="16"/>
              </w:rPr>
            </w:pPr>
          </w:p>
        </w:tc>
        <w:tc>
          <w:tcPr>
            <w:tcW w:w="228" w:type="pct"/>
          </w:tcPr>
          <w:p w14:paraId="644FDBDC" w14:textId="77777777" w:rsidR="00211AFE" w:rsidRPr="009F01A8" w:rsidRDefault="00211AFE" w:rsidP="006367F4">
            <w:pPr>
              <w:rPr>
                <w:rFonts w:cs="Arial"/>
                <w:bCs/>
                <w:sz w:val="16"/>
                <w:szCs w:val="16"/>
              </w:rPr>
            </w:pPr>
          </w:p>
        </w:tc>
        <w:tc>
          <w:tcPr>
            <w:tcW w:w="225" w:type="pct"/>
          </w:tcPr>
          <w:p w14:paraId="66B284CD" w14:textId="77777777" w:rsidR="00211AFE" w:rsidRPr="009F01A8" w:rsidRDefault="00211AFE" w:rsidP="006367F4">
            <w:pPr>
              <w:rPr>
                <w:rFonts w:cs="Arial"/>
                <w:bCs/>
                <w:sz w:val="16"/>
                <w:szCs w:val="16"/>
              </w:rPr>
            </w:pPr>
          </w:p>
        </w:tc>
      </w:tr>
      <w:tr w:rsidR="00211AFE" w:rsidRPr="009F01A8" w14:paraId="09B1A24A" w14:textId="77777777" w:rsidTr="00B3645D">
        <w:tc>
          <w:tcPr>
            <w:tcW w:w="955" w:type="pct"/>
            <w:vMerge/>
          </w:tcPr>
          <w:p w14:paraId="5C1C7263" w14:textId="77777777" w:rsidR="00211AFE" w:rsidRPr="009F01A8" w:rsidRDefault="00211AFE" w:rsidP="006367F4">
            <w:pPr>
              <w:jc w:val="left"/>
              <w:rPr>
                <w:rFonts w:cs="Arial"/>
                <w:bCs/>
                <w:sz w:val="16"/>
                <w:szCs w:val="16"/>
              </w:rPr>
            </w:pPr>
          </w:p>
        </w:tc>
        <w:tc>
          <w:tcPr>
            <w:tcW w:w="1768" w:type="pct"/>
          </w:tcPr>
          <w:p w14:paraId="4A5D28F0" w14:textId="77777777" w:rsidR="00211AFE" w:rsidRPr="009F01A8" w:rsidRDefault="00211AFE" w:rsidP="006367F4">
            <w:pPr>
              <w:jc w:val="left"/>
              <w:rPr>
                <w:rFonts w:cs="Arial"/>
                <w:bCs/>
                <w:sz w:val="16"/>
                <w:szCs w:val="16"/>
              </w:rPr>
            </w:pPr>
            <w:r w:rsidRPr="009F01A8">
              <w:rPr>
                <w:rFonts w:cs="Arial"/>
                <w:bCs/>
                <w:sz w:val="16"/>
                <w:szCs w:val="16"/>
              </w:rPr>
              <w:t>Collaboration with others to promote team effectiveness</w:t>
            </w:r>
          </w:p>
        </w:tc>
        <w:tc>
          <w:tcPr>
            <w:tcW w:w="228" w:type="pct"/>
          </w:tcPr>
          <w:p w14:paraId="72F86B62" w14:textId="77777777" w:rsidR="00211AFE" w:rsidRPr="009F01A8" w:rsidRDefault="00211AFE" w:rsidP="006367F4">
            <w:pPr>
              <w:rPr>
                <w:rFonts w:cs="Arial"/>
                <w:bCs/>
                <w:sz w:val="16"/>
                <w:szCs w:val="16"/>
              </w:rPr>
            </w:pPr>
          </w:p>
        </w:tc>
        <w:tc>
          <w:tcPr>
            <w:tcW w:w="228" w:type="pct"/>
          </w:tcPr>
          <w:p w14:paraId="3F3C7388" w14:textId="77777777" w:rsidR="00211AFE" w:rsidRPr="009F01A8" w:rsidRDefault="00211AFE" w:rsidP="006367F4">
            <w:pPr>
              <w:rPr>
                <w:rFonts w:cs="Arial"/>
                <w:bCs/>
                <w:sz w:val="16"/>
                <w:szCs w:val="16"/>
              </w:rPr>
            </w:pPr>
          </w:p>
        </w:tc>
        <w:tc>
          <w:tcPr>
            <w:tcW w:w="228" w:type="pct"/>
          </w:tcPr>
          <w:p w14:paraId="0D28F5A9" w14:textId="77777777" w:rsidR="00211AFE" w:rsidRPr="009F01A8" w:rsidRDefault="00211AFE" w:rsidP="006367F4">
            <w:pPr>
              <w:rPr>
                <w:rFonts w:cs="Arial"/>
                <w:bCs/>
                <w:sz w:val="16"/>
                <w:szCs w:val="16"/>
              </w:rPr>
            </w:pPr>
          </w:p>
        </w:tc>
        <w:tc>
          <w:tcPr>
            <w:tcW w:w="228" w:type="pct"/>
          </w:tcPr>
          <w:p w14:paraId="77651248" w14:textId="77777777" w:rsidR="00211AFE" w:rsidRPr="009F01A8" w:rsidRDefault="00211AFE" w:rsidP="006367F4">
            <w:pPr>
              <w:rPr>
                <w:rFonts w:cs="Arial"/>
                <w:bCs/>
                <w:sz w:val="16"/>
                <w:szCs w:val="16"/>
              </w:rPr>
            </w:pPr>
          </w:p>
        </w:tc>
        <w:tc>
          <w:tcPr>
            <w:tcW w:w="228" w:type="pct"/>
          </w:tcPr>
          <w:p w14:paraId="7B7B55B4" w14:textId="77777777" w:rsidR="00211AFE" w:rsidRPr="009F01A8" w:rsidRDefault="00211AFE" w:rsidP="006367F4">
            <w:pPr>
              <w:rPr>
                <w:rFonts w:cs="Arial"/>
                <w:bCs/>
                <w:sz w:val="16"/>
                <w:szCs w:val="16"/>
              </w:rPr>
            </w:pPr>
          </w:p>
        </w:tc>
        <w:tc>
          <w:tcPr>
            <w:tcW w:w="228" w:type="pct"/>
          </w:tcPr>
          <w:p w14:paraId="4593DCD7" w14:textId="77777777" w:rsidR="00211AFE" w:rsidRPr="009F01A8" w:rsidRDefault="00211AFE" w:rsidP="006367F4">
            <w:pPr>
              <w:rPr>
                <w:rFonts w:cs="Arial"/>
                <w:bCs/>
                <w:sz w:val="16"/>
                <w:szCs w:val="16"/>
              </w:rPr>
            </w:pPr>
          </w:p>
        </w:tc>
        <w:tc>
          <w:tcPr>
            <w:tcW w:w="228" w:type="pct"/>
          </w:tcPr>
          <w:p w14:paraId="548C0716" w14:textId="77777777" w:rsidR="00211AFE" w:rsidRPr="009F01A8" w:rsidRDefault="00211AFE" w:rsidP="006367F4">
            <w:pPr>
              <w:rPr>
                <w:rFonts w:cs="Arial"/>
                <w:bCs/>
                <w:sz w:val="16"/>
                <w:szCs w:val="16"/>
              </w:rPr>
            </w:pPr>
          </w:p>
        </w:tc>
        <w:tc>
          <w:tcPr>
            <w:tcW w:w="228" w:type="pct"/>
          </w:tcPr>
          <w:p w14:paraId="1AF8AED0" w14:textId="77777777" w:rsidR="00211AFE" w:rsidRPr="009F01A8" w:rsidRDefault="00211AFE" w:rsidP="006367F4">
            <w:pPr>
              <w:rPr>
                <w:rFonts w:cs="Arial"/>
                <w:bCs/>
                <w:sz w:val="16"/>
                <w:szCs w:val="16"/>
              </w:rPr>
            </w:pPr>
          </w:p>
        </w:tc>
        <w:tc>
          <w:tcPr>
            <w:tcW w:w="228" w:type="pct"/>
          </w:tcPr>
          <w:p w14:paraId="5157108B" w14:textId="77777777" w:rsidR="00211AFE" w:rsidRPr="009F01A8" w:rsidRDefault="00211AFE" w:rsidP="006367F4">
            <w:pPr>
              <w:rPr>
                <w:rFonts w:cs="Arial"/>
                <w:bCs/>
                <w:sz w:val="16"/>
                <w:szCs w:val="16"/>
              </w:rPr>
            </w:pPr>
          </w:p>
        </w:tc>
        <w:tc>
          <w:tcPr>
            <w:tcW w:w="225" w:type="pct"/>
          </w:tcPr>
          <w:p w14:paraId="14227A11" w14:textId="77777777" w:rsidR="00211AFE" w:rsidRPr="009F01A8" w:rsidRDefault="00211AFE" w:rsidP="006367F4">
            <w:pPr>
              <w:rPr>
                <w:rFonts w:cs="Arial"/>
                <w:bCs/>
                <w:sz w:val="16"/>
                <w:szCs w:val="16"/>
              </w:rPr>
            </w:pPr>
          </w:p>
        </w:tc>
      </w:tr>
    </w:tbl>
    <w:p w14:paraId="747AF1EC" w14:textId="2224A8DD" w:rsidR="000A48E9" w:rsidRDefault="000A48E9" w:rsidP="00211AFE"/>
    <w:p w14:paraId="736EDF3A" w14:textId="7F76B611" w:rsidR="00486659" w:rsidRDefault="00486659" w:rsidP="00211AFE"/>
    <w:p w14:paraId="0833B014" w14:textId="41F69328" w:rsidR="00486659" w:rsidRDefault="00486659" w:rsidP="00211AFE"/>
    <w:p w14:paraId="2B783F99" w14:textId="77777777" w:rsidR="00486659" w:rsidRDefault="00486659" w:rsidP="00211AFE"/>
    <w:p w14:paraId="1387715E" w14:textId="77777777" w:rsidR="005F6984" w:rsidRPr="009F01A8" w:rsidRDefault="005F6984" w:rsidP="00211AF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98"/>
        <w:gridCol w:w="7619"/>
      </w:tblGrid>
      <w:tr w:rsidR="00B3645D" w:rsidRPr="009F01A8" w14:paraId="066DF063" w14:textId="77777777" w:rsidTr="00182E6E">
        <w:tc>
          <w:tcPr>
            <w:tcW w:w="775" w:type="pct"/>
            <w:tcBorders>
              <w:top w:val="single" w:sz="4" w:space="0" w:color="auto"/>
              <w:bottom w:val="single" w:sz="4" w:space="0" w:color="auto"/>
            </w:tcBorders>
            <w:hideMark/>
          </w:tcPr>
          <w:p w14:paraId="1EC411CD" w14:textId="77777777" w:rsidR="00B3645D" w:rsidRPr="009F01A8" w:rsidRDefault="00B3645D" w:rsidP="00B3645D">
            <w:pPr>
              <w:spacing w:line="240" w:lineRule="auto"/>
              <w:jc w:val="center"/>
            </w:pPr>
            <w:r w:rsidRPr="009F01A8">
              <w:rPr>
                <w:noProof/>
              </w:rPr>
              <w:lastRenderedPageBreak/>
              <w:drawing>
                <wp:inline distT="0" distB="0" distL="0" distR="0" wp14:anchorId="42ABCA99" wp14:editId="5388381B">
                  <wp:extent cx="472440" cy="472440"/>
                  <wp:effectExtent l="0" t="0" r="3810" b="3810"/>
                  <wp:docPr id="1000" name="Picture 100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tcBorders>
              <w:top w:val="single" w:sz="4" w:space="0" w:color="auto"/>
              <w:bottom w:val="single" w:sz="4" w:space="0" w:color="auto"/>
            </w:tcBorders>
            <w:vAlign w:val="center"/>
            <w:hideMark/>
          </w:tcPr>
          <w:p w14:paraId="2FE16F09" w14:textId="7BA965A7" w:rsidR="00B3645D" w:rsidRPr="00D13060" w:rsidRDefault="00B3645D" w:rsidP="00D13060">
            <w:pPr>
              <w:spacing w:after="120"/>
              <w:jc w:val="left"/>
              <w:rPr>
                <w:b/>
                <w:bCs/>
              </w:rPr>
            </w:pPr>
            <w:r w:rsidRPr="00D13060">
              <w:rPr>
                <w:b/>
                <w:bCs/>
              </w:rPr>
              <w:t xml:space="preserve">Activity </w:t>
            </w:r>
            <w:r w:rsidR="008B7370" w:rsidRPr="00D13060">
              <w:rPr>
                <w:b/>
                <w:bCs/>
              </w:rPr>
              <w:t>11</w:t>
            </w:r>
            <w:r w:rsidR="00120FE9">
              <w:rPr>
                <w:b/>
                <w:bCs/>
              </w:rPr>
              <w:t xml:space="preserve"> </w:t>
            </w:r>
            <w:r w:rsidR="00615757">
              <w:rPr>
                <w:b/>
                <w:bCs/>
              </w:rPr>
              <w:t>(KM-01-IAC0301</w:t>
            </w:r>
            <w:r w:rsidR="005E60A9">
              <w:rPr>
                <w:b/>
                <w:bCs/>
              </w:rPr>
              <w:t>)</w:t>
            </w:r>
          </w:p>
          <w:p w14:paraId="70B31525" w14:textId="45E36BC8" w:rsidR="00B3645D" w:rsidRDefault="00B3645D" w:rsidP="00D13060">
            <w:pPr>
              <w:spacing w:after="120"/>
              <w:jc w:val="left"/>
            </w:pPr>
            <w:r w:rsidRPr="009F01A8">
              <w:t>Assess the current the level of motivation of your team</w:t>
            </w:r>
            <w:r w:rsidR="005E60A9">
              <w:t>, based on the indicators of motivation.</w:t>
            </w:r>
          </w:p>
          <w:p w14:paraId="7C9F1D5B" w14:textId="77777777" w:rsidR="000A48E9" w:rsidRDefault="000A48E9" w:rsidP="000A48E9">
            <w:pPr>
              <w:jc w:val="left"/>
            </w:pPr>
          </w:p>
          <w:tbl>
            <w:tblPr>
              <w:tblStyle w:val="TableGrid"/>
              <w:tblW w:w="5000" w:type="pct"/>
              <w:tblCellMar>
                <w:top w:w="57" w:type="dxa"/>
                <w:bottom w:w="57" w:type="dxa"/>
              </w:tblCellMar>
              <w:tblLook w:val="04A0" w:firstRow="1" w:lastRow="0" w:firstColumn="1" w:lastColumn="0" w:noHBand="0" w:noVBand="1"/>
            </w:tblPr>
            <w:tblGrid>
              <w:gridCol w:w="1404"/>
              <w:gridCol w:w="2603"/>
              <w:gridCol w:w="329"/>
              <w:gridCol w:w="329"/>
              <w:gridCol w:w="330"/>
              <w:gridCol w:w="330"/>
              <w:gridCol w:w="330"/>
              <w:gridCol w:w="330"/>
              <w:gridCol w:w="330"/>
              <w:gridCol w:w="332"/>
              <w:gridCol w:w="332"/>
              <w:gridCol w:w="394"/>
            </w:tblGrid>
            <w:tr w:rsidR="00B3645D" w:rsidRPr="009F01A8" w14:paraId="2D646486" w14:textId="77777777" w:rsidTr="00182E6E">
              <w:tc>
                <w:tcPr>
                  <w:tcW w:w="952" w:type="pct"/>
                  <w:vMerge w:val="restart"/>
                  <w:tcBorders>
                    <w:top w:val="single" w:sz="12" w:space="0" w:color="FFFFFF" w:themeColor="background1"/>
                    <w:left w:val="single" w:sz="12" w:space="0" w:color="FFFFFF" w:themeColor="background1"/>
                    <w:right w:val="single" w:sz="12" w:space="0" w:color="FFFFFF" w:themeColor="background1"/>
                  </w:tcBorders>
                  <w:shd w:val="clear" w:color="auto" w:fill="BFBFBF" w:themeFill="background1" w:themeFillShade="BF"/>
                </w:tcPr>
                <w:p w14:paraId="17F0DD05" w14:textId="2AD7F2A0" w:rsidR="00B3645D" w:rsidRPr="009F01A8" w:rsidRDefault="00B3645D" w:rsidP="00D13060">
                  <w:pPr>
                    <w:spacing w:line="240" w:lineRule="auto"/>
                    <w:jc w:val="left"/>
                    <w:rPr>
                      <w:rFonts w:cs="Arial"/>
                      <w:b/>
                      <w:sz w:val="16"/>
                      <w:szCs w:val="16"/>
                    </w:rPr>
                  </w:pPr>
                  <w:r w:rsidRPr="009F01A8">
                    <w:rPr>
                      <w:rFonts w:cs="Arial"/>
                      <w:b/>
                      <w:sz w:val="16"/>
                      <w:szCs w:val="16"/>
                    </w:rPr>
                    <w:t>Element of teamwork or indicator of motivation</w:t>
                  </w:r>
                </w:p>
              </w:tc>
              <w:tc>
                <w:tcPr>
                  <w:tcW w:w="1765" w:type="pct"/>
                  <w:vMerge w:val="restart"/>
                  <w:tcBorders>
                    <w:top w:val="single" w:sz="12" w:space="0" w:color="FFFFFF" w:themeColor="background1"/>
                    <w:left w:val="single" w:sz="12" w:space="0" w:color="FFFFFF" w:themeColor="background1"/>
                    <w:right w:val="single" w:sz="12" w:space="0" w:color="FFFFFF" w:themeColor="background1"/>
                  </w:tcBorders>
                  <w:shd w:val="clear" w:color="auto" w:fill="BFBFBF" w:themeFill="background1" w:themeFillShade="BF"/>
                </w:tcPr>
                <w:p w14:paraId="0E5BC4B0" w14:textId="3A20860A" w:rsidR="00B3645D" w:rsidRPr="009F01A8" w:rsidRDefault="00B3645D" w:rsidP="00D13060">
                  <w:pPr>
                    <w:spacing w:line="240" w:lineRule="auto"/>
                    <w:jc w:val="left"/>
                    <w:rPr>
                      <w:rFonts w:cs="Arial"/>
                      <w:b/>
                      <w:sz w:val="16"/>
                      <w:szCs w:val="16"/>
                    </w:rPr>
                  </w:pPr>
                  <w:r w:rsidRPr="009F01A8">
                    <w:rPr>
                      <w:rFonts w:cs="Arial"/>
                      <w:b/>
                      <w:sz w:val="16"/>
                      <w:szCs w:val="16"/>
                    </w:rPr>
                    <w:t>Attitude or behaviour</w:t>
                  </w:r>
                </w:p>
              </w:tc>
              <w:tc>
                <w:tcPr>
                  <w:tcW w:w="2283" w:type="pct"/>
                  <w:gridSpan w:val="10"/>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F0D5436" w14:textId="6DC817E2" w:rsidR="00B3645D" w:rsidRPr="009F01A8" w:rsidRDefault="00B3645D" w:rsidP="00D13060">
                  <w:pPr>
                    <w:spacing w:line="240" w:lineRule="auto"/>
                    <w:jc w:val="center"/>
                    <w:rPr>
                      <w:rFonts w:cs="Arial"/>
                      <w:b/>
                      <w:sz w:val="16"/>
                      <w:szCs w:val="16"/>
                    </w:rPr>
                  </w:pPr>
                  <w:r w:rsidRPr="009F01A8">
                    <w:rPr>
                      <w:rFonts w:cs="Arial"/>
                      <w:b/>
                      <w:sz w:val="16"/>
                      <w:szCs w:val="16"/>
                    </w:rPr>
                    <w:t>Rating   1= lowest 10 = highest</w:t>
                  </w:r>
                </w:p>
              </w:tc>
            </w:tr>
            <w:tr w:rsidR="00B3645D" w:rsidRPr="009F01A8" w14:paraId="3947EE19" w14:textId="77777777" w:rsidTr="00182E6E">
              <w:tc>
                <w:tcPr>
                  <w:tcW w:w="952" w:type="pct"/>
                  <w:vMerge/>
                  <w:tcBorders>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D784AC2" w14:textId="281F4139" w:rsidR="00B3645D" w:rsidRPr="009F01A8" w:rsidRDefault="00B3645D" w:rsidP="00B3645D">
                  <w:pPr>
                    <w:jc w:val="left"/>
                    <w:rPr>
                      <w:rFonts w:cs="Arial"/>
                      <w:b/>
                      <w:sz w:val="16"/>
                      <w:szCs w:val="16"/>
                    </w:rPr>
                  </w:pPr>
                </w:p>
              </w:tc>
              <w:tc>
                <w:tcPr>
                  <w:tcW w:w="1765" w:type="pct"/>
                  <w:vMerge/>
                  <w:tcBorders>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AD8CD0B" w14:textId="3CEF0F08" w:rsidR="00B3645D" w:rsidRPr="009F01A8" w:rsidRDefault="00B3645D" w:rsidP="00B3645D">
                  <w:pPr>
                    <w:jc w:val="left"/>
                    <w:rPr>
                      <w:rFonts w:cs="Arial"/>
                      <w:b/>
                      <w:sz w:val="16"/>
                      <w:szCs w:val="16"/>
                    </w:rPr>
                  </w:pPr>
                </w:p>
              </w:tc>
              <w:tc>
                <w:tcPr>
                  <w:tcW w:w="22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A3EED4D" w14:textId="77777777" w:rsidR="00B3645D" w:rsidRPr="009F01A8" w:rsidRDefault="00B3645D" w:rsidP="00D13060">
                  <w:pPr>
                    <w:jc w:val="center"/>
                    <w:rPr>
                      <w:rFonts w:cs="Arial"/>
                      <w:b/>
                      <w:sz w:val="16"/>
                      <w:szCs w:val="16"/>
                    </w:rPr>
                  </w:pPr>
                  <w:r w:rsidRPr="009F01A8">
                    <w:rPr>
                      <w:rFonts w:cs="Arial"/>
                      <w:b/>
                      <w:sz w:val="16"/>
                      <w:szCs w:val="16"/>
                    </w:rPr>
                    <w:t>1</w:t>
                  </w:r>
                </w:p>
              </w:tc>
              <w:tc>
                <w:tcPr>
                  <w:tcW w:w="22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2B224F55" w14:textId="77777777" w:rsidR="00B3645D" w:rsidRPr="009F01A8" w:rsidRDefault="00B3645D" w:rsidP="00D13060">
                  <w:pPr>
                    <w:jc w:val="center"/>
                    <w:rPr>
                      <w:rFonts w:cs="Arial"/>
                      <w:b/>
                      <w:sz w:val="16"/>
                      <w:szCs w:val="16"/>
                    </w:rPr>
                  </w:pPr>
                  <w:r w:rsidRPr="009F01A8">
                    <w:rPr>
                      <w:rFonts w:cs="Arial"/>
                      <w:b/>
                      <w:sz w:val="16"/>
                      <w:szCs w:val="16"/>
                    </w:rPr>
                    <w:t>2</w:t>
                  </w:r>
                </w:p>
              </w:tc>
              <w:tc>
                <w:tcPr>
                  <w:tcW w:w="22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5E4A37BC" w14:textId="77777777" w:rsidR="00B3645D" w:rsidRPr="009F01A8" w:rsidRDefault="00B3645D" w:rsidP="00D13060">
                  <w:pPr>
                    <w:jc w:val="center"/>
                    <w:rPr>
                      <w:rFonts w:cs="Arial"/>
                      <w:b/>
                      <w:sz w:val="16"/>
                      <w:szCs w:val="16"/>
                    </w:rPr>
                  </w:pPr>
                  <w:r w:rsidRPr="009F01A8">
                    <w:rPr>
                      <w:rFonts w:cs="Arial"/>
                      <w:b/>
                      <w:sz w:val="16"/>
                      <w:szCs w:val="16"/>
                    </w:rPr>
                    <w:t>3</w:t>
                  </w:r>
                </w:p>
              </w:tc>
              <w:tc>
                <w:tcPr>
                  <w:tcW w:w="22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6049088D" w14:textId="77777777" w:rsidR="00B3645D" w:rsidRPr="009F01A8" w:rsidRDefault="00B3645D" w:rsidP="00D13060">
                  <w:pPr>
                    <w:jc w:val="center"/>
                    <w:rPr>
                      <w:rFonts w:cs="Arial"/>
                      <w:b/>
                      <w:sz w:val="16"/>
                      <w:szCs w:val="16"/>
                    </w:rPr>
                  </w:pPr>
                  <w:r w:rsidRPr="009F01A8">
                    <w:rPr>
                      <w:rFonts w:cs="Arial"/>
                      <w:b/>
                      <w:sz w:val="16"/>
                      <w:szCs w:val="16"/>
                    </w:rPr>
                    <w:t>4</w:t>
                  </w:r>
                </w:p>
              </w:tc>
              <w:tc>
                <w:tcPr>
                  <w:tcW w:w="22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6CDA0095" w14:textId="77777777" w:rsidR="00B3645D" w:rsidRPr="009F01A8" w:rsidRDefault="00B3645D" w:rsidP="00D13060">
                  <w:pPr>
                    <w:jc w:val="center"/>
                    <w:rPr>
                      <w:rFonts w:cs="Arial"/>
                      <w:b/>
                      <w:sz w:val="16"/>
                      <w:szCs w:val="16"/>
                    </w:rPr>
                  </w:pPr>
                  <w:r w:rsidRPr="009F01A8">
                    <w:rPr>
                      <w:rFonts w:cs="Arial"/>
                      <w:b/>
                      <w:sz w:val="16"/>
                      <w:szCs w:val="16"/>
                    </w:rPr>
                    <w:t>5</w:t>
                  </w:r>
                </w:p>
              </w:tc>
              <w:tc>
                <w:tcPr>
                  <w:tcW w:w="22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2553B89" w14:textId="77777777" w:rsidR="00B3645D" w:rsidRPr="009F01A8" w:rsidRDefault="00B3645D" w:rsidP="00D13060">
                  <w:pPr>
                    <w:jc w:val="center"/>
                    <w:rPr>
                      <w:rFonts w:cs="Arial"/>
                      <w:b/>
                      <w:sz w:val="16"/>
                      <w:szCs w:val="16"/>
                    </w:rPr>
                  </w:pPr>
                  <w:r w:rsidRPr="009F01A8">
                    <w:rPr>
                      <w:rFonts w:cs="Arial"/>
                      <w:b/>
                      <w:sz w:val="16"/>
                      <w:szCs w:val="16"/>
                    </w:rPr>
                    <w:t>6</w:t>
                  </w:r>
                </w:p>
              </w:tc>
              <w:tc>
                <w:tcPr>
                  <w:tcW w:w="22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1AD99D5C" w14:textId="77777777" w:rsidR="00B3645D" w:rsidRPr="009F01A8" w:rsidRDefault="00B3645D" w:rsidP="00D13060">
                  <w:pPr>
                    <w:jc w:val="center"/>
                    <w:rPr>
                      <w:rFonts w:cs="Arial"/>
                      <w:b/>
                      <w:sz w:val="16"/>
                      <w:szCs w:val="16"/>
                    </w:rPr>
                  </w:pPr>
                  <w:r w:rsidRPr="009F01A8">
                    <w:rPr>
                      <w:rFonts w:cs="Arial"/>
                      <w:b/>
                      <w:sz w:val="16"/>
                      <w:szCs w:val="16"/>
                    </w:rPr>
                    <w:t>7</w:t>
                  </w:r>
                </w:p>
              </w:tc>
              <w:tc>
                <w:tcPr>
                  <w:tcW w:w="22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29769ACF" w14:textId="77777777" w:rsidR="00B3645D" w:rsidRPr="009F01A8" w:rsidRDefault="00B3645D" w:rsidP="00D13060">
                  <w:pPr>
                    <w:jc w:val="center"/>
                    <w:rPr>
                      <w:rFonts w:cs="Arial"/>
                      <w:b/>
                      <w:sz w:val="16"/>
                      <w:szCs w:val="16"/>
                    </w:rPr>
                  </w:pPr>
                  <w:r w:rsidRPr="009F01A8">
                    <w:rPr>
                      <w:rFonts w:cs="Arial"/>
                      <w:b/>
                      <w:sz w:val="16"/>
                      <w:szCs w:val="16"/>
                    </w:rPr>
                    <w:t>8</w:t>
                  </w:r>
                </w:p>
              </w:tc>
              <w:tc>
                <w:tcPr>
                  <w:tcW w:w="22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461DAD26" w14:textId="77777777" w:rsidR="00B3645D" w:rsidRPr="009F01A8" w:rsidRDefault="00B3645D" w:rsidP="00D13060">
                  <w:pPr>
                    <w:jc w:val="center"/>
                    <w:rPr>
                      <w:rFonts w:cs="Arial"/>
                      <w:b/>
                      <w:sz w:val="16"/>
                      <w:szCs w:val="16"/>
                    </w:rPr>
                  </w:pPr>
                  <w:r w:rsidRPr="009F01A8">
                    <w:rPr>
                      <w:rFonts w:cs="Arial"/>
                      <w:b/>
                      <w:sz w:val="16"/>
                      <w:szCs w:val="16"/>
                    </w:rPr>
                    <w:t>9</w:t>
                  </w:r>
                </w:p>
              </w:tc>
              <w:tc>
                <w:tcPr>
                  <w:tcW w:w="267"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7B885C40" w14:textId="77777777" w:rsidR="00B3645D" w:rsidRPr="009F01A8" w:rsidRDefault="00B3645D" w:rsidP="00D13060">
                  <w:pPr>
                    <w:jc w:val="center"/>
                    <w:rPr>
                      <w:rFonts w:cs="Arial"/>
                      <w:b/>
                      <w:sz w:val="16"/>
                      <w:szCs w:val="16"/>
                    </w:rPr>
                  </w:pPr>
                  <w:r w:rsidRPr="009F01A8">
                    <w:rPr>
                      <w:rFonts w:cs="Arial"/>
                      <w:b/>
                      <w:sz w:val="16"/>
                      <w:szCs w:val="16"/>
                    </w:rPr>
                    <w:t>10</w:t>
                  </w:r>
                </w:p>
              </w:tc>
            </w:tr>
            <w:tr w:rsidR="00B3645D" w:rsidRPr="009F01A8" w14:paraId="410B5DEE" w14:textId="77777777" w:rsidTr="00182E6E">
              <w:tc>
                <w:tcPr>
                  <w:tcW w:w="952" w:type="pct"/>
                  <w:tcBorders>
                    <w:top w:val="single" w:sz="4" w:space="0" w:color="auto"/>
                  </w:tcBorders>
                </w:tcPr>
                <w:p w14:paraId="17860FD3" w14:textId="77777777" w:rsidR="00B3645D" w:rsidRPr="00D13060" w:rsidRDefault="00B3645D" w:rsidP="00B3645D">
                  <w:pPr>
                    <w:jc w:val="left"/>
                    <w:rPr>
                      <w:rFonts w:cs="Arial"/>
                      <w:b/>
                      <w:sz w:val="16"/>
                      <w:szCs w:val="16"/>
                    </w:rPr>
                  </w:pPr>
                  <w:r w:rsidRPr="00D13060">
                    <w:rPr>
                      <w:rFonts w:cs="Arial"/>
                      <w:b/>
                      <w:sz w:val="16"/>
                      <w:szCs w:val="16"/>
                    </w:rPr>
                    <w:t>Productivity</w:t>
                  </w:r>
                </w:p>
              </w:tc>
              <w:tc>
                <w:tcPr>
                  <w:tcW w:w="1765" w:type="pct"/>
                  <w:tcBorders>
                    <w:top w:val="single" w:sz="4" w:space="0" w:color="auto"/>
                  </w:tcBorders>
                </w:tcPr>
                <w:p w14:paraId="0D19C3DC" w14:textId="77777777" w:rsidR="00B3645D" w:rsidRPr="009F01A8" w:rsidRDefault="00B3645D" w:rsidP="00B3645D">
                  <w:pPr>
                    <w:jc w:val="left"/>
                    <w:rPr>
                      <w:rFonts w:cs="Arial"/>
                      <w:bCs/>
                      <w:sz w:val="16"/>
                      <w:szCs w:val="16"/>
                    </w:rPr>
                  </w:pPr>
                  <w:r w:rsidRPr="009F01A8">
                    <w:rPr>
                      <w:rFonts w:cs="Arial"/>
                      <w:bCs/>
                      <w:sz w:val="16"/>
                      <w:szCs w:val="16"/>
                    </w:rPr>
                    <w:t>Efficient use of time and other resources</w:t>
                  </w:r>
                </w:p>
              </w:tc>
              <w:tc>
                <w:tcPr>
                  <w:tcW w:w="223" w:type="pct"/>
                  <w:tcBorders>
                    <w:top w:val="single" w:sz="4" w:space="0" w:color="auto"/>
                  </w:tcBorders>
                </w:tcPr>
                <w:p w14:paraId="307B76DC" w14:textId="77777777" w:rsidR="00B3645D" w:rsidRPr="009F01A8" w:rsidRDefault="00B3645D" w:rsidP="00B3645D">
                  <w:pPr>
                    <w:rPr>
                      <w:rFonts w:cs="Arial"/>
                      <w:bCs/>
                      <w:sz w:val="16"/>
                      <w:szCs w:val="16"/>
                    </w:rPr>
                  </w:pPr>
                </w:p>
              </w:tc>
              <w:tc>
                <w:tcPr>
                  <w:tcW w:w="223" w:type="pct"/>
                  <w:tcBorders>
                    <w:top w:val="single" w:sz="4" w:space="0" w:color="auto"/>
                  </w:tcBorders>
                </w:tcPr>
                <w:p w14:paraId="0B8BA8A5" w14:textId="77777777" w:rsidR="00B3645D" w:rsidRPr="009F01A8" w:rsidRDefault="00B3645D" w:rsidP="00B3645D">
                  <w:pPr>
                    <w:rPr>
                      <w:rFonts w:cs="Arial"/>
                      <w:bCs/>
                      <w:sz w:val="16"/>
                      <w:szCs w:val="16"/>
                    </w:rPr>
                  </w:pPr>
                </w:p>
              </w:tc>
              <w:tc>
                <w:tcPr>
                  <w:tcW w:w="224" w:type="pct"/>
                  <w:tcBorders>
                    <w:top w:val="single" w:sz="4" w:space="0" w:color="auto"/>
                  </w:tcBorders>
                </w:tcPr>
                <w:p w14:paraId="07D189CD" w14:textId="77777777" w:rsidR="00B3645D" w:rsidRPr="009F01A8" w:rsidRDefault="00B3645D" w:rsidP="00B3645D">
                  <w:pPr>
                    <w:rPr>
                      <w:rFonts w:cs="Arial"/>
                      <w:bCs/>
                      <w:sz w:val="16"/>
                      <w:szCs w:val="16"/>
                    </w:rPr>
                  </w:pPr>
                </w:p>
              </w:tc>
              <w:tc>
                <w:tcPr>
                  <w:tcW w:w="224" w:type="pct"/>
                  <w:tcBorders>
                    <w:top w:val="single" w:sz="4" w:space="0" w:color="auto"/>
                  </w:tcBorders>
                </w:tcPr>
                <w:p w14:paraId="0CA0385F" w14:textId="77777777" w:rsidR="00B3645D" w:rsidRPr="009F01A8" w:rsidRDefault="00B3645D" w:rsidP="00B3645D">
                  <w:pPr>
                    <w:rPr>
                      <w:rFonts w:cs="Arial"/>
                      <w:bCs/>
                      <w:sz w:val="16"/>
                      <w:szCs w:val="16"/>
                    </w:rPr>
                  </w:pPr>
                </w:p>
              </w:tc>
              <w:tc>
                <w:tcPr>
                  <w:tcW w:w="224" w:type="pct"/>
                  <w:tcBorders>
                    <w:top w:val="single" w:sz="4" w:space="0" w:color="auto"/>
                  </w:tcBorders>
                </w:tcPr>
                <w:p w14:paraId="799F3F25" w14:textId="77777777" w:rsidR="00B3645D" w:rsidRPr="009F01A8" w:rsidRDefault="00B3645D" w:rsidP="00B3645D">
                  <w:pPr>
                    <w:rPr>
                      <w:rFonts w:cs="Arial"/>
                      <w:bCs/>
                      <w:sz w:val="16"/>
                      <w:szCs w:val="16"/>
                    </w:rPr>
                  </w:pPr>
                </w:p>
              </w:tc>
              <w:tc>
                <w:tcPr>
                  <w:tcW w:w="224" w:type="pct"/>
                  <w:tcBorders>
                    <w:top w:val="single" w:sz="4" w:space="0" w:color="auto"/>
                  </w:tcBorders>
                </w:tcPr>
                <w:p w14:paraId="6D4655D7" w14:textId="77777777" w:rsidR="00B3645D" w:rsidRPr="009F01A8" w:rsidRDefault="00B3645D" w:rsidP="00B3645D">
                  <w:pPr>
                    <w:rPr>
                      <w:rFonts w:cs="Arial"/>
                      <w:bCs/>
                      <w:sz w:val="16"/>
                      <w:szCs w:val="16"/>
                    </w:rPr>
                  </w:pPr>
                </w:p>
              </w:tc>
              <w:tc>
                <w:tcPr>
                  <w:tcW w:w="224" w:type="pct"/>
                  <w:tcBorders>
                    <w:top w:val="single" w:sz="4" w:space="0" w:color="auto"/>
                  </w:tcBorders>
                </w:tcPr>
                <w:p w14:paraId="3E580C6C" w14:textId="77777777" w:rsidR="00B3645D" w:rsidRPr="009F01A8" w:rsidRDefault="00B3645D" w:rsidP="00B3645D">
                  <w:pPr>
                    <w:rPr>
                      <w:rFonts w:cs="Arial"/>
                      <w:bCs/>
                      <w:sz w:val="16"/>
                      <w:szCs w:val="16"/>
                    </w:rPr>
                  </w:pPr>
                </w:p>
              </w:tc>
              <w:tc>
                <w:tcPr>
                  <w:tcW w:w="225" w:type="pct"/>
                  <w:tcBorders>
                    <w:top w:val="single" w:sz="4" w:space="0" w:color="auto"/>
                  </w:tcBorders>
                </w:tcPr>
                <w:p w14:paraId="52E153B0" w14:textId="77777777" w:rsidR="00B3645D" w:rsidRPr="009F01A8" w:rsidRDefault="00B3645D" w:rsidP="00B3645D">
                  <w:pPr>
                    <w:rPr>
                      <w:rFonts w:cs="Arial"/>
                      <w:bCs/>
                      <w:sz w:val="16"/>
                      <w:szCs w:val="16"/>
                    </w:rPr>
                  </w:pPr>
                </w:p>
              </w:tc>
              <w:tc>
                <w:tcPr>
                  <w:tcW w:w="225" w:type="pct"/>
                  <w:tcBorders>
                    <w:top w:val="single" w:sz="4" w:space="0" w:color="auto"/>
                  </w:tcBorders>
                </w:tcPr>
                <w:p w14:paraId="29547994" w14:textId="77777777" w:rsidR="00B3645D" w:rsidRPr="009F01A8" w:rsidRDefault="00B3645D" w:rsidP="00B3645D">
                  <w:pPr>
                    <w:rPr>
                      <w:rFonts w:cs="Arial"/>
                      <w:bCs/>
                      <w:sz w:val="16"/>
                      <w:szCs w:val="16"/>
                    </w:rPr>
                  </w:pPr>
                </w:p>
              </w:tc>
              <w:tc>
                <w:tcPr>
                  <w:tcW w:w="267" w:type="pct"/>
                  <w:tcBorders>
                    <w:top w:val="single" w:sz="4" w:space="0" w:color="auto"/>
                  </w:tcBorders>
                </w:tcPr>
                <w:p w14:paraId="28C8F929" w14:textId="77777777" w:rsidR="00B3645D" w:rsidRPr="009F01A8" w:rsidRDefault="00B3645D" w:rsidP="00B3645D">
                  <w:pPr>
                    <w:rPr>
                      <w:rFonts w:cs="Arial"/>
                      <w:bCs/>
                      <w:sz w:val="16"/>
                      <w:szCs w:val="16"/>
                    </w:rPr>
                  </w:pPr>
                </w:p>
              </w:tc>
            </w:tr>
            <w:tr w:rsidR="00B3645D" w:rsidRPr="009F01A8" w14:paraId="66DCB8C6" w14:textId="77777777" w:rsidTr="00182E6E">
              <w:tc>
                <w:tcPr>
                  <w:tcW w:w="952" w:type="pct"/>
                  <w:vMerge w:val="restart"/>
                </w:tcPr>
                <w:p w14:paraId="6C1F4A9A" w14:textId="77777777" w:rsidR="00B3645D" w:rsidRPr="00D13060" w:rsidRDefault="00B3645D" w:rsidP="00B3645D">
                  <w:pPr>
                    <w:jc w:val="left"/>
                    <w:rPr>
                      <w:rFonts w:cs="Arial"/>
                      <w:b/>
                      <w:sz w:val="16"/>
                      <w:szCs w:val="16"/>
                    </w:rPr>
                  </w:pPr>
                  <w:r w:rsidRPr="00D13060">
                    <w:rPr>
                      <w:rFonts w:cs="Arial"/>
                      <w:b/>
                      <w:sz w:val="16"/>
                      <w:szCs w:val="16"/>
                    </w:rPr>
                    <w:t xml:space="preserve">Commitment to goals </w:t>
                  </w:r>
                </w:p>
              </w:tc>
              <w:tc>
                <w:tcPr>
                  <w:tcW w:w="1765" w:type="pct"/>
                </w:tcPr>
                <w:p w14:paraId="077DD94E" w14:textId="77777777" w:rsidR="00B3645D" w:rsidRPr="009F01A8" w:rsidRDefault="00B3645D" w:rsidP="00B3645D">
                  <w:pPr>
                    <w:jc w:val="left"/>
                    <w:rPr>
                      <w:rFonts w:cs="Arial"/>
                      <w:bCs/>
                      <w:sz w:val="16"/>
                      <w:szCs w:val="16"/>
                    </w:rPr>
                  </w:pPr>
                  <w:r w:rsidRPr="009F01A8">
                    <w:rPr>
                      <w:rFonts w:cs="Arial"/>
                      <w:bCs/>
                      <w:sz w:val="16"/>
                      <w:szCs w:val="16"/>
                    </w:rPr>
                    <w:t>Team members focus on work priorities</w:t>
                  </w:r>
                </w:p>
              </w:tc>
              <w:tc>
                <w:tcPr>
                  <w:tcW w:w="223" w:type="pct"/>
                </w:tcPr>
                <w:p w14:paraId="0206336C" w14:textId="77777777" w:rsidR="00B3645D" w:rsidRPr="009F01A8" w:rsidRDefault="00B3645D" w:rsidP="00B3645D">
                  <w:pPr>
                    <w:rPr>
                      <w:rFonts w:cs="Arial"/>
                      <w:bCs/>
                      <w:sz w:val="16"/>
                      <w:szCs w:val="16"/>
                    </w:rPr>
                  </w:pPr>
                </w:p>
              </w:tc>
              <w:tc>
                <w:tcPr>
                  <w:tcW w:w="223" w:type="pct"/>
                </w:tcPr>
                <w:p w14:paraId="42EF5E8C" w14:textId="77777777" w:rsidR="00B3645D" w:rsidRPr="009F01A8" w:rsidRDefault="00B3645D" w:rsidP="00B3645D">
                  <w:pPr>
                    <w:rPr>
                      <w:rFonts w:cs="Arial"/>
                      <w:bCs/>
                      <w:sz w:val="16"/>
                      <w:szCs w:val="16"/>
                    </w:rPr>
                  </w:pPr>
                </w:p>
              </w:tc>
              <w:tc>
                <w:tcPr>
                  <w:tcW w:w="224" w:type="pct"/>
                </w:tcPr>
                <w:p w14:paraId="740AF00F" w14:textId="77777777" w:rsidR="00B3645D" w:rsidRPr="009F01A8" w:rsidRDefault="00B3645D" w:rsidP="00B3645D">
                  <w:pPr>
                    <w:rPr>
                      <w:rFonts w:cs="Arial"/>
                      <w:bCs/>
                      <w:sz w:val="16"/>
                      <w:szCs w:val="16"/>
                    </w:rPr>
                  </w:pPr>
                </w:p>
              </w:tc>
              <w:tc>
                <w:tcPr>
                  <w:tcW w:w="224" w:type="pct"/>
                </w:tcPr>
                <w:p w14:paraId="62A86011" w14:textId="77777777" w:rsidR="00B3645D" w:rsidRPr="009F01A8" w:rsidRDefault="00B3645D" w:rsidP="00B3645D">
                  <w:pPr>
                    <w:rPr>
                      <w:rFonts w:cs="Arial"/>
                      <w:bCs/>
                      <w:sz w:val="16"/>
                      <w:szCs w:val="16"/>
                    </w:rPr>
                  </w:pPr>
                </w:p>
              </w:tc>
              <w:tc>
                <w:tcPr>
                  <w:tcW w:w="224" w:type="pct"/>
                </w:tcPr>
                <w:p w14:paraId="707A4650" w14:textId="77777777" w:rsidR="00B3645D" w:rsidRPr="009F01A8" w:rsidRDefault="00B3645D" w:rsidP="00B3645D">
                  <w:pPr>
                    <w:rPr>
                      <w:rFonts w:cs="Arial"/>
                      <w:bCs/>
                      <w:sz w:val="16"/>
                      <w:szCs w:val="16"/>
                    </w:rPr>
                  </w:pPr>
                </w:p>
              </w:tc>
              <w:tc>
                <w:tcPr>
                  <w:tcW w:w="224" w:type="pct"/>
                </w:tcPr>
                <w:p w14:paraId="1DE8589C" w14:textId="77777777" w:rsidR="00B3645D" w:rsidRPr="009F01A8" w:rsidRDefault="00B3645D" w:rsidP="00B3645D">
                  <w:pPr>
                    <w:rPr>
                      <w:rFonts w:cs="Arial"/>
                      <w:bCs/>
                      <w:sz w:val="16"/>
                      <w:szCs w:val="16"/>
                    </w:rPr>
                  </w:pPr>
                </w:p>
              </w:tc>
              <w:tc>
                <w:tcPr>
                  <w:tcW w:w="224" w:type="pct"/>
                </w:tcPr>
                <w:p w14:paraId="759C21B9" w14:textId="77777777" w:rsidR="00B3645D" w:rsidRPr="009F01A8" w:rsidRDefault="00B3645D" w:rsidP="00B3645D">
                  <w:pPr>
                    <w:rPr>
                      <w:rFonts w:cs="Arial"/>
                      <w:bCs/>
                      <w:sz w:val="16"/>
                      <w:szCs w:val="16"/>
                    </w:rPr>
                  </w:pPr>
                </w:p>
              </w:tc>
              <w:tc>
                <w:tcPr>
                  <w:tcW w:w="225" w:type="pct"/>
                </w:tcPr>
                <w:p w14:paraId="01C6BA3C" w14:textId="77777777" w:rsidR="00B3645D" w:rsidRPr="009F01A8" w:rsidRDefault="00B3645D" w:rsidP="00B3645D">
                  <w:pPr>
                    <w:rPr>
                      <w:rFonts w:cs="Arial"/>
                      <w:bCs/>
                      <w:sz w:val="16"/>
                      <w:szCs w:val="16"/>
                    </w:rPr>
                  </w:pPr>
                </w:p>
              </w:tc>
              <w:tc>
                <w:tcPr>
                  <w:tcW w:w="225" w:type="pct"/>
                </w:tcPr>
                <w:p w14:paraId="3FE3455F" w14:textId="77777777" w:rsidR="00B3645D" w:rsidRPr="009F01A8" w:rsidRDefault="00B3645D" w:rsidP="00B3645D">
                  <w:pPr>
                    <w:rPr>
                      <w:rFonts w:cs="Arial"/>
                      <w:bCs/>
                      <w:sz w:val="16"/>
                      <w:szCs w:val="16"/>
                    </w:rPr>
                  </w:pPr>
                </w:p>
              </w:tc>
              <w:tc>
                <w:tcPr>
                  <w:tcW w:w="267" w:type="pct"/>
                </w:tcPr>
                <w:p w14:paraId="0CE9227C" w14:textId="77777777" w:rsidR="00B3645D" w:rsidRPr="009F01A8" w:rsidRDefault="00B3645D" w:rsidP="00B3645D">
                  <w:pPr>
                    <w:rPr>
                      <w:rFonts w:cs="Arial"/>
                      <w:bCs/>
                      <w:sz w:val="16"/>
                      <w:szCs w:val="16"/>
                    </w:rPr>
                  </w:pPr>
                </w:p>
              </w:tc>
            </w:tr>
            <w:tr w:rsidR="00B3645D" w:rsidRPr="009F01A8" w14:paraId="54FAD55A" w14:textId="77777777" w:rsidTr="00182E6E">
              <w:tc>
                <w:tcPr>
                  <w:tcW w:w="952" w:type="pct"/>
                  <w:vMerge/>
                </w:tcPr>
                <w:p w14:paraId="3CA979F1" w14:textId="77777777" w:rsidR="00B3645D" w:rsidRPr="00D13060" w:rsidRDefault="00B3645D" w:rsidP="00B3645D">
                  <w:pPr>
                    <w:jc w:val="left"/>
                    <w:rPr>
                      <w:rFonts w:cs="Arial"/>
                      <w:b/>
                      <w:sz w:val="16"/>
                      <w:szCs w:val="16"/>
                    </w:rPr>
                  </w:pPr>
                </w:p>
              </w:tc>
              <w:tc>
                <w:tcPr>
                  <w:tcW w:w="1765" w:type="pct"/>
                </w:tcPr>
                <w:p w14:paraId="4CB7EF9C" w14:textId="77777777" w:rsidR="00B3645D" w:rsidRPr="009F01A8" w:rsidRDefault="00B3645D" w:rsidP="00B3645D">
                  <w:pPr>
                    <w:jc w:val="left"/>
                    <w:rPr>
                      <w:rFonts w:cs="Arial"/>
                      <w:bCs/>
                      <w:sz w:val="16"/>
                      <w:szCs w:val="16"/>
                    </w:rPr>
                  </w:pPr>
                  <w:r w:rsidRPr="009F01A8">
                    <w:rPr>
                      <w:rFonts w:cs="Arial"/>
                      <w:bCs/>
                      <w:sz w:val="16"/>
                      <w:szCs w:val="16"/>
                    </w:rPr>
                    <w:t>Start tasks promptly and get them done on time</w:t>
                  </w:r>
                </w:p>
              </w:tc>
              <w:tc>
                <w:tcPr>
                  <w:tcW w:w="223" w:type="pct"/>
                </w:tcPr>
                <w:p w14:paraId="47702470" w14:textId="77777777" w:rsidR="00B3645D" w:rsidRPr="009F01A8" w:rsidRDefault="00B3645D" w:rsidP="00B3645D">
                  <w:pPr>
                    <w:rPr>
                      <w:rFonts w:cs="Arial"/>
                      <w:bCs/>
                      <w:sz w:val="16"/>
                      <w:szCs w:val="16"/>
                    </w:rPr>
                  </w:pPr>
                </w:p>
              </w:tc>
              <w:tc>
                <w:tcPr>
                  <w:tcW w:w="223" w:type="pct"/>
                </w:tcPr>
                <w:p w14:paraId="3432C4B0" w14:textId="77777777" w:rsidR="00B3645D" w:rsidRPr="009F01A8" w:rsidRDefault="00B3645D" w:rsidP="00B3645D">
                  <w:pPr>
                    <w:rPr>
                      <w:rFonts w:cs="Arial"/>
                      <w:bCs/>
                      <w:sz w:val="16"/>
                      <w:szCs w:val="16"/>
                    </w:rPr>
                  </w:pPr>
                </w:p>
              </w:tc>
              <w:tc>
                <w:tcPr>
                  <w:tcW w:w="224" w:type="pct"/>
                </w:tcPr>
                <w:p w14:paraId="1AB07246" w14:textId="77777777" w:rsidR="00B3645D" w:rsidRPr="009F01A8" w:rsidRDefault="00B3645D" w:rsidP="00B3645D">
                  <w:pPr>
                    <w:rPr>
                      <w:rFonts w:cs="Arial"/>
                      <w:bCs/>
                      <w:sz w:val="16"/>
                      <w:szCs w:val="16"/>
                    </w:rPr>
                  </w:pPr>
                </w:p>
              </w:tc>
              <w:tc>
                <w:tcPr>
                  <w:tcW w:w="224" w:type="pct"/>
                </w:tcPr>
                <w:p w14:paraId="7E1CB534" w14:textId="77777777" w:rsidR="00B3645D" w:rsidRPr="009F01A8" w:rsidRDefault="00B3645D" w:rsidP="00B3645D">
                  <w:pPr>
                    <w:rPr>
                      <w:rFonts w:cs="Arial"/>
                      <w:bCs/>
                      <w:sz w:val="16"/>
                      <w:szCs w:val="16"/>
                    </w:rPr>
                  </w:pPr>
                </w:p>
              </w:tc>
              <w:tc>
                <w:tcPr>
                  <w:tcW w:w="224" w:type="pct"/>
                </w:tcPr>
                <w:p w14:paraId="2E607A90" w14:textId="77777777" w:rsidR="00B3645D" w:rsidRPr="009F01A8" w:rsidRDefault="00B3645D" w:rsidP="00B3645D">
                  <w:pPr>
                    <w:rPr>
                      <w:rFonts w:cs="Arial"/>
                      <w:bCs/>
                      <w:sz w:val="16"/>
                      <w:szCs w:val="16"/>
                    </w:rPr>
                  </w:pPr>
                </w:p>
              </w:tc>
              <w:tc>
                <w:tcPr>
                  <w:tcW w:w="224" w:type="pct"/>
                </w:tcPr>
                <w:p w14:paraId="464AA4BA" w14:textId="77777777" w:rsidR="00B3645D" w:rsidRPr="009F01A8" w:rsidRDefault="00B3645D" w:rsidP="00B3645D">
                  <w:pPr>
                    <w:rPr>
                      <w:rFonts w:cs="Arial"/>
                      <w:bCs/>
                      <w:sz w:val="16"/>
                      <w:szCs w:val="16"/>
                    </w:rPr>
                  </w:pPr>
                </w:p>
              </w:tc>
              <w:tc>
                <w:tcPr>
                  <w:tcW w:w="224" w:type="pct"/>
                </w:tcPr>
                <w:p w14:paraId="389E592D" w14:textId="77777777" w:rsidR="00B3645D" w:rsidRPr="009F01A8" w:rsidRDefault="00B3645D" w:rsidP="00B3645D">
                  <w:pPr>
                    <w:rPr>
                      <w:rFonts w:cs="Arial"/>
                      <w:bCs/>
                      <w:sz w:val="16"/>
                      <w:szCs w:val="16"/>
                    </w:rPr>
                  </w:pPr>
                </w:p>
              </w:tc>
              <w:tc>
                <w:tcPr>
                  <w:tcW w:w="225" w:type="pct"/>
                </w:tcPr>
                <w:p w14:paraId="2DCFD283" w14:textId="77777777" w:rsidR="00B3645D" w:rsidRPr="009F01A8" w:rsidRDefault="00B3645D" w:rsidP="00B3645D">
                  <w:pPr>
                    <w:rPr>
                      <w:rFonts w:cs="Arial"/>
                      <w:bCs/>
                      <w:sz w:val="16"/>
                      <w:szCs w:val="16"/>
                    </w:rPr>
                  </w:pPr>
                </w:p>
              </w:tc>
              <w:tc>
                <w:tcPr>
                  <w:tcW w:w="225" w:type="pct"/>
                </w:tcPr>
                <w:p w14:paraId="18CBCA27" w14:textId="77777777" w:rsidR="00B3645D" w:rsidRPr="009F01A8" w:rsidRDefault="00B3645D" w:rsidP="00B3645D">
                  <w:pPr>
                    <w:rPr>
                      <w:rFonts w:cs="Arial"/>
                      <w:bCs/>
                      <w:sz w:val="16"/>
                      <w:szCs w:val="16"/>
                    </w:rPr>
                  </w:pPr>
                </w:p>
              </w:tc>
              <w:tc>
                <w:tcPr>
                  <w:tcW w:w="267" w:type="pct"/>
                </w:tcPr>
                <w:p w14:paraId="5D16F67C" w14:textId="77777777" w:rsidR="00B3645D" w:rsidRPr="009F01A8" w:rsidRDefault="00B3645D" w:rsidP="00B3645D">
                  <w:pPr>
                    <w:rPr>
                      <w:rFonts w:cs="Arial"/>
                      <w:bCs/>
                      <w:sz w:val="16"/>
                      <w:szCs w:val="16"/>
                    </w:rPr>
                  </w:pPr>
                </w:p>
              </w:tc>
            </w:tr>
            <w:tr w:rsidR="00B3645D" w:rsidRPr="009F01A8" w14:paraId="5B13FEBD" w14:textId="77777777" w:rsidTr="00182E6E">
              <w:tc>
                <w:tcPr>
                  <w:tcW w:w="952" w:type="pct"/>
                  <w:vMerge/>
                </w:tcPr>
                <w:p w14:paraId="35D7C386" w14:textId="77777777" w:rsidR="00B3645D" w:rsidRPr="00D13060" w:rsidRDefault="00B3645D" w:rsidP="00B3645D">
                  <w:pPr>
                    <w:jc w:val="left"/>
                    <w:rPr>
                      <w:rFonts w:cs="Arial"/>
                      <w:b/>
                      <w:sz w:val="16"/>
                      <w:szCs w:val="16"/>
                    </w:rPr>
                  </w:pPr>
                </w:p>
              </w:tc>
              <w:tc>
                <w:tcPr>
                  <w:tcW w:w="1765" w:type="pct"/>
                </w:tcPr>
                <w:p w14:paraId="3174BFC0" w14:textId="77777777" w:rsidR="00B3645D" w:rsidRPr="009F01A8" w:rsidRDefault="00B3645D" w:rsidP="00B3645D">
                  <w:pPr>
                    <w:jc w:val="left"/>
                    <w:rPr>
                      <w:rFonts w:cs="Arial"/>
                      <w:bCs/>
                      <w:sz w:val="16"/>
                      <w:szCs w:val="16"/>
                    </w:rPr>
                  </w:pPr>
                  <w:r w:rsidRPr="009F01A8">
                    <w:rPr>
                      <w:rFonts w:cs="Arial"/>
                      <w:bCs/>
                      <w:sz w:val="16"/>
                      <w:szCs w:val="16"/>
                    </w:rPr>
                    <w:t>Persevere under difficult situations</w:t>
                  </w:r>
                </w:p>
              </w:tc>
              <w:tc>
                <w:tcPr>
                  <w:tcW w:w="223" w:type="pct"/>
                </w:tcPr>
                <w:p w14:paraId="66ECFAF2" w14:textId="77777777" w:rsidR="00B3645D" w:rsidRPr="009F01A8" w:rsidRDefault="00B3645D" w:rsidP="00B3645D">
                  <w:pPr>
                    <w:rPr>
                      <w:rFonts w:cs="Arial"/>
                      <w:bCs/>
                      <w:sz w:val="16"/>
                      <w:szCs w:val="16"/>
                    </w:rPr>
                  </w:pPr>
                </w:p>
              </w:tc>
              <w:tc>
                <w:tcPr>
                  <w:tcW w:w="223" w:type="pct"/>
                </w:tcPr>
                <w:p w14:paraId="2C63F9B8" w14:textId="77777777" w:rsidR="00B3645D" w:rsidRPr="009F01A8" w:rsidRDefault="00B3645D" w:rsidP="00B3645D">
                  <w:pPr>
                    <w:rPr>
                      <w:rFonts w:cs="Arial"/>
                      <w:bCs/>
                      <w:sz w:val="16"/>
                      <w:szCs w:val="16"/>
                    </w:rPr>
                  </w:pPr>
                </w:p>
              </w:tc>
              <w:tc>
                <w:tcPr>
                  <w:tcW w:w="224" w:type="pct"/>
                </w:tcPr>
                <w:p w14:paraId="126FDF96" w14:textId="77777777" w:rsidR="00B3645D" w:rsidRPr="009F01A8" w:rsidRDefault="00B3645D" w:rsidP="00B3645D">
                  <w:pPr>
                    <w:rPr>
                      <w:rFonts w:cs="Arial"/>
                      <w:bCs/>
                      <w:sz w:val="16"/>
                      <w:szCs w:val="16"/>
                    </w:rPr>
                  </w:pPr>
                </w:p>
              </w:tc>
              <w:tc>
                <w:tcPr>
                  <w:tcW w:w="224" w:type="pct"/>
                </w:tcPr>
                <w:p w14:paraId="68E14BDD" w14:textId="77777777" w:rsidR="00B3645D" w:rsidRPr="009F01A8" w:rsidRDefault="00B3645D" w:rsidP="00B3645D">
                  <w:pPr>
                    <w:rPr>
                      <w:rFonts w:cs="Arial"/>
                      <w:bCs/>
                      <w:sz w:val="16"/>
                      <w:szCs w:val="16"/>
                    </w:rPr>
                  </w:pPr>
                </w:p>
              </w:tc>
              <w:tc>
                <w:tcPr>
                  <w:tcW w:w="224" w:type="pct"/>
                </w:tcPr>
                <w:p w14:paraId="26285D57" w14:textId="77777777" w:rsidR="00B3645D" w:rsidRPr="009F01A8" w:rsidRDefault="00B3645D" w:rsidP="00B3645D">
                  <w:pPr>
                    <w:rPr>
                      <w:rFonts w:cs="Arial"/>
                      <w:bCs/>
                      <w:sz w:val="16"/>
                      <w:szCs w:val="16"/>
                    </w:rPr>
                  </w:pPr>
                </w:p>
              </w:tc>
              <w:tc>
                <w:tcPr>
                  <w:tcW w:w="224" w:type="pct"/>
                </w:tcPr>
                <w:p w14:paraId="75919656" w14:textId="77777777" w:rsidR="00B3645D" w:rsidRPr="009F01A8" w:rsidRDefault="00B3645D" w:rsidP="00B3645D">
                  <w:pPr>
                    <w:rPr>
                      <w:rFonts w:cs="Arial"/>
                      <w:bCs/>
                      <w:sz w:val="16"/>
                      <w:szCs w:val="16"/>
                    </w:rPr>
                  </w:pPr>
                </w:p>
              </w:tc>
              <w:tc>
                <w:tcPr>
                  <w:tcW w:w="224" w:type="pct"/>
                </w:tcPr>
                <w:p w14:paraId="6D41693C" w14:textId="77777777" w:rsidR="00B3645D" w:rsidRPr="009F01A8" w:rsidRDefault="00B3645D" w:rsidP="00B3645D">
                  <w:pPr>
                    <w:rPr>
                      <w:rFonts w:cs="Arial"/>
                      <w:bCs/>
                      <w:sz w:val="16"/>
                      <w:szCs w:val="16"/>
                    </w:rPr>
                  </w:pPr>
                </w:p>
              </w:tc>
              <w:tc>
                <w:tcPr>
                  <w:tcW w:w="225" w:type="pct"/>
                </w:tcPr>
                <w:p w14:paraId="016F16B7" w14:textId="77777777" w:rsidR="00B3645D" w:rsidRPr="009F01A8" w:rsidRDefault="00B3645D" w:rsidP="00B3645D">
                  <w:pPr>
                    <w:rPr>
                      <w:rFonts w:cs="Arial"/>
                      <w:bCs/>
                      <w:sz w:val="16"/>
                      <w:szCs w:val="16"/>
                    </w:rPr>
                  </w:pPr>
                </w:p>
              </w:tc>
              <w:tc>
                <w:tcPr>
                  <w:tcW w:w="225" w:type="pct"/>
                </w:tcPr>
                <w:p w14:paraId="1DC71DF5" w14:textId="77777777" w:rsidR="00B3645D" w:rsidRPr="009F01A8" w:rsidRDefault="00B3645D" w:rsidP="00B3645D">
                  <w:pPr>
                    <w:rPr>
                      <w:rFonts w:cs="Arial"/>
                      <w:bCs/>
                      <w:sz w:val="16"/>
                      <w:szCs w:val="16"/>
                    </w:rPr>
                  </w:pPr>
                </w:p>
              </w:tc>
              <w:tc>
                <w:tcPr>
                  <w:tcW w:w="267" w:type="pct"/>
                </w:tcPr>
                <w:p w14:paraId="7AD511AC" w14:textId="77777777" w:rsidR="00B3645D" w:rsidRPr="009F01A8" w:rsidRDefault="00B3645D" w:rsidP="00B3645D">
                  <w:pPr>
                    <w:rPr>
                      <w:rFonts w:cs="Arial"/>
                      <w:bCs/>
                      <w:sz w:val="16"/>
                      <w:szCs w:val="16"/>
                    </w:rPr>
                  </w:pPr>
                </w:p>
              </w:tc>
            </w:tr>
            <w:tr w:rsidR="00B3645D" w:rsidRPr="009F01A8" w14:paraId="0418C1A3" w14:textId="77777777" w:rsidTr="00182E6E">
              <w:tc>
                <w:tcPr>
                  <w:tcW w:w="952" w:type="pct"/>
                  <w:vMerge/>
                </w:tcPr>
                <w:p w14:paraId="292075A6" w14:textId="77777777" w:rsidR="00B3645D" w:rsidRPr="00D13060" w:rsidRDefault="00B3645D" w:rsidP="00B3645D">
                  <w:pPr>
                    <w:jc w:val="left"/>
                    <w:rPr>
                      <w:rFonts w:cs="Arial"/>
                      <w:b/>
                      <w:sz w:val="16"/>
                      <w:szCs w:val="16"/>
                    </w:rPr>
                  </w:pPr>
                </w:p>
              </w:tc>
              <w:tc>
                <w:tcPr>
                  <w:tcW w:w="1765" w:type="pct"/>
                </w:tcPr>
                <w:p w14:paraId="5D4E24BD" w14:textId="77777777" w:rsidR="00B3645D" w:rsidRPr="009F01A8" w:rsidRDefault="00B3645D" w:rsidP="00B3645D">
                  <w:pPr>
                    <w:jc w:val="left"/>
                    <w:rPr>
                      <w:rFonts w:cs="Arial"/>
                      <w:bCs/>
                      <w:sz w:val="16"/>
                      <w:szCs w:val="16"/>
                    </w:rPr>
                  </w:pPr>
                  <w:r w:rsidRPr="009F01A8">
                    <w:rPr>
                      <w:rFonts w:cs="Arial"/>
                      <w:bCs/>
                      <w:sz w:val="16"/>
                      <w:szCs w:val="16"/>
                    </w:rPr>
                    <w:t>Taking personal responsibility and not blaming others or circumstances for problems</w:t>
                  </w:r>
                </w:p>
              </w:tc>
              <w:tc>
                <w:tcPr>
                  <w:tcW w:w="223" w:type="pct"/>
                </w:tcPr>
                <w:p w14:paraId="19E452C9" w14:textId="77777777" w:rsidR="00B3645D" w:rsidRPr="009F01A8" w:rsidRDefault="00B3645D" w:rsidP="00B3645D">
                  <w:pPr>
                    <w:rPr>
                      <w:rFonts w:cs="Arial"/>
                      <w:bCs/>
                      <w:sz w:val="16"/>
                      <w:szCs w:val="16"/>
                    </w:rPr>
                  </w:pPr>
                </w:p>
              </w:tc>
              <w:tc>
                <w:tcPr>
                  <w:tcW w:w="223" w:type="pct"/>
                </w:tcPr>
                <w:p w14:paraId="6748A09D" w14:textId="77777777" w:rsidR="00B3645D" w:rsidRPr="009F01A8" w:rsidRDefault="00B3645D" w:rsidP="00B3645D">
                  <w:pPr>
                    <w:rPr>
                      <w:rFonts w:cs="Arial"/>
                      <w:bCs/>
                      <w:sz w:val="16"/>
                      <w:szCs w:val="16"/>
                    </w:rPr>
                  </w:pPr>
                </w:p>
              </w:tc>
              <w:tc>
                <w:tcPr>
                  <w:tcW w:w="224" w:type="pct"/>
                </w:tcPr>
                <w:p w14:paraId="68469EB2" w14:textId="77777777" w:rsidR="00B3645D" w:rsidRPr="009F01A8" w:rsidRDefault="00B3645D" w:rsidP="00B3645D">
                  <w:pPr>
                    <w:rPr>
                      <w:rFonts w:cs="Arial"/>
                      <w:bCs/>
                      <w:sz w:val="16"/>
                      <w:szCs w:val="16"/>
                    </w:rPr>
                  </w:pPr>
                </w:p>
              </w:tc>
              <w:tc>
                <w:tcPr>
                  <w:tcW w:w="224" w:type="pct"/>
                </w:tcPr>
                <w:p w14:paraId="7842EF92" w14:textId="77777777" w:rsidR="00B3645D" w:rsidRPr="009F01A8" w:rsidRDefault="00B3645D" w:rsidP="00B3645D">
                  <w:pPr>
                    <w:rPr>
                      <w:rFonts w:cs="Arial"/>
                      <w:bCs/>
                      <w:sz w:val="16"/>
                      <w:szCs w:val="16"/>
                    </w:rPr>
                  </w:pPr>
                </w:p>
              </w:tc>
              <w:tc>
                <w:tcPr>
                  <w:tcW w:w="224" w:type="pct"/>
                </w:tcPr>
                <w:p w14:paraId="3AEDBD3C" w14:textId="77777777" w:rsidR="00B3645D" w:rsidRPr="009F01A8" w:rsidRDefault="00B3645D" w:rsidP="00B3645D">
                  <w:pPr>
                    <w:rPr>
                      <w:rFonts w:cs="Arial"/>
                      <w:bCs/>
                      <w:sz w:val="16"/>
                      <w:szCs w:val="16"/>
                    </w:rPr>
                  </w:pPr>
                </w:p>
              </w:tc>
              <w:tc>
                <w:tcPr>
                  <w:tcW w:w="224" w:type="pct"/>
                </w:tcPr>
                <w:p w14:paraId="4D8170C0" w14:textId="77777777" w:rsidR="00B3645D" w:rsidRPr="009F01A8" w:rsidRDefault="00B3645D" w:rsidP="00B3645D">
                  <w:pPr>
                    <w:rPr>
                      <w:rFonts w:cs="Arial"/>
                      <w:bCs/>
                      <w:sz w:val="16"/>
                      <w:szCs w:val="16"/>
                    </w:rPr>
                  </w:pPr>
                </w:p>
              </w:tc>
              <w:tc>
                <w:tcPr>
                  <w:tcW w:w="224" w:type="pct"/>
                </w:tcPr>
                <w:p w14:paraId="79CF5A4D" w14:textId="77777777" w:rsidR="00B3645D" w:rsidRPr="009F01A8" w:rsidRDefault="00B3645D" w:rsidP="00B3645D">
                  <w:pPr>
                    <w:rPr>
                      <w:rFonts w:cs="Arial"/>
                      <w:bCs/>
                      <w:sz w:val="16"/>
                      <w:szCs w:val="16"/>
                    </w:rPr>
                  </w:pPr>
                </w:p>
              </w:tc>
              <w:tc>
                <w:tcPr>
                  <w:tcW w:w="225" w:type="pct"/>
                </w:tcPr>
                <w:p w14:paraId="22C83309" w14:textId="77777777" w:rsidR="00B3645D" w:rsidRPr="009F01A8" w:rsidRDefault="00B3645D" w:rsidP="00B3645D">
                  <w:pPr>
                    <w:rPr>
                      <w:rFonts w:cs="Arial"/>
                      <w:bCs/>
                      <w:sz w:val="16"/>
                      <w:szCs w:val="16"/>
                    </w:rPr>
                  </w:pPr>
                </w:p>
              </w:tc>
              <w:tc>
                <w:tcPr>
                  <w:tcW w:w="225" w:type="pct"/>
                </w:tcPr>
                <w:p w14:paraId="755AABDF" w14:textId="77777777" w:rsidR="00B3645D" w:rsidRPr="009F01A8" w:rsidRDefault="00B3645D" w:rsidP="00B3645D">
                  <w:pPr>
                    <w:rPr>
                      <w:rFonts w:cs="Arial"/>
                      <w:bCs/>
                      <w:sz w:val="16"/>
                      <w:szCs w:val="16"/>
                    </w:rPr>
                  </w:pPr>
                </w:p>
              </w:tc>
              <w:tc>
                <w:tcPr>
                  <w:tcW w:w="267" w:type="pct"/>
                </w:tcPr>
                <w:p w14:paraId="32806E6B" w14:textId="77777777" w:rsidR="00B3645D" w:rsidRPr="009F01A8" w:rsidRDefault="00B3645D" w:rsidP="00B3645D">
                  <w:pPr>
                    <w:rPr>
                      <w:rFonts w:cs="Arial"/>
                      <w:bCs/>
                      <w:sz w:val="16"/>
                      <w:szCs w:val="16"/>
                    </w:rPr>
                  </w:pPr>
                </w:p>
              </w:tc>
            </w:tr>
            <w:tr w:rsidR="00B3645D" w:rsidRPr="009F01A8" w14:paraId="6561FF11" w14:textId="77777777" w:rsidTr="00182E6E">
              <w:tc>
                <w:tcPr>
                  <w:tcW w:w="952" w:type="pct"/>
                  <w:vMerge/>
                </w:tcPr>
                <w:p w14:paraId="44C9379F" w14:textId="77777777" w:rsidR="00B3645D" w:rsidRPr="00D13060" w:rsidRDefault="00B3645D" w:rsidP="00B3645D">
                  <w:pPr>
                    <w:jc w:val="left"/>
                    <w:rPr>
                      <w:rFonts w:cs="Arial"/>
                      <w:b/>
                      <w:sz w:val="16"/>
                      <w:szCs w:val="16"/>
                    </w:rPr>
                  </w:pPr>
                </w:p>
              </w:tc>
              <w:tc>
                <w:tcPr>
                  <w:tcW w:w="1765" w:type="pct"/>
                </w:tcPr>
                <w:p w14:paraId="7667AB72" w14:textId="77777777" w:rsidR="00B3645D" w:rsidRPr="009F01A8" w:rsidRDefault="00B3645D" w:rsidP="00B3645D">
                  <w:pPr>
                    <w:jc w:val="left"/>
                    <w:rPr>
                      <w:rFonts w:cs="Arial"/>
                      <w:bCs/>
                      <w:sz w:val="16"/>
                      <w:szCs w:val="16"/>
                    </w:rPr>
                  </w:pPr>
                  <w:r w:rsidRPr="009F01A8">
                    <w:rPr>
                      <w:rFonts w:cs="Arial"/>
                      <w:bCs/>
                      <w:sz w:val="16"/>
                      <w:szCs w:val="16"/>
                    </w:rPr>
                    <w:t>Effort to achieve goals and objectives</w:t>
                  </w:r>
                </w:p>
              </w:tc>
              <w:tc>
                <w:tcPr>
                  <w:tcW w:w="223" w:type="pct"/>
                </w:tcPr>
                <w:p w14:paraId="022928B5" w14:textId="77777777" w:rsidR="00B3645D" w:rsidRPr="009F01A8" w:rsidRDefault="00B3645D" w:rsidP="00B3645D">
                  <w:pPr>
                    <w:rPr>
                      <w:rFonts w:cs="Arial"/>
                      <w:bCs/>
                      <w:sz w:val="16"/>
                      <w:szCs w:val="16"/>
                    </w:rPr>
                  </w:pPr>
                </w:p>
              </w:tc>
              <w:tc>
                <w:tcPr>
                  <w:tcW w:w="223" w:type="pct"/>
                </w:tcPr>
                <w:p w14:paraId="000B57A3" w14:textId="77777777" w:rsidR="00B3645D" w:rsidRPr="009F01A8" w:rsidRDefault="00B3645D" w:rsidP="00B3645D">
                  <w:pPr>
                    <w:rPr>
                      <w:rFonts w:cs="Arial"/>
                      <w:bCs/>
                      <w:sz w:val="16"/>
                      <w:szCs w:val="16"/>
                    </w:rPr>
                  </w:pPr>
                </w:p>
              </w:tc>
              <w:tc>
                <w:tcPr>
                  <w:tcW w:w="224" w:type="pct"/>
                </w:tcPr>
                <w:p w14:paraId="4E2DBE51" w14:textId="77777777" w:rsidR="00B3645D" w:rsidRPr="009F01A8" w:rsidRDefault="00B3645D" w:rsidP="00B3645D">
                  <w:pPr>
                    <w:rPr>
                      <w:rFonts w:cs="Arial"/>
                      <w:bCs/>
                      <w:sz w:val="16"/>
                      <w:szCs w:val="16"/>
                    </w:rPr>
                  </w:pPr>
                </w:p>
              </w:tc>
              <w:tc>
                <w:tcPr>
                  <w:tcW w:w="224" w:type="pct"/>
                </w:tcPr>
                <w:p w14:paraId="4BEAF971" w14:textId="77777777" w:rsidR="00B3645D" w:rsidRPr="009F01A8" w:rsidRDefault="00B3645D" w:rsidP="00B3645D">
                  <w:pPr>
                    <w:rPr>
                      <w:rFonts w:cs="Arial"/>
                      <w:bCs/>
                      <w:sz w:val="16"/>
                      <w:szCs w:val="16"/>
                    </w:rPr>
                  </w:pPr>
                </w:p>
              </w:tc>
              <w:tc>
                <w:tcPr>
                  <w:tcW w:w="224" w:type="pct"/>
                </w:tcPr>
                <w:p w14:paraId="10705306" w14:textId="77777777" w:rsidR="00B3645D" w:rsidRPr="009F01A8" w:rsidRDefault="00B3645D" w:rsidP="00B3645D">
                  <w:pPr>
                    <w:rPr>
                      <w:rFonts w:cs="Arial"/>
                      <w:bCs/>
                      <w:sz w:val="16"/>
                      <w:szCs w:val="16"/>
                    </w:rPr>
                  </w:pPr>
                </w:p>
              </w:tc>
              <w:tc>
                <w:tcPr>
                  <w:tcW w:w="224" w:type="pct"/>
                </w:tcPr>
                <w:p w14:paraId="402DC108" w14:textId="77777777" w:rsidR="00B3645D" w:rsidRPr="009F01A8" w:rsidRDefault="00B3645D" w:rsidP="00B3645D">
                  <w:pPr>
                    <w:rPr>
                      <w:rFonts w:cs="Arial"/>
                      <w:bCs/>
                      <w:sz w:val="16"/>
                      <w:szCs w:val="16"/>
                    </w:rPr>
                  </w:pPr>
                </w:p>
              </w:tc>
              <w:tc>
                <w:tcPr>
                  <w:tcW w:w="224" w:type="pct"/>
                </w:tcPr>
                <w:p w14:paraId="36531E0F" w14:textId="77777777" w:rsidR="00B3645D" w:rsidRPr="009F01A8" w:rsidRDefault="00B3645D" w:rsidP="00B3645D">
                  <w:pPr>
                    <w:rPr>
                      <w:rFonts w:cs="Arial"/>
                      <w:bCs/>
                      <w:sz w:val="16"/>
                      <w:szCs w:val="16"/>
                    </w:rPr>
                  </w:pPr>
                </w:p>
              </w:tc>
              <w:tc>
                <w:tcPr>
                  <w:tcW w:w="225" w:type="pct"/>
                </w:tcPr>
                <w:p w14:paraId="2DB4EA3C" w14:textId="77777777" w:rsidR="00B3645D" w:rsidRPr="009F01A8" w:rsidRDefault="00B3645D" w:rsidP="00B3645D">
                  <w:pPr>
                    <w:rPr>
                      <w:rFonts w:cs="Arial"/>
                      <w:bCs/>
                      <w:sz w:val="16"/>
                      <w:szCs w:val="16"/>
                    </w:rPr>
                  </w:pPr>
                </w:p>
              </w:tc>
              <w:tc>
                <w:tcPr>
                  <w:tcW w:w="225" w:type="pct"/>
                </w:tcPr>
                <w:p w14:paraId="108ACFE6" w14:textId="77777777" w:rsidR="00B3645D" w:rsidRPr="009F01A8" w:rsidRDefault="00B3645D" w:rsidP="00B3645D">
                  <w:pPr>
                    <w:rPr>
                      <w:rFonts w:cs="Arial"/>
                      <w:bCs/>
                      <w:sz w:val="16"/>
                      <w:szCs w:val="16"/>
                    </w:rPr>
                  </w:pPr>
                </w:p>
              </w:tc>
              <w:tc>
                <w:tcPr>
                  <w:tcW w:w="267" w:type="pct"/>
                </w:tcPr>
                <w:p w14:paraId="385664B3" w14:textId="77777777" w:rsidR="00B3645D" w:rsidRPr="009F01A8" w:rsidRDefault="00B3645D" w:rsidP="00B3645D">
                  <w:pPr>
                    <w:rPr>
                      <w:rFonts w:cs="Arial"/>
                      <w:bCs/>
                      <w:sz w:val="16"/>
                      <w:szCs w:val="16"/>
                    </w:rPr>
                  </w:pPr>
                </w:p>
              </w:tc>
            </w:tr>
            <w:tr w:rsidR="00B3645D" w:rsidRPr="009F01A8" w14:paraId="7E88AE65" w14:textId="77777777" w:rsidTr="00182E6E">
              <w:tc>
                <w:tcPr>
                  <w:tcW w:w="952" w:type="pct"/>
                </w:tcPr>
                <w:p w14:paraId="7B83196C" w14:textId="77777777" w:rsidR="00B3645D" w:rsidRPr="00D13060" w:rsidRDefault="00B3645D" w:rsidP="00B3645D">
                  <w:pPr>
                    <w:jc w:val="left"/>
                    <w:rPr>
                      <w:rFonts w:cs="Arial"/>
                      <w:b/>
                      <w:sz w:val="16"/>
                      <w:szCs w:val="16"/>
                    </w:rPr>
                  </w:pPr>
                  <w:r w:rsidRPr="00D13060">
                    <w:rPr>
                      <w:rFonts w:cs="Arial"/>
                      <w:b/>
                      <w:sz w:val="16"/>
                      <w:szCs w:val="16"/>
                    </w:rPr>
                    <w:t>Perseverance</w:t>
                  </w:r>
                </w:p>
              </w:tc>
              <w:tc>
                <w:tcPr>
                  <w:tcW w:w="1765" w:type="pct"/>
                </w:tcPr>
                <w:p w14:paraId="6F7333CD" w14:textId="77777777" w:rsidR="00B3645D" w:rsidRPr="009F01A8" w:rsidRDefault="00B3645D" w:rsidP="00B3645D">
                  <w:pPr>
                    <w:jc w:val="left"/>
                    <w:rPr>
                      <w:rFonts w:cs="Arial"/>
                      <w:bCs/>
                      <w:sz w:val="16"/>
                      <w:szCs w:val="16"/>
                    </w:rPr>
                  </w:pPr>
                  <w:r w:rsidRPr="009F01A8">
                    <w:rPr>
                      <w:rFonts w:cs="Arial"/>
                      <w:bCs/>
                      <w:sz w:val="16"/>
                      <w:szCs w:val="16"/>
                    </w:rPr>
                    <w:t>Keeping on putting in effort until the objective is achieved</w:t>
                  </w:r>
                </w:p>
              </w:tc>
              <w:tc>
                <w:tcPr>
                  <w:tcW w:w="223" w:type="pct"/>
                </w:tcPr>
                <w:p w14:paraId="31972B25" w14:textId="77777777" w:rsidR="00B3645D" w:rsidRPr="009F01A8" w:rsidRDefault="00B3645D" w:rsidP="00B3645D">
                  <w:pPr>
                    <w:rPr>
                      <w:rFonts w:cs="Arial"/>
                      <w:bCs/>
                      <w:sz w:val="16"/>
                      <w:szCs w:val="16"/>
                    </w:rPr>
                  </w:pPr>
                </w:p>
              </w:tc>
              <w:tc>
                <w:tcPr>
                  <w:tcW w:w="223" w:type="pct"/>
                </w:tcPr>
                <w:p w14:paraId="0F5F0508" w14:textId="77777777" w:rsidR="00B3645D" w:rsidRPr="009F01A8" w:rsidRDefault="00B3645D" w:rsidP="00B3645D">
                  <w:pPr>
                    <w:rPr>
                      <w:rFonts w:cs="Arial"/>
                      <w:bCs/>
                      <w:sz w:val="16"/>
                      <w:szCs w:val="16"/>
                    </w:rPr>
                  </w:pPr>
                </w:p>
              </w:tc>
              <w:tc>
                <w:tcPr>
                  <w:tcW w:w="224" w:type="pct"/>
                </w:tcPr>
                <w:p w14:paraId="4B50CE89" w14:textId="77777777" w:rsidR="00B3645D" w:rsidRPr="009F01A8" w:rsidRDefault="00B3645D" w:rsidP="00B3645D">
                  <w:pPr>
                    <w:rPr>
                      <w:rFonts w:cs="Arial"/>
                      <w:bCs/>
                      <w:sz w:val="16"/>
                      <w:szCs w:val="16"/>
                    </w:rPr>
                  </w:pPr>
                </w:p>
              </w:tc>
              <w:tc>
                <w:tcPr>
                  <w:tcW w:w="224" w:type="pct"/>
                </w:tcPr>
                <w:p w14:paraId="7610344F" w14:textId="77777777" w:rsidR="00B3645D" w:rsidRPr="009F01A8" w:rsidRDefault="00B3645D" w:rsidP="00B3645D">
                  <w:pPr>
                    <w:rPr>
                      <w:rFonts w:cs="Arial"/>
                      <w:bCs/>
                      <w:sz w:val="16"/>
                      <w:szCs w:val="16"/>
                    </w:rPr>
                  </w:pPr>
                </w:p>
              </w:tc>
              <w:tc>
                <w:tcPr>
                  <w:tcW w:w="224" w:type="pct"/>
                </w:tcPr>
                <w:p w14:paraId="66B3B308" w14:textId="77777777" w:rsidR="00B3645D" w:rsidRPr="009F01A8" w:rsidRDefault="00B3645D" w:rsidP="00B3645D">
                  <w:pPr>
                    <w:rPr>
                      <w:rFonts w:cs="Arial"/>
                      <w:bCs/>
                      <w:sz w:val="16"/>
                      <w:szCs w:val="16"/>
                    </w:rPr>
                  </w:pPr>
                </w:p>
              </w:tc>
              <w:tc>
                <w:tcPr>
                  <w:tcW w:w="224" w:type="pct"/>
                </w:tcPr>
                <w:p w14:paraId="16E82F52" w14:textId="77777777" w:rsidR="00B3645D" w:rsidRPr="009F01A8" w:rsidRDefault="00B3645D" w:rsidP="00B3645D">
                  <w:pPr>
                    <w:rPr>
                      <w:rFonts w:cs="Arial"/>
                      <w:bCs/>
                      <w:sz w:val="16"/>
                      <w:szCs w:val="16"/>
                    </w:rPr>
                  </w:pPr>
                </w:p>
              </w:tc>
              <w:tc>
                <w:tcPr>
                  <w:tcW w:w="224" w:type="pct"/>
                </w:tcPr>
                <w:p w14:paraId="646C2877" w14:textId="77777777" w:rsidR="00B3645D" w:rsidRPr="009F01A8" w:rsidRDefault="00B3645D" w:rsidP="00B3645D">
                  <w:pPr>
                    <w:rPr>
                      <w:rFonts w:cs="Arial"/>
                      <w:bCs/>
                      <w:sz w:val="16"/>
                      <w:szCs w:val="16"/>
                    </w:rPr>
                  </w:pPr>
                </w:p>
              </w:tc>
              <w:tc>
                <w:tcPr>
                  <w:tcW w:w="225" w:type="pct"/>
                </w:tcPr>
                <w:p w14:paraId="2459489B" w14:textId="77777777" w:rsidR="00B3645D" w:rsidRPr="009F01A8" w:rsidRDefault="00B3645D" w:rsidP="00B3645D">
                  <w:pPr>
                    <w:rPr>
                      <w:rFonts w:cs="Arial"/>
                      <w:bCs/>
                      <w:sz w:val="16"/>
                      <w:szCs w:val="16"/>
                    </w:rPr>
                  </w:pPr>
                </w:p>
              </w:tc>
              <w:tc>
                <w:tcPr>
                  <w:tcW w:w="225" w:type="pct"/>
                </w:tcPr>
                <w:p w14:paraId="104320F4" w14:textId="77777777" w:rsidR="00B3645D" w:rsidRPr="009F01A8" w:rsidRDefault="00B3645D" w:rsidP="00B3645D">
                  <w:pPr>
                    <w:rPr>
                      <w:rFonts w:cs="Arial"/>
                      <w:bCs/>
                      <w:sz w:val="16"/>
                      <w:szCs w:val="16"/>
                    </w:rPr>
                  </w:pPr>
                </w:p>
              </w:tc>
              <w:tc>
                <w:tcPr>
                  <w:tcW w:w="267" w:type="pct"/>
                </w:tcPr>
                <w:p w14:paraId="7A53DE6B" w14:textId="77777777" w:rsidR="00B3645D" w:rsidRPr="009F01A8" w:rsidRDefault="00B3645D" w:rsidP="00B3645D">
                  <w:pPr>
                    <w:rPr>
                      <w:rFonts w:cs="Arial"/>
                      <w:bCs/>
                      <w:sz w:val="16"/>
                      <w:szCs w:val="16"/>
                    </w:rPr>
                  </w:pPr>
                </w:p>
              </w:tc>
            </w:tr>
            <w:tr w:rsidR="00B3645D" w:rsidRPr="009F01A8" w14:paraId="5321FA78" w14:textId="77777777" w:rsidTr="00182E6E">
              <w:tc>
                <w:tcPr>
                  <w:tcW w:w="952" w:type="pct"/>
                </w:tcPr>
                <w:p w14:paraId="5C975EE3" w14:textId="77777777" w:rsidR="00B3645D" w:rsidRPr="00D13060" w:rsidRDefault="00B3645D" w:rsidP="00B3645D">
                  <w:pPr>
                    <w:jc w:val="left"/>
                    <w:rPr>
                      <w:rFonts w:cs="Arial"/>
                      <w:b/>
                      <w:sz w:val="16"/>
                      <w:szCs w:val="16"/>
                    </w:rPr>
                  </w:pPr>
                  <w:r w:rsidRPr="00D13060">
                    <w:rPr>
                      <w:rFonts w:cs="Arial"/>
                      <w:b/>
                      <w:sz w:val="16"/>
                      <w:szCs w:val="16"/>
                    </w:rPr>
                    <w:t>Acceptance of responsibility</w:t>
                  </w:r>
                </w:p>
              </w:tc>
              <w:tc>
                <w:tcPr>
                  <w:tcW w:w="1765" w:type="pct"/>
                </w:tcPr>
                <w:p w14:paraId="36201098" w14:textId="76975F52" w:rsidR="00B3645D" w:rsidRPr="009F01A8" w:rsidRDefault="00B3645D" w:rsidP="00B3645D">
                  <w:pPr>
                    <w:jc w:val="left"/>
                    <w:rPr>
                      <w:rFonts w:cs="Arial"/>
                      <w:bCs/>
                      <w:sz w:val="16"/>
                      <w:szCs w:val="16"/>
                    </w:rPr>
                  </w:pPr>
                  <w:r w:rsidRPr="009F01A8">
                    <w:rPr>
                      <w:rFonts w:cs="Arial"/>
                      <w:bCs/>
                      <w:sz w:val="16"/>
                      <w:szCs w:val="16"/>
                    </w:rPr>
                    <w:t xml:space="preserve">Taking responsibility for results (good or bad) and not blaming others or circumstances when things are not easy or when they </w:t>
                  </w:r>
                  <w:r w:rsidR="00DE053E" w:rsidRPr="009F01A8">
                    <w:rPr>
                      <w:rFonts w:cs="Arial"/>
                      <w:bCs/>
                      <w:sz w:val="16"/>
                      <w:szCs w:val="16"/>
                    </w:rPr>
                    <w:t>do not</w:t>
                  </w:r>
                  <w:r w:rsidRPr="009F01A8">
                    <w:rPr>
                      <w:rFonts w:cs="Arial"/>
                      <w:bCs/>
                      <w:sz w:val="16"/>
                      <w:szCs w:val="16"/>
                    </w:rPr>
                    <w:t xml:space="preserve"> achieve the objectives</w:t>
                  </w:r>
                </w:p>
              </w:tc>
              <w:tc>
                <w:tcPr>
                  <w:tcW w:w="223" w:type="pct"/>
                </w:tcPr>
                <w:p w14:paraId="072960CD" w14:textId="77777777" w:rsidR="00B3645D" w:rsidRPr="009F01A8" w:rsidRDefault="00B3645D" w:rsidP="00B3645D">
                  <w:pPr>
                    <w:rPr>
                      <w:rFonts w:cs="Arial"/>
                      <w:bCs/>
                      <w:sz w:val="16"/>
                      <w:szCs w:val="16"/>
                    </w:rPr>
                  </w:pPr>
                </w:p>
              </w:tc>
              <w:tc>
                <w:tcPr>
                  <w:tcW w:w="223" w:type="pct"/>
                </w:tcPr>
                <w:p w14:paraId="59735A2F" w14:textId="77777777" w:rsidR="00B3645D" w:rsidRPr="009F01A8" w:rsidRDefault="00B3645D" w:rsidP="00B3645D">
                  <w:pPr>
                    <w:rPr>
                      <w:rFonts w:cs="Arial"/>
                      <w:bCs/>
                      <w:sz w:val="16"/>
                      <w:szCs w:val="16"/>
                    </w:rPr>
                  </w:pPr>
                </w:p>
              </w:tc>
              <w:tc>
                <w:tcPr>
                  <w:tcW w:w="224" w:type="pct"/>
                </w:tcPr>
                <w:p w14:paraId="3957A261" w14:textId="77777777" w:rsidR="00B3645D" w:rsidRPr="009F01A8" w:rsidRDefault="00B3645D" w:rsidP="00B3645D">
                  <w:pPr>
                    <w:rPr>
                      <w:rFonts w:cs="Arial"/>
                      <w:bCs/>
                      <w:sz w:val="16"/>
                      <w:szCs w:val="16"/>
                    </w:rPr>
                  </w:pPr>
                </w:p>
              </w:tc>
              <w:tc>
                <w:tcPr>
                  <w:tcW w:w="224" w:type="pct"/>
                </w:tcPr>
                <w:p w14:paraId="71FD2CE4" w14:textId="77777777" w:rsidR="00B3645D" w:rsidRPr="009F01A8" w:rsidRDefault="00B3645D" w:rsidP="00B3645D">
                  <w:pPr>
                    <w:rPr>
                      <w:rFonts w:cs="Arial"/>
                      <w:bCs/>
                      <w:sz w:val="16"/>
                      <w:szCs w:val="16"/>
                    </w:rPr>
                  </w:pPr>
                </w:p>
              </w:tc>
              <w:tc>
                <w:tcPr>
                  <w:tcW w:w="224" w:type="pct"/>
                </w:tcPr>
                <w:p w14:paraId="18B015E0" w14:textId="77777777" w:rsidR="00B3645D" w:rsidRPr="009F01A8" w:rsidRDefault="00B3645D" w:rsidP="00B3645D">
                  <w:pPr>
                    <w:rPr>
                      <w:rFonts w:cs="Arial"/>
                      <w:bCs/>
                      <w:sz w:val="16"/>
                      <w:szCs w:val="16"/>
                    </w:rPr>
                  </w:pPr>
                </w:p>
              </w:tc>
              <w:tc>
                <w:tcPr>
                  <w:tcW w:w="224" w:type="pct"/>
                </w:tcPr>
                <w:p w14:paraId="3643ED58" w14:textId="77777777" w:rsidR="00B3645D" w:rsidRPr="009F01A8" w:rsidRDefault="00B3645D" w:rsidP="00B3645D">
                  <w:pPr>
                    <w:rPr>
                      <w:rFonts w:cs="Arial"/>
                      <w:bCs/>
                      <w:sz w:val="16"/>
                      <w:szCs w:val="16"/>
                    </w:rPr>
                  </w:pPr>
                </w:p>
              </w:tc>
              <w:tc>
                <w:tcPr>
                  <w:tcW w:w="224" w:type="pct"/>
                </w:tcPr>
                <w:p w14:paraId="66F520EF" w14:textId="77777777" w:rsidR="00B3645D" w:rsidRPr="009F01A8" w:rsidRDefault="00B3645D" w:rsidP="00B3645D">
                  <w:pPr>
                    <w:rPr>
                      <w:rFonts w:cs="Arial"/>
                      <w:bCs/>
                      <w:sz w:val="16"/>
                      <w:szCs w:val="16"/>
                    </w:rPr>
                  </w:pPr>
                </w:p>
              </w:tc>
              <w:tc>
                <w:tcPr>
                  <w:tcW w:w="225" w:type="pct"/>
                </w:tcPr>
                <w:p w14:paraId="64FD541A" w14:textId="77777777" w:rsidR="00B3645D" w:rsidRPr="009F01A8" w:rsidRDefault="00B3645D" w:rsidP="00B3645D">
                  <w:pPr>
                    <w:rPr>
                      <w:rFonts w:cs="Arial"/>
                      <w:bCs/>
                      <w:sz w:val="16"/>
                      <w:szCs w:val="16"/>
                    </w:rPr>
                  </w:pPr>
                </w:p>
              </w:tc>
              <w:tc>
                <w:tcPr>
                  <w:tcW w:w="225" w:type="pct"/>
                </w:tcPr>
                <w:p w14:paraId="65905D22" w14:textId="77777777" w:rsidR="00B3645D" w:rsidRPr="009F01A8" w:rsidRDefault="00B3645D" w:rsidP="00B3645D">
                  <w:pPr>
                    <w:rPr>
                      <w:rFonts w:cs="Arial"/>
                      <w:bCs/>
                      <w:sz w:val="16"/>
                      <w:szCs w:val="16"/>
                    </w:rPr>
                  </w:pPr>
                </w:p>
              </w:tc>
              <w:tc>
                <w:tcPr>
                  <w:tcW w:w="267" w:type="pct"/>
                </w:tcPr>
                <w:p w14:paraId="6E51CC92" w14:textId="77777777" w:rsidR="00B3645D" w:rsidRPr="009F01A8" w:rsidRDefault="00B3645D" w:rsidP="00B3645D">
                  <w:pPr>
                    <w:rPr>
                      <w:rFonts w:cs="Arial"/>
                      <w:bCs/>
                      <w:sz w:val="16"/>
                      <w:szCs w:val="16"/>
                    </w:rPr>
                  </w:pPr>
                </w:p>
              </w:tc>
            </w:tr>
            <w:tr w:rsidR="00B3645D" w:rsidRPr="009F01A8" w14:paraId="70EC1930" w14:textId="77777777" w:rsidTr="00182E6E">
              <w:tc>
                <w:tcPr>
                  <w:tcW w:w="952" w:type="pct"/>
                  <w:vMerge w:val="restart"/>
                </w:tcPr>
                <w:p w14:paraId="5992AA21" w14:textId="77777777" w:rsidR="00B3645D" w:rsidRPr="00D13060" w:rsidRDefault="00B3645D" w:rsidP="00B3645D">
                  <w:pPr>
                    <w:jc w:val="left"/>
                    <w:rPr>
                      <w:rFonts w:cs="Arial"/>
                      <w:b/>
                      <w:sz w:val="16"/>
                      <w:szCs w:val="16"/>
                    </w:rPr>
                  </w:pPr>
                  <w:r w:rsidRPr="00D13060">
                    <w:rPr>
                      <w:rFonts w:cs="Arial"/>
                      <w:b/>
                      <w:sz w:val="16"/>
                      <w:szCs w:val="16"/>
                    </w:rPr>
                    <w:t>Positive relationships</w:t>
                  </w:r>
                </w:p>
              </w:tc>
              <w:tc>
                <w:tcPr>
                  <w:tcW w:w="1765" w:type="pct"/>
                </w:tcPr>
                <w:p w14:paraId="6A959A57" w14:textId="77777777" w:rsidR="00B3645D" w:rsidRPr="009F01A8" w:rsidRDefault="00B3645D" w:rsidP="00B3645D">
                  <w:pPr>
                    <w:jc w:val="left"/>
                    <w:rPr>
                      <w:rFonts w:cs="Arial"/>
                      <w:bCs/>
                      <w:sz w:val="16"/>
                      <w:szCs w:val="16"/>
                    </w:rPr>
                  </w:pPr>
                  <w:r w:rsidRPr="009F01A8">
                    <w:rPr>
                      <w:rFonts w:cs="Arial"/>
                      <w:bCs/>
                      <w:sz w:val="16"/>
                      <w:szCs w:val="16"/>
                    </w:rPr>
                    <w:t>Inclusive of all team members</w:t>
                  </w:r>
                </w:p>
              </w:tc>
              <w:tc>
                <w:tcPr>
                  <w:tcW w:w="223" w:type="pct"/>
                </w:tcPr>
                <w:p w14:paraId="084EDA18" w14:textId="77777777" w:rsidR="00B3645D" w:rsidRPr="009F01A8" w:rsidRDefault="00B3645D" w:rsidP="00B3645D">
                  <w:pPr>
                    <w:rPr>
                      <w:rFonts w:cs="Arial"/>
                      <w:bCs/>
                      <w:sz w:val="16"/>
                      <w:szCs w:val="16"/>
                    </w:rPr>
                  </w:pPr>
                </w:p>
              </w:tc>
              <w:tc>
                <w:tcPr>
                  <w:tcW w:w="223" w:type="pct"/>
                </w:tcPr>
                <w:p w14:paraId="54118011" w14:textId="77777777" w:rsidR="00B3645D" w:rsidRPr="009F01A8" w:rsidRDefault="00B3645D" w:rsidP="00B3645D">
                  <w:pPr>
                    <w:rPr>
                      <w:rFonts w:cs="Arial"/>
                      <w:bCs/>
                      <w:sz w:val="16"/>
                      <w:szCs w:val="16"/>
                    </w:rPr>
                  </w:pPr>
                </w:p>
              </w:tc>
              <w:tc>
                <w:tcPr>
                  <w:tcW w:w="224" w:type="pct"/>
                </w:tcPr>
                <w:p w14:paraId="3E6AF29A" w14:textId="77777777" w:rsidR="00B3645D" w:rsidRPr="009F01A8" w:rsidRDefault="00B3645D" w:rsidP="00B3645D">
                  <w:pPr>
                    <w:rPr>
                      <w:rFonts w:cs="Arial"/>
                      <w:bCs/>
                      <w:sz w:val="16"/>
                      <w:szCs w:val="16"/>
                    </w:rPr>
                  </w:pPr>
                </w:p>
              </w:tc>
              <w:tc>
                <w:tcPr>
                  <w:tcW w:w="224" w:type="pct"/>
                </w:tcPr>
                <w:p w14:paraId="27E9E366" w14:textId="77777777" w:rsidR="00B3645D" w:rsidRPr="009F01A8" w:rsidRDefault="00B3645D" w:rsidP="00B3645D">
                  <w:pPr>
                    <w:rPr>
                      <w:rFonts w:cs="Arial"/>
                      <w:bCs/>
                      <w:sz w:val="16"/>
                      <w:szCs w:val="16"/>
                    </w:rPr>
                  </w:pPr>
                </w:p>
              </w:tc>
              <w:tc>
                <w:tcPr>
                  <w:tcW w:w="224" w:type="pct"/>
                </w:tcPr>
                <w:p w14:paraId="52C597A5" w14:textId="77777777" w:rsidR="00B3645D" w:rsidRPr="009F01A8" w:rsidRDefault="00B3645D" w:rsidP="00B3645D">
                  <w:pPr>
                    <w:rPr>
                      <w:rFonts w:cs="Arial"/>
                      <w:bCs/>
                      <w:sz w:val="16"/>
                      <w:szCs w:val="16"/>
                    </w:rPr>
                  </w:pPr>
                </w:p>
              </w:tc>
              <w:tc>
                <w:tcPr>
                  <w:tcW w:w="224" w:type="pct"/>
                </w:tcPr>
                <w:p w14:paraId="01577BBF" w14:textId="77777777" w:rsidR="00B3645D" w:rsidRPr="009F01A8" w:rsidRDefault="00B3645D" w:rsidP="00B3645D">
                  <w:pPr>
                    <w:rPr>
                      <w:rFonts w:cs="Arial"/>
                      <w:bCs/>
                      <w:sz w:val="16"/>
                      <w:szCs w:val="16"/>
                    </w:rPr>
                  </w:pPr>
                </w:p>
              </w:tc>
              <w:tc>
                <w:tcPr>
                  <w:tcW w:w="224" w:type="pct"/>
                </w:tcPr>
                <w:p w14:paraId="143309F5" w14:textId="77777777" w:rsidR="00B3645D" w:rsidRPr="009F01A8" w:rsidRDefault="00B3645D" w:rsidP="00B3645D">
                  <w:pPr>
                    <w:rPr>
                      <w:rFonts w:cs="Arial"/>
                      <w:bCs/>
                      <w:sz w:val="16"/>
                      <w:szCs w:val="16"/>
                    </w:rPr>
                  </w:pPr>
                </w:p>
              </w:tc>
              <w:tc>
                <w:tcPr>
                  <w:tcW w:w="225" w:type="pct"/>
                </w:tcPr>
                <w:p w14:paraId="0511BEFF" w14:textId="77777777" w:rsidR="00B3645D" w:rsidRPr="009F01A8" w:rsidRDefault="00B3645D" w:rsidP="00B3645D">
                  <w:pPr>
                    <w:rPr>
                      <w:rFonts w:cs="Arial"/>
                      <w:bCs/>
                      <w:sz w:val="16"/>
                      <w:szCs w:val="16"/>
                    </w:rPr>
                  </w:pPr>
                </w:p>
              </w:tc>
              <w:tc>
                <w:tcPr>
                  <w:tcW w:w="225" w:type="pct"/>
                </w:tcPr>
                <w:p w14:paraId="14D8E417" w14:textId="77777777" w:rsidR="00B3645D" w:rsidRPr="009F01A8" w:rsidRDefault="00B3645D" w:rsidP="00B3645D">
                  <w:pPr>
                    <w:rPr>
                      <w:rFonts w:cs="Arial"/>
                      <w:bCs/>
                      <w:sz w:val="16"/>
                      <w:szCs w:val="16"/>
                    </w:rPr>
                  </w:pPr>
                </w:p>
              </w:tc>
              <w:tc>
                <w:tcPr>
                  <w:tcW w:w="267" w:type="pct"/>
                </w:tcPr>
                <w:p w14:paraId="5FB2FEF6" w14:textId="77777777" w:rsidR="00B3645D" w:rsidRPr="009F01A8" w:rsidRDefault="00B3645D" w:rsidP="00B3645D">
                  <w:pPr>
                    <w:rPr>
                      <w:rFonts w:cs="Arial"/>
                      <w:bCs/>
                      <w:sz w:val="16"/>
                      <w:szCs w:val="16"/>
                    </w:rPr>
                  </w:pPr>
                </w:p>
              </w:tc>
            </w:tr>
            <w:tr w:rsidR="00B3645D" w:rsidRPr="009F01A8" w14:paraId="0B20D4BE" w14:textId="77777777" w:rsidTr="00182E6E">
              <w:tc>
                <w:tcPr>
                  <w:tcW w:w="952" w:type="pct"/>
                  <w:vMerge/>
                </w:tcPr>
                <w:p w14:paraId="2C8F4BA9" w14:textId="77777777" w:rsidR="00B3645D" w:rsidRPr="00D13060" w:rsidRDefault="00B3645D" w:rsidP="00B3645D">
                  <w:pPr>
                    <w:jc w:val="left"/>
                    <w:rPr>
                      <w:rFonts w:cs="Arial"/>
                      <w:b/>
                      <w:sz w:val="16"/>
                      <w:szCs w:val="16"/>
                    </w:rPr>
                  </w:pPr>
                </w:p>
              </w:tc>
              <w:tc>
                <w:tcPr>
                  <w:tcW w:w="1765" w:type="pct"/>
                </w:tcPr>
                <w:p w14:paraId="10566ABD" w14:textId="77777777" w:rsidR="00B3645D" w:rsidRPr="009F01A8" w:rsidRDefault="00B3645D" w:rsidP="00B3645D">
                  <w:pPr>
                    <w:jc w:val="left"/>
                    <w:rPr>
                      <w:rFonts w:cs="Arial"/>
                      <w:bCs/>
                      <w:sz w:val="16"/>
                      <w:szCs w:val="16"/>
                    </w:rPr>
                  </w:pPr>
                  <w:r w:rsidRPr="009F01A8">
                    <w:rPr>
                      <w:rFonts w:cs="Arial"/>
                      <w:bCs/>
                      <w:sz w:val="16"/>
                      <w:szCs w:val="16"/>
                    </w:rPr>
                    <w:t>Support for each other</w:t>
                  </w:r>
                </w:p>
              </w:tc>
              <w:tc>
                <w:tcPr>
                  <w:tcW w:w="223" w:type="pct"/>
                </w:tcPr>
                <w:p w14:paraId="5E498E0E" w14:textId="77777777" w:rsidR="00B3645D" w:rsidRPr="009F01A8" w:rsidRDefault="00B3645D" w:rsidP="00B3645D">
                  <w:pPr>
                    <w:rPr>
                      <w:rFonts w:cs="Arial"/>
                      <w:bCs/>
                      <w:sz w:val="16"/>
                      <w:szCs w:val="16"/>
                    </w:rPr>
                  </w:pPr>
                </w:p>
              </w:tc>
              <w:tc>
                <w:tcPr>
                  <w:tcW w:w="223" w:type="pct"/>
                </w:tcPr>
                <w:p w14:paraId="46DB8E2B" w14:textId="77777777" w:rsidR="00B3645D" w:rsidRPr="009F01A8" w:rsidRDefault="00B3645D" w:rsidP="00B3645D">
                  <w:pPr>
                    <w:rPr>
                      <w:rFonts w:cs="Arial"/>
                      <w:bCs/>
                      <w:sz w:val="16"/>
                      <w:szCs w:val="16"/>
                    </w:rPr>
                  </w:pPr>
                </w:p>
              </w:tc>
              <w:tc>
                <w:tcPr>
                  <w:tcW w:w="224" w:type="pct"/>
                </w:tcPr>
                <w:p w14:paraId="6FE9F4B7" w14:textId="77777777" w:rsidR="00B3645D" w:rsidRPr="009F01A8" w:rsidRDefault="00B3645D" w:rsidP="00B3645D">
                  <w:pPr>
                    <w:rPr>
                      <w:rFonts w:cs="Arial"/>
                      <w:bCs/>
                      <w:sz w:val="16"/>
                      <w:szCs w:val="16"/>
                    </w:rPr>
                  </w:pPr>
                </w:p>
              </w:tc>
              <w:tc>
                <w:tcPr>
                  <w:tcW w:w="224" w:type="pct"/>
                </w:tcPr>
                <w:p w14:paraId="7D5DFC4D" w14:textId="77777777" w:rsidR="00B3645D" w:rsidRPr="009F01A8" w:rsidRDefault="00B3645D" w:rsidP="00B3645D">
                  <w:pPr>
                    <w:rPr>
                      <w:rFonts w:cs="Arial"/>
                      <w:bCs/>
                      <w:sz w:val="16"/>
                      <w:szCs w:val="16"/>
                    </w:rPr>
                  </w:pPr>
                </w:p>
              </w:tc>
              <w:tc>
                <w:tcPr>
                  <w:tcW w:w="224" w:type="pct"/>
                </w:tcPr>
                <w:p w14:paraId="19A4FE80" w14:textId="77777777" w:rsidR="00B3645D" w:rsidRPr="009F01A8" w:rsidRDefault="00B3645D" w:rsidP="00B3645D">
                  <w:pPr>
                    <w:rPr>
                      <w:rFonts w:cs="Arial"/>
                      <w:bCs/>
                      <w:sz w:val="16"/>
                      <w:szCs w:val="16"/>
                    </w:rPr>
                  </w:pPr>
                </w:p>
              </w:tc>
              <w:tc>
                <w:tcPr>
                  <w:tcW w:w="224" w:type="pct"/>
                </w:tcPr>
                <w:p w14:paraId="69C436F6" w14:textId="77777777" w:rsidR="00B3645D" w:rsidRPr="009F01A8" w:rsidRDefault="00B3645D" w:rsidP="00B3645D">
                  <w:pPr>
                    <w:rPr>
                      <w:rFonts w:cs="Arial"/>
                      <w:bCs/>
                      <w:sz w:val="16"/>
                      <w:szCs w:val="16"/>
                    </w:rPr>
                  </w:pPr>
                </w:p>
              </w:tc>
              <w:tc>
                <w:tcPr>
                  <w:tcW w:w="224" w:type="pct"/>
                </w:tcPr>
                <w:p w14:paraId="277D59A1" w14:textId="77777777" w:rsidR="00B3645D" w:rsidRPr="009F01A8" w:rsidRDefault="00B3645D" w:rsidP="00B3645D">
                  <w:pPr>
                    <w:rPr>
                      <w:rFonts w:cs="Arial"/>
                      <w:bCs/>
                      <w:sz w:val="16"/>
                      <w:szCs w:val="16"/>
                    </w:rPr>
                  </w:pPr>
                </w:p>
              </w:tc>
              <w:tc>
                <w:tcPr>
                  <w:tcW w:w="225" w:type="pct"/>
                </w:tcPr>
                <w:p w14:paraId="0EE43C4D" w14:textId="77777777" w:rsidR="00B3645D" w:rsidRPr="009F01A8" w:rsidRDefault="00B3645D" w:rsidP="00B3645D">
                  <w:pPr>
                    <w:rPr>
                      <w:rFonts w:cs="Arial"/>
                      <w:bCs/>
                      <w:sz w:val="16"/>
                      <w:szCs w:val="16"/>
                    </w:rPr>
                  </w:pPr>
                </w:p>
              </w:tc>
              <w:tc>
                <w:tcPr>
                  <w:tcW w:w="225" w:type="pct"/>
                </w:tcPr>
                <w:p w14:paraId="64E9FC09" w14:textId="77777777" w:rsidR="00B3645D" w:rsidRPr="009F01A8" w:rsidRDefault="00B3645D" w:rsidP="00B3645D">
                  <w:pPr>
                    <w:rPr>
                      <w:rFonts w:cs="Arial"/>
                      <w:bCs/>
                      <w:sz w:val="16"/>
                      <w:szCs w:val="16"/>
                    </w:rPr>
                  </w:pPr>
                </w:p>
              </w:tc>
              <w:tc>
                <w:tcPr>
                  <w:tcW w:w="267" w:type="pct"/>
                </w:tcPr>
                <w:p w14:paraId="7F76C998" w14:textId="77777777" w:rsidR="00B3645D" w:rsidRPr="009F01A8" w:rsidRDefault="00B3645D" w:rsidP="00B3645D">
                  <w:pPr>
                    <w:rPr>
                      <w:rFonts w:cs="Arial"/>
                      <w:bCs/>
                      <w:sz w:val="16"/>
                      <w:szCs w:val="16"/>
                    </w:rPr>
                  </w:pPr>
                </w:p>
              </w:tc>
            </w:tr>
            <w:tr w:rsidR="00B3645D" w:rsidRPr="009F01A8" w14:paraId="608FDBB3" w14:textId="77777777" w:rsidTr="00182E6E">
              <w:tc>
                <w:tcPr>
                  <w:tcW w:w="952" w:type="pct"/>
                  <w:vMerge/>
                </w:tcPr>
                <w:p w14:paraId="058E2EB4" w14:textId="77777777" w:rsidR="00B3645D" w:rsidRPr="00D13060" w:rsidRDefault="00B3645D" w:rsidP="00B3645D">
                  <w:pPr>
                    <w:jc w:val="left"/>
                    <w:rPr>
                      <w:rFonts w:cs="Arial"/>
                      <w:b/>
                      <w:sz w:val="16"/>
                      <w:szCs w:val="16"/>
                    </w:rPr>
                  </w:pPr>
                </w:p>
              </w:tc>
              <w:tc>
                <w:tcPr>
                  <w:tcW w:w="1765" w:type="pct"/>
                </w:tcPr>
                <w:p w14:paraId="3AA27347" w14:textId="77777777" w:rsidR="00B3645D" w:rsidRPr="009F01A8" w:rsidRDefault="00B3645D" w:rsidP="00B3645D">
                  <w:pPr>
                    <w:jc w:val="left"/>
                    <w:rPr>
                      <w:rFonts w:cs="Arial"/>
                      <w:bCs/>
                      <w:sz w:val="16"/>
                      <w:szCs w:val="16"/>
                    </w:rPr>
                  </w:pPr>
                  <w:r w:rsidRPr="009F01A8">
                    <w:rPr>
                      <w:rFonts w:cs="Arial"/>
                      <w:bCs/>
                      <w:sz w:val="16"/>
                      <w:szCs w:val="16"/>
                    </w:rPr>
                    <w:t>Respect</w:t>
                  </w:r>
                </w:p>
              </w:tc>
              <w:tc>
                <w:tcPr>
                  <w:tcW w:w="223" w:type="pct"/>
                </w:tcPr>
                <w:p w14:paraId="052D3400" w14:textId="77777777" w:rsidR="00B3645D" w:rsidRPr="009F01A8" w:rsidRDefault="00B3645D" w:rsidP="00B3645D">
                  <w:pPr>
                    <w:rPr>
                      <w:rFonts w:cs="Arial"/>
                      <w:bCs/>
                      <w:sz w:val="16"/>
                      <w:szCs w:val="16"/>
                    </w:rPr>
                  </w:pPr>
                </w:p>
              </w:tc>
              <w:tc>
                <w:tcPr>
                  <w:tcW w:w="223" w:type="pct"/>
                </w:tcPr>
                <w:p w14:paraId="3230A93C" w14:textId="77777777" w:rsidR="00B3645D" w:rsidRPr="009F01A8" w:rsidRDefault="00B3645D" w:rsidP="00B3645D">
                  <w:pPr>
                    <w:rPr>
                      <w:rFonts w:cs="Arial"/>
                      <w:bCs/>
                      <w:sz w:val="16"/>
                      <w:szCs w:val="16"/>
                    </w:rPr>
                  </w:pPr>
                </w:p>
              </w:tc>
              <w:tc>
                <w:tcPr>
                  <w:tcW w:w="224" w:type="pct"/>
                </w:tcPr>
                <w:p w14:paraId="0FD93658" w14:textId="77777777" w:rsidR="00B3645D" w:rsidRPr="009F01A8" w:rsidRDefault="00B3645D" w:rsidP="00B3645D">
                  <w:pPr>
                    <w:rPr>
                      <w:rFonts w:cs="Arial"/>
                      <w:bCs/>
                      <w:sz w:val="16"/>
                      <w:szCs w:val="16"/>
                    </w:rPr>
                  </w:pPr>
                </w:p>
              </w:tc>
              <w:tc>
                <w:tcPr>
                  <w:tcW w:w="224" w:type="pct"/>
                </w:tcPr>
                <w:p w14:paraId="1B0695C1" w14:textId="77777777" w:rsidR="00B3645D" w:rsidRPr="009F01A8" w:rsidRDefault="00B3645D" w:rsidP="00B3645D">
                  <w:pPr>
                    <w:rPr>
                      <w:rFonts w:cs="Arial"/>
                      <w:bCs/>
                      <w:sz w:val="16"/>
                      <w:szCs w:val="16"/>
                    </w:rPr>
                  </w:pPr>
                </w:p>
              </w:tc>
              <w:tc>
                <w:tcPr>
                  <w:tcW w:w="224" w:type="pct"/>
                </w:tcPr>
                <w:p w14:paraId="66ABC109" w14:textId="77777777" w:rsidR="00B3645D" w:rsidRPr="009F01A8" w:rsidRDefault="00B3645D" w:rsidP="00B3645D">
                  <w:pPr>
                    <w:rPr>
                      <w:rFonts w:cs="Arial"/>
                      <w:bCs/>
                      <w:sz w:val="16"/>
                      <w:szCs w:val="16"/>
                    </w:rPr>
                  </w:pPr>
                </w:p>
              </w:tc>
              <w:tc>
                <w:tcPr>
                  <w:tcW w:w="224" w:type="pct"/>
                </w:tcPr>
                <w:p w14:paraId="661971C0" w14:textId="77777777" w:rsidR="00B3645D" w:rsidRPr="009F01A8" w:rsidRDefault="00B3645D" w:rsidP="00B3645D">
                  <w:pPr>
                    <w:rPr>
                      <w:rFonts w:cs="Arial"/>
                      <w:bCs/>
                      <w:sz w:val="16"/>
                      <w:szCs w:val="16"/>
                    </w:rPr>
                  </w:pPr>
                </w:p>
              </w:tc>
              <w:tc>
                <w:tcPr>
                  <w:tcW w:w="224" w:type="pct"/>
                </w:tcPr>
                <w:p w14:paraId="792DB9C6" w14:textId="77777777" w:rsidR="00B3645D" w:rsidRPr="009F01A8" w:rsidRDefault="00B3645D" w:rsidP="00B3645D">
                  <w:pPr>
                    <w:rPr>
                      <w:rFonts w:cs="Arial"/>
                      <w:bCs/>
                      <w:sz w:val="16"/>
                      <w:szCs w:val="16"/>
                    </w:rPr>
                  </w:pPr>
                </w:p>
              </w:tc>
              <w:tc>
                <w:tcPr>
                  <w:tcW w:w="225" w:type="pct"/>
                </w:tcPr>
                <w:p w14:paraId="6A3CD7C4" w14:textId="77777777" w:rsidR="00B3645D" w:rsidRPr="009F01A8" w:rsidRDefault="00B3645D" w:rsidP="00B3645D">
                  <w:pPr>
                    <w:rPr>
                      <w:rFonts w:cs="Arial"/>
                      <w:bCs/>
                      <w:sz w:val="16"/>
                      <w:szCs w:val="16"/>
                    </w:rPr>
                  </w:pPr>
                </w:p>
              </w:tc>
              <w:tc>
                <w:tcPr>
                  <w:tcW w:w="225" w:type="pct"/>
                </w:tcPr>
                <w:p w14:paraId="3B2E5757" w14:textId="77777777" w:rsidR="00B3645D" w:rsidRPr="009F01A8" w:rsidRDefault="00B3645D" w:rsidP="00B3645D">
                  <w:pPr>
                    <w:rPr>
                      <w:rFonts w:cs="Arial"/>
                      <w:bCs/>
                      <w:sz w:val="16"/>
                      <w:szCs w:val="16"/>
                    </w:rPr>
                  </w:pPr>
                </w:p>
              </w:tc>
              <w:tc>
                <w:tcPr>
                  <w:tcW w:w="267" w:type="pct"/>
                </w:tcPr>
                <w:p w14:paraId="7BD975F9" w14:textId="77777777" w:rsidR="00B3645D" w:rsidRPr="009F01A8" w:rsidRDefault="00B3645D" w:rsidP="00B3645D">
                  <w:pPr>
                    <w:rPr>
                      <w:rFonts w:cs="Arial"/>
                      <w:bCs/>
                      <w:sz w:val="16"/>
                      <w:szCs w:val="16"/>
                    </w:rPr>
                  </w:pPr>
                </w:p>
              </w:tc>
            </w:tr>
            <w:tr w:rsidR="00B3645D" w:rsidRPr="009F01A8" w14:paraId="1ACBF02B" w14:textId="77777777" w:rsidTr="00182E6E">
              <w:tc>
                <w:tcPr>
                  <w:tcW w:w="952" w:type="pct"/>
                  <w:vMerge/>
                </w:tcPr>
                <w:p w14:paraId="09EC40D1" w14:textId="77777777" w:rsidR="00B3645D" w:rsidRPr="00D13060" w:rsidRDefault="00B3645D" w:rsidP="00B3645D">
                  <w:pPr>
                    <w:jc w:val="left"/>
                    <w:rPr>
                      <w:rFonts w:cs="Arial"/>
                      <w:b/>
                      <w:sz w:val="16"/>
                      <w:szCs w:val="16"/>
                    </w:rPr>
                  </w:pPr>
                </w:p>
              </w:tc>
              <w:tc>
                <w:tcPr>
                  <w:tcW w:w="1765" w:type="pct"/>
                </w:tcPr>
                <w:p w14:paraId="477F3CC9" w14:textId="77777777" w:rsidR="00B3645D" w:rsidRPr="009F01A8" w:rsidRDefault="00B3645D" w:rsidP="00B3645D">
                  <w:pPr>
                    <w:jc w:val="left"/>
                    <w:rPr>
                      <w:rFonts w:cs="Arial"/>
                      <w:bCs/>
                      <w:sz w:val="16"/>
                      <w:szCs w:val="16"/>
                    </w:rPr>
                  </w:pPr>
                  <w:r w:rsidRPr="009F01A8">
                    <w:rPr>
                      <w:rFonts w:cs="Arial"/>
                      <w:bCs/>
                      <w:sz w:val="16"/>
                      <w:szCs w:val="16"/>
                    </w:rPr>
                    <w:t xml:space="preserve">Positive team spirit </w:t>
                  </w:r>
                </w:p>
              </w:tc>
              <w:tc>
                <w:tcPr>
                  <w:tcW w:w="223" w:type="pct"/>
                </w:tcPr>
                <w:p w14:paraId="774BC0F6" w14:textId="77777777" w:rsidR="00B3645D" w:rsidRPr="009F01A8" w:rsidRDefault="00B3645D" w:rsidP="00B3645D">
                  <w:pPr>
                    <w:rPr>
                      <w:rFonts w:cs="Arial"/>
                      <w:bCs/>
                      <w:sz w:val="16"/>
                      <w:szCs w:val="16"/>
                    </w:rPr>
                  </w:pPr>
                </w:p>
              </w:tc>
              <w:tc>
                <w:tcPr>
                  <w:tcW w:w="223" w:type="pct"/>
                </w:tcPr>
                <w:p w14:paraId="30368452" w14:textId="77777777" w:rsidR="00B3645D" w:rsidRPr="009F01A8" w:rsidRDefault="00B3645D" w:rsidP="00B3645D">
                  <w:pPr>
                    <w:rPr>
                      <w:rFonts w:cs="Arial"/>
                      <w:bCs/>
                      <w:sz w:val="16"/>
                      <w:szCs w:val="16"/>
                    </w:rPr>
                  </w:pPr>
                </w:p>
              </w:tc>
              <w:tc>
                <w:tcPr>
                  <w:tcW w:w="224" w:type="pct"/>
                </w:tcPr>
                <w:p w14:paraId="367F0772" w14:textId="77777777" w:rsidR="00B3645D" w:rsidRPr="009F01A8" w:rsidRDefault="00B3645D" w:rsidP="00B3645D">
                  <w:pPr>
                    <w:rPr>
                      <w:rFonts w:cs="Arial"/>
                      <w:bCs/>
                      <w:sz w:val="16"/>
                      <w:szCs w:val="16"/>
                    </w:rPr>
                  </w:pPr>
                </w:p>
              </w:tc>
              <w:tc>
                <w:tcPr>
                  <w:tcW w:w="224" w:type="pct"/>
                </w:tcPr>
                <w:p w14:paraId="424D6918" w14:textId="77777777" w:rsidR="00B3645D" w:rsidRPr="009F01A8" w:rsidRDefault="00B3645D" w:rsidP="00B3645D">
                  <w:pPr>
                    <w:rPr>
                      <w:rFonts w:cs="Arial"/>
                      <w:bCs/>
                      <w:sz w:val="16"/>
                      <w:szCs w:val="16"/>
                    </w:rPr>
                  </w:pPr>
                </w:p>
              </w:tc>
              <w:tc>
                <w:tcPr>
                  <w:tcW w:w="224" w:type="pct"/>
                </w:tcPr>
                <w:p w14:paraId="2EC59EE7" w14:textId="77777777" w:rsidR="00B3645D" w:rsidRPr="009F01A8" w:rsidRDefault="00B3645D" w:rsidP="00B3645D">
                  <w:pPr>
                    <w:rPr>
                      <w:rFonts w:cs="Arial"/>
                      <w:bCs/>
                      <w:sz w:val="16"/>
                      <w:szCs w:val="16"/>
                    </w:rPr>
                  </w:pPr>
                </w:p>
              </w:tc>
              <w:tc>
                <w:tcPr>
                  <w:tcW w:w="224" w:type="pct"/>
                </w:tcPr>
                <w:p w14:paraId="6E6DCDF2" w14:textId="77777777" w:rsidR="00B3645D" w:rsidRPr="009F01A8" w:rsidRDefault="00B3645D" w:rsidP="00B3645D">
                  <w:pPr>
                    <w:rPr>
                      <w:rFonts w:cs="Arial"/>
                      <w:bCs/>
                      <w:sz w:val="16"/>
                      <w:szCs w:val="16"/>
                    </w:rPr>
                  </w:pPr>
                </w:p>
              </w:tc>
              <w:tc>
                <w:tcPr>
                  <w:tcW w:w="224" w:type="pct"/>
                </w:tcPr>
                <w:p w14:paraId="0582A871" w14:textId="77777777" w:rsidR="00B3645D" w:rsidRPr="009F01A8" w:rsidRDefault="00B3645D" w:rsidP="00B3645D">
                  <w:pPr>
                    <w:rPr>
                      <w:rFonts w:cs="Arial"/>
                      <w:bCs/>
                      <w:sz w:val="16"/>
                      <w:szCs w:val="16"/>
                    </w:rPr>
                  </w:pPr>
                </w:p>
              </w:tc>
              <w:tc>
                <w:tcPr>
                  <w:tcW w:w="225" w:type="pct"/>
                </w:tcPr>
                <w:p w14:paraId="00849D58" w14:textId="77777777" w:rsidR="00B3645D" w:rsidRPr="009F01A8" w:rsidRDefault="00B3645D" w:rsidP="00B3645D">
                  <w:pPr>
                    <w:rPr>
                      <w:rFonts w:cs="Arial"/>
                      <w:bCs/>
                      <w:sz w:val="16"/>
                      <w:szCs w:val="16"/>
                    </w:rPr>
                  </w:pPr>
                </w:p>
              </w:tc>
              <w:tc>
                <w:tcPr>
                  <w:tcW w:w="225" w:type="pct"/>
                </w:tcPr>
                <w:p w14:paraId="7A94E579" w14:textId="77777777" w:rsidR="00B3645D" w:rsidRPr="009F01A8" w:rsidRDefault="00B3645D" w:rsidP="00B3645D">
                  <w:pPr>
                    <w:rPr>
                      <w:rFonts w:cs="Arial"/>
                      <w:bCs/>
                      <w:sz w:val="16"/>
                      <w:szCs w:val="16"/>
                    </w:rPr>
                  </w:pPr>
                </w:p>
              </w:tc>
              <w:tc>
                <w:tcPr>
                  <w:tcW w:w="267" w:type="pct"/>
                </w:tcPr>
                <w:p w14:paraId="3D344F1D" w14:textId="77777777" w:rsidR="00B3645D" w:rsidRPr="009F01A8" w:rsidRDefault="00B3645D" w:rsidP="00B3645D">
                  <w:pPr>
                    <w:rPr>
                      <w:rFonts w:cs="Arial"/>
                      <w:bCs/>
                      <w:sz w:val="16"/>
                      <w:szCs w:val="16"/>
                    </w:rPr>
                  </w:pPr>
                </w:p>
              </w:tc>
            </w:tr>
            <w:tr w:rsidR="00B3645D" w:rsidRPr="009F01A8" w14:paraId="3149C4FE" w14:textId="77777777" w:rsidTr="00182E6E">
              <w:tc>
                <w:tcPr>
                  <w:tcW w:w="952" w:type="pct"/>
                  <w:vMerge/>
                </w:tcPr>
                <w:p w14:paraId="1CC952ED" w14:textId="77777777" w:rsidR="00B3645D" w:rsidRPr="00D13060" w:rsidRDefault="00B3645D" w:rsidP="00B3645D">
                  <w:pPr>
                    <w:jc w:val="left"/>
                    <w:rPr>
                      <w:rFonts w:cs="Arial"/>
                      <w:b/>
                      <w:sz w:val="16"/>
                      <w:szCs w:val="16"/>
                    </w:rPr>
                  </w:pPr>
                </w:p>
              </w:tc>
              <w:tc>
                <w:tcPr>
                  <w:tcW w:w="1765" w:type="pct"/>
                </w:tcPr>
                <w:p w14:paraId="727F1580" w14:textId="77777777" w:rsidR="00B3645D" w:rsidRPr="009F01A8" w:rsidRDefault="00B3645D" w:rsidP="00B3645D">
                  <w:pPr>
                    <w:jc w:val="left"/>
                    <w:rPr>
                      <w:rFonts w:cs="Arial"/>
                      <w:bCs/>
                      <w:sz w:val="16"/>
                      <w:szCs w:val="16"/>
                    </w:rPr>
                  </w:pPr>
                  <w:r w:rsidRPr="009F01A8">
                    <w:rPr>
                      <w:rFonts w:cs="Arial"/>
                      <w:bCs/>
                      <w:sz w:val="16"/>
                      <w:szCs w:val="16"/>
                    </w:rPr>
                    <w:t>Dealing effectively with differences and conflict</w:t>
                  </w:r>
                </w:p>
              </w:tc>
              <w:tc>
                <w:tcPr>
                  <w:tcW w:w="223" w:type="pct"/>
                </w:tcPr>
                <w:p w14:paraId="1068D3AD" w14:textId="77777777" w:rsidR="00B3645D" w:rsidRPr="009F01A8" w:rsidRDefault="00B3645D" w:rsidP="00B3645D">
                  <w:pPr>
                    <w:rPr>
                      <w:rFonts w:cs="Arial"/>
                      <w:bCs/>
                      <w:sz w:val="16"/>
                      <w:szCs w:val="16"/>
                    </w:rPr>
                  </w:pPr>
                </w:p>
              </w:tc>
              <w:tc>
                <w:tcPr>
                  <w:tcW w:w="223" w:type="pct"/>
                </w:tcPr>
                <w:p w14:paraId="208D5736" w14:textId="77777777" w:rsidR="00B3645D" w:rsidRPr="009F01A8" w:rsidRDefault="00B3645D" w:rsidP="00B3645D">
                  <w:pPr>
                    <w:rPr>
                      <w:rFonts w:cs="Arial"/>
                      <w:bCs/>
                      <w:sz w:val="16"/>
                      <w:szCs w:val="16"/>
                    </w:rPr>
                  </w:pPr>
                </w:p>
              </w:tc>
              <w:tc>
                <w:tcPr>
                  <w:tcW w:w="224" w:type="pct"/>
                </w:tcPr>
                <w:p w14:paraId="69577168" w14:textId="77777777" w:rsidR="00B3645D" w:rsidRPr="009F01A8" w:rsidRDefault="00B3645D" w:rsidP="00B3645D">
                  <w:pPr>
                    <w:rPr>
                      <w:rFonts w:cs="Arial"/>
                      <w:bCs/>
                      <w:sz w:val="16"/>
                      <w:szCs w:val="16"/>
                    </w:rPr>
                  </w:pPr>
                </w:p>
              </w:tc>
              <w:tc>
                <w:tcPr>
                  <w:tcW w:w="224" w:type="pct"/>
                </w:tcPr>
                <w:p w14:paraId="5AA684DC" w14:textId="77777777" w:rsidR="00B3645D" w:rsidRPr="009F01A8" w:rsidRDefault="00B3645D" w:rsidP="00B3645D">
                  <w:pPr>
                    <w:rPr>
                      <w:rFonts w:cs="Arial"/>
                      <w:bCs/>
                      <w:sz w:val="16"/>
                      <w:szCs w:val="16"/>
                    </w:rPr>
                  </w:pPr>
                </w:p>
              </w:tc>
              <w:tc>
                <w:tcPr>
                  <w:tcW w:w="224" w:type="pct"/>
                </w:tcPr>
                <w:p w14:paraId="4143E335" w14:textId="77777777" w:rsidR="00B3645D" w:rsidRPr="009F01A8" w:rsidRDefault="00B3645D" w:rsidP="00B3645D">
                  <w:pPr>
                    <w:rPr>
                      <w:rFonts w:cs="Arial"/>
                      <w:bCs/>
                      <w:sz w:val="16"/>
                      <w:szCs w:val="16"/>
                    </w:rPr>
                  </w:pPr>
                </w:p>
              </w:tc>
              <w:tc>
                <w:tcPr>
                  <w:tcW w:w="224" w:type="pct"/>
                </w:tcPr>
                <w:p w14:paraId="647048AF" w14:textId="77777777" w:rsidR="00B3645D" w:rsidRPr="009F01A8" w:rsidRDefault="00B3645D" w:rsidP="00B3645D">
                  <w:pPr>
                    <w:rPr>
                      <w:rFonts w:cs="Arial"/>
                      <w:bCs/>
                      <w:sz w:val="16"/>
                      <w:szCs w:val="16"/>
                    </w:rPr>
                  </w:pPr>
                </w:p>
              </w:tc>
              <w:tc>
                <w:tcPr>
                  <w:tcW w:w="224" w:type="pct"/>
                </w:tcPr>
                <w:p w14:paraId="42A15903" w14:textId="77777777" w:rsidR="00B3645D" w:rsidRPr="009F01A8" w:rsidRDefault="00B3645D" w:rsidP="00B3645D">
                  <w:pPr>
                    <w:rPr>
                      <w:rFonts w:cs="Arial"/>
                      <w:bCs/>
                      <w:sz w:val="16"/>
                      <w:szCs w:val="16"/>
                    </w:rPr>
                  </w:pPr>
                </w:p>
              </w:tc>
              <w:tc>
                <w:tcPr>
                  <w:tcW w:w="225" w:type="pct"/>
                </w:tcPr>
                <w:p w14:paraId="42E09019" w14:textId="77777777" w:rsidR="00B3645D" w:rsidRPr="009F01A8" w:rsidRDefault="00B3645D" w:rsidP="00B3645D">
                  <w:pPr>
                    <w:rPr>
                      <w:rFonts w:cs="Arial"/>
                      <w:bCs/>
                      <w:sz w:val="16"/>
                      <w:szCs w:val="16"/>
                    </w:rPr>
                  </w:pPr>
                </w:p>
              </w:tc>
              <w:tc>
                <w:tcPr>
                  <w:tcW w:w="225" w:type="pct"/>
                </w:tcPr>
                <w:p w14:paraId="3C04D7EA" w14:textId="77777777" w:rsidR="00B3645D" w:rsidRPr="009F01A8" w:rsidRDefault="00B3645D" w:rsidP="00B3645D">
                  <w:pPr>
                    <w:rPr>
                      <w:rFonts w:cs="Arial"/>
                      <w:bCs/>
                      <w:sz w:val="16"/>
                      <w:szCs w:val="16"/>
                    </w:rPr>
                  </w:pPr>
                </w:p>
              </w:tc>
              <w:tc>
                <w:tcPr>
                  <w:tcW w:w="267" w:type="pct"/>
                </w:tcPr>
                <w:p w14:paraId="20DBF4C4" w14:textId="77777777" w:rsidR="00B3645D" w:rsidRPr="009F01A8" w:rsidRDefault="00B3645D" w:rsidP="00B3645D">
                  <w:pPr>
                    <w:rPr>
                      <w:rFonts w:cs="Arial"/>
                      <w:bCs/>
                      <w:sz w:val="16"/>
                      <w:szCs w:val="16"/>
                    </w:rPr>
                  </w:pPr>
                </w:p>
              </w:tc>
            </w:tr>
            <w:tr w:rsidR="00B3645D" w:rsidRPr="009F01A8" w14:paraId="7AC022AA" w14:textId="77777777" w:rsidTr="00182E6E">
              <w:tc>
                <w:tcPr>
                  <w:tcW w:w="952" w:type="pct"/>
                  <w:vMerge w:val="restart"/>
                </w:tcPr>
                <w:p w14:paraId="76170A2E" w14:textId="77777777" w:rsidR="00B3645D" w:rsidRPr="00D13060" w:rsidRDefault="00B3645D" w:rsidP="00B3645D">
                  <w:pPr>
                    <w:jc w:val="left"/>
                    <w:rPr>
                      <w:rFonts w:cs="Arial"/>
                      <w:b/>
                      <w:sz w:val="16"/>
                      <w:szCs w:val="16"/>
                    </w:rPr>
                  </w:pPr>
                  <w:r w:rsidRPr="00D13060">
                    <w:rPr>
                      <w:rFonts w:cs="Arial"/>
                      <w:b/>
                      <w:sz w:val="16"/>
                      <w:szCs w:val="16"/>
                    </w:rPr>
                    <w:t>Collaboration</w:t>
                  </w:r>
                </w:p>
              </w:tc>
              <w:tc>
                <w:tcPr>
                  <w:tcW w:w="1765" w:type="pct"/>
                </w:tcPr>
                <w:p w14:paraId="6CEE729B" w14:textId="77777777" w:rsidR="00B3645D" w:rsidRPr="009F01A8" w:rsidRDefault="00B3645D" w:rsidP="00B3645D">
                  <w:pPr>
                    <w:jc w:val="left"/>
                    <w:rPr>
                      <w:rFonts w:cs="Arial"/>
                      <w:bCs/>
                      <w:sz w:val="16"/>
                      <w:szCs w:val="16"/>
                    </w:rPr>
                  </w:pPr>
                  <w:r w:rsidRPr="009F01A8">
                    <w:rPr>
                      <w:rFonts w:cs="Arial"/>
                      <w:bCs/>
                      <w:sz w:val="16"/>
                      <w:szCs w:val="16"/>
                    </w:rPr>
                    <w:t>Collaboration to complete own tasks</w:t>
                  </w:r>
                </w:p>
              </w:tc>
              <w:tc>
                <w:tcPr>
                  <w:tcW w:w="223" w:type="pct"/>
                </w:tcPr>
                <w:p w14:paraId="12AF93BB" w14:textId="77777777" w:rsidR="00B3645D" w:rsidRPr="009F01A8" w:rsidRDefault="00B3645D" w:rsidP="00B3645D">
                  <w:pPr>
                    <w:rPr>
                      <w:rFonts w:cs="Arial"/>
                      <w:bCs/>
                      <w:sz w:val="16"/>
                      <w:szCs w:val="16"/>
                    </w:rPr>
                  </w:pPr>
                </w:p>
              </w:tc>
              <w:tc>
                <w:tcPr>
                  <w:tcW w:w="223" w:type="pct"/>
                </w:tcPr>
                <w:p w14:paraId="74C3244D" w14:textId="77777777" w:rsidR="00B3645D" w:rsidRPr="009F01A8" w:rsidRDefault="00B3645D" w:rsidP="00B3645D">
                  <w:pPr>
                    <w:rPr>
                      <w:rFonts w:cs="Arial"/>
                      <w:bCs/>
                      <w:sz w:val="16"/>
                      <w:szCs w:val="16"/>
                    </w:rPr>
                  </w:pPr>
                </w:p>
              </w:tc>
              <w:tc>
                <w:tcPr>
                  <w:tcW w:w="224" w:type="pct"/>
                </w:tcPr>
                <w:p w14:paraId="7D54A717" w14:textId="77777777" w:rsidR="00B3645D" w:rsidRPr="009F01A8" w:rsidRDefault="00B3645D" w:rsidP="00B3645D">
                  <w:pPr>
                    <w:rPr>
                      <w:rFonts w:cs="Arial"/>
                      <w:bCs/>
                      <w:sz w:val="16"/>
                      <w:szCs w:val="16"/>
                    </w:rPr>
                  </w:pPr>
                </w:p>
              </w:tc>
              <w:tc>
                <w:tcPr>
                  <w:tcW w:w="224" w:type="pct"/>
                </w:tcPr>
                <w:p w14:paraId="339B06C8" w14:textId="77777777" w:rsidR="00B3645D" w:rsidRPr="009F01A8" w:rsidRDefault="00B3645D" w:rsidP="00B3645D">
                  <w:pPr>
                    <w:rPr>
                      <w:rFonts w:cs="Arial"/>
                      <w:bCs/>
                      <w:sz w:val="16"/>
                      <w:szCs w:val="16"/>
                    </w:rPr>
                  </w:pPr>
                </w:p>
              </w:tc>
              <w:tc>
                <w:tcPr>
                  <w:tcW w:w="224" w:type="pct"/>
                </w:tcPr>
                <w:p w14:paraId="5D5FF002" w14:textId="77777777" w:rsidR="00B3645D" w:rsidRPr="009F01A8" w:rsidRDefault="00B3645D" w:rsidP="00B3645D">
                  <w:pPr>
                    <w:rPr>
                      <w:rFonts w:cs="Arial"/>
                      <w:bCs/>
                      <w:sz w:val="16"/>
                      <w:szCs w:val="16"/>
                    </w:rPr>
                  </w:pPr>
                </w:p>
              </w:tc>
              <w:tc>
                <w:tcPr>
                  <w:tcW w:w="224" w:type="pct"/>
                </w:tcPr>
                <w:p w14:paraId="44877643" w14:textId="77777777" w:rsidR="00B3645D" w:rsidRPr="009F01A8" w:rsidRDefault="00B3645D" w:rsidP="00B3645D">
                  <w:pPr>
                    <w:rPr>
                      <w:rFonts w:cs="Arial"/>
                      <w:bCs/>
                      <w:sz w:val="16"/>
                      <w:szCs w:val="16"/>
                    </w:rPr>
                  </w:pPr>
                </w:p>
              </w:tc>
              <w:tc>
                <w:tcPr>
                  <w:tcW w:w="224" w:type="pct"/>
                </w:tcPr>
                <w:p w14:paraId="1BD0B3A5" w14:textId="77777777" w:rsidR="00B3645D" w:rsidRPr="009F01A8" w:rsidRDefault="00B3645D" w:rsidP="00B3645D">
                  <w:pPr>
                    <w:rPr>
                      <w:rFonts w:cs="Arial"/>
                      <w:bCs/>
                      <w:sz w:val="16"/>
                      <w:szCs w:val="16"/>
                    </w:rPr>
                  </w:pPr>
                </w:p>
              </w:tc>
              <w:tc>
                <w:tcPr>
                  <w:tcW w:w="225" w:type="pct"/>
                </w:tcPr>
                <w:p w14:paraId="30888979" w14:textId="77777777" w:rsidR="00B3645D" w:rsidRPr="009F01A8" w:rsidRDefault="00B3645D" w:rsidP="00B3645D">
                  <w:pPr>
                    <w:rPr>
                      <w:rFonts w:cs="Arial"/>
                      <w:bCs/>
                      <w:sz w:val="16"/>
                      <w:szCs w:val="16"/>
                    </w:rPr>
                  </w:pPr>
                </w:p>
              </w:tc>
              <w:tc>
                <w:tcPr>
                  <w:tcW w:w="225" w:type="pct"/>
                </w:tcPr>
                <w:p w14:paraId="010EBA35" w14:textId="77777777" w:rsidR="00B3645D" w:rsidRPr="009F01A8" w:rsidRDefault="00B3645D" w:rsidP="00B3645D">
                  <w:pPr>
                    <w:rPr>
                      <w:rFonts w:cs="Arial"/>
                      <w:bCs/>
                      <w:sz w:val="16"/>
                      <w:szCs w:val="16"/>
                    </w:rPr>
                  </w:pPr>
                </w:p>
              </w:tc>
              <w:tc>
                <w:tcPr>
                  <w:tcW w:w="267" w:type="pct"/>
                </w:tcPr>
                <w:p w14:paraId="2D0A2F2A" w14:textId="77777777" w:rsidR="00B3645D" w:rsidRPr="009F01A8" w:rsidRDefault="00B3645D" w:rsidP="00B3645D">
                  <w:pPr>
                    <w:rPr>
                      <w:rFonts w:cs="Arial"/>
                      <w:bCs/>
                      <w:sz w:val="16"/>
                      <w:szCs w:val="16"/>
                    </w:rPr>
                  </w:pPr>
                </w:p>
              </w:tc>
            </w:tr>
            <w:tr w:rsidR="00B3645D" w:rsidRPr="009F01A8" w14:paraId="3634F42D" w14:textId="77777777" w:rsidTr="00182E6E">
              <w:tc>
                <w:tcPr>
                  <w:tcW w:w="952" w:type="pct"/>
                  <w:vMerge/>
                </w:tcPr>
                <w:p w14:paraId="37FED93E" w14:textId="77777777" w:rsidR="00B3645D" w:rsidRPr="009F01A8" w:rsidRDefault="00B3645D" w:rsidP="00B3645D">
                  <w:pPr>
                    <w:jc w:val="left"/>
                    <w:rPr>
                      <w:rFonts w:cs="Arial"/>
                      <w:bCs/>
                      <w:sz w:val="16"/>
                      <w:szCs w:val="16"/>
                    </w:rPr>
                  </w:pPr>
                </w:p>
              </w:tc>
              <w:tc>
                <w:tcPr>
                  <w:tcW w:w="1765" w:type="pct"/>
                </w:tcPr>
                <w:p w14:paraId="46E0FCF5" w14:textId="77777777" w:rsidR="00B3645D" w:rsidRPr="009F01A8" w:rsidRDefault="00B3645D" w:rsidP="00B3645D">
                  <w:pPr>
                    <w:jc w:val="left"/>
                    <w:rPr>
                      <w:rFonts w:cs="Arial"/>
                      <w:bCs/>
                      <w:sz w:val="16"/>
                      <w:szCs w:val="16"/>
                    </w:rPr>
                  </w:pPr>
                  <w:r w:rsidRPr="009F01A8">
                    <w:rPr>
                      <w:rFonts w:cs="Arial"/>
                      <w:bCs/>
                      <w:sz w:val="16"/>
                      <w:szCs w:val="16"/>
                    </w:rPr>
                    <w:t>Collaboration with others to promote team effectiveness</w:t>
                  </w:r>
                </w:p>
              </w:tc>
              <w:tc>
                <w:tcPr>
                  <w:tcW w:w="223" w:type="pct"/>
                </w:tcPr>
                <w:p w14:paraId="40553040" w14:textId="77777777" w:rsidR="00B3645D" w:rsidRPr="009F01A8" w:rsidRDefault="00B3645D" w:rsidP="00B3645D">
                  <w:pPr>
                    <w:rPr>
                      <w:rFonts w:cs="Arial"/>
                      <w:bCs/>
                      <w:sz w:val="16"/>
                      <w:szCs w:val="16"/>
                    </w:rPr>
                  </w:pPr>
                </w:p>
              </w:tc>
              <w:tc>
                <w:tcPr>
                  <w:tcW w:w="223" w:type="pct"/>
                </w:tcPr>
                <w:p w14:paraId="1F28DAA6" w14:textId="77777777" w:rsidR="00B3645D" w:rsidRPr="009F01A8" w:rsidRDefault="00B3645D" w:rsidP="00B3645D">
                  <w:pPr>
                    <w:rPr>
                      <w:rFonts w:cs="Arial"/>
                      <w:bCs/>
                      <w:sz w:val="16"/>
                      <w:szCs w:val="16"/>
                    </w:rPr>
                  </w:pPr>
                </w:p>
              </w:tc>
              <w:tc>
                <w:tcPr>
                  <w:tcW w:w="224" w:type="pct"/>
                </w:tcPr>
                <w:p w14:paraId="7D58CC25" w14:textId="77777777" w:rsidR="00B3645D" w:rsidRPr="009F01A8" w:rsidRDefault="00B3645D" w:rsidP="00B3645D">
                  <w:pPr>
                    <w:rPr>
                      <w:rFonts w:cs="Arial"/>
                      <w:bCs/>
                      <w:sz w:val="16"/>
                      <w:szCs w:val="16"/>
                    </w:rPr>
                  </w:pPr>
                </w:p>
              </w:tc>
              <w:tc>
                <w:tcPr>
                  <w:tcW w:w="224" w:type="pct"/>
                </w:tcPr>
                <w:p w14:paraId="529CB056" w14:textId="77777777" w:rsidR="00B3645D" w:rsidRPr="009F01A8" w:rsidRDefault="00B3645D" w:rsidP="00B3645D">
                  <w:pPr>
                    <w:rPr>
                      <w:rFonts w:cs="Arial"/>
                      <w:bCs/>
                      <w:sz w:val="16"/>
                      <w:szCs w:val="16"/>
                    </w:rPr>
                  </w:pPr>
                </w:p>
              </w:tc>
              <w:tc>
                <w:tcPr>
                  <w:tcW w:w="224" w:type="pct"/>
                </w:tcPr>
                <w:p w14:paraId="6025A7AF" w14:textId="77777777" w:rsidR="00B3645D" w:rsidRPr="009F01A8" w:rsidRDefault="00B3645D" w:rsidP="00B3645D">
                  <w:pPr>
                    <w:rPr>
                      <w:rFonts w:cs="Arial"/>
                      <w:bCs/>
                      <w:sz w:val="16"/>
                      <w:szCs w:val="16"/>
                    </w:rPr>
                  </w:pPr>
                </w:p>
              </w:tc>
              <w:tc>
                <w:tcPr>
                  <w:tcW w:w="224" w:type="pct"/>
                </w:tcPr>
                <w:p w14:paraId="1F9ED99D" w14:textId="77777777" w:rsidR="00B3645D" w:rsidRPr="009F01A8" w:rsidRDefault="00B3645D" w:rsidP="00B3645D">
                  <w:pPr>
                    <w:rPr>
                      <w:rFonts w:cs="Arial"/>
                      <w:bCs/>
                      <w:sz w:val="16"/>
                      <w:szCs w:val="16"/>
                    </w:rPr>
                  </w:pPr>
                </w:p>
              </w:tc>
              <w:tc>
                <w:tcPr>
                  <w:tcW w:w="224" w:type="pct"/>
                </w:tcPr>
                <w:p w14:paraId="2C0F2B3C" w14:textId="77777777" w:rsidR="00B3645D" w:rsidRPr="009F01A8" w:rsidRDefault="00B3645D" w:rsidP="00B3645D">
                  <w:pPr>
                    <w:rPr>
                      <w:rFonts w:cs="Arial"/>
                      <w:bCs/>
                      <w:sz w:val="16"/>
                      <w:szCs w:val="16"/>
                    </w:rPr>
                  </w:pPr>
                </w:p>
              </w:tc>
              <w:tc>
                <w:tcPr>
                  <w:tcW w:w="225" w:type="pct"/>
                </w:tcPr>
                <w:p w14:paraId="5CFA7669" w14:textId="77777777" w:rsidR="00B3645D" w:rsidRPr="009F01A8" w:rsidRDefault="00B3645D" w:rsidP="00B3645D">
                  <w:pPr>
                    <w:rPr>
                      <w:rFonts w:cs="Arial"/>
                      <w:bCs/>
                      <w:sz w:val="16"/>
                      <w:szCs w:val="16"/>
                    </w:rPr>
                  </w:pPr>
                </w:p>
              </w:tc>
              <w:tc>
                <w:tcPr>
                  <w:tcW w:w="225" w:type="pct"/>
                </w:tcPr>
                <w:p w14:paraId="0F9D7D47" w14:textId="77777777" w:rsidR="00B3645D" w:rsidRPr="009F01A8" w:rsidRDefault="00B3645D" w:rsidP="00B3645D">
                  <w:pPr>
                    <w:rPr>
                      <w:rFonts w:cs="Arial"/>
                      <w:bCs/>
                      <w:sz w:val="16"/>
                      <w:szCs w:val="16"/>
                    </w:rPr>
                  </w:pPr>
                </w:p>
              </w:tc>
              <w:tc>
                <w:tcPr>
                  <w:tcW w:w="267" w:type="pct"/>
                </w:tcPr>
                <w:p w14:paraId="27DBCC2F" w14:textId="77777777" w:rsidR="00B3645D" w:rsidRPr="009F01A8" w:rsidRDefault="00B3645D" w:rsidP="00B3645D">
                  <w:pPr>
                    <w:rPr>
                      <w:rFonts w:cs="Arial"/>
                      <w:bCs/>
                      <w:sz w:val="16"/>
                      <w:szCs w:val="16"/>
                    </w:rPr>
                  </w:pPr>
                </w:p>
              </w:tc>
            </w:tr>
          </w:tbl>
          <w:p w14:paraId="18C0B298" w14:textId="4CE6C782" w:rsidR="00B3645D" w:rsidRPr="009F01A8" w:rsidRDefault="00B3645D" w:rsidP="00D13060">
            <w:pPr>
              <w:jc w:val="left"/>
            </w:pPr>
          </w:p>
          <w:p w14:paraId="62EBAD8D" w14:textId="6FF436AD" w:rsidR="00B3645D" w:rsidRPr="009F01A8" w:rsidRDefault="00B3645D" w:rsidP="00182E6E">
            <w:pPr>
              <w:jc w:val="left"/>
            </w:pPr>
            <w:r w:rsidRPr="009F01A8">
              <w:t>How motiva</w:t>
            </w:r>
            <w:r w:rsidR="001051AE" w:rsidRPr="009F01A8">
              <w:t>ted does your team seem to be?</w:t>
            </w:r>
          </w:p>
        </w:tc>
      </w:tr>
    </w:tbl>
    <w:p w14:paraId="02C4CDEB" w14:textId="15F7F747" w:rsidR="000A48E9" w:rsidRDefault="000A48E9" w:rsidP="000A48E9"/>
    <w:p w14:paraId="322CB395" w14:textId="7FEB5255" w:rsidR="00253917" w:rsidRPr="009F01A8" w:rsidRDefault="001051AE" w:rsidP="00253917">
      <w:pPr>
        <w:pStyle w:val="Heading2"/>
      </w:pPr>
      <w:bookmarkStart w:id="160" w:name="_Toc146739228"/>
      <w:r w:rsidRPr="009F01A8">
        <w:lastRenderedPageBreak/>
        <w:t>3.10</w:t>
      </w:r>
      <w:r w:rsidRPr="009F01A8">
        <w:tab/>
      </w:r>
      <w:r w:rsidR="00253917" w:rsidRPr="009F01A8">
        <w:t>Motivation techniques</w:t>
      </w:r>
      <w:bookmarkEnd w:id="160"/>
    </w:p>
    <w:p w14:paraId="59B273A2" w14:textId="77777777" w:rsidR="00617549" w:rsidRPr="009F01A8" w:rsidRDefault="00617549" w:rsidP="00617549">
      <w:r w:rsidRPr="009F01A8">
        <w:t>Management action such as giving recognition, sharing information, communicating, showing empathy and sharing decision-making contribute to motivating a team.</w:t>
      </w:r>
    </w:p>
    <w:p w14:paraId="738CA14A" w14:textId="77777777" w:rsidR="00617549" w:rsidRPr="009F01A8" w:rsidRDefault="00617549" w:rsidP="00D13060">
      <w:pPr>
        <w:spacing w:after="120"/>
      </w:pPr>
      <w:r w:rsidRPr="009F01A8">
        <w:t>Managers and leaders can apply the following techniques to enhance the levels of motivation of their teams:</w:t>
      </w:r>
    </w:p>
    <w:p w14:paraId="7514846C" w14:textId="77777777" w:rsidR="00617549" w:rsidRPr="009F01A8" w:rsidRDefault="00617549">
      <w:pPr>
        <w:pStyle w:val="ListParagraph"/>
        <w:numPr>
          <w:ilvl w:val="0"/>
          <w:numId w:val="300"/>
        </w:numPr>
        <w:spacing w:after="120"/>
        <w:contextualSpacing w:val="0"/>
      </w:pPr>
      <w:r w:rsidRPr="009F01A8">
        <w:t>Clearly communicate purpose and structure</w:t>
      </w:r>
    </w:p>
    <w:p w14:paraId="2F291CD8" w14:textId="77777777" w:rsidR="00617549" w:rsidRPr="009F01A8" w:rsidRDefault="00617549">
      <w:pPr>
        <w:pStyle w:val="ListParagraph"/>
        <w:numPr>
          <w:ilvl w:val="0"/>
          <w:numId w:val="300"/>
        </w:numPr>
        <w:spacing w:after="120"/>
        <w:contextualSpacing w:val="0"/>
      </w:pPr>
      <w:r w:rsidRPr="009F01A8">
        <w:t>Emphasise interdependence and recognise contributions</w:t>
      </w:r>
    </w:p>
    <w:p w14:paraId="57445CD0" w14:textId="77777777" w:rsidR="00617549" w:rsidRPr="009F01A8" w:rsidRDefault="00617549">
      <w:pPr>
        <w:pStyle w:val="ListParagraph"/>
        <w:numPr>
          <w:ilvl w:val="0"/>
          <w:numId w:val="300"/>
        </w:numPr>
        <w:spacing w:after="120"/>
        <w:contextualSpacing w:val="0"/>
      </w:pPr>
      <w:r w:rsidRPr="009F01A8">
        <w:t>Improve productivity through effective conflict management</w:t>
      </w:r>
    </w:p>
    <w:p w14:paraId="74A9894D" w14:textId="77777777" w:rsidR="00617549" w:rsidRPr="009F01A8" w:rsidRDefault="00617549">
      <w:pPr>
        <w:pStyle w:val="ListParagraph"/>
        <w:numPr>
          <w:ilvl w:val="0"/>
          <w:numId w:val="300"/>
        </w:numPr>
        <w:spacing w:after="120"/>
        <w:contextualSpacing w:val="0"/>
      </w:pPr>
      <w:r w:rsidRPr="009F01A8">
        <w:t>Use opportunities to discuss work-related issues</w:t>
      </w:r>
    </w:p>
    <w:p w14:paraId="270544D6" w14:textId="77777777" w:rsidR="00617549" w:rsidRPr="009F01A8" w:rsidRDefault="00617549">
      <w:pPr>
        <w:pStyle w:val="ListParagraph"/>
        <w:numPr>
          <w:ilvl w:val="0"/>
          <w:numId w:val="300"/>
        </w:numPr>
        <w:spacing w:after="120"/>
        <w:contextualSpacing w:val="0"/>
      </w:pPr>
      <w:r w:rsidRPr="009F01A8">
        <w:t>Provide feedback in a positive manner</w:t>
      </w:r>
    </w:p>
    <w:p w14:paraId="102E94F2" w14:textId="77777777" w:rsidR="00617549" w:rsidRPr="009F01A8" w:rsidRDefault="00617549">
      <w:pPr>
        <w:pStyle w:val="ListParagraph"/>
        <w:numPr>
          <w:ilvl w:val="0"/>
          <w:numId w:val="300"/>
        </w:numPr>
        <w:spacing w:after="120"/>
        <w:contextualSpacing w:val="0"/>
      </w:pPr>
      <w:r w:rsidRPr="009F01A8">
        <w:t>Keep team members informed</w:t>
      </w:r>
    </w:p>
    <w:p w14:paraId="6614BB2A" w14:textId="77777777" w:rsidR="00617549" w:rsidRPr="009F01A8" w:rsidRDefault="00617549">
      <w:pPr>
        <w:pStyle w:val="ListParagraph"/>
        <w:numPr>
          <w:ilvl w:val="0"/>
          <w:numId w:val="300"/>
        </w:numPr>
      </w:pPr>
      <w:r w:rsidRPr="009F01A8">
        <w:t xml:space="preserve">Give recognition </w:t>
      </w:r>
    </w:p>
    <w:p w14:paraId="445D1D63" w14:textId="77777777" w:rsidR="00617549" w:rsidRPr="009F01A8" w:rsidRDefault="00617549" w:rsidP="00617549"/>
    <w:p w14:paraId="433D44B8" w14:textId="77777777" w:rsidR="00617549" w:rsidRPr="009F01A8" w:rsidRDefault="00617549" w:rsidP="00617549">
      <w:bookmarkStart w:id="161" w:name="_Toc275731532"/>
      <w:bookmarkStart w:id="162" w:name="_Toc275731580"/>
    </w:p>
    <w:p w14:paraId="208213F2" w14:textId="1221F2B3" w:rsidR="00617549" w:rsidRPr="009F01A8" w:rsidRDefault="00617549" w:rsidP="00F973CB">
      <w:pPr>
        <w:pStyle w:val="Heading3"/>
      </w:pPr>
      <w:bookmarkStart w:id="163" w:name="_Toc339986883"/>
      <w:bookmarkStart w:id="164" w:name="_Toc345601966"/>
      <w:bookmarkStart w:id="165" w:name="_Toc127281651"/>
      <w:bookmarkStart w:id="166" w:name="_Toc146739229"/>
      <w:r w:rsidRPr="009F01A8">
        <w:t xml:space="preserve">3.10.1 </w:t>
      </w:r>
      <w:r w:rsidRPr="009F01A8">
        <w:tab/>
        <w:t>Clearly communicate purpose and structure</w:t>
      </w:r>
      <w:bookmarkEnd w:id="163"/>
      <w:bookmarkEnd w:id="164"/>
      <w:bookmarkEnd w:id="165"/>
      <w:bookmarkEnd w:id="166"/>
    </w:p>
    <w:p w14:paraId="3944013B" w14:textId="77777777" w:rsidR="00617549" w:rsidRPr="009F01A8" w:rsidRDefault="00617549" w:rsidP="00617549"/>
    <w:p w14:paraId="00F017DE" w14:textId="77777777" w:rsidR="00617549" w:rsidRPr="009F01A8" w:rsidRDefault="00617549" w:rsidP="00617549">
      <w:r w:rsidRPr="009F01A8">
        <w:t xml:space="preserve">Every team member needs information on the purpose and structure of the team. </w:t>
      </w:r>
    </w:p>
    <w:p w14:paraId="15D0548D" w14:textId="77777777" w:rsidR="00617549" w:rsidRPr="009F01A8" w:rsidRDefault="00617549" w:rsidP="00617549"/>
    <w:p w14:paraId="744861D7" w14:textId="6403FB21" w:rsidR="00617549" w:rsidRPr="009F01A8" w:rsidRDefault="000A48E9" w:rsidP="00617549">
      <w:r>
        <w:t>S</w:t>
      </w:r>
      <w:r w:rsidR="00050F6C">
        <w:t>upervisors</w:t>
      </w:r>
      <w:r w:rsidR="00617549" w:rsidRPr="009F01A8">
        <w:t xml:space="preserve"> should ensure that the team members have the following information:</w:t>
      </w:r>
    </w:p>
    <w:p w14:paraId="17DE586D" w14:textId="07C61F3F" w:rsidR="00617549" w:rsidRDefault="00617549" w:rsidP="00617549"/>
    <w:tbl>
      <w:tblPr>
        <w:tblW w:w="5000" w:type="pct"/>
        <w:tblBorders>
          <w:top w:val="single" w:sz="4" w:space="0" w:color="auto"/>
          <w:left w:val="single" w:sz="4" w:space="0" w:color="auto"/>
          <w:bottom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125"/>
        <w:gridCol w:w="6902"/>
      </w:tblGrid>
      <w:tr w:rsidR="00617549" w:rsidRPr="009F01A8" w14:paraId="28852D80" w14:textId="77777777" w:rsidTr="006367F4">
        <w:tc>
          <w:tcPr>
            <w:tcW w:w="1177" w:type="pct"/>
            <w:tcBorders>
              <w:left w:val="nil"/>
              <w:right w:val="nil"/>
            </w:tcBorders>
            <w:shd w:val="clear" w:color="auto" w:fill="auto"/>
          </w:tcPr>
          <w:p w14:paraId="5203F5FC" w14:textId="77777777" w:rsidR="00617549" w:rsidRPr="009F01A8" w:rsidRDefault="00617549" w:rsidP="00617549">
            <w:pPr>
              <w:rPr>
                <w:b/>
                <w:bCs/>
              </w:rPr>
            </w:pPr>
            <w:r w:rsidRPr="009F01A8">
              <w:rPr>
                <w:b/>
                <w:bCs/>
              </w:rPr>
              <w:t>Purpose and goals</w:t>
            </w:r>
          </w:p>
        </w:tc>
        <w:tc>
          <w:tcPr>
            <w:tcW w:w="3823" w:type="pct"/>
            <w:tcBorders>
              <w:left w:val="nil"/>
            </w:tcBorders>
            <w:shd w:val="clear" w:color="auto" w:fill="auto"/>
          </w:tcPr>
          <w:p w14:paraId="7D00ACEB" w14:textId="77777777" w:rsidR="00617549" w:rsidRPr="009F01A8" w:rsidRDefault="00617549" w:rsidP="00D13060">
            <w:pPr>
              <w:spacing w:after="120"/>
            </w:pPr>
            <w:r w:rsidRPr="009F01A8">
              <w:t xml:space="preserve">Everyone must understand why they are there. </w:t>
            </w:r>
          </w:p>
          <w:p w14:paraId="1C793E65" w14:textId="77777777" w:rsidR="00617549" w:rsidRPr="009F01A8" w:rsidRDefault="00617549" w:rsidP="00D13060">
            <w:pPr>
              <w:spacing w:after="120"/>
              <w:rPr>
                <w:i/>
              </w:rPr>
            </w:pPr>
            <w:r w:rsidRPr="009F01A8">
              <w:rPr>
                <w:i/>
              </w:rPr>
              <w:t xml:space="preserve">What is the strategic direction of the company? </w:t>
            </w:r>
          </w:p>
          <w:p w14:paraId="3952A81C" w14:textId="77777777" w:rsidR="00617549" w:rsidRPr="009F01A8" w:rsidRDefault="00617549" w:rsidP="00D13060">
            <w:pPr>
              <w:spacing w:after="120"/>
              <w:rPr>
                <w:i/>
              </w:rPr>
            </w:pPr>
            <w:r w:rsidRPr="009F01A8">
              <w:rPr>
                <w:i/>
              </w:rPr>
              <w:t xml:space="preserve">How does our team and my job contribute to the achievement of the strategic goals? </w:t>
            </w:r>
          </w:p>
          <w:p w14:paraId="54BE6DBF" w14:textId="77777777" w:rsidR="00617549" w:rsidRPr="009F01A8" w:rsidRDefault="00617549" w:rsidP="00617549">
            <w:r w:rsidRPr="009F01A8">
              <w:rPr>
                <w:i/>
              </w:rPr>
              <w:t>Why is my job critical to the achievement of these goals and objectives?</w:t>
            </w:r>
          </w:p>
        </w:tc>
      </w:tr>
      <w:tr w:rsidR="00617549" w:rsidRPr="009F01A8" w14:paraId="28C38EA5" w14:textId="77777777" w:rsidTr="006367F4">
        <w:tc>
          <w:tcPr>
            <w:tcW w:w="1177" w:type="pct"/>
            <w:tcBorders>
              <w:left w:val="nil"/>
              <w:right w:val="nil"/>
            </w:tcBorders>
            <w:shd w:val="clear" w:color="auto" w:fill="auto"/>
          </w:tcPr>
          <w:p w14:paraId="182F5DAC" w14:textId="77777777" w:rsidR="00617549" w:rsidRPr="009F01A8" w:rsidRDefault="00617549" w:rsidP="00617549">
            <w:pPr>
              <w:rPr>
                <w:b/>
                <w:bCs/>
              </w:rPr>
            </w:pPr>
            <w:r w:rsidRPr="009F01A8">
              <w:rPr>
                <w:b/>
                <w:bCs/>
              </w:rPr>
              <w:t>Values</w:t>
            </w:r>
          </w:p>
        </w:tc>
        <w:tc>
          <w:tcPr>
            <w:tcW w:w="3823" w:type="pct"/>
            <w:tcBorders>
              <w:left w:val="nil"/>
            </w:tcBorders>
            <w:shd w:val="clear" w:color="auto" w:fill="auto"/>
          </w:tcPr>
          <w:p w14:paraId="6C293E9D" w14:textId="77777777" w:rsidR="00617549" w:rsidRPr="009F01A8" w:rsidRDefault="00617549" w:rsidP="00D13060">
            <w:pPr>
              <w:spacing w:after="120"/>
            </w:pPr>
            <w:r w:rsidRPr="009F01A8">
              <w:t xml:space="preserve">Shared values of the team provide employees with the guiding principles and parameters within which they can make decisions and control their own behaviour. </w:t>
            </w:r>
          </w:p>
          <w:p w14:paraId="003FC05E" w14:textId="77777777" w:rsidR="00617549" w:rsidRPr="009F01A8" w:rsidRDefault="00617549" w:rsidP="00617549">
            <w:r w:rsidRPr="009F01A8">
              <w:t>For example, if all team members have the value of trust, they trust each other and work together productively.</w:t>
            </w:r>
          </w:p>
        </w:tc>
      </w:tr>
      <w:tr w:rsidR="00617549" w:rsidRPr="009F01A8" w14:paraId="4A3387CB" w14:textId="77777777" w:rsidTr="006367F4">
        <w:tc>
          <w:tcPr>
            <w:tcW w:w="1177" w:type="pct"/>
            <w:tcBorders>
              <w:left w:val="nil"/>
              <w:right w:val="nil"/>
            </w:tcBorders>
            <w:shd w:val="clear" w:color="auto" w:fill="auto"/>
          </w:tcPr>
          <w:p w14:paraId="71442821" w14:textId="77777777" w:rsidR="00617549" w:rsidRPr="009F01A8" w:rsidRDefault="00617549" w:rsidP="00617549">
            <w:pPr>
              <w:rPr>
                <w:b/>
                <w:bCs/>
              </w:rPr>
            </w:pPr>
            <w:r w:rsidRPr="009F01A8">
              <w:rPr>
                <w:b/>
                <w:bCs/>
              </w:rPr>
              <w:t>Roles</w:t>
            </w:r>
          </w:p>
        </w:tc>
        <w:tc>
          <w:tcPr>
            <w:tcW w:w="3823" w:type="pct"/>
            <w:tcBorders>
              <w:left w:val="nil"/>
            </w:tcBorders>
            <w:shd w:val="clear" w:color="auto" w:fill="auto"/>
          </w:tcPr>
          <w:p w14:paraId="5EC4808F" w14:textId="77777777" w:rsidR="00617549" w:rsidRPr="009F01A8" w:rsidRDefault="00617549" w:rsidP="00D13060">
            <w:pPr>
              <w:spacing w:after="120"/>
            </w:pPr>
            <w:r w:rsidRPr="009F01A8">
              <w:t xml:space="preserve">Every individual should clearly understand their role in the team. </w:t>
            </w:r>
          </w:p>
          <w:p w14:paraId="093ED30E" w14:textId="77777777" w:rsidR="00617549" w:rsidRPr="009F01A8" w:rsidRDefault="00617549" w:rsidP="00617549">
            <w:r w:rsidRPr="009F01A8">
              <w:t>Through this understanding a person feels valued, contributes more effectively and can refrain from interfering with other team members’ roles.</w:t>
            </w:r>
          </w:p>
        </w:tc>
      </w:tr>
      <w:tr w:rsidR="00617549" w:rsidRPr="009F01A8" w14:paraId="4F9C01DF" w14:textId="77777777" w:rsidTr="006367F4">
        <w:tc>
          <w:tcPr>
            <w:tcW w:w="1177" w:type="pct"/>
            <w:tcBorders>
              <w:left w:val="nil"/>
              <w:right w:val="nil"/>
            </w:tcBorders>
            <w:shd w:val="clear" w:color="auto" w:fill="auto"/>
          </w:tcPr>
          <w:p w14:paraId="35ED4A11" w14:textId="77777777" w:rsidR="00617549" w:rsidRPr="009F01A8" w:rsidRDefault="00617549" w:rsidP="00050F6C">
            <w:pPr>
              <w:jc w:val="left"/>
              <w:rPr>
                <w:b/>
                <w:bCs/>
              </w:rPr>
            </w:pPr>
            <w:r w:rsidRPr="009F01A8">
              <w:rPr>
                <w:b/>
                <w:bCs/>
              </w:rPr>
              <w:lastRenderedPageBreak/>
              <w:t>Organisational structure and systems</w:t>
            </w:r>
          </w:p>
        </w:tc>
        <w:tc>
          <w:tcPr>
            <w:tcW w:w="3823" w:type="pct"/>
            <w:tcBorders>
              <w:left w:val="nil"/>
            </w:tcBorders>
            <w:shd w:val="clear" w:color="auto" w:fill="auto"/>
          </w:tcPr>
          <w:p w14:paraId="6B3F476A" w14:textId="77777777" w:rsidR="00617549" w:rsidRPr="009F01A8" w:rsidRDefault="00617549" w:rsidP="00D13060">
            <w:pPr>
              <w:spacing w:after="120"/>
            </w:pPr>
            <w:r w:rsidRPr="009F01A8">
              <w:t xml:space="preserve">If the organisational systems are clear and communicated to all team members, they know when they will be in trouble and when they will be rewarded. </w:t>
            </w:r>
          </w:p>
          <w:p w14:paraId="1F77BD0B" w14:textId="77777777" w:rsidR="00617549" w:rsidRPr="009F01A8" w:rsidRDefault="00617549" w:rsidP="00617549">
            <w:r w:rsidRPr="009F01A8">
              <w:t>They can therefore focus their energy on the expected behaviour and be rewarded and recognised.</w:t>
            </w:r>
          </w:p>
        </w:tc>
      </w:tr>
    </w:tbl>
    <w:p w14:paraId="31BC2A82" w14:textId="54A82DCE" w:rsidR="00617549" w:rsidRPr="009F01A8" w:rsidRDefault="00617549" w:rsidP="00617549">
      <w:bookmarkStart w:id="167" w:name="_Toc339986884"/>
      <w:bookmarkStart w:id="168" w:name="_Toc345601967"/>
      <w:bookmarkStart w:id="169" w:name="_Toc127281652"/>
    </w:p>
    <w:p w14:paraId="52F215F2" w14:textId="77777777" w:rsidR="00617549" w:rsidRPr="009F01A8" w:rsidRDefault="00617549" w:rsidP="00617549"/>
    <w:p w14:paraId="2F00AEAA" w14:textId="66531B04" w:rsidR="00617549" w:rsidRPr="009F01A8" w:rsidRDefault="00617549" w:rsidP="00F973CB">
      <w:pPr>
        <w:pStyle w:val="Heading3"/>
      </w:pPr>
      <w:bookmarkStart w:id="170" w:name="_Toc146739230"/>
      <w:r w:rsidRPr="009F01A8">
        <w:t xml:space="preserve">3.10.2 </w:t>
      </w:r>
      <w:r w:rsidRPr="009F01A8">
        <w:tab/>
        <w:t>Emphasise interdependence and recognise contributions</w:t>
      </w:r>
      <w:bookmarkEnd w:id="161"/>
      <w:bookmarkEnd w:id="162"/>
      <w:bookmarkEnd w:id="167"/>
      <w:bookmarkEnd w:id="168"/>
      <w:bookmarkEnd w:id="169"/>
      <w:bookmarkEnd w:id="170"/>
    </w:p>
    <w:p w14:paraId="483983C1" w14:textId="77777777" w:rsidR="00617549" w:rsidRPr="009F01A8" w:rsidRDefault="00617549" w:rsidP="00617549"/>
    <w:p w14:paraId="61804E57" w14:textId="4DDCD788" w:rsidR="00617549" w:rsidRDefault="00617549" w:rsidP="00617549">
      <w:r w:rsidRPr="009F01A8">
        <w:t>Team members will only work in a cooperative manner if they feel both individual and group responsibility.</w:t>
      </w:r>
    </w:p>
    <w:p w14:paraId="2C456A3E" w14:textId="77777777" w:rsidR="00473136" w:rsidRPr="009F01A8" w:rsidRDefault="00473136" w:rsidP="00617549"/>
    <w:p w14:paraId="124A4789" w14:textId="77777777" w:rsidR="00617549" w:rsidRPr="009F01A8" w:rsidRDefault="00617549" w:rsidP="00617549">
      <w:r w:rsidRPr="009F01A8">
        <w:t>It is the manager’s job to make sure that team members understand both.</w:t>
      </w:r>
    </w:p>
    <w:p w14:paraId="46A703C6" w14:textId="77777777" w:rsidR="00617549" w:rsidRPr="009F01A8" w:rsidRDefault="00617549" w:rsidP="00617549"/>
    <w:p w14:paraId="104894D4" w14:textId="77777777" w:rsidR="00617549" w:rsidRPr="009F01A8" w:rsidRDefault="00617549" w:rsidP="00617549">
      <w:r w:rsidRPr="009F01A8">
        <w:t>For this to happen, there needs to be a balance between individual and team-based rewards. Sometimes the team as a whole should be rewarded and sometimes individuals should be rewarded. If individuals are rewarded and never the team as a whole, unhealthy competition may develop among team members.</w:t>
      </w:r>
    </w:p>
    <w:p w14:paraId="4B8250F2" w14:textId="77777777" w:rsidR="00617549" w:rsidRPr="009F01A8" w:rsidRDefault="00617549" w:rsidP="00617549"/>
    <w:p w14:paraId="61683C23" w14:textId="77777777" w:rsidR="00617549" w:rsidRPr="009F01A8" w:rsidRDefault="00617549" w:rsidP="00617549"/>
    <w:p w14:paraId="76D7FDF4" w14:textId="11108A27" w:rsidR="00617549" w:rsidRPr="009F01A8" w:rsidRDefault="00617549" w:rsidP="00F973CB">
      <w:pPr>
        <w:pStyle w:val="Heading3"/>
      </w:pPr>
      <w:bookmarkStart w:id="171" w:name="_Toc275731533"/>
      <w:bookmarkStart w:id="172" w:name="_Toc275731581"/>
      <w:bookmarkStart w:id="173" w:name="_Toc339986885"/>
      <w:bookmarkStart w:id="174" w:name="_Toc345601968"/>
      <w:bookmarkStart w:id="175" w:name="_Toc127281653"/>
      <w:bookmarkStart w:id="176" w:name="_Toc146739231"/>
      <w:r w:rsidRPr="009F01A8">
        <w:t xml:space="preserve">3.10.3 </w:t>
      </w:r>
      <w:r w:rsidRPr="009F01A8">
        <w:tab/>
        <w:t>Improve productivity through effective conflict</w:t>
      </w:r>
      <w:bookmarkEnd w:id="171"/>
      <w:bookmarkEnd w:id="172"/>
      <w:bookmarkEnd w:id="173"/>
      <w:r w:rsidRPr="009F01A8">
        <w:t xml:space="preserve"> management</w:t>
      </w:r>
      <w:bookmarkEnd w:id="174"/>
      <w:bookmarkEnd w:id="175"/>
      <w:bookmarkEnd w:id="176"/>
    </w:p>
    <w:p w14:paraId="5736616A" w14:textId="77777777" w:rsidR="00617549" w:rsidRPr="009F01A8" w:rsidRDefault="00617549" w:rsidP="00617549"/>
    <w:p w14:paraId="5C440F60" w14:textId="77777777" w:rsidR="00617549" w:rsidRPr="009F01A8" w:rsidRDefault="00617549" w:rsidP="00617549">
      <w:r w:rsidRPr="009F01A8">
        <w:t>Managing conflict requires that the manager should be aware of the existence of conflict. Conflict can be resolved before it becomes serious if it is identified early.</w:t>
      </w:r>
    </w:p>
    <w:p w14:paraId="3A0EB6FC" w14:textId="49764F69" w:rsidR="00617549" w:rsidRDefault="00617549" w:rsidP="00617549"/>
    <w:p w14:paraId="5AD142C3" w14:textId="77777777" w:rsidR="00D13060" w:rsidRPr="009F01A8" w:rsidRDefault="00D13060" w:rsidP="00617549"/>
    <w:p w14:paraId="384DBDF4" w14:textId="52DA2705" w:rsidR="00617549" w:rsidRPr="009F01A8" w:rsidRDefault="00617549" w:rsidP="00F973CB">
      <w:pPr>
        <w:pStyle w:val="Heading3"/>
      </w:pPr>
      <w:bookmarkStart w:id="177" w:name="_Toc339986888"/>
      <w:bookmarkStart w:id="178" w:name="_Toc345601970"/>
      <w:bookmarkStart w:id="179" w:name="_Toc127281654"/>
      <w:bookmarkStart w:id="180" w:name="_Toc146739232"/>
      <w:r w:rsidRPr="009F01A8">
        <w:t xml:space="preserve">3.10.4 </w:t>
      </w:r>
      <w:r w:rsidRPr="009F01A8">
        <w:tab/>
        <w:t>Use opportunities to discuss work-related issues</w:t>
      </w:r>
      <w:bookmarkEnd w:id="177"/>
      <w:bookmarkEnd w:id="178"/>
      <w:bookmarkEnd w:id="179"/>
      <w:bookmarkEnd w:id="180"/>
    </w:p>
    <w:p w14:paraId="197D05D8" w14:textId="77777777" w:rsidR="00617549" w:rsidRPr="009F01A8" w:rsidRDefault="00617549" w:rsidP="00617549"/>
    <w:p w14:paraId="6C55FEE4" w14:textId="77777777" w:rsidR="00617549" w:rsidRPr="009F01A8" w:rsidRDefault="00617549" w:rsidP="00617549">
      <w:r w:rsidRPr="009F01A8">
        <w:t xml:space="preserve">Identify and use opportunities for team members to discuss work-related issues. This can, for example, be during weekly team meetings. </w:t>
      </w:r>
    </w:p>
    <w:p w14:paraId="06F6B02D" w14:textId="77777777" w:rsidR="00617549" w:rsidRPr="009F01A8" w:rsidRDefault="00617549" w:rsidP="00617549">
      <w:r w:rsidRPr="009F01A8">
        <w:t>Make these meetings effective and time-efficient by following guidelines for effective, structured meetings.</w:t>
      </w:r>
    </w:p>
    <w:p w14:paraId="40D175D4" w14:textId="77777777" w:rsidR="00617549" w:rsidRPr="009F01A8" w:rsidRDefault="00617549" w:rsidP="00617549"/>
    <w:p w14:paraId="3EA22ACB" w14:textId="77777777" w:rsidR="00617549" w:rsidRPr="009F01A8" w:rsidRDefault="00617549" w:rsidP="00617549">
      <w:bookmarkStart w:id="181" w:name="_Toc270295048"/>
    </w:p>
    <w:p w14:paraId="6E509359" w14:textId="51E9F722" w:rsidR="00617549" w:rsidRPr="009F01A8" w:rsidRDefault="00617549" w:rsidP="00F973CB">
      <w:pPr>
        <w:pStyle w:val="Heading3"/>
      </w:pPr>
      <w:bookmarkStart w:id="182" w:name="_Toc275731537"/>
      <w:bookmarkStart w:id="183" w:name="_Toc275731585"/>
      <w:bookmarkStart w:id="184" w:name="_Toc339986889"/>
      <w:bookmarkStart w:id="185" w:name="_Toc345601971"/>
      <w:bookmarkStart w:id="186" w:name="_Toc127281655"/>
      <w:bookmarkStart w:id="187" w:name="_Toc146739233"/>
      <w:r w:rsidRPr="009F01A8">
        <w:t xml:space="preserve">3.10.5 </w:t>
      </w:r>
      <w:r w:rsidRPr="009F01A8">
        <w:tab/>
        <w:t>Provide feedback in a positive manner</w:t>
      </w:r>
      <w:bookmarkEnd w:id="181"/>
      <w:bookmarkEnd w:id="182"/>
      <w:bookmarkEnd w:id="183"/>
      <w:bookmarkEnd w:id="184"/>
      <w:bookmarkEnd w:id="185"/>
      <w:bookmarkEnd w:id="186"/>
      <w:bookmarkEnd w:id="187"/>
    </w:p>
    <w:p w14:paraId="2431A2DD" w14:textId="77777777" w:rsidR="00617549" w:rsidRPr="009F01A8" w:rsidRDefault="00617549" w:rsidP="00617549"/>
    <w:p w14:paraId="1F41B08F" w14:textId="77777777" w:rsidR="00617549" w:rsidRPr="009F01A8" w:rsidRDefault="00617549" w:rsidP="00617549">
      <w:r w:rsidRPr="009F01A8">
        <w:t>People want to be competent and feedback taps their basic human needs - to improve, to compete, to do things correctly and be recognised for it.</w:t>
      </w:r>
    </w:p>
    <w:p w14:paraId="361F213C" w14:textId="77777777" w:rsidR="00617549" w:rsidRPr="009F01A8" w:rsidRDefault="00617549" w:rsidP="00617549"/>
    <w:p w14:paraId="634AD8FB" w14:textId="77777777" w:rsidR="00617549" w:rsidRPr="009F01A8" w:rsidRDefault="00617549" w:rsidP="00617549">
      <w:r w:rsidRPr="009F01A8">
        <w:lastRenderedPageBreak/>
        <w:t>Constructive feedback provides one way of helping people to stay motivated. Openness between the manager and team members means being honest, even when things are not going too well. Hiding your concern at something is not being open and most people would want to know how to improve.</w:t>
      </w:r>
    </w:p>
    <w:p w14:paraId="4972FB63" w14:textId="77777777" w:rsidR="00617549" w:rsidRPr="009F01A8" w:rsidRDefault="00617549" w:rsidP="00617549">
      <w:r w:rsidRPr="009F01A8">
        <w:t xml:space="preserve"> </w:t>
      </w:r>
    </w:p>
    <w:p w14:paraId="5B22D583" w14:textId="77777777" w:rsidR="00617549" w:rsidRPr="009F01A8" w:rsidRDefault="00617549" w:rsidP="00D13060">
      <w:pPr>
        <w:spacing w:after="120"/>
      </w:pPr>
      <w:r w:rsidRPr="009F01A8">
        <w:t xml:space="preserve">Effective feedback has the following characteristics: </w:t>
      </w:r>
    </w:p>
    <w:p w14:paraId="6265E68B" w14:textId="09F86FE6" w:rsidR="00617549" w:rsidRPr="009F01A8" w:rsidRDefault="00617549">
      <w:pPr>
        <w:pStyle w:val="ListParagraph"/>
        <w:numPr>
          <w:ilvl w:val="0"/>
          <w:numId w:val="301"/>
        </w:numPr>
        <w:spacing w:after="120"/>
        <w:contextualSpacing w:val="0"/>
      </w:pPr>
      <w:r w:rsidRPr="00D13060">
        <w:rPr>
          <w:b/>
          <w:i/>
        </w:rPr>
        <w:t>It is descriptive (not evaluative).</w:t>
      </w:r>
      <w:r w:rsidRPr="009F01A8">
        <w:t xml:space="preserve"> Sharing of information, rather than giving advice allows a person to decide for him-/herself, in accordance with his/her own goals and needs. When we give advice, we tell him/her what to do, and to some degree take away the person’s freedom to decide for </w:t>
      </w:r>
      <w:r w:rsidR="00473136">
        <w:br/>
      </w:r>
      <w:r w:rsidRPr="009F01A8">
        <w:t>him</w:t>
      </w:r>
      <w:r w:rsidR="00473136">
        <w:t>-</w:t>
      </w:r>
      <w:r w:rsidRPr="009F01A8">
        <w:t>/herself.</w:t>
      </w:r>
    </w:p>
    <w:p w14:paraId="7A4A482C" w14:textId="77777777" w:rsidR="00617549" w:rsidRPr="009F01A8" w:rsidRDefault="00617549">
      <w:pPr>
        <w:pStyle w:val="ListParagraph"/>
        <w:numPr>
          <w:ilvl w:val="0"/>
          <w:numId w:val="301"/>
        </w:numPr>
        <w:spacing w:after="120"/>
        <w:contextualSpacing w:val="0"/>
      </w:pPr>
      <w:r w:rsidRPr="00D13060">
        <w:rPr>
          <w:b/>
          <w:i/>
        </w:rPr>
        <w:t>It is focused on behaviour, not the person.</w:t>
      </w:r>
      <w:r w:rsidRPr="009F01A8">
        <w:t xml:space="preserve"> It is important that the manager refers to what a person does rather than to what the manager thinks he or she is. Thus, the manager might say that a person "talked more than was necessary in this meeting" rather than that he or she is a "loudmouth." </w:t>
      </w:r>
    </w:p>
    <w:p w14:paraId="0EBFAC7C" w14:textId="77777777" w:rsidR="00617549" w:rsidRPr="009F01A8" w:rsidRDefault="00617549">
      <w:pPr>
        <w:pStyle w:val="ListParagraph"/>
        <w:numPr>
          <w:ilvl w:val="0"/>
          <w:numId w:val="301"/>
        </w:numPr>
        <w:spacing w:after="120"/>
        <w:contextualSpacing w:val="0"/>
      </w:pPr>
      <w:r w:rsidRPr="00D13060">
        <w:rPr>
          <w:b/>
          <w:i/>
        </w:rPr>
        <w:t>It is directed toward behaviour that the receiver can do something about.</w:t>
      </w:r>
      <w:r w:rsidRPr="009F01A8">
        <w:t xml:space="preserve"> A person gets frustrated when reminded of some shortcoming over which he or she has no control. </w:t>
      </w:r>
    </w:p>
    <w:p w14:paraId="6A48C51F" w14:textId="77777777" w:rsidR="00617549" w:rsidRPr="00D13060" w:rsidRDefault="00617549">
      <w:pPr>
        <w:pStyle w:val="ListParagraph"/>
        <w:numPr>
          <w:ilvl w:val="0"/>
          <w:numId w:val="301"/>
        </w:numPr>
        <w:spacing w:after="120"/>
        <w:contextualSpacing w:val="0"/>
        <w:rPr>
          <w:b/>
          <w:i/>
        </w:rPr>
      </w:pPr>
      <w:r w:rsidRPr="00D13060">
        <w:rPr>
          <w:b/>
          <w:i/>
        </w:rPr>
        <w:t>It includes positives as well as negatives.</w:t>
      </w:r>
    </w:p>
    <w:p w14:paraId="04BF1952" w14:textId="77777777" w:rsidR="00617549" w:rsidRPr="009F01A8" w:rsidRDefault="00617549">
      <w:pPr>
        <w:pStyle w:val="ListParagraph"/>
        <w:numPr>
          <w:ilvl w:val="0"/>
          <w:numId w:val="301"/>
        </w:numPr>
        <w:spacing w:after="120"/>
        <w:contextualSpacing w:val="0"/>
      </w:pPr>
      <w:r w:rsidRPr="00D13060">
        <w:rPr>
          <w:b/>
          <w:i/>
        </w:rPr>
        <w:t>It is well-timed</w:t>
      </w:r>
      <w:r w:rsidRPr="009F01A8">
        <w:t xml:space="preserve"> (soon after the behaviour). </w:t>
      </w:r>
    </w:p>
    <w:p w14:paraId="323B1736" w14:textId="77777777" w:rsidR="00617549" w:rsidRPr="009F01A8" w:rsidRDefault="00617549">
      <w:pPr>
        <w:pStyle w:val="ListParagraph"/>
        <w:numPr>
          <w:ilvl w:val="0"/>
          <w:numId w:val="301"/>
        </w:numPr>
        <w:spacing w:after="120"/>
        <w:contextualSpacing w:val="0"/>
      </w:pPr>
      <w:r w:rsidRPr="00D13060">
        <w:rPr>
          <w:b/>
          <w:i/>
        </w:rPr>
        <w:t>It involves the amount of information the receiver can use rather than the amount the manager would like to give</w:t>
      </w:r>
      <w:r w:rsidRPr="009F01A8">
        <w:t xml:space="preserve">. To overload a person with feedback is to reduce the possibility that he or she may be able to use the information effectively. </w:t>
      </w:r>
    </w:p>
    <w:p w14:paraId="1FF643D7" w14:textId="77777777" w:rsidR="00617549" w:rsidRPr="009F01A8" w:rsidRDefault="00617549">
      <w:pPr>
        <w:pStyle w:val="ListParagraph"/>
        <w:numPr>
          <w:ilvl w:val="0"/>
          <w:numId w:val="301"/>
        </w:numPr>
      </w:pPr>
      <w:r w:rsidRPr="00D13060">
        <w:rPr>
          <w:b/>
          <w:i/>
        </w:rPr>
        <w:t>It is checked to ensure clear communication.</w:t>
      </w:r>
      <w:r w:rsidRPr="009F01A8">
        <w:t xml:space="preserve"> One way of doing this is to have the receiver try to rephrase the feedback. No matter what the intent, feedback is often threatening and thus subject to considerable distortion or misinterpretation. </w:t>
      </w:r>
    </w:p>
    <w:p w14:paraId="4595650C" w14:textId="7B72ABD8" w:rsidR="00617549" w:rsidRDefault="00617549" w:rsidP="00617549"/>
    <w:p w14:paraId="79376B63" w14:textId="77777777" w:rsidR="00D13060" w:rsidRPr="009F01A8" w:rsidRDefault="00D13060" w:rsidP="00617549"/>
    <w:p w14:paraId="0F526450" w14:textId="13F152DB" w:rsidR="00617549" w:rsidRPr="009F01A8" w:rsidRDefault="00617549" w:rsidP="00F973CB">
      <w:pPr>
        <w:pStyle w:val="Heading3"/>
      </w:pPr>
      <w:bookmarkStart w:id="188" w:name="_Toc275731538"/>
      <w:bookmarkStart w:id="189" w:name="_Toc275731586"/>
      <w:bookmarkStart w:id="190" w:name="_Toc339986890"/>
      <w:bookmarkStart w:id="191" w:name="_Toc345601972"/>
      <w:bookmarkStart w:id="192" w:name="_Toc127281656"/>
      <w:bookmarkStart w:id="193" w:name="_Toc146739234"/>
      <w:r w:rsidRPr="009F01A8">
        <w:t xml:space="preserve">3.10.6 </w:t>
      </w:r>
      <w:r w:rsidRPr="009F01A8">
        <w:tab/>
        <w:t>Keep team members informed</w:t>
      </w:r>
      <w:bookmarkEnd w:id="188"/>
      <w:bookmarkEnd w:id="189"/>
      <w:bookmarkEnd w:id="190"/>
      <w:bookmarkEnd w:id="191"/>
      <w:bookmarkEnd w:id="192"/>
      <w:bookmarkEnd w:id="193"/>
    </w:p>
    <w:p w14:paraId="66DF1A91" w14:textId="77777777" w:rsidR="00617549" w:rsidRPr="009F01A8" w:rsidRDefault="00617549" w:rsidP="00F973CB">
      <w:pPr>
        <w:pStyle w:val="Heading3"/>
      </w:pPr>
    </w:p>
    <w:p w14:paraId="180B0DC9" w14:textId="77777777" w:rsidR="00617549" w:rsidRPr="009F01A8" w:rsidRDefault="00617549" w:rsidP="00617549">
      <w:r w:rsidRPr="009F01A8">
        <w:t xml:space="preserve">Make sure that team members are informed about any developments and changes that may affect them. </w:t>
      </w:r>
    </w:p>
    <w:p w14:paraId="13763DE9" w14:textId="77777777" w:rsidR="00617549" w:rsidRPr="009F01A8" w:rsidRDefault="00617549" w:rsidP="00617549">
      <w:r w:rsidRPr="009F01A8">
        <w:t xml:space="preserve">Nothing is as de-motivating as not having been informed about a change in procedure; or about following up with clients when they have already responded to someone else, but you have not been informed. </w:t>
      </w:r>
    </w:p>
    <w:p w14:paraId="3A31DFFF" w14:textId="77777777" w:rsidR="00617549" w:rsidRPr="009F01A8" w:rsidRDefault="00617549" w:rsidP="00617549"/>
    <w:p w14:paraId="266B1700" w14:textId="77777777" w:rsidR="00617549" w:rsidRPr="009F01A8" w:rsidRDefault="00617549" w:rsidP="00617549"/>
    <w:p w14:paraId="755E1AE9" w14:textId="1BFC0B8B" w:rsidR="00617549" w:rsidRPr="009F01A8" w:rsidRDefault="00617549" w:rsidP="00F973CB">
      <w:pPr>
        <w:pStyle w:val="Heading3"/>
      </w:pPr>
      <w:bookmarkStart w:id="194" w:name="_Toc339986891"/>
      <w:bookmarkStart w:id="195" w:name="_Toc345601973"/>
      <w:bookmarkStart w:id="196" w:name="_Toc127281657"/>
      <w:bookmarkStart w:id="197" w:name="_Toc146739235"/>
      <w:r w:rsidRPr="009F01A8">
        <w:t xml:space="preserve">3.10.7 </w:t>
      </w:r>
      <w:r w:rsidRPr="009F01A8">
        <w:tab/>
        <w:t>Give recognition</w:t>
      </w:r>
      <w:bookmarkEnd w:id="194"/>
      <w:bookmarkEnd w:id="195"/>
      <w:bookmarkEnd w:id="196"/>
      <w:bookmarkEnd w:id="197"/>
    </w:p>
    <w:p w14:paraId="363B5A86" w14:textId="77777777" w:rsidR="00617549" w:rsidRPr="009F01A8" w:rsidRDefault="00617549" w:rsidP="00617549"/>
    <w:p w14:paraId="1E0CA684" w14:textId="2781991E" w:rsidR="00617549" w:rsidRPr="009F01A8" w:rsidRDefault="00617549" w:rsidP="00617549">
      <w:r w:rsidRPr="009F01A8">
        <w:t xml:space="preserve">Recognition entails much more that financial incentives. Performance bonuses, salary increases, and promotions represent only some of the ways in which people </w:t>
      </w:r>
      <w:r w:rsidR="001A4A68">
        <w:t>can</w:t>
      </w:r>
      <w:r w:rsidRPr="009F01A8">
        <w:t xml:space="preserve"> be recognised for good performance.</w:t>
      </w:r>
    </w:p>
    <w:p w14:paraId="665CD5A4" w14:textId="77777777" w:rsidR="00617549" w:rsidRPr="009F01A8" w:rsidRDefault="00617549" w:rsidP="00617549"/>
    <w:p w14:paraId="127CDD8E" w14:textId="77777777" w:rsidR="00617549" w:rsidRPr="009F01A8" w:rsidRDefault="00617549" w:rsidP="00D13060">
      <w:pPr>
        <w:spacing w:after="120"/>
      </w:pPr>
      <w:r w:rsidRPr="009F01A8">
        <w:t>Other techniques that can be used to recognise and reward include the following:</w:t>
      </w:r>
    </w:p>
    <w:p w14:paraId="5B4C566B" w14:textId="77777777" w:rsidR="00617549" w:rsidRPr="009F01A8" w:rsidRDefault="00617549">
      <w:pPr>
        <w:pStyle w:val="ListParagraph"/>
        <w:numPr>
          <w:ilvl w:val="0"/>
          <w:numId w:val="302"/>
        </w:numPr>
        <w:spacing w:after="120"/>
        <w:contextualSpacing w:val="0"/>
      </w:pPr>
      <w:r w:rsidRPr="009F01A8">
        <w:t>Provide development opportunities such as training programmes and special assignments for team members.</w:t>
      </w:r>
    </w:p>
    <w:p w14:paraId="1A9C2BCD" w14:textId="77777777" w:rsidR="00617549" w:rsidRPr="009F01A8" w:rsidRDefault="00617549">
      <w:pPr>
        <w:pStyle w:val="ListParagraph"/>
        <w:numPr>
          <w:ilvl w:val="0"/>
          <w:numId w:val="302"/>
        </w:numPr>
        <w:spacing w:after="120"/>
        <w:contextualSpacing w:val="0"/>
      </w:pPr>
      <w:r w:rsidRPr="009F01A8">
        <w:t>Publish news about your team’s achievements in in-house publications or newsletters.</w:t>
      </w:r>
    </w:p>
    <w:p w14:paraId="744924A5" w14:textId="77777777" w:rsidR="00617549" w:rsidRPr="009F01A8" w:rsidRDefault="00617549">
      <w:pPr>
        <w:pStyle w:val="ListParagraph"/>
        <w:numPr>
          <w:ilvl w:val="0"/>
          <w:numId w:val="302"/>
        </w:numPr>
        <w:spacing w:after="120"/>
        <w:contextualSpacing w:val="0"/>
      </w:pPr>
      <w:r w:rsidRPr="009F01A8">
        <w:t>Write a personal thank-you note to each of your team members thanking them for their hard work and their contribution to achieving specific deadlines or results.</w:t>
      </w:r>
    </w:p>
    <w:p w14:paraId="350FD197" w14:textId="77777777" w:rsidR="00617549" w:rsidRPr="009F01A8" w:rsidRDefault="00617549">
      <w:pPr>
        <w:pStyle w:val="ListParagraph"/>
        <w:numPr>
          <w:ilvl w:val="0"/>
          <w:numId w:val="302"/>
        </w:numPr>
        <w:spacing w:after="120"/>
        <w:contextualSpacing w:val="0"/>
      </w:pPr>
      <w:r w:rsidRPr="009F01A8">
        <w:t>Hold celebration events at the completion of important milestones or special achievements.</w:t>
      </w:r>
    </w:p>
    <w:p w14:paraId="3AE86D3D" w14:textId="77777777" w:rsidR="00617549" w:rsidRPr="009F01A8" w:rsidRDefault="00617549">
      <w:pPr>
        <w:pStyle w:val="ListParagraph"/>
        <w:numPr>
          <w:ilvl w:val="0"/>
          <w:numId w:val="302"/>
        </w:numPr>
        <w:spacing w:after="120"/>
        <w:contextualSpacing w:val="0"/>
      </w:pPr>
      <w:r w:rsidRPr="009F01A8">
        <w:t>State the team members’ names against specific objectives achieved whenever possible.</w:t>
      </w:r>
    </w:p>
    <w:p w14:paraId="01B39FC5" w14:textId="77777777" w:rsidR="00617549" w:rsidRPr="009F01A8" w:rsidRDefault="00617549">
      <w:pPr>
        <w:pStyle w:val="ListParagraph"/>
        <w:numPr>
          <w:ilvl w:val="0"/>
          <w:numId w:val="302"/>
        </w:numPr>
      </w:pPr>
      <w:r w:rsidRPr="009F01A8">
        <w:t>One of the biggest de-motivators is not to receive personal recognition for a contribution to the team or for someone else to get the credit for your contribution.</w:t>
      </w:r>
    </w:p>
    <w:p w14:paraId="39A1A979" w14:textId="09EF5BEE" w:rsidR="001051AE" w:rsidRPr="009F01A8" w:rsidRDefault="001051AE" w:rsidP="00A75607"/>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17549" w:rsidRPr="009F01A8" w14:paraId="3EE83BDB" w14:textId="77777777" w:rsidTr="00885DEC">
        <w:tc>
          <w:tcPr>
            <w:tcW w:w="784" w:type="pct"/>
            <w:hideMark/>
          </w:tcPr>
          <w:p w14:paraId="188D5049" w14:textId="77777777" w:rsidR="00617549" w:rsidRPr="009F01A8" w:rsidRDefault="00617549" w:rsidP="00D13060">
            <w:pPr>
              <w:spacing w:after="120" w:line="240" w:lineRule="auto"/>
              <w:jc w:val="center"/>
            </w:pPr>
            <w:r w:rsidRPr="009F01A8">
              <w:rPr>
                <w:noProof/>
              </w:rPr>
              <w:drawing>
                <wp:inline distT="0" distB="0" distL="0" distR="0" wp14:anchorId="6E4D03B1" wp14:editId="1B93A24D">
                  <wp:extent cx="472440" cy="472440"/>
                  <wp:effectExtent l="0" t="0" r="3810" b="3810"/>
                  <wp:docPr id="1004" name="Picture 100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0F7E0256" w14:textId="77777777" w:rsidR="00617549" w:rsidRPr="009F01A8" w:rsidRDefault="00617549" w:rsidP="00D13060">
            <w:pPr>
              <w:spacing w:after="120" w:line="240" w:lineRule="auto"/>
              <w:jc w:val="left"/>
            </w:pPr>
            <w:r w:rsidRPr="009F01A8">
              <w:t>Which of these techniques have you been using to motivate your team?</w:t>
            </w:r>
          </w:p>
          <w:p w14:paraId="6E413E9A" w14:textId="77777777" w:rsidR="00617549" w:rsidRPr="009F01A8" w:rsidRDefault="00617549" w:rsidP="00D13060">
            <w:pPr>
              <w:spacing w:after="120" w:line="240" w:lineRule="auto"/>
              <w:jc w:val="left"/>
            </w:pPr>
          </w:p>
          <w:p w14:paraId="4C821F74" w14:textId="77777777" w:rsidR="00617549" w:rsidRPr="009F01A8" w:rsidRDefault="00617549" w:rsidP="00D13060">
            <w:pPr>
              <w:spacing w:after="120" w:line="240" w:lineRule="auto"/>
              <w:jc w:val="left"/>
            </w:pPr>
          </w:p>
          <w:p w14:paraId="35D7D68A" w14:textId="77777777" w:rsidR="00617549" w:rsidRPr="009F01A8" w:rsidRDefault="00617549" w:rsidP="00D13060">
            <w:pPr>
              <w:spacing w:after="120" w:line="240" w:lineRule="auto"/>
              <w:jc w:val="left"/>
            </w:pPr>
          </w:p>
          <w:p w14:paraId="3655BBDE" w14:textId="77777777" w:rsidR="00617549" w:rsidRPr="009F01A8" w:rsidRDefault="00617549" w:rsidP="00D13060">
            <w:pPr>
              <w:spacing w:after="120" w:line="240" w:lineRule="auto"/>
              <w:jc w:val="left"/>
            </w:pPr>
          </w:p>
          <w:p w14:paraId="4BB37197" w14:textId="77777777" w:rsidR="00617549" w:rsidRPr="009F01A8" w:rsidRDefault="00617549" w:rsidP="00D13060">
            <w:pPr>
              <w:spacing w:after="120" w:line="240" w:lineRule="auto"/>
              <w:jc w:val="left"/>
            </w:pPr>
          </w:p>
          <w:p w14:paraId="779F44FE" w14:textId="77777777" w:rsidR="00617549" w:rsidRPr="009F01A8" w:rsidRDefault="00617549" w:rsidP="00D13060">
            <w:pPr>
              <w:spacing w:after="120" w:line="240" w:lineRule="auto"/>
              <w:jc w:val="left"/>
            </w:pPr>
          </w:p>
          <w:p w14:paraId="4D29FB34" w14:textId="77777777" w:rsidR="00617549" w:rsidRPr="009F01A8" w:rsidRDefault="00617549" w:rsidP="00D13060">
            <w:pPr>
              <w:spacing w:after="120" w:line="240" w:lineRule="auto"/>
              <w:jc w:val="left"/>
            </w:pPr>
          </w:p>
          <w:p w14:paraId="7E4C0926" w14:textId="433894F7" w:rsidR="00617549" w:rsidRPr="009F01A8" w:rsidRDefault="00617549" w:rsidP="00D13060">
            <w:pPr>
              <w:spacing w:after="120" w:line="240" w:lineRule="auto"/>
              <w:jc w:val="left"/>
            </w:pPr>
            <w:r w:rsidRPr="009F01A8">
              <w:t>Which if these techniques can you use more effectively to motivate your team?</w:t>
            </w:r>
          </w:p>
          <w:p w14:paraId="386872D2" w14:textId="77777777" w:rsidR="00617549" w:rsidRPr="009F01A8" w:rsidRDefault="00617549" w:rsidP="00D13060">
            <w:pPr>
              <w:spacing w:after="120" w:line="240" w:lineRule="auto"/>
              <w:jc w:val="left"/>
            </w:pPr>
          </w:p>
          <w:p w14:paraId="03CDA0CB" w14:textId="77777777" w:rsidR="00617549" w:rsidRPr="009F01A8" w:rsidRDefault="00617549" w:rsidP="00D13060">
            <w:pPr>
              <w:spacing w:after="120" w:line="240" w:lineRule="auto"/>
              <w:jc w:val="left"/>
            </w:pPr>
          </w:p>
          <w:p w14:paraId="09D2B791" w14:textId="31DBE220" w:rsidR="00617549" w:rsidRDefault="00617549" w:rsidP="00D13060">
            <w:pPr>
              <w:spacing w:after="120" w:line="240" w:lineRule="auto"/>
              <w:jc w:val="left"/>
            </w:pPr>
          </w:p>
          <w:p w14:paraId="5B7EB160" w14:textId="77777777" w:rsidR="001A4A68" w:rsidRPr="009F01A8" w:rsidRDefault="001A4A68" w:rsidP="00D13060">
            <w:pPr>
              <w:spacing w:after="120" w:line="240" w:lineRule="auto"/>
              <w:jc w:val="left"/>
            </w:pPr>
          </w:p>
          <w:p w14:paraId="63E580CA" w14:textId="77777777" w:rsidR="00617549" w:rsidRPr="009F01A8" w:rsidRDefault="00617549" w:rsidP="00D13060">
            <w:pPr>
              <w:spacing w:after="120" w:line="240" w:lineRule="auto"/>
              <w:jc w:val="left"/>
            </w:pPr>
          </w:p>
          <w:p w14:paraId="40025442" w14:textId="77777777" w:rsidR="00617549" w:rsidRPr="009F01A8" w:rsidRDefault="00617549" w:rsidP="00D13060">
            <w:pPr>
              <w:spacing w:after="120" w:line="240" w:lineRule="auto"/>
              <w:jc w:val="left"/>
            </w:pPr>
          </w:p>
          <w:p w14:paraId="004DACBB" w14:textId="768AA5AA" w:rsidR="00617549" w:rsidRPr="009F01A8" w:rsidRDefault="00617549" w:rsidP="00D13060">
            <w:pPr>
              <w:spacing w:after="120" w:line="240" w:lineRule="auto"/>
              <w:jc w:val="left"/>
            </w:pPr>
          </w:p>
        </w:tc>
      </w:tr>
    </w:tbl>
    <w:p w14:paraId="2BBBAF23" w14:textId="77777777" w:rsidR="00486659" w:rsidRDefault="00486659" w:rsidP="00486659"/>
    <w:p w14:paraId="1641CA5E" w14:textId="77777777" w:rsidR="00486659" w:rsidRDefault="00486659" w:rsidP="00486659"/>
    <w:p w14:paraId="6E73B18E" w14:textId="5A3AA110" w:rsidR="00617549" w:rsidRPr="009F01A8" w:rsidRDefault="00617549" w:rsidP="00617549">
      <w:pPr>
        <w:pStyle w:val="Heading2"/>
      </w:pPr>
      <w:bookmarkStart w:id="198" w:name="_Toc146739236"/>
      <w:r w:rsidRPr="009F01A8">
        <w:t>3.11</w:t>
      </w:r>
      <w:r w:rsidRPr="009F01A8">
        <w:tab/>
        <w:t>Using feedback mechanisms to enhance motivation</w:t>
      </w:r>
      <w:bookmarkEnd w:id="198"/>
    </w:p>
    <w:p w14:paraId="7C73260E" w14:textId="547F817E" w:rsidR="00617549" w:rsidRPr="009F01A8" w:rsidRDefault="00617549" w:rsidP="00617549">
      <w:r w:rsidRPr="009F01A8">
        <w:t>A feedback mechanism is a system in which feedback flows in two directions: from the supervisor to the team and from the team to the supervisor.</w:t>
      </w:r>
    </w:p>
    <w:p w14:paraId="100C96B2" w14:textId="77777777" w:rsidR="00617549" w:rsidRPr="009F01A8" w:rsidRDefault="00617549" w:rsidP="00617549"/>
    <w:p w14:paraId="4DFDF405" w14:textId="53652703" w:rsidR="00617549" w:rsidRPr="009F01A8" w:rsidRDefault="00617549" w:rsidP="00617549">
      <w:r w:rsidRPr="009F01A8">
        <w:lastRenderedPageBreak/>
        <w:t xml:space="preserve">Without a feedback mechanism, </w:t>
      </w:r>
      <w:r w:rsidR="00B44B8F" w:rsidRPr="009F01A8">
        <w:t>team members</w:t>
      </w:r>
      <w:r w:rsidRPr="009F01A8">
        <w:t xml:space="preserve"> may not feel recognised for good performance and fail to understand where they should improve. As a result, they will continue underperforming or making mistakes and this will have a negative effect on the growth and profitability of the new venture.</w:t>
      </w:r>
    </w:p>
    <w:p w14:paraId="228736FD" w14:textId="77777777" w:rsidR="00617549" w:rsidRPr="009F01A8" w:rsidRDefault="00617549" w:rsidP="00617549">
      <w:r w:rsidRPr="009F01A8">
        <w:t xml:space="preserve"> </w:t>
      </w:r>
    </w:p>
    <w:p w14:paraId="38555337" w14:textId="0C555596" w:rsidR="00617549" w:rsidRPr="009F01A8" w:rsidRDefault="00617549" w:rsidP="00617549">
      <w:r w:rsidRPr="009F01A8">
        <w:t>To ensure that feedback mechanisms are effective, you should consider the following factors:</w:t>
      </w:r>
      <w:r w:rsidR="00EA381D">
        <w:t xml:space="preserve"> </w:t>
      </w:r>
      <w:r w:rsidRPr="009F01A8">
        <w:rPr>
          <w:vertAlign w:val="superscript"/>
        </w:rPr>
        <w:t>xix</w:t>
      </w:r>
    </w:p>
    <w:p w14:paraId="35A15D04" w14:textId="77777777" w:rsidR="00617549" w:rsidRPr="009F01A8" w:rsidRDefault="00617549" w:rsidP="00617549"/>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43"/>
        <w:gridCol w:w="6764"/>
      </w:tblGrid>
      <w:tr w:rsidR="00617549" w:rsidRPr="009F01A8" w14:paraId="5178171E" w14:textId="77777777" w:rsidTr="00D13060">
        <w:tc>
          <w:tcPr>
            <w:tcW w:w="1245" w:type="pct"/>
            <w:tcBorders>
              <w:bottom w:val="single" w:sz="12" w:space="0" w:color="FFFFFF" w:themeColor="background1"/>
            </w:tcBorders>
            <w:shd w:val="clear" w:color="auto" w:fill="BFBFBF" w:themeFill="background1" w:themeFillShade="BF"/>
          </w:tcPr>
          <w:p w14:paraId="0A7A26DE" w14:textId="77777777" w:rsidR="00617549" w:rsidRPr="009F01A8" w:rsidRDefault="00617549" w:rsidP="00B44B8F">
            <w:pPr>
              <w:jc w:val="left"/>
              <w:rPr>
                <w:b/>
                <w:bCs/>
              </w:rPr>
            </w:pPr>
            <w:bookmarkStart w:id="199" w:name="_Hlk126233162"/>
            <w:r w:rsidRPr="009F01A8">
              <w:rPr>
                <w:b/>
                <w:bCs/>
              </w:rPr>
              <w:t>Timing of feedback</w:t>
            </w:r>
          </w:p>
        </w:tc>
        <w:tc>
          <w:tcPr>
            <w:tcW w:w="3755" w:type="pct"/>
            <w:tcBorders>
              <w:top w:val="single" w:sz="4" w:space="0" w:color="auto"/>
              <w:bottom w:val="single" w:sz="4" w:space="0" w:color="auto"/>
              <w:right w:val="single" w:sz="4" w:space="0" w:color="auto"/>
            </w:tcBorders>
          </w:tcPr>
          <w:p w14:paraId="0B31BFE9" w14:textId="77777777" w:rsidR="00617549" w:rsidRPr="009F01A8" w:rsidRDefault="00617549" w:rsidP="00617549">
            <w:r w:rsidRPr="009F01A8">
              <w:t>Feedback should be given in a timely manner so that employees can address any issues immediately.</w:t>
            </w:r>
          </w:p>
          <w:p w14:paraId="0E9BF609" w14:textId="77777777" w:rsidR="00617549" w:rsidRPr="009F01A8" w:rsidRDefault="00617549" w:rsidP="00617549"/>
          <w:p w14:paraId="103A6714" w14:textId="77777777" w:rsidR="00617549" w:rsidRPr="009F01A8" w:rsidRDefault="00617549" w:rsidP="00617549">
            <w:r w:rsidRPr="009F01A8">
              <w:t>Timely feedback is a vital tool for continuous learning in the workplace. It can help create a positive work environment where employees can continuously improve and grow.</w:t>
            </w:r>
          </w:p>
          <w:p w14:paraId="2B911966" w14:textId="77777777" w:rsidR="00617549" w:rsidRPr="009F01A8" w:rsidRDefault="00617549" w:rsidP="00617549"/>
          <w:p w14:paraId="78881B31" w14:textId="77777777" w:rsidR="00617549" w:rsidRPr="009F01A8" w:rsidRDefault="00617549" w:rsidP="00617549">
            <w:r w:rsidRPr="009F01A8">
              <w:t xml:space="preserve">Flanagan &amp; Finger say that feedback will have maximum impact if it is given while the behaviour or performance is fresh in the minds of both parties. </w:t>
            </w:r>
          </w:p>
          <w:p w14:paraId="18882F66" w14:textId="77777777" w:rsidR="00617549" w:rsidRPr="009F01A8" w:rsidRDefault="00617549" w:rsidP="00617549"/>
          <w:p w14:paraId="3B8F14A0" w14:textId="77777777" w:rsidR="00617549" w:rsidRPr="009F01A8" w:rsidRDefault="00617549" w:rsidP="00617549">
            <w:r w:rsidRPr="009F01A8">
              <w:t xml:space="preserve">The most powerful feedback for positive performance is when you catch someone doing something well. </w:t>
            </w:r>
          </w:p>
          <w:p w14:paraId="7B171D48" w14:textId="77777777" w:rsidR="00617549" w:rsidRPr="009F01A8" w:rsidRDefault="00617549" w:rsidP="00617549"/>
          <w:p w14:paraId="40CB4738" w14:textId="77777777" w:rsidR="00617549" w:rsidRPr="009F01A8" w:rsidRDefault="00617549" w:rsidP="00617549">
            <w:r w:rsidRPr="009F01A8">
              <w:t>Feedback for improvement should not be delayed unless it would embarrass the employee in front of others. Feedback for improvement should be given as soon as the manager observes that the employee has made a mistake or that performance is not meeting the performance standards. This way, behaviour can be changed timeously, and the same situation be prevented.</w:t>
            </w:r>
          </w:p>
        </w:tc>
      </w:tr>
      <w:tr w:rsidR="00617549" w:rsidRPr="009F01A8" w14:paraId="714022D2" w14:textId="77777777" w:rsidTr="00D13060">
        <w:tc>
          <w:tcPr>
            <w:tcW w:w="1245" w:type="pct"/>
            <w:tcBorders>
              <w:top w:val="single" w:sz="12" w:space="0" w:color="FFFFFF" w:themeColor="background1"/>
            </w:tcBorders>
            <w:shd w:val="clear" w:color="auto" w:fill="BFBFBF" w:themeFill="background1" w:themeFillShade="BF"/>
          </w:tcPr>
          <w:p w14:paraId="071BC9B2" w14:textId="77777777" w:rsidR="00617549" w:rsidRPr="009F01A8" w:rsidRDefault="00617549" w:rsidP="00B44B8F">
            <w:pPr>
              <w:jc w:val="left"/>
              <w:rPr>
                <w:b/>
                <w:bCs/>
              </w:rPr>
            </w:pPr>
            <w:r w:rsidRPr="009F01A8">
              <w:rPr>
                <w:b/>
                <w:bCs/>
              </w:rPr>
              <w:t>Frequency of feedback</w:t>
            </w:r>
          </w:p>
        </w:tc>
        <w:tc>
          <w:tcPr>
            <w:tcW w:w="3755" w:type="pct"/>
            <w:tcBorders>
              <w:top w:val="single" w:sz="4" w:space="0" w:color="auto"/>
              <w:bottom w:val="single" w:sz="4" w:space="0" w:color="auto"/>
              <w:right w:val="single" w:sz="4" w:space="0" w:color="auto"/>
            </w:tcBorders>
          </w:tcPr>
          <w:p w14:paraId="50156570" w14:textId="73549CAB" w:rsidR="00617549" w:rsidRPr="009F01A8" w:rsidRDefault="00617549" w:rsidP="00617549">
            <w:r w:rsidRPr="009F01A8">
              <w:t xml:space="preserve">Feedback should be given on a regular basis so that employees are kept </w:t>
            </w:r>
            <w:r w:rsidR="00DE053E" w:rsidRPr="009F01A8">
              <w:t>up to date</w:t>
            </w:r>
            <w:r w:rsidRPr="009F01A8">
              <w:t xml:space="preserve"> on their performance. </w:t>
            </w:r>
          </w:p>
          <w:p w14:paraId="5FE1673B" w14:textId="77777777" w:rsidR="00617549" w:rsidRPr="009F01A8" w:rsidRDefault="00617549" w:rsidP="00617549"/>
          <w:p w14:paraId="654231B3" w14:textId="77777777" w:rsidR="00617549" w:rsidRPr="009F01A8" w:rsidRDefault="00617549" w:rsidP="00617549">
            <w:r w:rsidRPr="009F01A8">
              <w:t>Regular feedback reinforces positive performance.</w:t>
            </w:r>
          </w:p>
          <w:p w14:paraId="3779961D" w14:textId="77777777" w:rsidR="00617549" w:rsidRPr="009F01A8" w:rsidRDefault="00617549" w:rsidP="00617549"/>
          <w:p w14:paraId="6A9856A0" w14:textId="2B67ADF7" w:rsidR="00617549" w:rsidRPr="009F01A8" w:rsidRDefault="00617549" w:rsidP="00617549">
            <w:r w:rsidRPr="009F01A8">
              <w:t>Flanagan &amp; Finger argue that whether it takes the form of informal, on-the-run comments or formal performance reviews, feedback will be less traumatic and more effective if it is given on an ongoing basis.</w:t>
            </w:r>
          </w:p>
        </w:tc>
      </w:tr>
      <w:tr w:rsidR="00617549" w:rsidRPr="009F01A8" w14:paraId="54ED18D3" w14:textId="77777777" w:rsidTr="00D13060">
        <w:tc>
          <w:tcPr>
            <w:tcW w:w="1245" w:type="pct"/>
            <w:shd w:val="clear" w:color="auto" w:fill="BFBFBF" w:themeFill="background1" w:themeFillShade="BF"/>
          </w:tcPr>
          <w:p w14:paraId="4484C54E" w14:textId="77777777" w:rsidR="00617549" w:rsidRPr="009F01A8" w:rsidRDefault="00617549" w:rsidP="00617549">
            <w:pPr>
              <w:rPr>
                <w:b/>
                <w:bCs/>
              </w:rPr>
            </w:pPr>
            <w:r w:rsidRPr="009F01A8">
              <w:rPr>
                <w:b/>
                <w:bCs/>
              </w:rPr>
              <w:t>Method of feedback</w:t>
            </w:r>
          </w:p>
        </w:tc>
        <w:tc>
          <w:tcPr>
            <w:tcW w:w="3755" w:type="pct"/>
            <w:tcBorders>
              <w:top w:val="single" w:sz="4" w:space="0" w:color="auto"/>
              <w:bottom w:val="single" w:sz="4" w:space="0" w:color="auto"/>
              <w:right w:val="single" w:sz="4" w:space="0" w:color="auto"/>
            </w:tcBorders>
          </w:tcPr>
          <w:p w14:paraId="34921448" w14:textId="77777777" w:rsidR="00617549" w:rsidRPr="009F01A8" w:rsidRDefault="00617549" w:rsidP="00617549">
            <w:r w:rsidRPr="009F01A8">
              <w:t xml:space="preserve">Feedback should be given using a method that is most effective for the individual employee. </w:t>
            </w:r>
          </w:p>
          <w:p w14:paraId="6320EAEA" w14:textId="77777777" w:rsidR="00617549" w:rsidRPr="009F01A8" w:rsidRDefault="00617549" w:rsidP="00617549"/>
          <w:p w14:paraId="00E10E45" w14:textId="77777777" w:rsidR="00617549" w:rsidRPr="009F01A8" w:rsidRDefault="00617549" w:rsidP="00617549">
            <w:r w:rsidRPr="009F01A8">
              <w:t>For example, some employees may prefer verbal feedback while others may prefer written feedback.</w:t>
            </w:r>
          </w:p>
        </w:tc>
      </w:tr>
      <w:tr w:rsidR="00617549" w:rsidRPr="009F01A8" w14:paraId="18BE276B" w14:textId="77777777" w:rsidTr="00D13060">
        <w:tc>
          <w:tcPr>
            <w:tcW w:w="1245" w:type="pct"/>
            <w:shd w:val="clear" w:color="auto" w:fill="BFBFBF" w:themeFill="background1" w:themeFillShade="BF"/>
          </w:tcPr>
          <w:p w14:paraId="26DE337E" w14:textId="77777777" w:rsidR="00617549" w:rsidRPr="009F01A8" w:rsidRDefault="00617549" w:rsidP="00617549">
            <w:pPr>
              <w:rPr>
                <w:b/>
                <w:bCs/>
              </w:rPr>
            </w:pPr>
            <w:r w:rsidRPr="009F01A8">
              <w:rPr>
                <w:b/>
                <w:bCs/>
              </w:rPr>
              <w:lastRenderedPageBreak/>
              <w:t>Specific feedback</w:t>
            </w:r>
          </w:p>
        </w:tc>
        <w:tc>
          <w:tcPr>
            <w:tcW w:w="3755" w:type="pct"/>
            <w:tcBorders>
              <w:top w:val="single" w:sz="4" w:space="0" w:color="auto"/>
              <w:bottom w:val="single" w:sz="4" w:space="0" w:color="auto"/>
              <w:right w:val="single" w:sz="4" w:space="0" w:color="auto"/>
            </w:tcBorders>
          </w:tcPr>
          <w:p w14:paraId="356A29BD" w14:textId="77777777" w:rsidR="00617549" w:rsidRPr="009F01A8" w:rsidRDefault="00617549" w:rsidP="00617549">
            <w:r w:rsidRPr="009F01A8">
              <w:t>Feedback should be specific and objective so that employees can understand exactly what they need to work on.</w:t>
            </w:r>
          </w:p>
          <w:p w14:paraId="44CFFDA5" w14:textId="77777777" w:rsidR="00617549" w:rsidRPr="009F01A8" w:rsidRDefault="00617549" w:rsidP="00617549"/>
          <w:p w14:paraId="7A426F71" w14:textId="77777777" w:rsidR="00617549" w:rsidRPr="009F01A8" w:rsidRDefault="00617549" w:rsidP="00D13060">
            <w:pPr>
              <w:spacing w:after="120"/>
            </w:pPr>
            <w:r w:rsidRPr="009F01A8">
              <w:t>Examples:</w:t>
            </w:r>
          </w:p>
          <w:p w14:paraId="61BA2D59" w14:textId="77777777" w:rsidR="00617549" w:rsidRPr="009F01A8" w:rsidRDefault="00617549">
            <w:pPr>
              <w:pStyle w:val="ListParagraph"/>
              <w:numPr>
                <w:ilvl w:val="0"/>
                <w:numId w:val="303"/>
              </w:numPr>
              <w:spacing w:after="120"/>
              <w:contextualSpacing w:val="0"/>
            </w:pPr>
            <w:r w:rsidRPr="009F01A8">
              <w:t>If customer service is not meeting performance standards, the employee must be told exactly what is not meeting the standards, such as not greeting the customer politely.</w:t>
            </w:r>
          </w:p>
          <w:p w14:paraId="3E6A8D5E" w14:textId="77777777" w:rsidR="00617549" w:rsidRPr="009F01A8" w:rsidRDefault="00617549">
            <w:pPr>
              <w:pStyle w:val="ListParagraph"/>
              <w:numPr>
                <w:ilvl w:val="0"/>
                <w:numId w:val="303"/>
              </w:numPr>
            </w:pPr>
            <w:r w:rsidRPr="009F01A8">
              <w:t>“I’ve noticed that you are often late to our morning meetings with the rest of the team. Is there a way I can help you with building better time management skills?”</w:t>
            </w:r>
          </w:p>
        </w:tc>
      </w:tr>
      <w:tr w:rsidR="00617549" w:rsidRPr="009F01A8" w14:paraId="6B666DC6" w14:textId="77777777" w:rsidTr="00D13060">
        <w:tc>
          <w:tcPr>
            <w:tcW w:w="1245" w:type="pct"/>
            <w:shd w:val="clear" w:color="auto" w:fill="BFBFBF" w:themeFill="background1" w:themeFillShade="BF"/>
          </w:tcPr>
          <w:p w14:paraId="51FAE64C" w14:textId="77777777" w:rsidR="00617549" w:rsidRPr="009F01A8" w:rsidRDefault="00617549" w:rsidP="00617549">
            <w:pPr>
              <w:rPr>
                <w:b/>
                <w:bCs/>
              </w:rPr>
            </w:pPr>
            <w:r w:rsidRPr="009F01A8">
              <w:rPr>
                <w:b/>
                <w:bCs/>
              </w:rPr>
              <w:t>Tone of feedback</w:t>
            </w:r>
          </w:p>
        </w:tc>
        <w:tc>
          <w:tcPr>
            <w:tcW w:w="3755" w:type="pct"/>
            <w:tcBorders>
              <w:top w:val="single" w:sz="4" w:space="0" w:color="auto"/>
              <w:bottom w:val="single" w:sz="4" w:space="0" w:color="auto"/>
              <w:right w:val="single" w:sz="4" w:space="0" w:color="auto"/>
            </w:tcBorders>
          </w:tcPr>
          <w:p w14:paraId="2161D4D1" w14:textId="77777777" w:rsidR="00617549" w:rsidRPr="009F01A8" w:rsidRDefault="00617549" w:rsidP="00617549">
            <w:r w:rsidRPr="009F01A8">
              <w:t>Feedback should be delivered positively and constructively so that employees feel motivated to improve their performance.</w:t>
            </w:r>
          </w:p>
          <w:p w14:paraId="412E1C49" w14:textId="77777777" w:rsidR="00617549" w:rsidRPr="009F01A8" w:rsidRDefault="00617549" w:rsidP="00617549"/>
          <w:p w14:paraId="20FFE580" w14:textId="77777777" w:rsidR="00617549" w:rsidRPr="009F01A8" w:rsidRDefault="00617549" w:rsidP="00617549">
            <w:r w:rsidRPr="009F01A8">
              <w:t>Constructive feedback helps establish a positive work environment where employees can continuously improve and grow.</w:t>
            </w:r>
          </w:p>
          <w:p w14:paraId="14143632" w14:textId="77777777" w:rsidR="00617549" w:rsidRPr="009F01A8" w:rsidRDefault="00617549" w:rsidP="00617549"/>
          <w:p w14:paraId="666FD5B5" w14:textId="77777777" w:rsidR="00617549" w:rsidRPr="009F01A8" w:rsidRDefault="00617549" w:rsidP="00617549">
            <w:r w:rsidRPr="009F01A8">
              <w:t>Example: “I appreciate your input. When you have an issue, it is helpful for me and the team if you share it with me so I can address it. That's a positive, productive move. If you talk to your teammates about your issues, I can't help you solve them, and it creates an atmosphere of negativity.”</w:t>
            </w:r>
          </w:p>
        </w:tc>
      </w:tr>
      <w:bookmarkEnd w:id="199"/>
    </w:tbl>
    <w:p w14:paraId="538E29C8" w14:textId="77777777" w:rsidR="00617549" w:rsidRPr="009F01A8" w:rsidRDefault="00617549" w:rsidP="00617549"/>
    <w:p w14:paraId="1B9053FF" w14:textId="77777777" w:rsidR="002845CB" w:rsidRPr="009F01A8" w:rsidRDefault="002845CB" w:rsidP="00617549"/>
    <w:p w14:paraId="4D0A48BD" w14:textId="1A1D7839" w:rsidR="00B44B8F" w:rsidRPr="009F01A8" w:rsidRDefault="00B44B8F" w:rsidP="00B44B8F">
      <w:pPr>
        <w:pStyle w:val="Heading2"/>
      </w:pPr>
      <w:bookmarkStart w:id="200" w:name="_Toc146739237"/>
      <w:r w:rsidRPr="009F01A8">
        <w:t>3.12</w:t>
      </w:r>
      <w:r w:rsidRPr="009F01A8">
        <w:tab/>
        <w:t>Empowering team members</w:t>
      </w:r>
      <w:bookmarkEnd w:id="200"/>
    </w:p>
    <w:p w14:paraId="5B3E0D39" w14:textId="7670FBC1" w:rsidR="00B44B8F" w:rsidRPr="009F01A8" w:rsidRDefault="00B44B8F" w:rsidP="00B44B8F">
      <w:r w:rsidRPr="009F01A8">
        <w:t xml:space="preserve">The role of supervisors is increasingly becoming one of empowering employees to reach new levels of performance by means of participative work practices and delegation of responsibility and authority to make decisions. </w:t>
      </w:r>
    </w:p>
    <w:p w14:paraId="768E3A17" w14:textId="77777777" w:rsidR="00B44B8F" w:rsidRPr="009F01A8" w:rsidRDefault="00B44B8F" w:rsidP="00B44B8F"/>
    <w:p w14:paraId="49578442" w14:textId="67770489" w:rsidR="00B44B8F" w:rsidRPr="009F01A8" w:rsidRDefault="00B44B8F" w:rsidP="00B44B8F">
      <w:r w:rsidRPr="009F01A8">
        <w:t xml:space="preserve">Empowering takes place over time; it is not a matter of instantly conferring power to employees. </w:t>
      </w:r>
    </w:p>
    <w:p w14:paraId="5BF5EB7C" w14:textId="0457ED96" w:rsidR="00B44B8F" w:rsidRPr="009F01A8" w:rsidRDefault="00B44B8F" w:rsidP="00B44B8F"/>
    <w:p w14:paraId="3169BCEE" w14:textId="31172585" w:rsidR="001F51E7" w:rsidRPr="009F01A8" w:rsidRDefault="00B44B8F" w:rsidP="002845CB">
      <w:pPr>
        <w:spacing w:after="120"/>
      </w:pPr>
      <w:r w:rsidRPr="009F01A8">
        <w:t xml:space="preserve">The </w:t>
      </w:r>
      <w:r w:rsidR="001F51E7" w:rsidRPr="009F01A8">
        <w:t xml:space="preserve">supervisor </w:t>
      </w:r>
      <w:r w:rsidRPr="009F01A8">
        <w:t>should foster conditions that will lead to empowerment of the employees</w:t>
      </w:r>
      <w:r w:rsidR="001F51E7" w:rsidRPr="009F01A8">
        <w:t>, in the following ways:</w:t>
      </w:r>
    </w:p>
    <w:p w14:paraId="55F488AC" w14:textId="71C5155D" w:rsidR="00B44B8F" w:rsidRPr="009F01A8" w:rsidRDefault="001F51E7">
      <w:pPr>
        <w:pStyle w:val="ListParagraph"/>
        <w:numPr>
          <w:ilvl w:val="0"/>
          <w:numId w:val="239"/>
        </w:numPr>
        <w:spacing w:after="120"/>
        <w:ind w:left="357" w:hanging="357"/>
        <w:contextualSpacing w:val="0"/>
      </w:pPr>
      <w:r w:rsidRPr="009F01A8">
        <w:t>Developing a trusting climate</w:t>
      </w:r>
    </w:p>
    <w:p w14:paraId="30D181DA" w14:textId="0DD4EC11" w:rsidR="001F51E7" w:rsidRPr="009F01A8" w:rsidRDefault="001F51E7">
      <w:pPr>
        <w:pStyle w:val="ListParagraph"/>
        <w:numPr>
          <w:ilvl w:val="0"/>
          <w:numId w:val="239"/>
        </w:numPr>
        <w:spacing w:after="120"/>
        <w:ind w:left="357" w:hanging="357"/>
        <w:contextualSpacing w:val="0"/>
      </w:pPr>
      <w:r w:rsidRPr="009F01A8">
        <w:t>Opening up channels of communication</w:t>
      </w:r>
    </w:p>
    <w:p w14:paraId="3C70F79B" w14:textId="509804A5" w:rsidR="001F51E7" w:rsidRPr="009F01A8" w:rsidRDefault="001F51E7">
      <w:pPr>
        <w:pStyle w:val="ListParagraph"/>
        <w:numPr>
          <w:ilvl w:val="0"/>
          <w:numId w:val="239"/>
        </w:numPr>
        <w:spacing w:after="120"/>
        <w:ind w:left="357" w:hanging="357"/>
        <w:contextualSpacing w:val="0"/>
      </w:pPr>
      <w:r w:rsidRPr="009F01A8">
        <w:t xml:space="preserve">Fostering creativity </w:t>
      </w:r>
    </w:p>
    <w:p w14:paraId="72F7120B" w14:textId="3A04CFC5" w:rsidR="001F51E7" w:rsidRPr="009F01A8" w:rsidRDefault="001F51E7">
      <w:pPr>
        <w:pStyle w:val="ListParagraph"/>
        <w:numPr>
          <w:ilvl w:val="0"/>
          <w:numId w:val="239"/>
        </w:numPr>
        <w:spacing w:after="120"/>
        <w:ind w:left="357" w:hanging="357"/>
        <w:contextualSpacing w:val="0"/>
      </w:pPr>
      <w:r w:rsidRPr="009F01A8">
        <w:t xml:space="preserve">Being supportive </w:t>
      </w:r>
    </w:p>
    <w:p w14:paraId="65A37974" w14:textId="73512D1E" w:rsidR="001F51E7" w:rsidRPr="009F01A8" w:rsidRDefault="001F51E7">
      <w:pPr>
        <w:pStyle w:val="ListParagraph"/>
        <w:numPr>
          <w:ilvl w:val="0"/>
          <w:numId w:val="239"/>
        </w:numPr>
        <w:spacing w:after="120"/>
        <w:ind w:left="357" w:hanging="357"/>
        <w:contextualSpacing w:val="0"/>
      </w:pPr>
      <w:r w:rsidRPr="009F01A8">
        <w:lastRenderedPageBreak/>
        <w:t>Encouraging personal and career development</w:t>
      </w:r>
    </w:p>
    <w:p w14:paraId="0C3CC79F" w14:textId="66CA407B" w:rsidR="001F51E7" w:rsidRPr="009F01A8" w:rsidRDefault="001F51E7">
      <w:pPr>
        <w:pStyle w:val="ListParagraph"/>
        <w:numPr>
          <w:ilvl w:val="0"/>
          <w:numId w:val="239"/>
        </w:numPr>
      </w:pPr>
      <w:r w:rsidRPr="009F01A8">
        <w:t>Allowing participation in decision making</w:t>
      </w:r>
    </w:p>
    <w:p w14:paraId="212C1896" w14:textId="60073E06" w:rsidR="00B44B8F" w:rsidRPr="009F01A8" w:rsidRDefault="00B44B8F" w:rsidP="00B44B8F"/>
    <w:tbl>
      <w:tblPr>
        <w:tblW w:w="5000" w:type="pct"/>
        <w:tblCellMar>
          <w:top w:w="108" w:type="dxa"/>
          <w:bottom w:w="108" w:type="dxa"/>
        </w:tblCellMar>
        <w:tblLook w:val="04A0" w:firstRow="1" w:lastRow="0" w:firstColumn="1" w:lastColumn="0" w:noHBand="0" w:noVBand="1"/>
      </w:tblPr>
      <w:tblGrid>
        <w:gridCol w:w="2562"/>
        <w:gridCol w:w="6445"/>
      </w:tblGrid>
      <w:tr w:rsidR="00B44B8F" w:rsidRPr="009F01A8" w14:paraId="0A5BE9C2"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2291F51" w14:textId="77777777" w:rsidR="00B44B8F" w:rsidRPr="009F01A8" w:rsidRDefault="00B44B8F" w:rsidP="001F51E7">
            <w:pPr>
              <w:jc w:val="left"/>
              <w:rPr>
                <w:b/>
                <w:bCs/>
              </w:rPr>
            </w:pPr>
            <w:bookmarkStart w:id="201" w:name="_Hlk126336538"/>
            <w:r w:rsidRPr="009F01A8">
              <w:rPr>
                <w:b/>
                <w:bCs/>
              </w:rPr>
              <w:t>Develop a trusting climate</w:t>
            </w:r>
          </w:p>
        </w:tc>
        <w:tc>
          <w:tcPr>
            <w:tcW w:w="3578" w:type="pct"/>
            <w:tcBorders>
              <w:top w:val="single" w:sz="4" w:space="0" w:color="auto"/>
              <w:left w:val="single" w:sz="12" w:space="0" w:color="FFFFFF" w:themeColor="background1"/>
              <w:bottom w:val="single" w:sz="4" w:space="0" w:color="auto"/>
              <w:right w:val="single" w:sz="4" w:space="0" w:color="auto"/>
            </w:tcBorders>
          </w:tcPr>
          <w:p w14:paraId="6EA33938" w14:textId="77777777" w:rsidR="00B44B8F" w:rsidRPr="009F01A8" w:rsidRDefault="00B44B8F" w:rsidP="002845CB">
            <w:pPr>
              <w:spacing w:after="120"/>
            </w:pPr>
            <w:r w:rsidRPr="009F01A8">
              <w:t>Trust is the foundation for empowerment.</w:t>
            </w:r>
          </w:p>
          <w:p w14:paraId="0355548C" w14:textId="77777777" w:rsidR="00B44B8F" w:rsidRPr="009F01A8" w:rsidRDefault="00B44B8F" w:rsidP="002845CB">
            <w:pPr>
              <w:spacing w:after="120"/>
            </w:pPr>
            <w:r w:rsidRPr="009F01A8">
              <w:t xml:space="preserve">Trust breeds a climate of mutual respect which promotes open, frank discussions. </w:t>
            </w:r>
          </w:p>
          <w:p w14:paraId="3DE80D88" w14:textId="77777777" w:rsidR="00B44B8F" w:rsidRPr="009F01A8" w:rsidRDefault="00B44B8F" w:rsidP="002845CB">
            <w:r w:rsidRPr="009F01A8">
              <w:t>Set the example. Build trust by keeping your word and discussing your concerns openly.</w:t>
            </w:r>
          </w:p>
        </w:tc>
      </w:tr>
      <w:tr w:rsidR="00B44B8F" w:rsidRPr="009F01A8" w14:paraId="78238FAD"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32378AB" w14:textId="77777777" w:rsidR="00B44B8F" w:rsidRPr="009F01A8" w:rsidRDefault="00B44B8F" w:rsidP="001F51E7">
            <w:pPr>
              <w:jc w:val="left"/>
              <w:rPr>
                <w:b/>
                <w:bCs/>
              </w:rPr>
            </w:pPr>
            <w:r w:rsidRPr="009F01A8">
              <w:rPr>
                <w:b/>
                <w:bCs/>
              </w:rPr>
              <w:t>Open up channels of communication</w:t>
            </w:r>
          </w:p>
        </w:tc>
        <w:tc>
          <w:tcPr>
            <w:tcW w:w="3578" w:type="pct"/>
            <w:tcBorders>
              <w:top w:val="single" w:sz="4" w:space="0" w:color="auto"/>
              <w:left w:val="single" w:sz="12" w:space="0" w:color="FFFFFF" w:themeColor="background1"/>
              <w:bottom w:val="single" w:sz="4" w:space="0" w:color="auto"/>
              <w:right w:val="single" w:sz="4" w:space="0" w:color="auto"/>
            </w:tcBorders>
          </w:tcPr>
          <w:p w14:paraId="02D8ECA6" w14:textId="77777777" w:rsidR="00B44B8F" w:rsidRPr="009F01A8" w:rsidRDefault="00B44B8F" w:rsidP="002845CB">
            <w:pPr>
              <w:spacing w:after="120"/>
            </w:pPr>
            <w:r w:rsidRPr="009F01A8">
              <w:t>Communication is key to empowerment.</w:t>
            </w:r>
          </w:p>
          <w:p w14:paraId="04165E79" w14:textId="77777777" w:rsidR="00B44B8F" w:rsidRPr="009F01A8" w:rsidRDefault="00B44B8F" w:rsidP="002845CB">
            <w:pPr>
              <w:spacing w:after="120"/>
            </w:pPr>
            <w:r w:rsidRPr="009F01A8">
              <w:t xml:space="preserve">You should not only communicate effectively, but also facilitate communication among all employees so that ideas move not only from you to the employees, but also from and between employees. </w:t>
            </w:r>
          </w:p>
          <w:p w14:paraId="662F089D" w14:textId="77777777" w:rsidR="00B44B8F" w:rsidRPr="009F01A8" w:rsidRDefault="00B44B8F" w:rsidP="002845CB">
            <w:pPr>
              <w:spacing w:after="120"/>
            </w:pPr>
            <w:r w:rsidRPr="009F01A8">
              <w:t>Open up communication channels by:</w:t>
            </w:r>
          </w:p>
          <w:p w14:paraId="356A4BB9" w14:textId="77777777" w:rsidR="00B44B8F" w:rsidRPr="009F01A8" w:rsidRDefault="00B44B8F">
            <w:pPr>
              <w:pStyle w:val="ListParagraph"/>
              <w:numPr>
                <w:ilvl w:val="0"/>
                <w:numId w:val="304"/>
              </w:numPr>
              <w:spacing w:after="120"/>
              <w:contextualSpacing w:val="0"/>
            </w:pPr>
            <w:r w:rsidRPr="009F01A8">
              <w:t>Sharing your knowledge and skills</w:t>
            </w:r>
          </w:p>
          <w:p w14:paraId="49E7C622" w14:textId="77777777" w:rsidR="00B44B8F" w:rsidRPr="009F01A8" w:rsidRDefault="00B44B8F">
            <w:pPr>
              <w:pStyle w:val="ListParagraph"/>
              <w:numPr>
                <w:ilvl w:val="0"/>
                <w:numId w:val="304"/>
              </w:numPr>
              <w:spacing w:after="120"/>
              <w:contextualSpacing w:val="0"/>
            </w:pPr>
            <w:r w:rsidRPr="009F01A8">
              <w:t>Offering and welcoming constructive feedback</w:t>
            </w:r>
          </w:p>
          <w:p w14:paraId="5BA8DC98" w14:textId="77777777" w:rsidR="00B44B8F" w:rsidRPr="009F01A8" w:rsidRDefault="00B44B8F">
            <w:pPr>
              <w:pStyle w:val="ListParagraph"/>
              <w:numPr>
                <w:ilvl w:val="0"/>
                <w:numId w:val="304"/>
              </w:numPr>
              <w:contextualSpacing w:val="0"/>
            </w:pPr>
            <w:r w:rsidRPr="009F01A8">
              <w:t>Respecting the views of others by listening actively</w:t>
            </w:r>
          </w:p>
        </w:tc>
      </w:tr>
      <w:tr w:rsidR="00B44B8F" w:rsidRPr="009F01A8" w14:paraId="573CBE90"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74BE599" w14:textId="02297B46" w:rsidR="00B44B8F" w:rsidRPr="009F01A8" w:rsidRDefault="00B44B8F" w:rsidP="00B44B8F">
            <w:pPr>
              <w:rPr>
                <w:b/>
                <w:bCs/>
              </w:rPr>
            </w:pPr>
            <w:r w:rsidRPr="009F01A8">
              <w:rPr>
                <w:b/>
                <w:bCs/>
              </w:rPr>
              <w:t xml:space="preserve">Foster creativity </w:t>
            </w:r>
          </w:p>
        </w:tc>
        <w:tc>
          <w:tcPr>
            <w:tcW w:w="3578" w:type="pct"/>
            <w:tcBorders>
              <w:top w:val="single" w:sz="4" w:space="0" w:color="auto"/>
              <w:left w:val="single" w:sz="12" w:space="0" w:color="FFFFFF" w:themeColor="background1"/>
              <w:bottom w:val="single" w:sz="4" w:space="0" w:color="auto"/>
              <w:right w:val="single" w:sz="4" w:space="0" w:color="auto"/>
            </w:tcBorders>
          </w:tcPr>
          <w:p w14:paraId="612A1B7C" w14:textId="157F52CB" w:rsidR="00B44B8F" w:rsidRPr="009F01A8" w:rsidRDefault="00B44B8F" w:rsidP="002845CB">
            <w:pPr>
              <w:spacing w:after="120"/>
            </w:pPr>
            <w:r w:rsidRPr="009F01A8">
              <w:t>Foster creativity by listening to and supporting new ideas.</w:t>
            </w:r>
          </w:p>
          <w:p w14:paraId="266A4DF0" w14:textId="77777777" w:rsidR="00B44B8F" w:rsidRPr="009F01A8" w:rsidRDefault="00B44B8F" w:rsidP="002845CB">
            <w:r w:rsidRPr="009F01A8">
              <w:t>Delegate responsibility and authority to make decisions.</w:t>
            </w:r>
          </w:p>
        </w:tc>
      </w:tr>
      <w:tr w:rsidR="00B44B8F" w:rsidRPr="009F01A8" w14:paraId="32F0ED5B"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0677400" w14:textId="77777777" w:rsidR="00B44B8F" w:rsidRPr="009F01A8" w:rsidRDefault="00B44B8F" w:rsidP="00B44B8F">
            <w:pPr>
              <w:rPr>
                <w:b/>
                <w:bCs/>
              </w:rPr>
            </w:pPr>
            <w:r w:rsidRPr="009F01A8">
              <w:rPr>
                <w:b/>
                <w:bCs/>
              </w:rPr>
              <w:t>Be supportive</w:t>
            </w:r>
          </w:p>
        </w:tc>
        <w:tc>
          <w:tcPr>
            <w:tcW w:w="3578" w:type="pct"/>
            <w:tcBorders>
              <w:top w:val="single" w:sz="4" w:space="0" w:color="auto"/>
              <w:left w:val="single" w:sz="12" w:space="0" w:color="FFFFFF" w:themeColor="background1"/>
              <w:bottom w:val="single" w:sz="4" w:space="0" w:color="auto"/>
              <w:right w:val="single" w:sz="4" w:space="0" w:color="auto"/>
            </w:tcBorders>
          </w:tcPr>
          <w:p w14:paraId="2BDA0E1A" w14:textId="77777777" w:rsidR="00B44B8F" w:rsidRPr="009F01A8" w:rsidRDefault="00B44B8F" w:rsidP="002845CB">
            <w:pPr>
              <w:spacing w:after="120"/>
            </w:pPr>
            <w:r w:rsidRPr="009F01A8">
              <w:t>Show ongoing support for your employees.</w:t>
            </w:r>
          </w:p>
          <w:p w14:paraId="447D57F5" w14:textId="77777777" w:rsidR="00B44B8F" w:rsidRPr="009F01A8" w:rsidRDefault="00B44B8F" w:rsidP="002845CB">
            <w:pPr>
              <w:spacing w:after="120"/>
            </w:pPr>
            <w:r w:rsidRPr="009F01A8">
              <w:t>Foster a climate in which people enjoy what they do and are recognised for their contribution and successes.</w:t>
            </w:r>
          </w:p>
          <w:p w14:paraId="0F249B4D" w14:textId="77777777" w:rsidR="00B44B8F" w:rsidRPr="009F01A8" w:rsidRDefault="00B44B8F" w:rsidP="002845CB">
            <w:pPr>
              <w:spacing w:after="120"/>
            </w:pPr>
            <w:r w:rsidRPr="009F01A8">
              <w:t>Focus on results and acknowledge personal development.</w:t>
            </w:r>
          </w:p>
          <w:p w14:paraId="1BA563C3" w14:textId="77777777" w:rsidR="00B44B8F" w:rsidRPr="009F01A8" w:rsidRDefault="00B44B8F" w:rsidP="002845CB">
            <w:r w:rsidRPr="009F01A8">
              <w:t>Be tolerant, sympathetic and encouraging.</w:t>
            </w:r>
          </w:p>
        </w:tc>
      </w:tr>
      <w:tr w:rsidR="00B44B8F" w:rsidRPr="009F01A8" w14:paraId="4E1F5B6D"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FCE9AC4" w14:textId="77777777" w:rsidR="00B44B8F" w:rsidRPr="009F01A8" w:rsidRDefault="00B44B8F" w:rsidP="00B44B8F">
            <w:pPr>
              <w:rPr>
                <w:b/>
                <w:bCs/>
              </w:rPr>
            </w:pPr>
            <w:r w:rsidRPr="009F01A8">
              <w:rPr>
                <w:b/>
                <w:bCs/>
              </w:rPr>
              <w:t>Encourage personal and career development</w:t>
            </w:r>
          </w:p>
        </w:tc>
        <w:tc>
          <w:tcPr>
            <w:tcW w:w="3578" w:type="pct"/>
            <w:tcBorders>
              <w:top w:val="single" w:sz="4" w:space="0" w:color="auto"/>
              <w:left w:val="single" w:sz="12" w:space="0" w:color="FFFFFF" w:themeColor="background1"/>
              <w:bottom w:val="single" w:sz="4" w:space="0" w:color="auto"/>
              <w:right w:val="single" w:sz="4" w:space="0" w:color="auto"/>
            </w:tcBorders>
          </w:tcPr>
          <w:p w14:paraId="141441D3" w14:textId="77777777" w:rsidR="00B44B8F" w:rsidRPr="009F01A8" w:rsidRDefault="00B44B8F" w:rsidP="002845CB">
            <w:r w:rsidRPr="009F01A8">
              <w:t xml:space="preserve">Personal and professional development is important for empowerment. </w:t>
            </w:r>
          </w:p>
          <w:p w14:paraId="682DEF5A" w14:textId="77777777" w:rsidR="00B44B8F" w:rsidRPr="009F01A8" w:rsidRDefault="00B44B8F" w:rsidP="002845CB"/>
          <w:p w14:paraId="45443646" w14:textId="77777777" w:rsidR="00B44B8F" w:rsidRPr="009F01A8" w:rsidRDefault="00B44B8F" w:rsidP="002845CB">
            <w:pPr>
              <w:spacing w:after="120"/>
            </w:pPr>
            <w:r w:rsidRPr="009F01A8">
              <w:t>You may consider the following:</w:t>
            </w:r>
          </w:p>
          <w:p w14:paraId="64E2E874" w14:textId="77777777" w:rsidR="00B44B8F" w:rsidRPr="009F01A8" w:rsidRDefault="00B44B8F">
            <w:pPr>
              <w:pStyle w:val="ListParagraph"/>
              <w:numPr>
                <w:ilvl w:val="0"/>
                <w:numId w:val="305"/>
              </w:numPr>
              <w:spacing w:after="120"/>
              <w:contextualSpacing w:val="0"/>
            </w:pPr>
            <w:r w:rsidRPr="009F01A8">
              <w:t>Consult with employees about the type of training they need. Then provide it.</w:t>
            </w:r>
          </w:p>
          <w:p w14:paraId="6FFC9FDA" w14:textId="77777777" w:rsidR="00B44B8F" w:rsidRPr="009F01A8" w:rsidRDefault="00B44B8F">
            <w:pPr>
              <w:pStyle w:val="ListParagraph"/>
              <w:numPr>
                <w:ilvl w:val="0"/>
                <w:numId w:val="305"/>
              </w:numPr>
              <w:spacing w:after="120"/>
              <w:contextualSpacing w:val="0"/>
            </w:pPr>
            <w:r w:rsidRPr="009F01A8">
              <w:t>Give employees time to think, plan, share and learn from each other.</w:t>
            </w:r>
          </w:p>
          <w:p w14:paraId="498D55BF" w14:textId="1C460ACF" w:rsidR="00B44B8F" w:rsidRPr="009F01A8" w:rsidRDefault="00B44B8F">
            <w:pPr>
              <w:pStyle w:val="ListParagraph"/>
              <w:numPr>
                <w:ilvl w:val="0"/>
                <w:numId w:val="305"/>
              </w:numPr>
            </w:pPr>
            <w:r w:rsidRPr="009F01A8">
              <w:lastRenderedPageBreak/>
              <w:t xml:space="preserve">Involve employees in discussions about budgets, staffing, resources, etc. </w:t>
            </w:r>
            <w:r w:rsidR="001A4A68">
              <w:t>L</w:t>
            </w:r>
            <w:r w:rsidRPr="009F01A8">
              <w:t>et them participate in decision making.</w:t>
            </w:r>
          </w:p>
        </w:tc>
      </w:tr>
      <w:tr w:rsidR="001F51E7" w:rsidRPr="009F01A8" w14:paraId="259FAC49"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2F6DE12" w14:textId="66E450BA" w:rsidR="001F51E7" w:rsidRPr="009F01A8" w:rsidRDefault="001F51E7" w:rsidP="001F51E7">
            <w:pPr>
              <w:jc w:val="left"/>
              <w:rPr>
                <w:b/>
                <w:bCs/>
              </w:rPr>
            </w:pPr>
            <w:r w:rsidRPr="009F01A8">
              <w:rPr>
                <w:b/>
                <w:bCs/>
              </w:rPr>
              <w:lastRenderedPageBreak/>
              <w:t>Allow participation in decision making</w:t>
            </w:r>
          </w:p>
        </w:tc>
        <w:tc>
          <w:tcPr>
            <w:tcW w:w="3578" w:type="pct"/>
            <w:tcBorders>
              <w:top w:val="single" w:sz="4" w:space="0" w:color="auto"/>
              <w:left w:val="single" w:sz="12" w:space="0" w:color="FFFFFF" w:themeColor="background1"/>
              <w:bottom w:val="single" w:sz="4" w:space="0" w:color="auto"/>
              <w:right w:val="single" w:sz="4" w:space="0" w:color="auto"/>
            </w:tcBorders>
          </w:tcPr>
          <w:p w14:paraId="04259DA4" w14:textId="77777777" w:rsidR="001F51E7" w:rsidRPr="009F01A8" w:rsidRDefault="001F51E7" w:rsidP="002845CB">
            <w:r w:rsidRPr="009F01A8">
              <w:t>Participative decision making is the management practice of allowing employees to participate in the decision-making process. The manager encourages subordinates to contribute their ideas or opinion in group situations.</w:t>
            </w:r>
          </w:p>
          <w:p w14:paraId="321D56A6" w14:textId="77777777" w:rsidR="001F51E7" w:rsidRPr="009F01A8" w:rsidRDefault="001F51E7" w:rsidP="002845CB"/>
          <w:p w14:paraId="2A91EF61" w14:textId="7D104DB7" w:rsidR="001F51E7" w:rsidRPr="009F01A8" w:rsidRDefault="001F51E7" w:rsidP="002845CB">
            <w:r w:rsidRPr="009F01A8">
              <w:t>The extent of participation can vary from a relatively low level, in which employees provide input or consult with decision makers, to the highest level, in which employees are fully involved and actually make the decisions.</w:t>
            </w:r>
          </w:p>
          <w:p w14:paraId="75825499" w14:textId="23F459CF" w:rsidR="001F51E7" w:rsidRPr="009F01A8" w:rsidRDefault="001F51E7" w:rsidP="002845CB"/>
          <w:p w14:paraId="02B8CB8E" w14:textId="77777777" w:rsidR="001F51E7" w:rsidRPr="009F01A8" w:rsidRDefault="001F51E7" w:rsidP="002845CB">
            <w:pPr>
              <w:spacing w:after="120"/>
            </w:pPr>
            <w:r w:rsidRPr="009F01A8">
              <w:t>Four types of participative decision making have been defined:</w:t>
            </w:r>
          </w:p>
          <w:p w14:paraId="70262726" w14:textId="33DA48AE" w:rsidR="001F51E7" w:rsidRPr="009F01A8" w:rsidRDefault="001F51E7">
            <w:pPr>
              <w:pStyle w:val="ListParagraph"/>
              <w:numPr>
                <w:ilvl w:val="0"/>
                <w:numId w:val="240"/>
              </w:numPr>
              <w:spacing w:after="120"/>
              <w:contextualSpacing w:val="0"/>
            </w:pPr>
            <w:r w:rsidRPr="009F01A8">
              <w:rPr>
                <w:b/>
                <w:bCs/>
                <w:i/>
                <w:iCs/>
              </w:rPr>
              <w:t xml:space="preserve">Collective decision making. </w:t>
            </w:r>
            <w:r w:rsidRPr="009F01A8">
              <w:t>All the group members take the decision collectively, and the responsibility of such decision rests with the entire group. This type of style is advantageous only when the clear lines of authority and responsibility are defined among the group members.</w:t>
            </w:r>
          </w:p>
          <w:p w14:paraId="07EC08F6" w14:textId="77777777" w:rsidR="001F51E7" w:rsidRPr="009F01A8" w:rsidRDefault="001F51E7">
            <w:pPr>
              <w:pStyle w:val="ListParagraph"/>
              <w:numPr>
                <w:ilvl w:val="0"/>
                <w:numId w:val="240"/>
              </w:numPr>
              <w:spacing w:after="120"/>
              <w:contextualSpacing w:val="0"/>
            </w:pPr>
            <w:r w:rsidRPr="009F01A8">
              <w:rPr>
                <w:b/>
                <w:bCs/>
                <w:i/>
                <w:iCs/>
              </w:rPr>
              <w:t>Democratic decision making.</w:t>
            </w:r>
            <w:r w:rsidRPr="009F01A8">
              <w:t xml:space="preserve"> The supervisor collects ideas and opinions from the group members and then takes the final decision. Once the supervisor has taken the decision, he or she communicates the decision to the team members.</w:t>
            </w:r>
          </w:p>
          <w:p w14:paraId="43B22E1B" w14:textId="2667A238" w:rsidR="001F51E7" w:rsidRPr="009F01A8" w:rsidRDefault="001F51E7">
            <w:pPr>
              <w:pStyle w:val="ListParagraph"/>
              <w:numPr>
                <w:ilvl w:val="0"/>
                <w:numId w:val="240"/>
              </w:numPr>
              <w:contextualSpacing w:val="0"/>
            </w:pPr>
            <w:r w:rsidRPr="009F01A8">
              <w:rPr>
                <w:b/>
                <w:bCs/>
                <w:i/>
                <w:iCs/>
              </w:rPr>
              <w:t>Consensus decision making.</w:t>
            </w:r>
            <w:r w:rsidRPr="009F01A8">
              <w:t xml:space="preserve"> The manager gives up his or her responsibility to take decisions. The group members make the decision through majority consensus of the group.</w:t>
            </w:r>
          </w:p>
        </w:tc>
      </w:tr>
      <w:bookmarkEnd w:id="201"/>
    </w:tbl>
    <w:p w14:paraId="3E58EF24" w14:textId="74DB05DA" w:rsidR="002845CB" w:rsidRDefault="002845CB" w:rsidP="00B44B8F"/>
    <w:p w14:paraId="117C7655" w14:textId="77777777" w:rsidR="002845CB" w:rsidRPr="009F01A8" w:rsidRDefault="002845CB" w:rsidP="00B44B8F"/>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E6B11" w:rsidRPr="009F01A8" w14:paraId="72D7B19D" w14:textId="77777777" w:rsidTr="000A48E9">
        <w:tc>
          <w:tcPr>
            <w:tcW w:w="784" w:type="pct"/>
            <w:hideMark/>
          </w:tcPr>
          <w:p w14:paraId="54A6D3E1" w14:textId="77777777" w:rsidR="003E6B11" w:rsidRPr="009F01A8" w:rsidRDefault="003E6B11" w:rsidP="002845CB">
            <w:pPr>
              <w:jc w:val="center"/>
            </w:pPr>
            <w:r w:rsidRPr="009F01A8">
              <w:rPr>
                <w:noProof/>
              </w:rPr>
              <w:drawing>
                <wp:inline distT="0" distB="0" distL="0" distR="0" wp14:anchorId="57C5DA28" wp14:editId="5C4F0FC4">
                  <wp:extent cx="472440" cy="472440"/>
                  <wp:effectExtent l="0" t="0" r="3810" b="3810"/>
                  <wp:docPr id="1005" name="Picture 100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614604AA" w14:textId="77777777" w:rsidR="003E6B11" w:rsidRPr="009F01A8" w:rsidRDefault="003E6B11" w:rsidP="002845CB">
            <w:pPr>
              <w:jc w:val="left"/>
            </w:pPr>
            <w:r w:rsidRPr="009F01A8">
              <w:t>Which techniques can you personally use more to empower your team members?</w:t>
            </w:r>
          </w:p>
          <w:p w14:paraId="35C20515" w14:textId="77777777" w:rsidR="003E6B11" w:rsidRPr="009F01A8" w:rsidRDefault="003E6B11" w:rsidP="002845CB">
            <w:pPr>
              <w:jc w:val="left"/>
            </w:pPr>
          </w:p>
          <w:p w14:paraId="7C0931B2" w14:textId="77777777" w:rsidR="003E6B11" w:rsidRPr="009F01A8" w:rsidRDefault="003E6B11" w:rsidP="002845CB">
            <w:pPr>
              <w:jc w:val="left"/>
            </w:pPr>
          </w:p>
          <w:p w14:paraId="174A8DFC" w14:textId="77777777" w:rsidR="003E6B11" w:rsidRPr="009F01A8" w:rsidRDefault="003E6B11" w:rsidP="002845CB">
            <w:pPr>
              <w:jc w:val="left"/>
            </w:pPr>
          </w:p>
          <w:p w14:paraId="15CD59E0" w14:textId="01FD9090" w:rsidR="002845CB" w:rsidRDefault="002845CB" w:rsidP="002845CB">
            <w:pPr>
              <w:jc w:val="left"/>
            </w:pPr>
          </w:p>
          <w:p w14:paraId="779FA1E7" w14:textId="42130099" w:rsidR="002845CB" w:rsidRDefault="002845CB" w:rsidP="002845CB">
            <w:pPr>
              <w:jc w:val="left"/>
            </w:pPr>
          </w:p>
          <w:p w14:paraId="6E0ACAB7" w14:textId="2F0FC638" w:rsidR="002845CB" w:rsidRDefault="002845CB" w:rsidP="002845CB">
            <w:pPr>
              <w:jc w:val="left"/>
            </w:pPr>
          </w:p>
          <w:p w14:paraId="0B341003" w14:textId="77777777" w:rsidR="002845CB" w:rsidRPr="009F01A8" w:rsidRDefault="002845CB" w:rsidP="002845CB">
            <w:pPr>
              <w:jc w:val="left"/>
            </w:pPr>
          </w:p>
          <w:p w14:paraId="55360531" w14:textId="77777777" w:rsidR="003E6B11" w:rsidRPr="009F01A8" w:rsidRDefault="003E6B11" w:rsidP="002845CB">
            <w:pPr>
              <w:jc w:val="left"/>
            </w:pPr>
          </w:p>
          <w:p w14:paraId="1F1B3BF4" w14:textId="20721FAD" w:rsidR="003E6B11" w:rsidRPr="009F01A8" w:rsidRDefault="003E6B11" w:rsidP="002845CB">
            <w:pPr>
              <w:jc w:val="left"/>
            </w:pPr>
          </w:p>
        </w:tc>
      </w:tr>
    </w:tbl>
    <w:p w14:paraId="097C8E58" w14:textId="77777777" w:rsidR="00AA2238" w:rsidRPr="006854C4" w:rsidRDefault="00AA2238" w:rsidP="00AA2238">
      <w:pPr>
        <w:pStyle w:val="Heading2"/>
        <w:spacing w:after="0" w:line="360" w:lineRule="auto"/>
      </w:pPr>
      <w:bookmarkStart w:id="202" w:name="_Toc146739238"/>
      <w:r>
        <w:lastRenderedPageBreak/>
        <w:t>C</w:t>
      </w:r>
      <w:r w:rsidRPr="006854C4">
        <w:t>onclusion</w:t>
      </w:r>
      <w:bookmarkEnd w:id="202"/>
    </w:p>
    <w:p w14:paraId="7A0B604A" w14:textId="0EEB38B0" w:rsidR="002D2E2B" w:rsidRPr="002845CB" w:rsidRDefault="002D2E2B" w:rsidP="002D2E2B"/>
    <w:p w14:paraId="70EA61D2" w14:textId="0B23B5A4" w:rsidR="002D2E2B" w:rsidRPr="009F01A8" w:rsidRDefault="002D2E2B" w:rsidP="002D2E2B">
      <w:r w:rsidRPr="009F01A8">
        <w:t>This Chapter dealt with the principles of motivation. You learned about the importance and signs of motivation. You also learned about various theories of motivation and how to apply them. You further learned about diversity and its impact on motivation. Lastly, you learned about motivational techniques.</w:t>
      </w:r>
    </w:p>
    <w:p w14:paraId="73FC1D2E" w14:textId="29F86E4A" w:rsidR="002D2E2B" w:rsidRPr="009F01A8" w:rsidRDefault="002D2E2B" w:rsidP="002D2E2B"/>
    <w:p w14:paraId="3AABDB09" w14:textId="3E7B0BDE" w:rsidR="002D2E2B" w:rsidRPr="009F01A8" w:rsidRDefault="002D2E2B" w:rsidP="002D2E2B">
      <w:r w:rsidRPr="009F01A8">
        <w:t>Chapter 4 deals with the principles of holding opera</w:t>
      </w:r>
      <w:r w:rsidR="00617549" w:rsidRPr="009F01A8">
        <w:t>tio</w:t>
      </w:r>
      <w:r w:rsidRPr="009F01A8">
        <w:t>nal meetings.</w:t>
      </w:r>
    </w:p>
    <w:p w14:paraId="3BEF9836" w14:textId="77777777" w:rsidR="002D2E2B" w:rsidRPr="009F01A8" w:rsidRDefault="002D2E2B" w:rsidP="002D2E2B">
      <w:pPr>
        <w:sectPr w:rsidR="002D2E2B" w:rsidRPr="009F01A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2D2E2B" w:rsidRPr="009F01A8" w14:paraId="1A99558D" w14:textId="77777777" w:rsidTr="002845CB">
        <w:tc>
          <w:tcPr>
            <w:tcW w:w="9016" w:type="dxa"/>
            <w:tcBorders>
              <w:top w:val="nil"/>
              <w:left w:val="nil"/>
              <w:bottom w:val="nil"/>
              <w:right w:val="nil"/>
            </w:tcBorders>
            <w:shd w:val="clear" w:color="auto" w:fill="7F7F7F" w:themeFill="text1" w:themeFillTint="80"/>
          </w:tcPr>
          <w:p w14:paraId="2C2B77A2" w14:textId="6730E76F" w:rsidR="002D2E2B" w:rsidRPr="009F01A8" w:rsidRDefault="002D2E2B" w:rsidP="000838FE">
            <w:pPr>
              <w:pStyle w:val="Heading1"/>
              <w:jc w:val="left"/>
              <w:rPr>
                <w:lang w:val="en-GB"/>
              </w:rPr>
            </w:pPr>
            <w:r w:rsidRPr="009F01A8">
              <w:rPr>
                <w:lang w:val="en-GB"/>
              </w:rPr>
              <w:lastRenderedPageBreak/>
              <w:br w:type="page"/>
            </w:r>
            <w:bookmarkStart w:id="203" w:name="_Toc146739239"/>
            <w:r w:rsidRPr="009F01A8">
              <w:rPr>
                <w:lang w:val="en-GB"/>
              </w:rPr>
              <w:t>Chapter 4: Principles of holding operational meetings</w:t>
            </w:r>
            <w:bookmarkEnd w:id="203"/>
          </w:p>
        </w:tc>
      </w:tr>
    </w:tbl>
    <w:p w14:paraId="0060F4B9" w14:textId="2298FA82" w:rsidR="004E1133" w:rsidRPr="002845CB" w:rsidRDefault="004E1133" w:rsidP="002D2E2B"/>
    <w:p w14:paraId="20302A56" w14:textId="19595BBF" w:rsidR="002D2E2B" w:rsidRDefault="002D2E2B" w:rsidP="002845CB">
      <w:pPr>
        <w:pStyle w:val="Learningoutcomes"/>
        <w:spacing w:after="0"/>
        <w:rPr>
          <w:rStyle w:val="Strong"/>
          <w:color w:val="auto"/>
        </w:rPr>
      </w:pPr>
      <w:r w:rsidRPr="002845CB">
        <w:rPr>
          <w:rStyle w:val="Strong"/>
          <w:color w:val="auto"/>
        </w:rPr>
        <w:t>Learning outcome</w:t>
      </w:r>
    </w:p>
    <w:p w14:paraId="142176C5" w14:textId="77777777" w:rsidR="002845CB" w:rsidRPr="002845CB" w:rsidRDefault="002845CB" w:rsidP="002845CB">
      <w:pPr>
        <w:pStyle w:val="Learningoutcomes"/>
        <w:spacing w:after="0"/>
        <w:rPr>
          <w:rStyle w:val="Strong"/>
          <w:color w:val="auto"/>
        </w:rPr>
      </w:pPr>
    </w:p>
    <w:p w14:paraId="72D4F03E" w14:textId="62D628E0" w:rsidR="002D2E2B" w:rsidRDefault="002D2E2B" w:rsidP="002845CB">
      <w:r w:rsidRPr="002845CB">
        <w:t>After completing this chapter, you will be able to explain the principles of holding operational meetings.</w:t>
      </w:r>
      <w:r w:rsidR="0013505B" w:rsidRPr="002845CB">
        <w:t xml:space="preserve"> (KM-01-KT04)</w:t>
      </w:r>
    </w:p>
    <w:p w14:paraId="4CEAF3E3" w14:textId="77777777" w:rsidR="002845CB" w:rsidRPr="002845CB" w:rsidRDefault="002845CB" w:rsidP="002845CB"/>
    <w:p w14:paraId="6E1173E8" w14:textId="6C9B357C" w:rsidR="002D2E2B" w:rsidRDefault="002D2E2B" w:rsidP="002845CB">
      <w:pPr>
        <w:spacing w:after="240"/>
        <w:rPr>
          <w:b/>
          <w:bCs/>
        </w:rPr>
      </w:pPr>
      <w:r w:rsidRPr="002845CB">
        <w:rPr>
          <w:b/>
          <w:bCs/>
        </w:rPr>
        <w:t>Internal assessment criteria</w:t>
      </w:r>
    </w:p>
    <w:p w14:paraId="3C5431DD" w14:textId="0CCAC5A7" w:rsidR="002D2E2B" w:rsidRDefault="002D2E2B" w:rsidP="002B15D5">
      <w:pPr>
        <w:numPr>
          <w:ilvl w:val="0"/>
          <w:numId w:val="9"/>
        </w:numPr>
        <w:spacing w:after="240"/>
      </w:pPr>
      <w:r w:rsidRPr="002845CB">
        <w:t>IAC0401 Discuss 3 different types of meetings and characteristics of each.</w:t>
      </w:r>
    </w:p>
    <w:p w14:paraId="226E782E" w14:textId="4C02B0DD" w:rsidR="002D2E2B" w:rsidRDefault="002D2E2B" w:rsidP="002B15D5">
      <w:pPr>
        <w:numPr>
          <w:ilvl w:val="0"/>
          <w:numId w:val="9"/>
        </w:numPr>
        <w:spacing w:after="240"/>
      </w:pPr>
      <w:r w:rsidRPr="002845CB">
        <w:t>IAC0402 Explain how a supervisor will go about preparing for a meeting with the team</w:t>
      </w:r>
      <w:r w:rsidR="00A228ED" w:rsidRPr="002845CB">
        <w:t>.</w:t>
      </w:r>
    </w:p>
    <w:p w14:paraId="415E3943" w14:textId="0B1A1F98" w:rsidR="00A228ED" w:rsidRDefault="00A228ED" w:rsidP="002B15D5">
      <w:pPr>
        <w:numPr>
          <w:ilvl w:val="0"/>
          <w:numId w:val="9"/>
        </w:numPr>
        <w:spacing w:after="240"/>
      </w:pPr>
      <w:r w:rsidRPr="002845CB">
        <w:t>IAC0403 Explain the method for conducting a meeting so as to ensure involvement of all present.</w:t>
      </w:r>
    </w:p>
    <w:p w14:paraId="69CF5C0B" w14:textId="332295ED" w:rsidR="00A228ED" w:rsidRDefault="00A228ED" w:rsidP="002B15D5">
      <w:pPr>
        <w:numPr>
          <w:ilvl w:val="0"/>
          <w:numId w:val="9"/>
        </w:numPr>
        <w:spacing w:after="240"/>
      </w:pPr>
      <w:r w:rsidRPr="002845CB">
        <w:t>IAC0404 Discuss methods for managing behaviour in a team meeting.</w:t>
      </w:r>
    </w:p>
    <w:p w14:paraId="1058180F" w14:textId="27325444" w:rsidR="00A228ED" w:rsidRDefault="00A228ED" w:rsidP="002B15D5">
      <w:pPr>
        <w:numPr>
          <w:ilvl w:val="0"/>
          <w:numId w:val="9"/>
        </w:numPr>
        <w:spacing w:after="240"/>
      </w:pPr>
      <w:r w:rsidRPr="002845CB">
        <w:t>IAC0405 Explain how a supervisor should record decisions made at team meetings.</w:t>
      </w:r>
    </w:p>
    <w:p w14:paraId="6185940E" w14:textId="51160C0A" w:rsidR="00A228ED" w:rsidRPr="002845CB" w:rsidRDefault="00A228ED" w:rsidP="002B15D5">
      <w:pPr>
        <w:numPr>
          <w:ilvl w:val="0"/>
          <w:numId w:val="9"/>
        </w:numPr>
      </w:pPr>
      <w:r w:rsidRPr="002845CB">
        <w:t>IAC0406 Explain the process for reviewing meetings.</w:t>
      </w:r>
    </w:p>
    <w:p w14:paraId="31524360" w14:textId="77777777" w:rsidR="002D2E2B" w:rsidRPr="002845CB" w:rsidRDefault="002D2E2B" w:rsidP="002D2E2B"/>
    <w:p w14:paraId="5CFCB6E0" w14:textId="77777777" w:rsidR="008849D5" w:rsidRPr="002845CB" w:rsidRDefault="008849D5" w:rsidP="008849D5"/>
    <w:p w14:paraId="5D27E5E5" w14:textId="53339B0E" w:rsidR="00831BF5" w:rsidRPr="002845CB" w:rsidRDefault="00BF7F38" w:rsidP="00BF7F38">
      <w:pPr>
        <w:pStyle w:val="Heading2"/>
        <w:spacing w:after="0" w:line="360" w:lineRule="auto"/>
      </w:pPr>
      <w:bookmarkStart w:id="204" w:name="_Toc146739240"/>
      <w:r>
        <w:t>I</w:t>
      </w:r>
      <w:r w:rsidR="00A228ED" w:rsidRPr="002845CB">
        <w:t>ntroduction</w:t>
      </w:r>
      <w:bookmarkEnd w:id="204"/>
    </w:p>
    <w:p w14:paraId="1DC48549" w14:textId="114A9B46" w:rsidR="00A228ED" w:rsidRPr="002845CB" w:rsidRDefault="00A228ED" w:rsidP="00A228ED"/>
    <w:p w14:paraId="30DE5788" w14:textId="4619567B" w:rsidR="005F2DC6" w:rsidRPr="002845CB" w:rsidRDefault="005F2DC6" w:rsidP="005F2DC6">
      <w:r w:rsidRPr="002845CB">
        <w:t>A meeting takes place when two or more people get together to discuss specific items of business in order to reach a particular result or outcome. The type of results or outcome will depend on the purpose of the meeting. Meetings should be planned and structured based on the purpose of the meeting.</w:t>
      </w:r>
    </w:p>
    <w:p w14:paraId="763380BA" w14:textId="77777777" w:rsidR="005F2DC6" w:rsidRPr="002845CB" w:rsidRDefault="005F2DC6" w:rsidP="00A228ED"/>
    <w:p w14:paraId="286F8A2B" w14:textId="404CB547" w:rsidR="00A228ED" w:rsidRPr="009F01A8" w:rsidRDefault="00F80BFE" w:rsidP="002B15D5">
      <w:pPr>
        <w:pStyle w:val="Heading2"/>
        <w:numPr>
          <w:ilvl w:val="1"/>
          <w:numId w:val="18"/>
        </w:numPr>
      </w:pPr>
      <w:bookmarkStart w:id="205" w:name="_Toc146739241"/>
      <w:r w:rsidRPr="009F01A8">
        <w:t>Types of meetings</w:t>
      </w:r>
      <w:r w:rsidR="005F2DC6" w:rsidRPr="009F01A8">
        <w:t xml:space="preserve"> and their characteristics</w:t>
      </w:r>
      <w:bookmarkEnd w:id="205"/>
    </w:p>
    <w:p w14:paraId="375EDE01" w14:textId="77777777" w:rsidR="005F2DC6" w:rsidRPr="009F01A8" w:rsidRDefault="005F2DC6" w:rsidP="005F2DC6">
      <w:r w:rsidRPr="009F01A8">
        <w:t>Different types of meetings are structured in different ways to meet the purpose and objective of the meeting.</w:t>
      </w:r>
    </w:p>
    <w:p w14:paraId="4D778D7A" w14:textId="77777777" w:rsidR="005F2DC6" w:rsidRPr="009F01A8" w:rsidRDefault="005F2DC6" w:rsidP="005F2DC6"/>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6"/>
        <w:gridCol w:w="7601"/>
      </w:tblGrid>
      <w:tr w:rsidR="005F2DC6" w:rsidRPr="009F01A8" w14:paraId="7FD8B7C6" w14:textId="77777777" w:rsidTr="000A48E9">
        <w:tc>
          <w:tcPr>
            <w:tcW w:w="785" w:type="pct"/>
            <w:shd w:val="clear" w:color="auto" w:fill="auto"/>
            <w:vAlign w:val="center"/>
          </w:tcPr>
          <w:p w14:paraId="7E7B553D" w14:textId="77777777" w:rsidR="005F2DC6" w:rsidRPr="009F01A8" w:rsidRDefault="005F2DC6" w:rsidP="000838FE">
            <w:pPr>
              <w:jc w:val="center"/>
              <w:rPr>
                <w:noProof/>
                <w:lang w:eastAsia="en-GB"/>
              </w:rPr>
            </w:pPr>
            <w:r w:rsidRPr="009F01A8">
              <w:rPr>
                <w:noProof/>
                <w:lang w:eastAsia="en-GB"/>
              </w:rPr>
              <w:drawing>
                <wp:inline distT="0" distB="0" distL="0" distR="0" wp14:anchorId="56334BF9" wp14:editId="2F219AD6">
                  <wp:extent cx="468720" cy="468000"/>
                  <wp:effectExtent l="0" t="0" r="7620" b="8255"/>
                  <wp:docPr id="689" name="Picture 6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Defin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215" w:type="pct"/>
            <w:shd w:val="clear" w:color="auto" w:fill="auto"/>
            <w:vAlign w:val="center"/>
          </w:tcPr>
          <w:p w14:paraId="5C81EFC8" w14:textId="77777777" w:rsidR="005F2DC6" w:rsidRPr="009F01A8" w:rsidRDefault="005F2DC6" w:rsidP="00885DEC">
            <w:r w:rsidRPr="009F01A8">
              <w:rPr>
                <w:b/>
                <w:bCs/>
              </w:rPr>
              <w:t>Structure of a meeting</w:t>
            </w:r>
            <w:r w:rsidRPr="009F01A8">
              <w:t xml:space="preserve"> relates to the way in which both the information and the participants are organised to achieve the purpose/objectives of the meeting</w:t>
            </w:r>
            <w:r w:rsidRPr="009F01A8">
              <w:rPr>
                <w:rStyle w:val="e24kjd"/>
              </w:rPr>
              <w:t>.</w:t>
            </w:r>
          </w:p>
        </w:tc>
      </w:tr>
    </w:tbl>
    <w:p w14:paraId="380F2B41" w14:textId="60A3C753" w:rsidR="005F2DC6" w:rsidRDefault="005F2DC6" w:rsidP="005F2DC6"/>
    <w:p w14:paraId="0622B06B" w14:textId="77777777" w:rsidR="00885DEC" w:rsidRPr="009F01A8" w:rsidRDefault="00885DEC" w:rsidP="005F2DC6"/>
    <w:p w14:paraId="38FB2E10" w14:textId="239EDB58" w:rsidR="005F2DC6" w:rsidRPr="009F01A8" w:rsidRDefault="005F2DC6" w:rsidP="005F2DC6">
      <w:r w:rsidRPr="009F01A8">
        <w:t>There are six general types of meeting, as indicated in Figure 2</w:t>
      </w:r>
      <w:r w:rsidR="006953E7">
        <w:t>9</w:t>
      </w:r>
      <w:r w:rsidRPr="009F01A8">
        <w:t>.</w:t>
      </w:r>
    </w:p>
    <w:p w14:paraId="1722E04D" w14:textId="77777777" w:rsidR="005F2DC6" w:rsidRPr="009F01A8" w:rsidRDefault="005F2DC6" w:rsidP="005F2DC6"/>
    <w:p w14:paraId="30039E33" w14:textId="77777777" w:rsidR="005F2DC6" w:rsidRPr="009F01A8" w:rsidRDefault="005F2DC6" w:rsidP="00885DEC">
      <w:pPr>
        <w:spacing w:after="120"/>
        <w:jc w:val="center"/>
      </w:pPr>
      <w:r w:rsidRPr="009F01A8">
        <w:rPr>
          <w:noProof/>
        </w:rPr>
        <w:drawing>
          <wp:inline distT="0" distB="0" distL="0" distR="0" wp14:anchorId="73ECAF58" wp14:editId="691EA1FE">
            <wp:extent cx="3365663" cy="2648607"/>
            <wp:effectExtent l="0" t="0" r="635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05463" cy="2679928"/>
                    </a:xfrm>
                    <a:prstGeom prst="rect">
                      <a:avLst/>
                    </a:prstGeom>
                    <a:noFill/>
                    <a:ln>
                      <a:noFill/>
                    </a:ln>
                  </pic:spPr>
                </pic:pic>
              </a:graphicData>
            </a:graphic>
          </wp:inline>
        </w:drawing>
      </w:r>
    </w:p>
    <w:p w14:paraId="15D8D529" w14:textId="707AC741" w:rsidR="005F2DC6" w:rsidRPr="009F01A8" w:rsidRDefault="005F2DC6" w:rsidP="005F2DC6">
      <w:pPr>
        <w:pStyle w:val="Caption"/>
        <w:rPr>
          <w:lang w:val="en-GB"/>
        </w:rPr>
      </w:pPr>
      <w:r w:rsidRPr="009F01A8">
        <w:rPr>
          <w:lang w:val="en-GB"/>
        </w:rPr>
        <w:t>figure 2</w:t>
      </w:r>
      <w:r w:rsidR="006953E7">
        <w:rPr>
          <w:lang w:val="en-GB"/>
        </w:rPr>
        <w:t>9</w:t>
      </w:r>
      <w:r w:rsidRPr="009F01A8">
        <w:rPr>
          <w:lang w:val="en-GB"/>
        </w:rPr>
        <w:t>: types of meeting</w:t>
      </w:r>
    </w:p>
    <w:p w14:paraId="5353275F" w14:textId="77777777" w:rsidR="00885DEC" w:rsidRPr="009F01A8" w:rsidRDefault="00885DEC" w:rsidP="005F2DC6"/>
    <w:p w14:paraId="640548DF" w14:textId="49124407" w:rsidR="005F2DC6" w:rsidRPr="009F01A8" w:rsidRDefault="005F2DC6" w:rsidP="005F2DC6">
      <w:r w:rsidRPr="009F01A8">
        <w:t>Table 1</w:t>
      </w:r>
      <w:r w:rsidR="007D0F64">
        <w:t>6</w:t>
      </w:r>
      <w:r w:rsidRPr="009F01A8">
        <w:t xml:space="preserve"> describes the types of meeting, their purpose and typical structure.</w:t>
      </w:r>
    </w:p>
    <w:p w14:paraId="2A779813" w14:textId="77777777" w:rsidR="00885DEC" w:rsidRPr="009F01A8" w:rsidRDefault="00885DEC" w:rsidP="005F2DC6"/>
    <w:p w14:paraId="037DC98A" w14:textId="15FA28B3" w:rsidR="005F2DC6" w:rsidRPr="009F01A8" w:rsidRDefault="005F2DC6" w:rsidP="005F2DC6">
      <w:pPr>
        <w:pStyle w:val="Caption"/>
        <w:rPr>
          <w:rFonts w:eastAsia="Calibri"/>
          <w:lang w:val="en-GB"/>
        </w:rPr>
      </w:pPr>
      <w:r w:rsidRPr="009F01A8">
        <w:rPr>
          <w:rFonts w:eastAsia="Calibri"/>
          <w:lang w:val="en-GB"/>
        </w:rPr>
        <w:t>table 1</w:t>
      </w:r>
      <w:r w:rsidR="007D0F64">
        <w:rPr>
          <w:rFonts w:eastAsia="Calibri"/>
          <w:lang w:val="en-GB"/>
        </w:rPr>
        <w:t>6</w:t>
      </w:r>
      <w:r w:rsidRPr="009F01A8">
        <w:rPr>
          <w:rFonts w:eastAsia="Calibri"/>
          <w:lang w:val="en-GB"/>
        </w:rPr>
        <w:t>: types of meeting, their purpose and characteristics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108"/>
        <w:gridCol w:w="2690"/>
        <w:gridCol w:w="4183"/>
      </w:tblGrid>
      <w:tr w:rsidR="005F2DC6" w:rsidRPr="009F01A8" w14:paraId="21257AA9" w14:textId="77777777" w:rsidTr="00885DEC">
        <w:trPr>
          <w:tblHeader/>
        </w:trPr>
        <w:tc>
          <w:tcPr>
            <w:tcW w:w="2108" w:type="dxa"/>
            <w:shd w:val="clear" w:color="auto" w:fill="7F7F7F" w:themeFill="text1" w:themeFillTint="80"/>
          </w:tcPr>
          <w:p w14:paraId="0BA95A06" w14:textId="77777777" w:rsidR="005F2DC6" w:rsidRPr="009F01A8" w:rsidRDefault="005F2DC6" w:rsidP="000838FE">
            <w:pPr>
              <w:spacing w:line="240" w:lineRule="auto"/>
              <w:rPr>
                <w:b/>
                <w:bCs/>
                <w:color w:val="FFFFFF" w:themeColor="background1"/>
              </w:rPr>
            </w:pPr>
            <w:r w:rsidRPr="009F01A8">
              <w:rPr>
                <w:b/>
                <w:bCs/>
                <w:color w:val="FFFFFF" w:themeColor="background1"/>
              </w:rPr>
              <w:t>TYPE OF MEETING</w:t>
            </w:r>
          </w:p>
        </w:tc>
        <w:tc>
          <w:tcPr>
            <w:tcW w:w="2690" w:type="dxa"/>
            <w:shd w:val="clear" w:color="auto" w:fill="7F7F7F" w:themeFill="text1" w:themeFillTint="80"/>
          </w:tcPr>
          <w:p w14:paraId="7AEF5611" w14:textId="77777777" w:rsidR="005F2DC6" w:rsidRPr="009F01A8" w:rsidRDefault="005F2DC6" w:rsidP="000838FE">
            <w:pPr>
              <w:spacing w:line="240" w:lineRule="auto"/>
              <w:rPr>
                <w:b/>
                <w:bCs/>
                <w:color w:val="FFFFFF" w:themeColor="background1"/>
              </w:rPr>
            </w:pPr>
            <w:r w:rsidRPr="009F01A8">
              <w:rPr>
                <w:b/>
                <w:bCs/>
                <w:color w:val="FFFFFF" w:themeColor="background1"/>
              </w:rPr>
              <w:t>PURPOSE</w:t>
            </w:r>
          </w:p>
        </w:tc>
        <w:tc>
          <w:tcPr>
            <w:tcW w:w="4183" w:type="dxa"/>
            <w:shd w:val="clear" w:color="auto" w:fill="7F7F7F" w:themeFill="text1" w:themeFillTint="80"/>
          </w:tcPr>
          <w:p w14:paraId="4AC5CBBA" w14:textId="48C894C3" w:rsidR="005F2DC6" w:rsidRPr="009F01A8" w:rsidRDefault="005F2DC6" w:rsidP="000838FE">
            <w:pPr>
              <w:spacing w:line="240" w:lineRule="auto"/>
              <w:rPr>
                <w:b/>
                <w:bCs/>
                <w:color w:val="FFFFFF" w:themeColor="background1"/>
              </w:rPr>
            </w:pPr>
            <w:r w:rsidRPr="009F01A8">
              <w:rPr>
                <w:b/>
                <w:bCs/>
                <w:color w:val="FFFFFF" w:themeColor="background1"/>
              </w:rPr>
              <w:t>CHARACTERISTICS</w:t>
            </w:r>
          </w:p>
        </w:tc>
      </w:tr>
      <w:tr w:rsidR="005F2DC6" w:rsidRPr="009F01A8" w14:paraId="6FE99A18" w14:textId="77777777" w:rsidTr="00885DEC">
        <w:tc>
          <w:tcPr>
            <w:tcW w:w="2108" w:type="dxa"/>
            <w:shd w:val="clear" w:color="auto" w:fill="BFBFBF" w:themeFill="background1" w:themeFillShade="BF"/>
          </w:tcPr>
          <w:p w14:paraId="35DF61F0" w14:textId="77777777" w:rsidR="005F2DC6" w:rsidRPr="00885DEC" w:rsidRDefault="005F2DC6" w:rsidP="00885DEC">
            <w:pPr>
              <w:rPr>
                <w:b/>
                <w:bCs/>
              </w:rPr>
            </w:pPr>
            <w:r w:rsidRPr="00885DEC">
              <w:rPr>
                <w:b/>
                <w:bCs/>
              </w:rPr>
              <w:t xml:space="preserve">Status update </w:t>
            </w:r>
          </w:p>
        </w:tc>
        <w:tc>
          <w:tcPr>
            <w:tcW w:w="2690" w:type="dxa"/>
            <w:shd w:val="clear" w:color="auto" w:fill="BFBFBF" w:themeFill="background1" w:themeFillShade="BF"/>
          </w:tcPr>
          <w:p w14:paraId="55BD0509" w14:textId="376995A2" w:rsidR="005F2DC6" w:rsidRPr="009F01A8" w:rsidRDefault="001B0E95" w:rsidP="00885DEC">
            <w:pPr>
              <w:jc w:val="left"/>
            </w:pPr>
            <w:r w:rsidRPr="009F01A8">
              <w:t>The</w:t>
            </w:r>
            <w:r w:rsidR="005F2DC6" w:rsidRPr="009F01A8">
              <w:t xml:space="preserve"> purpose </w:t>
            </w:r>
            <w:r w:rsidRPr="009F01A8">
              <w:t xml:space="preserve">of status update meetings </w:t>
            </w:r>
            <w:r w:rsidR="005F2DC6" w:rsidRPr="009F01A8">
              <w:t>is to inform stakeholders about the progress with a project or the status of a situation such as sales performance.</w:t>
            </w:r>
          </w:p>
        </w:tc>
        <w:tc>
          <w:tcPr>
            <w:tcW w:w="4183" w:type="dxa"/>
            <w:shd w:val="clear" w:color="auto" w:fill="BFBFBF" w:themeFill="background1" w:themeFillShade="BF"/>
          </w:tcPr>
          <w:p w14:paraId="4F7703BC" w14:textId="7D359890" w:rsidR="005F2DC6" w:rsidRDefault="005F2DC6" w:rsidP="00885DEC">
            <w:pPr>
              <w:jc w:val="left"/>
            </w:pPr>
            <w:r w:rsidRPr="009F01A8">
              <w:t xml:space="preserve">With a status update meeting, the supervisor reports progress with a project to other participants attending the meeting. </w:t>
            </w:r>
          </w:p>
          <w:p w14:paraId="0C2ACE77" w14:textId="77777777" w:rsidR="00885DEC" w:rsidRPr="009F01A8" w:rsidRDefault="00885DEC" w:rsidP="00885DEC">
            <w:pPr>
              <w:jc w:val="left"/>
            </w:pPr>
          </w:p>
          <w:p w14:paraId="23D7187E" w14:textId="11399164" w:rsidR="005F2DC6" w:rsidRPr="009F01A8" w:rsidRDefault="005F2DC6" w:rsidP="00885DEC">
            <w:pPr>
              <w:spacing w:after="120"/>
              <w:jc w:val="left"/>
            </w:pPr>
            <w:r w:rsidRPr="009F01A8">
              <w:t xml:space="preserve">Common group activities in </w:t>
            </w:r>
            <w:r w:rsidR="001B0E95" w:rsidRPr="009F01A8">
              <w:t>status</w:t>
            </w:r>
            <w:r w:rsidRPr="009F01A8">
              <w:t xml:space="preserve"> meetings are:</w:t>
            </w:r>
          </w:p>
          <w:p w14:paraId="0DD36169" w14:textId="48AFF743" w:rsidR="005F2DC6" w:rsidRPr="009F01A8" w:rsidRDefault="001B0E95">
            <w:pPr>
              <w:pStyle w:val="ListParagraph"/>
              <w:numPr>
                <w:ilvl w:val="0"/>
                <w:numId w:val="78"/>
              </w:numPr>
              <w:spacing w:after="120"/>
              <w:contextualSpacing w:val="0"/>
              <w:jc w:val="left"/>
            </w:pPr>
            <w:r w:rsidRPr="009F01A8">
              <w:t>P</w:t>
            </w:r>
            <w:r w:rsidR="005F2DC6" w:rsidRPr="009F01A8">
              <w:t>roblem solving</w:t>
            </w:r>
          </w:p>
          <w:p w14:paraId="014C9F23" w14:textId="1D0B3606" w:rsidR="005F2DC6" w:rsidRPr="009F01A8" w:rsidRDefault="001B0E95">
            <w:pPr>
              <w:pStyle w:val="ListParagraph"/>
              <w:numPr>
                <w:ilvl w:val="0"/>
                <w:numId w:val="78"/>
              </w:numPr>
              <w:spacing w:after="120"/>
              <w:contextualSpacing w:val="0"/>
              <w:jc w:val="left"/>
            </w:pPr>
            <w:r w:rsidRPr="009F01A8">
              <w:t>D</w:t>
            </w:r>
            <w:r w:rsidR="005F2DC6" w:rsidRPr="009F01A8">
              <w:t>ecision making</w:t>
            </w:r>
          </w:p>
          <w:p w14:paraId="7381B8B6" w14:textId="56ED213F" w:rsidR="005F2DC6" w:rsidRPr="009F01A8" w:rsidRDefault="001B0E95">
            <w:pPr>
              <w:pStyle w:val="ListParagraph"/>
              <w:numPr>
                <w:ilvl w:val="0"/>
                <w:numId w:val="78"/>
              </w:numPr>
              <w:spacing w:after="120"/>
              <w:contextualSpacing w:val="0"/>
              <w:jc w:val="left"/>
            </w:pPr>
            <w:r w:rsidRPr="009F01A8">
              <w:t>P</w:t>
            </w:r>
            <w:r w:rsidR="005F2DC6" w:rsidRPr="009F01A8">
              <w:t>rioritis</w:t>
            </w:r>
            <w:r w:rsidRPr="009F01A8">
              <w:t>ing</w:t>
            </w:r>
          </w:p>
          <w:p w14:paraId="52980465" w14:textId="34BA9A5C" w:rsidR="005F2DC6" w:rsidRPr="009F01A8" w:rsidRDefault="001B0E95">
            <w:pPr>
              <w:pStyle w:val="ListParagraph"/>
              <w:numPr>
                <w:ilvl w:val="0"/>
                <w:numId w:val="78"/>
              </w:numPr>
              <w:contextualSpacing w:val="0"/>
              <w:jc w:val="left"/>
            </w:pPr>
            <w:r w:rsidRPr="009F01A8">
              <w:t>T</w:t>
            </w:r>
            <w:r w:rsidR="005F2DC6" w:rsidRPr="009F01A8">
              <w:t>ask assignment.</w:t>
            </w:r>
          </w:p>
          <w:p w14:paraId="5A12358B" w14:textId="77777777" w:rsidR="00885DEC" w:rsidRDefault="00885DEC" w:rsidP="00885DEC">
            <w:pPr>
              <w:jc w:val="left"/>
            </w:pPr>
          </w:p>
          <w:p w14:paraId="2D67530B" w14:textId="613F7256" w:rsidR="005F2DC6" w:rsidRPr="009F01A8" w:rsidRDefault="005F2DC6" w:rsidP="00885DEC">
            <w:pPr>
              <w:jc w:val="left"/>
            </w:pPr>
            <w:r w:rsidRPr="009F01A8">
              <w:t>The structure of status update meetings should remain consistent. Using the same outline for a weekly update meeting can help participants know what is expected of them and when they should be ready to contribute.</w:t>
            </w:r>
          </w:p>
        </w:tc>
      </w:tr>
      <w:tr w:rsidR="005F2DC6" w:rsidRPr="009F01A8" w14:paraId="01D1C947" w14:textId="77777777" w:rsidTr="00885DEC">
        <w:tc>
          <w:tcPr>
            <w:tcW w:w="2108" w:type="dxa"/>
            <w:shd w:val="clear" w:color="auto" w:fill="BFBFBF" w:themeFill="background1" w:themeFillShade="BF"/>
          </w:tcPr>
          <w:p w14:paraId="6FC98766" w14:textId="77777777" w:rsidR="005F2DC6" w:rsidRPr="00885DEC" w:rsidRDefault="005F2DC6" w:rsidP="00885DEC">
            <w:pPr>
              <w:jc w:val="left"/>
              <w:rPr>
                <w:b/>
                <w:bCs/>
              </w:rPr>
            </w:pPr>
            <w:r w:rsidRPr="00885DEC">
              <w:rPr>
                <w:b/>
                <w:bCs/>
              </w:rPr>
              <w:lastRenderedPageBreak/>
              <w:br w:type="page"/>
              <w:t>Information sharing</w:t>
            </w:r>
          </w:p>
        </w:tc>
        <w:tc>
          <w:tcPr>
            <w:tcW w:w="2690" w:type="dxa"/>
            <w:shd w:val="clear" w:color="auto" w:fill="BFBFBF" w:themeFill="background1" w:themeFillShade="BF"/>
          </w:tcPr>
          <w:p w14:paraId="215C377D" w14:textId="75E7DE24" w:rsidR="005F2DC6" w:rsidRDefault="005F2DC6" w:rsidP="00885DEC">
            <w:pPr>
              <w:jc w:val="left"/>
            </w:pPr>
            <w:r w:rsidRPr="009F01A8">
              <w:t>The primary goal of information sharing meetings is for the speakers to share information with the attendees. This could be information about upcoming changes, new products and techniques, or in-depth knowledge of a subject.</w:t>
            </w:r>
          </w:p>
          <w:p w14:paraId="5B42080F" w14:textId="77777777" w:rsidR="00885DEC" w:rsidRPr="009F01A8" w:rsidRDefault="00885DEC" w:rsidP="00885DEC">
            <w:pPr>
              <w:jc w:val="left"/>
            </w:pPr>
          </w:p>
          <w:p w14:paraId="69C96B62" w14:textId="46A687AB" w:rsidR="005F2DC6" w:rsidRPr="009F01A8" w:rsidRDefault="005F2DC6" w:rsidP="00885DEC">
            <w:pPr>
              <w:jc w:val="left"/>
            </w:pPr>
            <w:r w:rsidRPr="009F01A8">
              <w:t>Presentations, panel debates and lectures are all examples of information sharing meetings.</w:t>
            </w:r>
          </w:p>
        </w:tc>
        <w:tc>
          <w:tcPr>
            <w:tcW w:w="4183" w:type="dxa"/>
            <w:shd w:val="clear" w:color="auto" w:fill="BFBFBF" w:themeFill="background1" w:themeFillShade="BF"/>
          </w:tcPr>
          <w:p w14:paraId="6F29788C" w14:textId="079CE958" w:rsidR="005F2DC6" w:rsidRDefault="005F2DC6" w:rsidP="00885DEC">
            <w:pPr>
              <w:jc w:val="left"/>
            </w:pPr>
            <w:r w:rsidRPr="009F01A8">
              <w:t>Information may be shared mainly by the meeting leader (such as in a presentation or lecture), or inputs may be obtained from all participants, as happens in project team meetings.</w:t>
            </w:r>
            <w:r w:rsidR="001B0E95" w:rsidRPr="009F01A8">
              <w:t xml:space="preserve"> Therefore, communication is mostly in one direction, though attendees may ask questions for clarification.</w:t>
            </w:r>
          </w:p>
          <w:p w14:paraId="29B09243" w14:textId="77777777" w:rsidR="00885DEC" w:rsidRPr="009F01A8" w:rsidRDefault="00885DEC" w:rsidP="00885DEC">
            <w:pPr>
              <w:jc w:val="left"/>
            </w:pPr>
          </w:p>
          <w:p w14:paraId="25028CEB" w14:textId="4770D0BB" w:rsidR="005F2DC6" w:rsidRPr="009F01A8" w:rsidRDefault="005F2DC6" w:rsidP="00885DEC">
            <w:pPr>
              <w:jc w:val="left"/>
            </w:pPr>
            <w:r w:rsidRPr="009F01A8">
              <w:t>Visual communication tools such as slides and videos are often used.</w:t>
            </w:r>
          </w:p>
          <w:p w14:paraId="6DE4E929" w14:textId="77777777" w:rsidR="005F2DC6" w:rsidRPr="009F01A8" w:rsidRDefault="005F2DC6" w:rsidP="00885DEC">
            <w:pPr>
              <w:jc w:val="left"/>
            </w:pPr>
          </w:p>
        </w:tc>
      </w:tr>
      <w:tr w:rsidR="005F2DC6" w:rsidRPr="009F01A8" w14:paraId="7508869C" w14:textId="77777777" w:rsidTr="00885DEC">
        <w:tc>
          <w:tcPr>
            <w:tcW w:w="2108" w:type="dxa"/>
            <w:shd w:val="clear" w:color="auto" w:fill="BFBFBF" w:themeFill="background1" w:themeFillShade="BF"/>
          </w:tcPr>
          <w:p w14:paraId="6823542D" w14:textId="77777777" w:rsidR="005F2DC6" w:rsidRPr="00885DEC" w:rsidRDefault="005F2DC6" w:rsidP="00885DEC">
            <w:pPr>
              <w:jc w:val="left"/>
              <w:rPr>
                <w:b/>
                <w:bCs/>
              </w:rPr>
            </w:pPr>
            <w:r w:rsidRPr="00885DEC">
              <w:rPr>
                <w:b/>
                <w:bCs/>
              </w:rPr>
              <w:t>Decision making</w:t>
            </w:r>
          </w:p>
        </w:tc>
        <w:tc>
          <w:tcPr>
            <w:tcW w:w="2690" w:type="dxa"/>
            <w:shd w:val="clear" w:color="auto" w:fill="BFBFBF" w:themeFill="background1" w:themeFillShade="BF"/>
          </w:tcPr>
          <w:p w14:paraId="2E6122B6" w14:textId="78672250" w:rsidR="005F2DC6" w:rsidRPr="009F01A8" w:rsidRDefault="005F2DC6" w:rsidP="00885DEC">
            <w:pPr>
              <w:jc w:val="left"/>
            </w:pPr>
            <w:r w:rsidRPr="009F01A8">
              <w:t xml:space="preserve">Decision-making meetings are usually held to involve all important stakeholders in deciding the best solution to a problem or the best route to take to achieve a specified objective. </w:t>
            </w:r>
          </w:p>
        </w:tc>
        <w:tc>
          <w:tcPr>
            <w:tcW w:w="4183" w:type="dxa"/>
            <w:shd w:val="clear" w:color="auto" w:fill="BFBFBF" w:themeFill="background1" w:themeFillShade="BF"/>
          </w:tcPr>
          <w:p w14:paraId="6F5D5C0E" w14:textId="15691BEC" w:rsidR="001B0E95" w:rsidRPr="009F01A8" w:rsidRDefault="005F2DC6" w:rsidP="0068076C">
            <w:pPr>
              <w:spacing w:after="60"/>
              <w:jc w:val="left"/>
            </w:pPr>
            <w:r w:rsidRPr="009F01A8">
              <w:t xml:space="preserve">A decision-making meeting can include group processes </w:t>
            </w:r>
            <w:r w:rsidR="001B0E95" w:rsidRPr="009F01A8">
              <w:t>such as:</w:t>
            </w:r>
          </w:p>
          <w:p w14:paraId="68A2E4AD" w14:textId="77777777" w:rsidR="001B0E95" w:rsidRPr="009F01A8" w:rsidRDefault="001B0E95">
            <w:pPr>
              <w:pStyle w:val="ListParagraph"/>
              <w:numPr>
                <w:ilvl w:val="0"/>
                <w:numId w:val="80"/>
              </w:numPr>
              <w:spacing w:after="60"/>
              <w:contextualSpacing w:val="0"/>
              <w:jc w:val="left"/>
            </w:pPr>
            <w:r w:rsidRPr="009F01A8">
              <w:t>I</w:t>
            </w:r>
            <w:r w:rsidR="005F2DC6" w:rsidRPr="009F01A8">
              <w:t>nformation gathering and sharing</w:t>
            </w:r>
          </w:p>
          <w:p w14:paraId="18E63E0F" w14:textId="77777777" w:rsidR="001B0E95" w:rsidRPr="009F01A8" w:rsidRDefault="001B0E95">
            <w:pPr>
              <w:pStyle w:val="ListParagraph"/>
              <w:numPr>
                <w:ilvl w:val="0"/>
                <w:numId w:val="80"/>
              </w:numPr>
              <w:spacing w:after="60"/>
              <w:contextualSpacing w:val="0"/>
              <w:jc w:val="left"/>
            </w:pPr>
            <w:r w:rsidRPr="009F01A8">
              <w:t>B</w:t>
            </w:r>
            <w:r w:rsidR="005F2DC6" w:rsidRPr="009F01A8">
              <w:t>rainstorming</w:t>
            </w:r>
          </w:p>
          <w:p w14:paraId="3C7B2ABD" w14:textId="77777777" w:rsidR="001B0E95" w:rsidRPr="009F01A8" w:rsidRDefault="001B0E95">
            <w:pPr>
              <w:pStyle w:val="ListParagraph"/>
              <w:numPr>
                <w:ilvl w:val="0"/>
                <w:numId w:val="80"/>
              </w:numPr>
              <w:spacing w:after="60"/>
              <w:contextualSpacing w:val="0"/>
              <w:jc w:val="left"/>
            </w:pPr>
            <w:r w:rsidRPr="009F01A8">
              <w:t>E</w:t>
            </w:r>
            <w:r w:rsidR="005F2DC6" w:rsidRPr="009F01A8">
              <w:t>valuating options</w:t>
            </w:r>
          </w:p>
          <w:p w14:paraId="1589AA5F" w14:textId="77777777" w:rsidR="001B0E95" w:rsidRPr="009F01A8" w:rsidRDefault="001B0E95">
            <w:pPr>
              <w:pStyle w:val="ListParagraph"/>
              <w:numPr>
                <w:ilvl w:val="0"/>
                <w:numId w:val="80"/>
              </w:numPr>
              <w:spacing w:after="60"/>
              <w:contextualSpacing w:val="0"/>
              <w:jc w:val="left"/>
            </w:pPr>
            <w:r w:rsidRPr="009F01A8">
              <w:t>R</w:t>
            </w:r>
            <w:r w:rsidR="005F2DC6" w:rsidRPr="009F01A8">
              <w:t>anking preferences</w:t>
            </w:r>
          </w:p>
          <w:p w14:paraId="67139358" w14:textId="7F0E323C" w:rsidR="005F2DC6" w:rsidRPr="009F01A8" w:rsidRDefault="001B0E95">
            <w:pPr>
              <w:pStyle w:val="ListParagraph"/>
              <w:numPr>
                <w:ilvl w:val="0"/>
                <w:numId w:val="80"/>
              </w:numPr>
              <w:ind w:left="357" w:hanging="357"/>
              <w:contextualSpacing w:val="0"/>
              <w:jc w:val="left"/>
              <w:rPr>
                <w:b/>
                <w:bCs/>
              </w:rPr>
            </w:pPr>
            <w:r w:rsidRPr="009F01A8">
              <w:t>V</w:t>
            </w:r>
            <w:r w:rsidR="005F2DC6" w:rsidRPr="009F01A8">
              <w:t>oting</w:t>
            </w:r>
          </w:p>
        </w:tc>
      </w:tr>
      <w:tr w:rsidR="005F2DC6" w:rsidRPr="009F01A8" w14:paraId="3B6AF732" w14:textId="77777777" w:rsidTr="00885DEC">
        <w:tc>
          <w:tcPr>
            <w:tcW w:w="2108" w:type="dxa"/>
            <w:shd w:val="clear" w:color="auto" w:fill="BFBFBF" w:themeFill="background1" w:themeFillShade="BF"/>
          </w:tcPr>
          <w:p w14:paraId="6321013C" w14:textId="77777777" w:rsidR="005F2DC6" w:rsidRPr="00885DEC" w:rsidRDefault="005F2DC6" w:rsidP="00885DEC">
            <w:pPr>
              <w:jc w:val="left"/>
              <w:rPr>
                <w:b/>
                <w:bCs/>
              </w:rPr>
            </w:pPr>
            <w:r w:rsidRPr="00885DEC">
              <w:rPr>
                <w:b/>
                <w:bCs/>
              </w:rPr>
              <w:t>Problem solving</w:t>
            </w:r>
          </w:p>
        </w:tc>
        <w:tc>
          <w:tcPr>
            <w:tcW w:w="2690" w:type="dxa"/>
            <w:shd w:val="clear" w:color="auto" w:fill="BFBFBF" w:themeFill="background1" w:themeFillShade="BF"/>
          </w:tcPr>
          <w:p w14:paraId="043950AA" w14:textId="68DA6D16" w:rsidR="005F2DC6" w:rsidRPr="009F01A8" w:rsidRDefault="005F2DC6" w:rsidP="00885DEC">
            <w:pPr>
              <w:jc w:val="left"/>
            </w:pPr>
            <w:r w:rsidRPr="009F01A8">
              <w:t>Problem</w:t>
            </w:r>
            <w:r w:rsidR="00BE483A">
              <w:t xml:space="preserve"> </w:t>
            </w:r>
            <w:r w:rsidRPr="009F01A8">
              <w:t>solving meetings are held to involve all important stakeholders in deciding the best solution to a problem.</w:t>
            </w:r>
          </w:p>
        </w:tc>
        <w:tc>
          <w:tcPr>
            <w:tcW w:w="4183" w:type="dxa"/>
            <w:shd w:val="clear" w:color="auto" w:fill="BFBFBF" w:themeFill="background1" w:themeFillShade="BF"/>
          </w:tcPr>
          <w:p w14:paraId="7216EAF6" w14:textId="77777777" w:rsidR="005F2DC6" w:rsidRPr="009F01A8" w:rsidRDefault="005F2DC6" w:rsidP="00885DEC">
            <w:pPr>
              <w:spacing w:after="120"/>
              <w:jc w:val="left"/>
            </w:pPr>
            <w:r w:rsidRPr="009F01A8">
              <w:t>The structure of the meeting usually includes:</w:t>
            </w:r>
          </w:p>
          <w:p w14:paraId="7440C69E" w14:textId="77777777" w:rsidR="005F2DC6" w:rsidRPr="009F01A8" w:rsidRDefault="005F2DC6">
            <w:pPr>
              <w:pStyle w:val="ListParagraph"/>
              <w:numPr>
                <w:ilvl w:val="0"/>
                <w:numId w:val="79"/>
              </w:numPr>
              <w:spacing w:after="120"/>
              <w:contextualSpacing w:val="0"/>
              <w:jc w:val="left"/>
            </w:pPr>
            <w:r w:rsidRPr="009F01A8">
              <w:t>Defining the nature and scope of the problem</w:t>
            </w:r>
          </w:p>
          <w:p w14:paraId="741080EC" w14:textId="77777777" w:rsidR="005F2DC6" w:rsidRPr="009F01A8" w:rsidRDefault="005F2DC6">
            <w:pPr>
              <w:pStyle w:val="ListParagraph"/>
              <w:numPr>
                <w:ilvl w:val="0"/>
                <w:numId w:val="79"/>
              </w:numPr>
              <w:spacing w:after="120"/>
              <w:contextualSpacing w:val="0"/>
              <w:jc w:val="left"/>
            </w:pPr>
            <w:r w:rsidRPr="009F01A8">
              <w:t>Determining priorities</w:t>
            </w:r>
          </w:p>
          <w:p w14:paraId="382EE2BC" w14:textId="77777777" w:rsidR="005F2DC6" w:rsidRPr="009F01A8" w:rsidRDefault="005F2DC6">
            <w:pPr>
              <w:pStyle w:val="ListParagraph"/>
              <w:numPr>
                <w:ilvl w:val="0"/>
                <w:numId w:val="79"/>
              </w:numPr>
              <w:spacing w:after="120"/>
              <w:contextualSpacing w:val="0"/>
              <w:jc w:val="left"/>
            </w:pPr>
            <w:r w:rsidRPr="009F01A8">
              <w:t xml:space="preserve">Identifying opportunities and threats </w:t>
            </w:r>
          </w:p>
          <w:p w14:paraId="79BD09A7" w14:textId="77777777" w:rsidR="005F2DC6" w:rsidRPr="009F01A8" w:rsidRDefault="005F2DC6">
            <w:pPr>
              <w:pStyle w:val="ListParagraph"/>
              <w:numPr>
                <w:ilvl w:val="0"/>
                <w:numId w:val="79"/>
              </w:numPr>
              <w:spacing w:after="120"/>
              <w:contextualSpacing w:val="0"/>
              <w:jc w:val="left"/>
            </w:pPr>
            <w:r w:rsidRPr="009F01A8">
              <w:t>Brainstorming possible solutions</w:t>
            </w:r>
          </w:p>
          <w:p w14:paraId="6428572F" w14:textId="77777777" w:rsidR="005F2DC6" w:rsidRPr="009F01A8" w:rsidRDefault="005F2DC6">
            <w:pPr>
              <w:pStyle w:val="ListParagraph"/>
              <w:numPr>
                <w:ilvl w:val="0"/>
                <w:numId w:val="79"/>
              </w:numPr>
              <w:spacing w:after="120"/>
              <w:contextualSpacing w:val="0"/>
              <w:jc w:val="left"/>
            </w:pPr>
            <w:r w:rsidRPr="009F01A8">
              <w:t xml:space="preserve">Evaluating possible solutions </w:t>
            </w:r>
          </w:p>
          <w:p w14:paraId="7AA5884D" w14:textId="77777777" w:rsidR="005F2DC6" w:rsidRPr="009F01A8" w:rsidRDefault="005F2DC6">
            <w:pPr>
              <w:pStyle w:val="ListParagraph"/>
              <w:numPr>
                <w:ilvl w:val="0"/>
                <w:numId w:val="79"/>
              </w:numPr>
              <w:contextualSpacing w:val="0"/>
              <w:jc w:val="left"/>
            </w:pPr>
            <w:r w:rsidRPr="009F01A8">
              <w:t>Agreeing on the actions to be taken and the solution to be implemented</w:t>
            </w:r>
          </w:p>
        </w:tc>
      </w:tr>
      <w:tr w:rsidR="005F2DC6" w:rsidRPr="009F01A8" w14:paraId="41DF7ABE" w14:textId="77777777" w:rsidTr="00885DEC">
        <w:tc>
          <w:tcPr>
            <w:tcW w:w="2108" w:type="dxa"/>
            <w:shd w:val="clear" w:color="auto" w:fill="BFBFBF" w:themeFill="background1" w:themeFillShade="BF"/>
          </w:tcPr>
          <w:p w14:paraId="2572351D" w14:textId="77777777" w:rsidR="005F2DC6" w:rsidRPr="00885DEC" w:rsidRDefault="005F2DC6" w:rsidP="00885DEC">
            <w:pPr>
              <w:jc w:val="left"/>
              <w:rPr>
                <w:b/>
                <w:bCs/>
              </w:rPr>
            </w:pPr>
            <w:r w:rsidRPr="00885DEC">
              <w:rPr>
                <w:b/>
                <w:bCs/>
              </w:rPr>
              <w:lastRenderedPageBreak/>
              <w:t xml:space="preserve">Team building </w:t>
            </w:r>
          </w:p>
        </w:tc>
        <w:tc>
          <w:tcPr>
            <w:tcW w:w="2690" w:type="dxa"/>
            <w:shd w:val="clear" w:color="auto" w:fill="BFBFBF" w:themeFill="background1" w:themeFillShade="BF"/>
          </w:tcPr>
          <w:p w14:paraId="296C4F43" w14:textId="425B6029" w:rsidR="005F2DC6" w:rsidRPr="009F01A8" w:rsidRDefault="005F2DC6" w:rsidP="00885DEC">
            <w:pPr>
              <w:jc w:val="left"/>
            </w:pPr>
            <w:r w:rsidRPr="009F01A8">
              <w:t>Sometime</w:t>
            </w:r>
            <w:r w:rsidR="001B0E95" w:rsidRPr="009F01A8">
              <w:t>s</w:t>
            </w:r>
            <w:r w:rsidRPr="009F01A8">
              <w:t xml:space="preserve">, building the team is the main focus </w:t>
            </w:r>
            <w:r w:rsidR="00BE483A">
              <w:t>of</w:t>
            </w:r>
            <w:r w:rsidRPr="009F01A8">
              <w:t xml:space="preserve"> a meeting. Such meetings are intended to have a positive impact on the engagement, performance, and satisfaction of the team.</w:t>
            </w:r>
          </w:p>
        </w:tc>
        <w:tc>
          <w:tcPr>
            <w:tcW w:w="4183" w:type="dxa"/>
            <w:shd w:val="clear" w:color="auto" w:fill="BFBFBF" w:themeFill="background1" w:themeFillShade="BF"/>
          </w:tcPr>
          <w:p w14:paraId="1E6C6F67" w14:textId="5A1A8116" w:rsidR="001B0E95" w:rsidRDefault="005F2DC6" w:rsidP="00885DEC">
            <w:pPr>
              <w:jc w:val="left"/>
            </w:pPr>
            <w:r w:rsidRPr="009F01A8">
              <w:t xml:space="preserve">Team building meetings are all about </w:t>
            </w:r>
            <w:r w:rsidR="001B0E95" w:rsidRPr="009F01A8">
              <w:t>growing the team spirit</w:t>
            </w:r>
            <w:r w:rsidRPr="009F01A8">
              <w:t xml:space="preserve">. </w:t>
            </w:r>
          </w:p>
          <w:p w14:paraId="45D6FFC2" w14:textId="77777777" w:rsidR="00885DEC" w:rsidRPr="009F01A8" w:rsidRDefault="00885DEC" w:rsidP="00885DEC">
            <w:pPr>
              <w:jc w:val="left"/>
            </w:pPr>
          </w:p>
          <w:p w14:paraId="3B2979E2" w14:textId="55DD1B48" w:rsidR="005F2DC6" w:rsidRPr="009F01A8" w:rsidRDefault="001B0E95" w:rsidP="00885DEC">
            <w:pPr>
              <w:jc w:val="left"/>
            </w:pPr>
            <w:r w:rsidRPr="009F01A8">
              <w:t>They involve team activities and are usually led by a specialist in team building.</w:t>
            </w:r>
          </w:p>
          <w:p w14:paraId="4135A3F3" w14:textId="061EAE7F" w:rsidR="005F2DC6" w:rsidRPr="009F01A8" w:rsidRDefault="005F2DC6" w:rsidP="00885DEC">
            <w:pPr>
              <w:jc w:val="left"/>
            </w:pPr>
          </w:p>
        </w:tc>
      </w:tr>
    </w:tbl>
    <w:p w14:paraId="3574A038" w14:textId="40FA7884" w:rsidR="005F2DC6" w:rsidRPr="009F01A8" w:rsidRDefault="005F2DC6" w:rsidP="005F2DC6"/>
    <w:p w14:paraId="2709572C" w14:textId="77777777" w:rsidR="00885DEC" w:rsidRPr="009F01A8" w:rsidRDefault="00885DEC" w:rsidP="000F37BA"/>
    <w:p w14:paraId="264DCF94" w14:textId="5C560CB6" w:rsidR="000F37BA" w:rsidRPr="009F01A8" w:rsidRDefault="001331B1" w:rsidP="001331B1">
      <w:pPr>
        <w:pStyle w:val="Heading2"/>
      </w:pPr>
      <w:bookmarkStart w:id="206" w:name="_Toc146739242"/>
      <w:r w:rsidRPr="009F01A8">
        <w:t>4.2</w:t>
      </w:r>
      <w:r w:rsidRPr="009F01A8">
        <w:tab/>
        <w:t>P</w:t>
      </w:r>
      <w:r w:rsidR="000F37BA" w:rsidRPr="009F01A8">
        <w:t>rinciples of effective meetings</w:t>
      </w:r>
      <w:bookmarkEnd w:id="206"/>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42DE1" w:rsidRPr="009F01A8" w14:paraId="629D066D" w14:textId="77777777" w:rsidTr="00885DEC">
        <w:tc>
          <w:tcPr>
            <w:tcW w:w="784" w:type="pct"/>
            <w:hideMark/>
          </w:tcPr>
          <w:p w14:paraId="45D8DC57" w14:textId="77777777" w:rsidR="00342DE1" w:rsidRPr="009F01A8" w:rsidRDefault="00342DE1" w:rsidP="00885DEC">
            <w:pPr>
              <w:jc w:val="center"/>
            </w:pPr>
            <w:r w:rsidRPr="009F01A8">
              <w:rPr>
                <w:noProof/>
              </w:rPr>
              <w:drawing>
                <wp:inline distT="0" distB="0" distL="0" distR="0" wp14:anchorId="3D0C76C3" wp14:editId="2234F7A6">
                  <wp:extent cx="472440" cy="472440"/>
                  <wp:effectExtent l="0" t="0" r="3810" b="3810"/>
                  <wp:docPr id="1018" name="Picture 101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1736799" w14:textId="4E13451C" w:rsidR="00342DE1" w:rsidRPr="009F01A8" w:rsidRDefault="00342DE1" w:rsidP="00885DEC">
            <w:r w:rsidRPr="009F01A8">
              <w:t>What types of meeting do you regularly hold with your team?</w:t>
            </w:r>
          </w:p>
          <w:p w14:paraId="544F1059" w14:textId="7833039D" w:rsidR="00342DE1" w:rsidRPr="009F01A8" w:rsidRDefault="00342DE1" w:rsidP="00885DEC"/>
          <w:p w14:paraId="534905C9" w14:textId="2AAB36FA" w:rsidR="00342DE1" w:rsidRDefault="00342DE1" w:rsidP="00885DEC"/>
          <w:p w14:paraId="2C24B228" w14:textId="77777777" w:rsidR="00885DEC" w:rsidRDefault="00885DEC" w:rsidP="00885DEC"/>
          <w:p w14:paraId="706644D7" w14:textId="1DD6F357" w:rsidR="00885DEC" w:rsidRDefault="00885DEC" w:rsidP="00885DEC"/>
          <w:p w14:paraId="5A4212C4" w14:textId="77777777" w:rsidR="00885DEC" w:rsidRDefault="00885DEC" w:rsidP="00885DEC"/>
          <w:p w14:paraId="5BCE1731" w14:textId="77777777" w:rsidR="00885DEC" w:rsidRPr="009F01A8" w:rsidRDefault="00885DEC" w:rsidP="00885DEC"/>
          <w:p w14:paraId="64FB736F" w14:textId="1D8853A6" w:rsidR="00342DE1" w:rsidRPr="009F01A8" w:rsidRDefault="00342DE1" w:rsidP="00885DEC"/>
          <w:p w14:paraId="11FDD77B" w14:textId="50F4E7C3" w:rsidR="00342DE1" w:rsidRPr="009F01A8" w:rsidRDefault="00342DE1" w:rsidP="00885DEC">
            <w:r w:rsidRPr="009F01A8">
              <w:t>What is the purpose of each of the types of meeting you have with your team?</w:t>
            </w:r>
          </w:p>
          <w:p w14:paraId="5E6C0C10" w14:textId="7217B50D" w:rsidR="00342DE1" w:rsidRPr="009F01A8" w:rsidRDefault="00342DE1" w:rsidP="00885DEC"/>
          <w:p w14:paraId="12899B80" w14:textId="16D3715D" w:rsidR="00342DE1" w:rsidRDefault="00342DE1" w:rsidP="00885DEC"/>
          <w:p w14:paraId="68BE9C2B" w14:textId="77777777" w:rsidR="00342DE1" w:rsidRPr="009F01A8" w:rsidRDefault="00342DE1" w:rsidP="00885DEC"/>
          <w:p w14:paraId="4E427A4E" w14:textId="0332F198" w:rsidR="00342DE1" w:rsidRDefault="00342DE1" w:rsidP="00885DEC"/>
          <w:p w14:paraId="546B1255" w14:textId="77777777" w:rsidR="00885DEC" w:rsidRPr="009F01A8" w:rsidRDefault="00885DEC" w:rsidP="00885DEC"/>
          <w:p w14:paraId="01090790" w14:textId="77777777" w:rsidR="00342DE1" w:rsidRPr="009F01A8" w:rsidRDefault="00342DE1" w:rsidP="00885DEC"/>
          <w:p w14:paraId="2DDA04B5" w14:textId="77777777" w:rsidR="00342DE1" w:rsidRPr="009F01A8" w:rsidRDefault="00342DE1" w:rsidP="00885DEC">
            <w:r w:rsidRPr="009F01A8">
              <w:t>What planning do you conduct so that your meetings will be effective, in other words, meet the purpose and objectives of the meeting?</w:t>
            </w:r>
          </w:p>
          <w:p w14:paraId="558FD69E" w14:textId="77777777" w:rsidR="00342DE1" w:rsidRPr="009F01A8" w:rsidRDefault="00342DE1" w:rsidP="00885DEC"/>
          <w:p w14:paraId="6F2C25FB" w14:textId="3728227F" w:rsidR="00342DE1" w:rsidRDefault="00342DE1" w:rsidP="00885DEC"/>
          <w:p w14:paraId="7A11D15E" w14:textId="735ABB8E" w:rsidR="00342DE1" w:rsidRDefault="00342DE1" w:rsidP="00885DEC"/>
          <w:p w14:paraId="7ADA2554" w14:textId="77777777" w:rsidR="00885DEC" w:rsidRPr="009F01A8" w:rsidRDefault="00885DEC" w:rsidP="00885DEC"/>
          <w:p w14:paraId="649CA6C0" w14:textId="77777777" w:rsidR="00342DE1" w:rsidRPr="009F01A8" w:rsidRDefault="00342DE1" w:rsidP="00885DEC"/>
          <w:p w14:paraId="2BEBEC08" w14:textId="77777777" w:rsidR="00342DE1" w:rsidRPr="009F01A8" w:rsidRDefault="00342DE1" w:rsidP="00885DEC"/>
          <w:p w14:paraId="3E2BAB1C" w14:textId="77777777" w:rsidR="00342DE1" w:rsidRPr="009F01A8" w:rsidRDefault="00342DE1" w:rsidP="00885DEC"/>
          <w:p w14:paraId="2B89DAD6" w14:textId="14CAABC0" w:rsidR="00342DE1" w:rsidRPr="009F01A8" w:rsidRDefault="00342DE1" w:rsidP="00885DEC"/>
        </w:tc>
      </w:tr>
    </w:tbl>
    <w:p w14:paraId="1F9E6050" w14:textId="7BD71DBA" w:rsidR="000F37BA" w:rsidRPr="009F01A8" w:rsidRDefault="000F37BA" w:rsidP="000F37BA">
      <w:r w:rsidRPr="009F01A8">
        <w:lastRenderedPageBreak/>
        <w:t xml:space="preserve">Effective meetings are planned to follow the principles (rules) of effective meetings, shown in Figure </w:t>
      </w:r>
      <w:r w:rsidR="006953E7">
        <w:t>30</w:t>
      </w:r>
      <w:r w:rsidRPr="009F01A8">
        <w:t>.</w:t>
      </w:r>
    </w:p>
    <w:p w14:paraId="19E18D8B" w14:textId="77777777" w:rsidR="000F37BA" w:rsidRPr="009F01A8" w:rsidRDefault="000F37BA" w:rsidP="000F37BA"/>
    <w:p w14:paraId="7CFFD4F9" w14:textId="77777777" w:rsidR="000F37BA" w:rsidRPr="009F01A8" w:rsidRDefault="000F37BA" w:rsidP="00885DEC">
      <w:pPr>
        <w:spacing w:after="120"/>
        <w:jc w:val="center"/>
      </w:pPr>
      <w:r w:rsidRPr="009F01A8">
        <w:rPr>
          <w:noProof/>
        </w:rPr>
        <w:drawing>
          <wp:inline distT="0" distB="0" distL="0" distR="0" wp14:anchorId="2E6DB7C5" wp14:editId="4D1DDF90">
            <wp:extent cx="5263090" cy="3121006"/>
            <wp:effectExtent l="0" t="0" r="0" b="381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69678" cy="3124913"/>
                    </a:xfrm>
                    <a:prstGeom prst="rect">
                      <a:avLst/>
                    </a:prstGeom>
                    <a:noFill/>
                    <a:ln>
                      <a:noFill/>
                    </a:ln>
                  </pic:spPr>
                </pic:pic>
              </a:graphicData>
            </a:graphic>
          </wp:inline>
        </w:drawing>
      </w:r>
    </w:p>
    <w:p w14:paraId="7D9A5F98" w14:textId="57397CFE" w:rsidR="000F37BA" w:rsidRDefault="000F37BA" w:rsidP="000F37BA">
      <w:pPr>
        <w:pStyle w:val="Caption"/>
        <w:rPr>
          <w:lang w:val="en-GB"/>
        </w:rPr>
      </w:pPr>
      <w:r w:rsidRPr="009F01A8">
        <w:rPr>
          <w:lang w:val="en-GB"/>
        </w:rPr>
        <w:t>fig</w:t>
      </w:r>
      <w:r w:rsidR="003E6B11" w:rsidRPr="009F01A8">
        <w:rPr>
          <w:lang w:val="en-GB"/>
        </w:rPr>
        <w:t>u</w:t>
      </w:r>
      <w:r w:rsidRPr="009F01A8">
        <w:rPr>
          <w:lang w:val="en-GB"/>
        </w:rPr>
        <w:t xml:space="preserve">re </w:t>
      </w:r>
      <w:r w:rsidR="006953E7">
        <w:rPr>
          <w:lang w:val="en-GB"/>
        </w:rPr>
        <w:t>30</w:t>
      </w:r>
      <w:r w:rsidRPr="009F01A8">
        <w:rPr>
          <w:lang w:val="en-GB"/>
        </w:rPr>
        <w:t>: principles of effective meetings</w:t>
      </w:r>
    </w:p>
    <w:p w14:paraId="537CEF71" w14:textId="7AFAB3B7" w:rsidR="00486659" w:rsidRDefault="00486659" w:rsidP="00486659"/>
    <w:p w14:paraId="7ECD625F" w14:textId="65F4B70C" w:rsidR="00486659" w:rsidRDefault="00486659" w:rsidP="00486659"/>
    <w:p w14:paraId="781F3D38" w14:textId="77777777" w:rsidR="00486659" w:rsidRPr="00486659" w:rsidRDefault="00486659" w:rsidP="00486659"/>
    <w:p w14:paraId="3FC40E8C" w14:textId="479B51E2" w:rsidR="000F37BA" w:rsidRPr="009F01A8" w:rsidRDefault="000F37BA" w:rsidP="001331B1">
      <w:pPr>
        <w:pStyle w:val="Heading3"/>
      </w:pPr>
      <w:bookmarkStart w:id="207" w:name="_Toc146739243"/>
      <w:r w:rsidRPr="009F01A8">
        <w:t>4.2.1</w:t>
      </w:r>
      <w:r w:rsidRPr="009F01A8">
        <w:tab/>
      </w:r>
      <w:r w:rsidR="00342DE1" w:rsidRPr="009F01A8">
        <w:t xml:space="preserve">Principle 1: </w:t>
      </w:r>
      <w:r w:rsidRPr="009F01A8">
        <w:t>The meeting is the best option for addressing the matter</w:t>
      </w:r>
      <w:bookmarkEnd w:id="207"/>
    </w:p>
    <w:p w14:paraId="5F6EF244" w14:textId="77777777" w:rsidR="000F37BA" w:rsidRPr="009F01A8" w:rsidRDefault="000F37BA" w:rsidP="000F37BA"/>
    <w:p w14:paraId="3E50F9A3" w14:textId="77777777" w:rsidR="000F37BA" w:rsidRPr="009F01A8" w:rsidRDefault="000F37BA" w:rsidP="000F37BA">
      <w:r w:rsidRPr="009F01A8">
        <w:t xml:space="preserve">Before the retail supervisor plans and arranges a meeting, he or she must consider whether a meeting is the best approach to achieve the objective. The question is: </w:t>
      </w:r>
      <w:r w:rsidRPr="009F01A8">
        <w:rPr>
          <w:i/>
          <w:iCs/>
        </w:rPr>
        <w:t>Is a meeting the solution for the situation</w:t>
      </w:r>
      <w:r w:rsidRPr="009F01A8">
        <w:t>?</w:t>
      </w:r>
    </w:p>
    <w:p w14:paraId="4385C160" w14:textId="77777777" w:rsidR="000F37BA" w:rsidRPr="009F01A8" w:rsidRDefault="000F37BA" w:rsidP="000F37BA"/>
    <w:p w14:paraId="7D584D92" w14:textId="4684DD76" w:rsidR="000F37BA" w:rsidRDefault="000F37BA" w:rsidP="000F37BA">
      <w:r w:rsidRPr="009F01A8">
        <w:t>A meeting is not always the best or most effective way to share or discuss information. If the information you need to share is brief and/or only applies to one or two people, it would be pointless to call your team members together to discuss it. You could quite easily share the information and discuss it with the relevant people by using the telephone to contact them or passing the information on to them when you visit them on the shop floor. This would take far less time and cost less than holding a meeting.</w:t>
      </w:r>
    </w:p>
    <w:p w14:paraId="7230C62A" w14:textId="77777777" w:rsidR="00BE483A" w:rsidRPr="009F01A8" w:rsidRDefault="00BE483A" w:rsidP="000F37BA"/>
    <w:p w14:paraId="3FA4E81A" w14:textId="77777777" w:rsidR="000F37BA" w:rsidRPr="009F01A8" w:rsidRDefault="000F37BA" w:rsidP="000F37BA">
      <w:r w:rsidRPr="009F01A8">
        <w:t xml:space="preserve">Thus, the first consideration before arranging any meeting is to determine whether a meeting is the most appropriate communication technique for the situation. </w:t>
      </w:r>
    </w:p>
    <w:p w14:paraId="34691645" w14:textId="77777777" w:rsidR="000F37BA" w:rsidRPr="009F01A8" w:rsidRDefault="000F37BA" w:rsidP="000F37BA"/>
    <w:p w14:paraId="3E883354" w14:textId="544F4239" w:rsidR="000F37BA" w:rsidRPr="009F01A8" w:rsidRDefault="000F37BA" w:rsidP="000F37BA">
      <w:r w:rsidRPr="009F01A8">
        <w:t xml:space="preserve">When you consider whether to hold a meeting with your team, you should follow a process that can be illustrated as indicated in Figure </w:t>
      </w:r>
      <w:r w:rsidR="007441BC" w:rsidRPr="009F01A8">
        <w:t>3</w:t>
      </w:r>
      <w:r w:rsidR="006953E7">
        <w:t>1</w:t>
      </w:r>
      <w:r w:rsidRPr="009F01A8">
        <w:t>.</w:t>
      </w:r>
    </w:p>
    <w:p w14:paraId="0A25E454" w14:textId="77777777" w:rsidR="000F37BA" w:rsidRPr="009F01A8" w:rsidRDefault="000F37BA" w:rsidP="000F37BA"/>
    <w:p w14:paraId="6AB51094" w14:textId="2C27446E" w:rsidR="000F37BA" w:rsidRPr="009F01A8" w:rsidRDefault="00F327CA" w:rsidP="00885DEC">
      <w:pPr>
        <w:spacing w:after="120"/>
        <w:jc w:val="center"/>
      </w:pPr>
      <w:r w:rsidRPr="009F01A8">
        <w:rPr>
          <w:noProof/>
        </w:rPr>
        <w:lastRenderedPageBreak/>
        <w:drawing>
          <wp:inline distT="0" distB="0" distL="0" distR="0" wp14:anchorId="0DAFE90D" wp14:editId="124B7268">
            <wp:extent cx="5426883" cy="2946400"/>
            <wp:effectExtent l="0" t="0" r="2540" b="635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31738" cy="2949036"/>
                    </a:xfrm>
                    <a:prstGeom prst="rect">
                      <a:avLst/>
                    </a:prstGeom>
                    <a:noFill/>
                    <a:ln>
                      <a:noFill/>
                    </a:ln>
                  </pic:spPr>
                </pic:pic>
              </a:graphicData>
            </a:graphic>
          </wp:inline>
        </w:drawing>
      </w:r>
    </w:p>
    <w:p w14:paraId="3F49E218" w14:textId="147FDDD8" w:rsidR="000F37BA" w:rsidRPr="009F01A8" w:rsidRDefault="000F37BA" w:rsidP="000F37BA">
      <w:pPr>
        <w:pStyle w:val="Caption"/>
        <w:rPr>
          <w:rFonts w:eastAsia="Calibri"/>
          <w:lang w:val="en-GB"/>
        </w:rPr>
      </w:pPr>
      <w:r w:rsidRPr="009F01A8">
        <w:rPr>
          <w:rFonts w:eastAsia="Calibri"/>
          <w:lang w:val="en-GB"/>
        </w:rPr>
        <w:t xml:space="preserve">figure </w:t>
      </w:r>
      <w:r w:rsidR="007441BC" w:rsidRPr="009F01A8">
        <w:rPr>
          <w:rFonts w:eastAsia="Calibri"/>
          <w:lang w:val="en-GB"/>
        </w:rPr>
        <w:t>3</w:t>
      </w:r>
      <w:r w:rsidR="006953E7">
        <w:rPr>
          <w:rFonts w:eastAsia="Calibri"/>
          <w:lang w:val="en-GB"/>
        </w:rPr>
        <w:t>1</w:t>
      </w:r>
      <w:r w:rsidRPr="009F01A8">
        <w:rPr>
          <w:rFonts w:eastAsia="Calibri"/>
          <w:lang w:val="en-GB"/>
        </w:rPr>
        <w:t>: deciding if a meeting is the best option to achieve the objective</w:t>
      </w:r>
    </w:p>
    <w:p w14:paraId="107394E1" w14:textId="77777777" w:rsidR="000F37BA" w:rsidRPr="009F01A8" w:rsidRDefault="000F37BA" w:rsidP="000F37BA"/>
    <w:p w14:paraId="3D232D44" w14:textId="77777777" w:rsidR="000F37BA" w:rsidRPr="009F01A8" w:rsidRDefault="000F37BA" w:rsidP="000F37BA"/>
    <w:p w14:paraId="098C6605" w14:textId="143D5A36" w:rsidR="000F37BA" w:rsidRPr="009F01A8" w:rsidRDefault="000F37BA" w:rsidP="001331B1">
      <w:pPr>
        <w:pStyle w:val="Heading3"/>
      </w:pPr>
      <w:bookmarkStart w:id="208" w:name="_Toc146739244"/>
      <w:r w:rsidRPr="009F01A8">
        <w:t>4.2.</w:t>
      </w:r>
      <w:r w:rsidR="001331B1" w:rsidRPr="009F01A8">
        <w:t>2</w:t>
      </w:r>
      <w:r w:rsidRPr="009F01A8">
        <w:tab/>
      </w:r>
      <w:r w:rsidR="00342DE1" w:rsidRPr="009F01A8">
        <w:t xml:space="preserve">Principle 2: </w:t>
      </w:r>
      <w:r w:rsidRPr="009F01A8">
        <w:t>Objectives are clear and outcomes are appropriate to the purpose of the meeting</w:t>
      </w:r>
      <w:bookmarkEnd w:id="208"/>
    </w:p>
    <w:p w14:paraId="6A3278E6" w14:textId="77777777" w:rsidR="000F37BA" w:rsidRPr="009F01A8" w:rsidRDefault="000F37BA" w:rsidP="00BE483A"/>
    <w:p w14:paraId="2D54FA67" w14:textId="77777777" w:rsidR="000F37BA" w:rsidRPr="009F01A8" w:rsidRDefault="000F37BA" w:rsidP="00BE483A">
      <w:r w:rsidRPr="009F01A8">
        <w:t>A meeting should never be held just for the sake of holding it, or just because you have been told you must have meetings with your staff. Such meetings are usually without direction. These meetings will not achieve anything and are a waste of both time and money for the company, for your department, for you and for all those attending them.</w:t>
      </w:r>
    </w:p>
    <w:p w14:paraId="019A435C" w14:textId="77777777" w:rsidR="000F37BA" w:rsidRPr="009F01A8" w:rsidRDefault="000F37BA" w:rsidP="00BE483A">
      <w:r w:rsidRPr="009F01A8">
        <w:t xml:space="preserve">Because meeting time costs money, it is very important to make sure that all meetings you hold are planned carefully to ensure that they have a clear purpose and will show outcomes and results which are specific and appropriate to the purpose of the meeting. </w:t>
      </w:r>
    </w:p>
    <w:p w14:paraId="1616D09B" w14:textId="77777777" w:rsidR="000F37BA" w:rsidRPr="009F01A8" w:rsidRDefault="000F37BA" w:rsidP="00BE483A"/>
    <w:p w14:paraId="044D75EC" w14:textId="77777777" w:rsidR="000F37BA" w:rsidRPr="009F01A8" w:rsidRDefault="000F37BA" w:rsidP="00BE483A">
      <w:pPr>
        <w:rPr>
          <w:color w:val="000000"/>
        </w:rPr>
      </w:pPr>
      <w:r w:rsidRPr="009F01A8">
        <w:t xml:space="preserve">Every meeting must have specific objectives. The objectives and outcomes must be specific and appropriate to the meeting. Clear decisions, results or action plans must be achieved. After each meeting, you should be able to describe exactly what the meeting has achieved. When planning a meeting, it is important to be clear in your mind about </w:t>
      </w:r>
      <w:r w:rsidRPr="009F01A8">
        <w:rPr>
          <w:color w:val="000000"/>
        </w:rPr>
        <w:t xml:space="preserve">exactly what </w:t>
      </w:r>
      <w:r w:rsidRPr="009F01A8">
        <w:rPr>
          <w:b/>
          <w:i/>
          <w:color w:val="000000"/>
        </w:rPr>
        <w:t>outcomes</w:t>
      </w:r>
      <w:r w:rsidRPr="009F01A8">
        <w:rPr>
          <w:color w:val="000000"/>
        </w:rPr>
        <w:t xml:space="preserve"> (results/actions) must be achieved. </w:t>
      </w:r>
    </w:p>
    <w:p w14:paraId="2AB192C6" w14:textId="77777777" w:rsidR="000F37BA" w:rsidRPr="009F01A8" w:rsidRDefault="000F37BA" w:rsidP="00BE483A"/>
    <w:p w14:paraId="79588251" w14:textId="77777777" w:rsidR="000F37BA" w:rsidRPr="009F01A8" w:rsidRDefault="000F37BA" w:rsidP="00BE483A">
      <w:pPr>
        <w:spacing w:after="120"/>
        <w:rPr>
          <w:b/>
          <w:bCs/>
        </w:rPr>
      </w:pPr>
      <w:r w:rsidRPr="009F01A8">
        <w:rPr>
          <w:b/>
          <w:bCs/>
        </w:rPr>
        <w:t>For example:</w:t>
      </w:r>
    </w:p>
    <w:p w14:paraId="538C5174" w14:textId="77777777" w:rsidR="000F37BA" w:rsidRPr="009F01A8" w:rsidRDefault="000F37BA">
      <w:pPr>
        <w:pStyle w:val="ListParagraph"/>
        <w:widowControl w:val="0"/>
        <w:numPr>
          <w:ilvl w:val="0"/>
          <w:numId w:val="81"/>
        </w:numPr>
        <w:spacing w:after="120"/>
        <w:contextualSpacing w:val="0"/>
      </w:pPr>
      <w:r w:rsidRPr="009F01A8">
        <w:t xml:space="preserve">The </w:t>
      </w:r>
      <w:r w:rsidRPr="009F01A8">
        <w:rPr>
          <w:i/>
          <w:iCs/>
        </w:rPr>
        <w:t>outcome of a feedback meeting</w:t>
      </w:r>
      <w:r w:rsidRPr="009F01A8">
        <w:t xml:space="preserve"> may be that those who attended it have information which they did not previously have regarding the company or department performance or a specific event or development which will affect them.</w:t>
      </w:r>
    </w:p>
    <w:p w14:paraId="491DA04A" w14:textId="77777777" w:rsidR="000F37BA" w:rsidRPr="009F01A8" w:rsidRDefault="000F37BA">
      <w:pPr>
        <w:pStyle w:val="ListParagraph"/>
        <w:widowControl w:val="0"/>
        <w:numPr>
          <w:ilvl w:val="0"/>
          <w:numId w:val="81"/>
        </w:numPr>
        <w:spacing w:after="120"/>
        <w:contextualSpacing w:val="0"/>
      </w:pPr>
      <w:r w:rsidRPr="009F01A8">
        <w:t xml:space="preserve">The </w:t>
      </w:r>
      <w:r w:rsidRPr="009F01A8">
        <w:rPr>
          <w:i/>
          <w:iCs/>
        </w:rPr>
        <w:t>outcome of a planning meeting</w:t>
      </w:r>
      <w:r w:rsidRPr="009F01A8">
        <w:t xml:space="preserve"> or a problem-solving meeting will include decisions and action plans to be implemented.</w:t>
      </w:r>
    </w:p>
    <w:p w14:paraId="109B05DC" w14:textId="77777777" w:rsidR="000F37BA" w:rsidRPr="009F01A8" w:rsidRDefault="000F37BA">
      <w:pPr>
        <w:pStyle w:val="ListParagraph"/>
        <w:widowControl w:val="0"/>
        <w:numPr>
          <w:ilvl w:val="0"/>
          <w:numId w:val="81"/>
        </w:numPr>
        <w:contextualSpacing w:val="0"/>
      </w:pPr>
      <w:r w:rsidRPr="009F01A8">
        <w:lastRenderedPageBreak/>
        <w:t xml:space="preserve">The </w:t>
      </w:r>
      <w:r w:rsidRPr="009F01A8">
        <w:rPr>
          <w:i/>
          <w:iCs/>
        </w:rPr>
        <w:t>outcome of a developmental meeting</w:t>
      </w:r>
      <w:r w:rsidRPr="009F01A8">
        <w:t xml:space="preserve"> may be that your team or a team member have a greater understanding of or are equipped with different techniques for improving sales, merchandising or other aspects of their jobs.</w:t>
      </w:r>
    </w:p>
    <w:p w14:paraId="263C8DA2" w14:textId="77777777" w:rsidR="000F37BA" w:rsidRPr="009F01A8" w:rsidRDefault="000F37BA" w:rsidP="00BE483A"/>
    <w:p w14:paraId="7C1248FA" w14:textId="77777777" w:rsidR="000F37BA" w:rsidRPr="009F01A8" w:rsidRDefault="000F37BA" w:rsidP="00BE483A">
      <w:pPr>
        <w:rPr>
          <w:bCs/>
        </w:rPr>
      </w:pPr>
      <w:r w:rsidRPr="009F01A8">
        <w:rPr>
          <w:bCs/>
        </w:rPr>
        <w:t>The purpose and desired outcome of the meeting must be clearly communicated to all attendees, to give direction to the discussions and to ensure that the purpose and desired outcome(s) are achieved in the shortest possible time.</w:t>
      </w:r>
    </w:p>
    <w:p w14:paraId="6486A9CF" w14:textId="5C2ABE54" w:rsidR="000F37BA" w:rsidRPr="009F01A8" w:rsidRDefault="000F37BA" w:rsidP="00BE483A">
      <w:pPr>
        <w:rPr>
          <w:bCs/>
        </w:rPr>
      </w:pPr>
    </w:p>
    <w:p w14:paraId="6ED4899C" w14:textId="77777777" w:rsidR="00354C5F" w:rsidRPr="009F01A8" w:rsidRDefault="00354C5F" w:rsidP="00BE483A">
      <w:pPr>
        <w:rPr>
          <w:bCs/>
        </w:rPr>
      </w:pPr>
    </w:p>
    <w:p w14:paraId="1D2D684E" w14:textId="1A997888" w:rsidR="000F37BA" w:rsidRPr="009F01A8" w:rsidRDefault="000F37BA" w:rsidP="00BE483A">
      <w:pPr>
        <w:pStyle w:val="Heading3"/>
      </w:pPr>
      <w:bookmarkStart w:id="209" w:name="_Toc146739245"/>
      <w:r w:rsidRPr="009F01A8">
        <w:t>4.2.3</w:t>
      </w:r>
      <w:r w:rsidRPr="009F01A8">
        <w:tab/>
      </w:r>
      <w:r w:rsidR="00342DE1" w:rsidRPr="009F01A8">
        <w:t xml:space="preserve">Principle 3: </w:t>
      </w:r>
      <w:r w:rsidRPr="009F01A8">
        <w:t>Attendance by people who are appropriate to the purpose of the meeting</w:t>
      </w:r>
      <w:bookmarkEnd w:id="209"/>
    </w:p>
    <w:p w14:paraId="720746B5" w14:textId="77777777" w:rsidR="000F37BA" w:rsidRPr="009F01A8" w:rsidRDefault="000F37BA" w:rsidP="00BE483A"/>
    <w:p w14:paraId="1C308DCF" w14:textId="77777777" w:rsidR="000F37BA" w:rsidRPr="009F01A8" w:rsidRDefault="000F37BA" w:rsidP="00BE483A">
      <w:r w:rsidRPr="009F01A8">
        <w:t>After determining that a meeting is the best option to achieve a desired outcome, you should decide:</w:t>
      </w:r>
    </w:p>
    <w:p w14:paraId="0DBD0203" w14:textId="77777777" w:rsidR="000F37BA" w:rsidRPr="009F01A8" w:rsidRDefault="000F37BA" w:rsidP="00BE483A"/>
    <w:p w14:paraId="2702EF54" w14:textId="67F7F822" w:rsidR="000F37BA" w:rsidRDefault="000F37BA" w:rsidP="00BE483A">
      <w:pPr>
        <w:jc w:val="center"/>
      </w:pPr>
      <w:r w:rsidRPr="009F01A8">
        <w:rPr>
          <w:noProof/>
        </w:rPr>
        <w:drawing>
          <wp:inline distT="0" distB="0" distL="0" distR="0" wp14:anchorId="453A2DCA" wp14:editId="2358EA18">
            <wp:extent cx="4544436" cy="1248228"/>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r="2600"/>
                    <a:stretch/>
                  </pic:blipFill>
                  <pic:spPr bwMode="auto">
                    <a:xfrm>
                      <a:off x="0" y="0"/>
                      <a:ext cx="4571485" cy="1255658"/>
                    </a:xfrm>
                    <a:prstGeom prst="rect">
                      <a:avLst/>
                    </a:prstGeom>
                    <a:noFill/>
                    <a:ln>
                      <a:noFill/>
                    </a:ln>
                    <a:extLst>
                      <a:ext uri="{53640926-AAD7-44D8-BBD7-CCE9431645EC}">
                        <a14:shadowObscured xmlns:a14="http://schemas.microsoft.com/office/drawing/2010/main"/>
                      </a:ext>
                    </a:extLst>
                  </pic:spPr>
                </pic:pic>
              </a:graphicData>
            </a:graphic>
          </wp:inline>
        </w:drawing>
      </w:r>
    </w:p>
    <w:p w14:paraId="2EF71B20" w14:textId="77777777" w:rsidR="00BE483A" w:rsidRPr="009F01A8" w:rsidRDefault="00BE483A" w:rsidP="00BE483A">
      <w:pPr>
        <w:jc w:val="center"/>
      </w:pPr>
    </w:p>
    <w:p w14:paraId="36A432DF" w14:textId="21303339" w:rsidR="000F37BA" w:rsidRDefault="000F37BA" w:rsidP="00BE483A">
      <w:r w:rsidRPr="009F01A8">
        <w:t>It is important to be clear about who should attend the meeting and how they can benefit from as well as contribute to the meeting’s objectives.</w:t>
      </w:r>
    </w:p>
    <w:p w14:paraId="5129E8D9" w14:textId="77777777" w:rsidR="00BE483A" w:rsidRPr="009F01A8" w:rsidRDefault="00BE483A" w:rsidP="00BE483A"/>
    <w:p w14:paraId="45E99E61" w14:textId="77777777" w:rsidR="000F37BA" w:rsidRPr="009F01A8" w:rsidRDefault="000F37BA" w:rsidP="000F37BA">
      <w:pPr>
        <w:jc w:val="left"/>
      </w:pPr>
      <w:r w:rsidRPr="009F01A8">
        <w:t xml:space="preserve">Only people to whom the information is relevant, or who can contribute to the desired outcomes of the meeting should be invited to attend. </w:t>
      </w:r>
    </w:p>
    <w:p w14:paraId="25FDBD8A" w14:textId="67BA0BF7" w:rsidR="000F37BA" w:rsidRDefault="000F37BA" w:rsidP="00885DEC"/>
    <w:p w14:paraId="6769ED34" w14:textId="77777777" w:rsidR="00885DEC" w:rsidRPr="009F01A8" w:rsidRDefault="00885DEC" w:rsidP="00885DEC"/>
    <w:p w14:paraId="225A682C" w14:textId="2C976F47" w:rsidR="001B0E95" w:rsidRPr="009F01A8" w:rsidRDefault="001B0E95">
      <w:pPr>
        <w:pStyle w:val="Heading2"/>
        <w:numPr>
          <w:ilvl w:val="1"/>
          <w:numId w:val="104"/>
        </w:numPr>
      </w:pPr>
      <w:bookmarkStart w:id="210" w:name="_Toc146739246"/>
      <w:r w:rsidRPr="009F01A8">
        <w:t>Preparing for meetings</w:t>
      </w:r>
      <w:bookmarkEnd w:id="210"/>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42DE1" w:rsidRPr="009F01A8" w14:paraId="4F753239" w14:textId="77777777" w:rsidTr="00885DEC">
        <w:tc>
          <w:tcPr>
            <w:tcW w:w="784" w:type="pct"/>
            <w:hideMark/>
          </w:tcPr>
          <w:p w14:paraId="2A1E3651" w14:textId="77777777" w:rsidR="00342DE1" w:rsidRPr="009F01A8" w:rsidRDefault="00342DE1" w:rsidP="00342DE1">
            <w:pPr>
              <w:spacing w:line="240" w:lineRule="auto"/>
              <w:jc w:val="center"/>
            </w:pPr>
            <w:r w:rsidRPr="009F01A8">
              <w:rPr>
                <w:noProof/>
              </w:rPr>
              <w:drawing>
                <wp:inline distT="0" distB="0" distL="0" distR="0" wp14:anchorId="5E149909" wp14:editId="573FD06D">
                  <wp:extent cx="472440" cy="472440"/>
                  <wp:effectExtent l="0" t="0" r="3810" b="3810"/>
                  <wp:docPr id="1019" name="Picture 101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9960CAC" w14:textId="77777777" w:rsidR="00342DE1" w:rsidRPr="009F01A8" w:rsidRDefault="00342DE1" w:rsidP="00BE483A">
            <w:r w:rsidRPr="009F01A8">
              <w:t>Do you plan and prepare for your meetings with your team, or do you find it is better to just follow the “flow” according to what the team wants to discuss?</w:t>
            </w:r>
          </w:p>
          <w:p w14:paraId="449E388F" w14:textId="77777777" w:rsidR="00342DE1" w:rsidRPr="009F01A8" w:rsidRDefault="00342DE1" w:rsidP="00342DE1">
            <w:pPr>
              <w:jc w:val="left"/>
            </w:pPr>
          </w:p>
          <w:p w14:paraId="0430E044" w14:textId="77777777" w:rsidR="00342DE1" w:rsidRPr="009F01A8" w:rsidRDefault="00342DE1" w:rsidP="00342DE1">
            <w:pPr>
              <w:jc w:val="left"/>
            </w:pPr>
          </w:p>
          <w:p w14:paraId="58D120D0" w14:textId="77777777" w:rsidR="00342DE1" w:rsidRPr="009F01A8" w:rsidRDefault="00342DE1" w:rsidP="00342DE1">
            <w:pPr>
              <w:jc w:val="left"/>
            </w:pPr>
          </w:p>
          <w:p w14:paraId="03E3AF82" w14:textId="77777777" w:rsidR="00342DE1" w:rsidRPr="009F01A8" w:rsidRDefault="00342DE1" w:rsidP="00342DE1">
            <w:pPr>
              <w:jc w:val="left"/>
            </w:pPr>
          </w:p>
          <w:p w14:paraId="6416883B" w14:textId="69E4A6E6" w:rsidR="00342DE1" w:rsidRPr="009F01A8" w:rsidRDefault="00342DE1" w:rsidP="00342DE1">
            <w:pPr>
              <w:jc w:val="left"/>
            </w:pPr>
          </w:p>
        </w:tc>
      </w:tr>
    </w:tbl>
    <w:p w14:paraId="78172D35" w14:textId="77777777" w:rsidR="00F973CB" w:rsidRDefault="00F973CB" w:rsidP="001B0E95"/>
    <w:p w14:paraId="075C4EFA" w14:textId="204E54C8" w:rsidR="001B0E95" w:rsidRPr="009F01A8" w:rsidRDefault="005C2BB7" w:rsidP="001B0E95">
      <w:r w:rsidRPr="009F01A8">
        <w:t>Meetings should be properly planned to ensure they will be effective, in other words, achieve the purpose and objective of the meeting</w:t>
      </w:r>
      <w:r w:rsidR="00342DE1" w:rsidRPr="009F01A8">
        <w:t>, in the shortest possible time</w:t>
      </w:r>
      <w:r w:rsidRPr="009F01A8">
        <w:t>.</w:t>
      </w:r>
      <w:r w:rsidR="00342DE1" w:rsidRPr="009F01A8">
        <w:t xml:space="preserve"> </w:t>
      </w:r>
      <w:r w:rsidRPr="009F01A8">
        <w:t xml:space="preserve">Proper planning also ensures that </w:t>
      </w:r>
      <w:r w:rsidRPr="009F01A8">
        <w:lastRenderedPageBreak/>
        <w:t xml:space="preserve">meetings are as short as possible and focus only on the issues </w:t>
      </w:r>
      <w:r w:rsidR="0080583A" w:rsidRPr="009F01A8">
        <w:t>that will help achieve the objective of the meeting.</w:t>
      </w:r>
      <w:r w:rsidR="00342DE1" w:rsidRPr="009F01A8">
        <w:t xml:space="preserve"> Most meetings waste a lot of valuable time.</w:t>
      </w:r>
    </w:p>
    <w:p w14:paraId="1E513116" w14:textId="2BD4D77C" w:rsidR="0080583A" w:rsidRPr="009F01A8" w:rsidRDefault="0080583A" w:rsidP="001B0E95"/>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80583A" w:rsidRPr="009F01A8" w14:paraId="778BCA9F" w14:textId="77777777" w:rsidTr="00885DEC">
        <w:tc>
          <w:tcPr>
            <w:tcW w:w="784" w:type="pct"/>
            <w:shd w:val="clear" w:color="auto" w:fill="auto"/>
          </w:tcPr>
          <w:p w14:paraId="6E0D83E4" w14:textId="77777777" w:rsidR="0080583A" w:rsidRPr="009F01A8" w:rsidRDefault="0080583A" w:rsidP="00885DEC">
            <w:pPr>
              <w:jc w:val="center"/>
            </w:pPr>
            <w:r w:rsidRPr="009F01A8">
              <w:rPr>
                <w:noProof/>
              </w:rPr>
              <w:drawing>
                <wp:inline distT="0" distB="0" distL="0" distR="0" wp14:anchorId="321F00A3" wp14:editId="70F2D6A6">
                  <wp:extent cx="468000" cy="468000"/>
                  <wp:effectExtent l="0" t="0" r="8255" b="8255"/>
                  <wp:docPr id="691" name="Picture 69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6" w:type="pct"/>
            <w:shd w:val="clear" w:color="auto" w:fill="auto"/>
            <w:vAlign w:val="center"/>
          </w:tcPr>
          <w:p w14:paraId="1789B1C6" w14:textId="42F20452" w:rsidR="0080583A" w:rsidRPr="009F01A8" w:rsidRDefault="0080583A" w:rsidP="00885DEC">
            <w:pPr>
              <w:jc w:val="left"/>
              <w:rPr>
                <w:bCs/>
              </w:rPr>
            </w:pPr>
            <w:r w:rsidRPr="009F01A8">
              <w:rPr>
                <w:bCs/>
              </w:rPr>
              <w:t>After the last recent meeting that you arranged, did you feel that you achieved what you needed to achieve?</w:t>
            </w:r>
          </w:p>
          <w:p w14:paraId="599CA736" w14:textId="69C7B242" w:rsidR="00342DE1" w:rsidRPr="009F01A8" w:rsidRDefault="00342DE1" w:rsidP="00885DEC">
            <w:pPr>
              <w:jc w:val="left"/>
              <w:rPr>
                <w:bCs/>
              </w:rPr>
            </w:pPr>
          </w:p>
          <w:p w14:paraId="2D0E808B" w14:textId="5C5D32FB" w:rsidR="00342DE1" w:rsidRDefault="00342DE1" w:rsidP="00885DEC">
            <w:pPr>
              <w:jc w:val="left"/>
              <w:rPr>
                <w:bCs/>
              </w:rPr>
            </w:pPr>
          </w:p>
          <w:p w14:paraId="7E79B1F4" w14:textId="77777777" w:rsidR="00486659" w:rsidRPr="009F01A8" w:rsidRDefault="00486659" w:rsidP="00885DEC">
            <w:pPr>
              <w:jc w:val="left"/>
              <w:rPr>
                <w:bCs/>
              </w:rPr>
            </w:pPr>
          </w:p>
          <w:p w14:paraId="097CDCE5" w14:textId="065468F7" w:rsidR="00342DE1" w:rsidRDefault="00342DE1" w:rsidP="00885DEC">
            <w:pPr>
              <w:jc w:val="left"/>
              <w:rPr>
                <w:bCs/>
              </w:rPr>
            </w:pPr>
          </w:p>
          <w:p w14:paraId="2C188C86" w14:textId="77777777" w:rsidR="00885DEC" w:rsidRPr="009F01A8" w:rsidRDefault="00885DEC" w:rsidP="00885DEC">
            <w:pPr>
              <w:jc w:val="left"/>
              <w:rPr>
                <w:bCs/>
              </w:rPr>
            </w:pPr>
          </w:p>
          <w:p w14:paraId="3AD1C719" w14:textId="77777777" w:rsidR="00342DE1" w:rsidRPr="009F01A8" w:rsidRDefault="00342DE1" w:rsidP="00885DEC">
            <w:pPr>
              <w:jc w:val="left"/>
              <w:rPr>
                <w:bCs/>
              </w:rPr>
            </w:pPr>
          </w:p>
          <w:p w14:paraId="6AE9AEA0" w14:textId="0224C351" w:rsidR="0080583A" w:rsidRPr="009F01A8" w:rsidRDefault="0080583A" w:rsidP="00885DEC">
            <w:pPr>
              <w:jc w:val="left"/>
              <w:rPr>
                <w:bCs/>
              </w:rPr>
            </w:pPr>
            <w:r w:rsidRPr="009F01A8">
              <w:rPr>
                <w:bCs/>
              </w:rPr>
              <w:t>Why or why not?</w:t>
            </w:r>
          </w:p>
          <w:p w14:paraId="57659E2A" w14:textId="7071A3BF" w:rsidR="00342DE1" w:rsidRPr="009F01A8" w:rsidRDefault="00342DE1" w:rsidP="00885DEC">
            <w:pPr>
              <w:jc w:val="left"/>
              <w:rPr>
                <w:bCs/>
              </w:rPr>
            </w:pPr>
          </w:p>
          <w:p w14:paraId="52A3DC35" w14:textId="7343C6FA" w:rsidR="00342DE1" w:rsidRPr="009F01A8" w:rsidRDefault="00342DE1" w:rsidP="00885DEC">
            <w:pPr>
              <w:jc w:val="left"/>
              <w:rPr>
                <w:bCs/>
              </w:rPr>
            </w:pPr>
          </w:p>
          <w:p w14:paraId="0A3549FA" w14:textId="133EE56F" w:rsidR="00342DE1" w:rsidRDefault="00342DE1" w:rsidP="00885DEC">
            <w:pPr>
              <w:jc w:val="left"/>
              <w:rPr>
                <w:bCs/>
              </w:rPr>
            </w:pPr>
          </w:p>
          <w:p w14:paraId="6EF49256" w14:textId="77777777" w:rsidR="00486659" w:rsidRDefault="00486659" w:rsidP="00885DEC">
            <w:pPr>
              <w:jc w:val="left"/>
              <w:rPr>
                <w:bCs/>
              </w:rPr>
            </w:pPr>
          </w:p>
          <w:p w14:paraId="79DEDDA6" w14:textId="75EA2A41" w:rsidR="0068076C" w:rsidRDefault="0068076C" w:rsidP="00885DEC">
            <w:pPr>
              <w:jc w:val="left"/>
              <w:rPr>
                <w:bCs/>
              </w:rPr>
            </w:pPr>
          </w:p>
          <w:p w14:paraId="3363F0AE" w14:textId="1C1520CD" w:rsidR="0068076C" w:rsidRDefault="0068076C" w:rsidP="00885DEC">
            <w:pPr>
              <w:jc w:val="left"/>
              <w:rPr>
                <w:bCs/>
              </w:rPr>
            </w:pPr>
          </w:p>
          <w:p w14:paraId="719806ED" w14:textId="704EA39D" w:rsidR="0068076C" w:rsidRDefault="0068076C" w:rsidP="00885DEC">
            <w:pPr>
              <w:jc w:val="left"/>
              <w:rPr>
                <w:bCs/>
              </w:rPr>
            </w:pPr>
          </w:p>
          <w:p w14:paraId="13E79F12" w14:textId="37CE31B5" w:rsidR="0068076C" w:rsidRDefault="0068076C" w:rsidP="00885DEC">
            <w:pPr>
              <w:jc w:val="left"/>
              <w:rPr>
                <w:bCs/>
              </w:rPr>
            </w:pPr>
          </w:p>
          <w:p w14:paraId="7C55C11F" w14:textId="77777777" w:rsidR="0068076C" w:rsidRDefault="0068076C" w:rsidP="00885DEC">
            <w:pPr>
              <w:jc w:val="left"/>
              <w:rPr>
                <w:bCs/>
              </w:rPr>
            </w:pPr>
          </w:p>
          <w:p w14:paraId="0866EC06" w14:textId="6F7951D5" w:rsidR="00885DEC" w:rsidRDefault="00885DEC" w:rsidP="00885DEC">
            <w:pPr>
              <w:jc w:val="left"/>
              <w:rPr>
                <w:bCs/>
              </w:rPr>
            </w:pPr>
          </w:p>
          <w:p w14:paraId="1C45464D" w14:textId="4C901773" w:rsidR="00885DEC" w:rsidRDefault="00885DEC" w:rsidP="00885DEC">
            <w:pPr>
              <w:jc w:val="left"/>
              <w:rPr>
                <w:bCs/>
              </w:rPr>
            </w:pPr>
          </w:p>
          <w:p w14:paraId="4EE06CA5" w14:textId="77777777" w:rsidR="00885DEC" w:rsidRDefault="00885DEC" w:rsidP="00885DEC">
            <w:pPr>
              <w:jc w:val="left"/>
              <w:rPr>
                <w:bCs/>
              </w:rPr>
            </w:pPr>
          </w:p>
          <w:p w14:paraId="1FBE0D6A" w14:textId="77777777" w:rsidR="00885DEC" w:rsidRPr="009F01A8" w:rsidRDefault="00885DEC" w:rsidP="00885DEC">
            <w:pPr>
              <w:jc w:val="left"/>
              <w:rPr>
                <w:bCs/>
              </w:rPr>
            </w:pPr>
          </w:p>
          <w:p w14:paraId="531A1ECB" w14:textId="746FC6E0" w:rsidR="00342DE1" w:rsidRPr="009F01A8" w:rsidRDefault="00342DE1" w:rsidP="00885DEC">
            <w:pPr>
              <w:jc w:val="left"/>
              <w:rPr>
                <w:bCs/>
              </w:rPr>
            </w:pPr>
            <w:r w:rsidRPr="009F01A8">
              <w:rPr>
                <w:bCs/>
              </w:rPr>
              <w:t>Did you feel afterwards that the meeting took up too much time?</w:t>
            </w:r>
          </w:p>
          <w:p w14:paraId="73ECD25D" w14:textId="77777777" w:rsidR="00342DE1" w:rsidRPr="009F01A8" w:rsidRDefault="00342DE1" w:rsidP="00885DEC">
            <w:pPr>
              <w:jc w:val="left"/>
              <w:rPr>
                <w:bCs/>
              </w:rPr>
            </w:pPr>
          </w:p>
          <w:p w14:paraId="7D8A4F6A" w14:textId="73A05D9B" w:rsidR="00342DE1" w:rsidRDefault="00342DE1" w:rsidP="00885DEC">
            <w:pPr>
              <w:jc w:val="left"/>
              <w:rPr>
                <w:bCs/>
              </w:rPr>
            </w:pPr>
          </w:p>
          <w:p w14:paraId="6A33EADB" w14:textId="64E3AD0C" w:rsidR="00885DEC" w:rsidRDefault="00885DEC" w:rsidP="00885DEC">
            <w:pPr>
              <w:jc w:val="left"/>
              <w:rPr>
                <w:bCs/>
              </w:rPr>
            </w:pPr>
          </w:p>
          <w:p w14:paraId="13734D75" w14:textId="58275955" w:rsidR="00885DEC" w:rsidRDefault="00885DEC" w:rsidP="00885DEC">
            <w:pPr>
              <w:jc w:val="left"/>
              <w:rPr>
                <w:bCs/>
              </w:rPr>
            </w:pPr>
          </w:p>
          <w:p w14:paraId="789B09C3" w14:textId="62548AA4" w:rsidR="00885DEC" w:rsidRDefault="00885DEC" w:rsidP="00885DEC">
            <w:pPr>
              <w:jc w:val="left"/>
              <w:rPr>
                <w:bCs/>
              </w:rPr>
            </w:pPr>
          </w:p>
          <w:p w14:paraId="6057A3F2" w14:textId="60CD783F" w:rsidR="0068076C" w:rsidRDefault="0068076C" w:rsidP="00885DEC">
            <w:pPr>
              <w:jc w:val="left"/>
              <w:rPr>
                <w:bCs/>
              </w:rPr>
            </w:pPr>
          </w:p>
          <w:p w14:paraId="458AF528" w14:textId="7EEBEB6D" w:rsidR="0068076C" w:rsidRDefault="0068076C" w:rsidP="00885DEC">
            <w:pPr>
              <w:jc w:val="left"/>
              <w:rPr>
                <w:bCs/>
              </w:rPr>
            </w:pPr>
          </w:p>
          <w:p w14:paraId="3BB3A404" w14:textId="77777777" w:rsidR="0068076C" w:rsidRDefault="0068076C" w:rsidP="00885DEC">
            <w:pPr>
              <w:jc w:val="left"/>
              <w:rPr>
                <w:bCs/>
              </w:rPr>
            </w:pPr>
          </w:p>
          <w:p w14:paraId="1A125693" w14:textId="77777777" w:rsidR="00885DEC" w:rsidRDefault="00885DEC" w:rsidP="00885DEC">
            <w:pPr>
              <w:jc w:val="left"/>
              <w:rPr>
                <w:bCs/>
              </w:rPr>
            </w:pPr>
          </w:p>
          <w:p w14:paraId="4CF0F498" w14:textId="52E43F5D" w:rsidR="00885DEC" w:rsidRDefault="00885DEC" w:rsidP="00885DEC">
            <w:pPr>
              <w:jc w:val="left"/>
              <w:rPr>
                <w:bCs/>
              </w:rPr>
            </w:pPr>
          </w:p>
          <w:p w14:paraId="195FABF4" w14:textId="77777777" w:rsidR="00885DEC" w:rsidRPr="009F01A8" w:rsidRDefault="00885DEC" w:rsidP="00885DEC">
            <w:pPr>
              <w:jc w:val="left"/>
              <w:rPr>
                <w:bCs/>
              </w:rPr>
            </w:pPr>
          </w:p>
          <w:p w14:paraId="5D3CD784" w14:textId="77777777" w:rsidR="00342DE1" w:rsidRPr="009F01A8" w:rsidRDefault="00342DE1" w:rsidP="00885DEC">
            <w:pPr>
              <w:jc w:val="left"/>
              <w:rPr>
                <w:bCs/>
              </w:rPr>
            </w:pPr>
          </w:p>
          <w:p w14:paraId="1875BACB" w14:textId="3E159689" w:rsidR="00342DE1" w:rsidRPr="009F01A8" w:rsidRDefault="00342DE1" w:rsidP="00885DEC">
            <w:pPr>
              <w:jc w:val="left"/>
              <w:rPr>
                <w:bCs/>
              </w:rPr>
            </w:pPr>
          </w:p>
        </w:tc>
      </w:tr>
    </w:tbl>
    <w:p w14:paraId="5EE7F3C3" w14:textId="7F2D65CC" w:rsidR="001331B1" w:rsidRPr="009F01A8" w:rsidRDefault="001331B1" w:rsidP="001B0E95"/>
    <w:p w14:paraId="0BA74F01" w14:textId="228E9EDB" w:rsidR="00342DE1" w:rsidRPr="009F01A8" w:rsidRDefault="00342DE1" w:rsidP="00885DEC">
      <w:pPr>
        <w:spacing w:after="120"/>
      </w:pPr>
      <w:r w:rsidRPr="009F01A8">
        <w:lastRenderedPageBreak/>
        <w:t>Preparing for effective meetings involve the following activities:</w:t>
      </w:r>
    </w:p>
    <w:p w14:paraId="54710003" w14:textId="35F1BBAA" w:rsidR="00342DE1" w:rsidRPr="009F01A8" w:rsidRDefault="00342DE1">
      <w:pPr>
        <w:pStyle w:val="ListParagraph"/>
        <w:numPr>
          <w:ilvl w:val="0"/>
          <w:numId w:val="241"/>
        </w:numPr>
        <w:spacing w:after="120"/>
        <w:contextualSpacing w:val="0"/>
      </w:pPr>
      <w:r w:rsidRPr="009F01A8">
        <w:t>Determine the purpose and objectives of the meeting</w:t>
      </w:r>
    </w:p>
    <w:p w14:paraId="15B9454C" w14:textId="7A3AEBAA" w:rsidR="00342DE1" w:rsidRPr="009F01A8" w:rsidRDefault="00342DE1">
      <w:pPr>
        <w:pStyle w:val="ListParagraph"/>
        <w:numPr>
          <w:ilvl w:val="0"/>
          <w:numId w:val="241"/>
        </w:numPr>
        <w:spacing w:after="120"/>
        <w:contextualSpacing w:val="0"/>
      </w:pPr>
      <w:r w:rsidRPr="009F01A8">
        <w:t>Decide who must attend</w:t>
      </w:r>
    </w:p>
    <w:p w14:paraId="416FCDCC" w14:textId="2C6C3EAF" w:rsidR="00342DE1" w:rsidRPr="009F01A8" w:rsidRDefault="00342DE1">
      <w:pPr>
        <w:pStyle w:val="ListParagraph"/>
        <w:numPr>
          <w:ilvl w:val="0"/>
          <w:numId w:val="241"/>
        </w:numPr>
        <w:spacing w:after="120"/>
        <w:contextualSpacing w:val="0"/>
      </w:pPr>
      <w:r w:rsidRPr="009F01A8">
        <w:t>Prepare the agenda and the relevant documents</w:t>
      </w:r>
    </w:p>
    <w:p w14:paraId="4FAD901F" w14:textId="00DEB056" w:rsidR="00342DE1" w:rsidRDefault="00342DE1">
      <w:pPr>
        <w:pStyle w:val="ListParagraph"/>
        <w:numPr>
          <w:ilvl w:val="0"/>
          <w:numId w:val="241"/>
        </w:numPr>
      </w:pPr>
      <w:r w:rsidRPr="009F01A8">
        <w:t>Make physical arrangements</w:t>
      </w:r>
    </w:p>
    <w:p w14:paraId="7A1F8045" w14:textId="77BDB1C1" w:rsidR="0068076C" w:rsidRDefault="0068076C" w:rsidP="0068076C"/>
    <w:p w14:paraId="43592AB4" w14:textId="77777777" w:rsidR="0068076C" w:rsidRPr="009F01A8" w:rsidRDefault="0068076C" w:rsidP="0068076C"/>
    <w:p w14:paraId="677B2252" w14:textId="7ACA6FC5" w:rsidR="001331B1" w:rsidRPr="009F01A8" w:rsidRDefault="00C54D80" w:rsidP="00885DEC">
      <w:pPr>
        <w:pStyle w:val="Heading3"/>
      </w:pPr>
      <w:bookmarkStart w:id="211" w:name="_Toc146739247"/>
      <w:r>
        <w:t>4.3.1</w:t>
      </w:r>
      <w:r>
        <w:tab/>
      </w:r>
      <w:r w:rsidR="001331B1" w:rsidRPr="009F01A8">
        <w:t>Determine the purpose and objectives of the meeting</w:t>
      </w:r>
      <w:bookmarkEnd w:id="211"/>
    </w:p>
    <w:p w14:paraId="69FE379F" w14:textId="0FC51AA1" w:rsidR="001331B1" w:rsidRPr="009F01A8" w:rsidRDefault="001331B1" w:rsidP="001331B1"/>
    <w:p w14:paraId="3B64882F" w14:textId="77777777" w:rsidR="001331B1" w:rsidRPr="009F01A8" w:rsidRDefault="001331B1" w:rsidP="001331B1">
      <w:r w:rsidRPr="009F01A8">
        <w:t>Objectives for the meeting must be clear and the outcomes must be appropriate to the purpose and objectives of the meeting.</w:t>
      </w:r>
    </w:p>
    <w:p w14:paraId="1AC9341D" w14:textId="77777777" w:rsidR="001331B1" w:rsidRPr="009F01A8" w:rsidRDefault="001331B1" w:rsidP="001331B1"/>
    <w:p w14:paraId="33E1097D" w14:textId="6EAB41D0" w:rsidR="001331B1" w:rsidRPr="009F01A8" w:rsidRDefault="001331B1" w:rsidP="001331B1">
      <w:r w:rsidRPr="009F01A8">
        <w:t xml:space="preserve">Examples of clear outcomes of meetings are listed in Figure </w:t>
      </w:r>
      <w:r w:rsidR="006953E7">
        <w:t>32</w:t>
      </w:r>
      <w:r w:rsidRPr="009F01A8">
        <w:t>.</w:t>
      </w:r>
    </w:p>
    <w:p w14:paraId="5B35C8CA" w14:textId="77777777" w:rsidR="001331B1" w:rsidRPr="009F01A8" w:rsidRDefault="001331B1" w:rsidP="001331B1"/>
    <w:p w14:paraId="3964D90E" w14:textId="040B52B9" w:rsidR="001331B1" w:rsidRPr="009F01A8" w:rsidRDefault="00023D07" w:rsidP="00885DEC">
      <w:pPr>
        <w:spacing w:after="120"/>
        <w:jc w:val="center"/>
      </w:pPr>
      <w:r w:rsidRPr="009F01A8">
        <w:rPr>
          <w:noProof/>
        </w:rPr>
        <w:drawing>
          <wp:inline distT="0" distB="0" distL="0" distR="0" wp14:anchorId="18FC6F80" wp14:editId="5ED22A91">
            <wp:extent cx="5732145" cy="1359535"/>
            <wp:effectExtent l="0" t="0" r="1905"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32145" cy="1359535"/>
                    </a:xfrm>
                    <a:prstGeom prst="rect">
                      <a:avLst/>
                    </a:prstGeom>
                    <a:noFill/>
                    <a:ln>
                      <a:noFill/>
                    </a:ln>
                  </pic:spPr>
                </pic:pic>
              </a:graphicData>
            </a:graphic>
          </wp:inline>
        </w:drawing>
      </w:r>
    </w:p>
    <w:p w14:paraId="13077F9C" w14:textId="30D9BC67" w:rsidR="001331B1" w:rsidRPr="009F01A8" w:rsidRDefault="001331B1" w:rsidP="001331B1">
      <w:pPr>
        <w:pStyle w:val="Caption"/>
        <w:spacing w:before="0" w:after="0" w:line="360" w:lineRule="auto"/>
        <w:rPr>
          <w:lang w:val="en-GB"/>
        </w:rPr>
      </w:pPr>
      <w:r w:rsidRPr="009F01A8">
        <w:rPr>
          <w:lang w:val="en-GB"/>
        </w:rPr>
        <w:t xml:space="preserve">figure </w:t>
      </w:r>
      <w:r w:rsidR="006953E7">
        <w:rPr>
          <w:lang w:val="en-GB"/>
        </w:rPr>
        <w:t>32</w:t>
      </w:r>
      <w:r w:rsidRPr="009F01A8">
        <w:rPr>
          <w:lang w:val="en-GB"/>
        </w:rPr>
        <w:t>: examples of objectives for meetings</w:t>
      </w:r>
    </w:p>
    <w:p w14:paraId="179B4511" w14:textId="56AD7391" w:rsidR="001331B1" w:rsidRPr="009F01A8" w:rsidRDefault="001331B1" w:rsidP="001331B1"/>
    <w:p w14:paraId="5C61E01E" w14:textId="49C66E97" w:rsidR="001331B1" w:rsidRPr="009F01A8" w:rsidRDefault="00C54D80" w:rsidP="00C54D80">
      <w:pPr>
        <w:pStyle w:val="Heading3"/>
      </w:pPr>
      <w:bookmarkStart w:id="212" w:name="_Toc146739248"/>
      <w:r>
        <w:t>4.3.2</w:t>
      </w:r>
      <w:r>
        <w:tab/>
      </w:r>
      <w:r w:rsidR="001331B1" w:rsidRPr="009F01A8">
        <w:t>Decide who must attend</w:t>
      </w:r>
      <w:bookmarkEnd w:id="212"/>
    </w:p>
    <w:p w14:paraId="213B6E45" w14:textId="307880CC" w:rsidR="001331B1" w:rsidRPr="009F01A8" w:rsidRDefault="001331B1" w:rsidP="001331B1"/>
    <w:p w14:paraId="4573E2BB" w14:textId="1A31100C" w:rsidR="000F37BA" w:rsidRPr="009F01A8" w:rsidRDefault="0080583A" w:rsidP="001331B1">
      <w:r w:rsidRPr="009F01A8">
        <w:t>Before planning a meeting, you should take note of the criteria for effective meetings, so that you follow the principles when planning your meetings.</w:t>
      </w:r>
      <w:r w:rsidR="001331B1" w:rsidRPr="009F01A8">
        <w:t xml:space="preserve"> One of the criteria is attendance by people who are appropriate to the purpose of the meeting.</w:t>
      </w:r>
    </w:p>
    <w:p w14:paraId="67415621" w14:textId="779E5AFA" w:rsidR="001331B1" w:rsidRDefault="001331B1" w:rsidP="001331B1"/>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404"/>
        <w:gridCol w:w="6593"/>
      </w:tblGrid>
      <w:tr w:rsidR="00DE2B5F" w:rsidRPr="009F01A8" w14:paraId="6138FB1E" w14:textId="77777777" w:rsidTr="00C54D80">
        <w:tc>
          <w:tcPr>
            <w:tcW w:w="1336" w:type="pct"/>
            <w:shd w:val="clear" w:color="auto" w:fill="BFBFBF" w:themeFill="background1" w:themeFillShade="BF"/>
          </w:tcPr>
          <w:p w14:paraId="705A9719" w14:textId="590886E8" w:rsidR="00DE2B5F" w:rsidRPr="00885DEC" w:rsidRDefault="00DE2B5F" w:rsidP="00885DEC">
            <w:pPr>
              <w:pStyle w:val="ListParagraph"/>
              <w:ind w:left="360" w:hanging="360"/>
              <w:rPr>
                <w:b/>
                <w:bCs/>
              </w:rPr>
            </w:pPr>
            <w:r w:rsidRPr="009F01A8">
              <w:rPr>
                <w:b/>
                <w:bCs/>
              </w:rPr>
              <w:t>Who should attend?</w:t>
            </w:r>
          </w:p>
        </w:tc>
        <w:tc>
          <w:tcPr>
            <w:tcW w:w="3664" w:type="pct"/>
            <w:shd w:val="clear" w:color="auto" w:fill="BFBFBF" w:themeFill="background1" w:themeFillShade="BF"/>
          </w:tcPr>
          <w:p w14:paraId="5E637CD6" w14:textId="2DFB62F4" w:rsidR="00DE2B5F" w:rsidRDefault="00DE2B5F" w:rsidP="0068076C">
            <w:r w:rsidRPr="009F01A8">
              <w:t xml:space="preserve">Only people to whom the information is relevant, or who can contribute to the desired outcomes of the meeting should be invited to attend. </w:t>
            </w:r>
          </w:p>
          <w:p w14:paraId="200FE53D" w14:textId="77777777" w:rsidR="0068076C" w:rsidRPr="009F01A8" w:rsidRDefault="0068076C" w:rsidP="0068076C"/>
          <w:p w14:paraId="29B9072B" w14:textId="1CDA0A49" w:rsidR="00DE2B5F" w:rsidRDefault="00DE2B5F" w:rsidP="0068076C">
            <w:r w:rsidRPr="009F01A8">
              <w:t>Instead of inviting everyone that has an interest or who is a stakeholder in the matter, the supervisor should limit the attendees to a few key decision-makers or contributors.</w:t>
            </w:r>
          </w:p>
          <w:p w14:paraId="73C9640A" w14:textId="77777777" w:rsidR="0068076C" w:rsidRPr="009F01A8" w:rsidRDefault="0068076C" w:rsidP="0068076C"/>
          <w:p w14:paraId="3A54C5E7" w14:textId="52725BD5" w:rsidR="00DE2B5F" w:rsidRPr="009F01A8" w:rsidRDefault="00DE2B5F" w:rsidP="0068076C">
            <w:r w:rsidRPr="009F01A8">
              <w:t xml:space="preserve">In this way, you are limiting the danger of a run-away discussion — smaller meetings are easier to control. </w:t>
            </w:r>
          </w:p>
        </w:tc>
      </w:tr>
      <w:tr w:rsidR="00DE2B5F" w:rsidRPr="009F01A8" w14:paraId="655165EC" w14:textId="77777777" w:rsidTr="00C54D80">
        <w:tc>
          <w:tcPr>
            <w:tcW w:w="1336" w:type="pct"/>
            <w:shd w:val="clear" w:color="auto" w:fill="BFBFBF" w:themeFill="background1" w:themeFillShade="BF"/>
          </w:tcPr>
          <w:p w14:paraId="6206A3AF" w14:textId="77777777" w:rsidR="00DE2B5F" w:rsidRPr="009F01A8" w:rsidRDefault="00DE2B5F" w:rsidP="000F37BA">
            <w:pPr>
              <w:pStyle w:val="ListParagraph"/>
              <w:ind w:left="14" w:hanging="14"/>
              <w:jc w:val="left"/>
              <w:rPr>
                <w:b/>
                <w:bCs/>
              </w:rPr>
            </w:pPr>
            <w:r w:rsidRPr="009F01A8">
              <w:rPr>
                <w:b/>
                <w:bCs/>
              </w:rPr>
              <w:lastRenderedPageBreak/>
              <w:t>What will their contribution be?</w:t>
            </w:r>
          </w:p>
          <w:p w14:paraId="33C25F18" w14:textId="77777777" w:rsidR="00DE2B5F" w:rsidRPr="009F01A8" w:rsidRDefault="00DE2B5F" w:rsidP="00885DEC"/>
        </w:tc>
        <w:tc>
          <w:tcPr>
            <w:tcW w:w="3664" w:type="pct"/>
            <w:shd w:val="clear" w:color="auto" w:fill="BFBFBF" w:themeFill="background1" w:themeFillShade="BF"/>
          </w:tcPr>
          <w:p w14:paraId="3DE47485" w14:textId="100FC574" w:rsidR="000F37BA" w:rsidRDefault="00DE2B5F" w:rsidP="0068076C">
            <w:r w:rsidRPr="009F01A8">
              <w:t xml:space="preserve">People will perform different functions in a meeting, for example, to give feedback; to receive feedback; or to make suggestions for solutions. </w:t>
            </w:r>
          </w:p>
          <w:p w14:paraId="4816A352" w14:textId="77777777" w:rsidR="0068076C" w:rsidRPr="009F01A8" w:rsidRDefault="0068076C" w:rsidP="0068076C"/>
          <w:p w14:paraId="42C6F27C" w14:textId="1364FB85" w:rsidR="00DE2B5F" w:rsidRPr="009F01A8" w:rsidRDefault="00DE2B5F" w:rsidP="0068076C">
            <w:r w:rsidRPr="009F01A8">
              <w:t xml:space="preserve">If the objective of the meeting is to make a decision, make sure that the people attending have the authority to decide – </w:t>
            </w:r>
            <w:r w:rsidR="000F37BA" w:rsidRPr="009F01A8">
              <w:t>otherwise</w:t>
            </w:r>
            <w:r w:rsidRPr="009F01A8">
              <w:t xml:space="preserve"> the meeting will not achieve the objective and another meeting will be required.</w:t>
            </w:r>
          </w:p>
        </w:tc>
      </w:tr>
      <w:tr w:rsidR="00DE2B5F" w:rsidRPr="009F01A8" w14:paraId="69B67719" w14:textId="77777777" w:rsidTr="00C54D80">
        <w:tc>
          <w:tcPr>
            <w:tcW w:w="1336" w:type="pct"/>
            <w:shd w:val="clear" w:color="auto" w:fill="BFBFBF" w:themeFill="background1" w:themeFillShade="BF"/>
          </w:tcPr>
          <w:p w14:paraId="258BE715" w14:textId="134D624F" w:rsidR="00DE2B5F" w:rsidRPr="00885DEC" w:rsidRDefault="00DE2B5F" w:rsidP="00885DEC">
            <w:pPr>
              <w:pStyle w:val="ListParagraph"/>
              <w:ind w:left="360" w:hanging="360"/>
              <w:rPr>
                <w:b/>
                <w:bCs/>
              </w:rPr>
            </w:pPr>
            <w:r w:rsidRPr="009F01A8">
              <w:rPr>
                <w:b/>
                <w:bCs/>
              </w:rPr>
              <w:t>Who will do what?</w:t>
            </w:r>
          </w:p>
        </w:tc>
        <w:tc>
          <w:tcPr>
            <w:tcW w:w="3664" w:type="pct"/>
            <w:shd w:val="clear" w:color="auto" w:fill="BFBFBF" w:themeFill="background1" w:themeFillShade="BF"/>
          </w:tcPr>
          <w:p w14:paraId="032CD365" w14:textId="0479C624" w:rsidR="00DE2B5F" w:rsidRPr="009F01A8" w:rsidRDefault="000F37BA" w:rsidP="0068076C">
            <w:r w:rsidRPr="009F01A8">
              <w:t>P</w:t>
            </w:r>
            <w:r w:rsidR="00DE2B5F" w:rsidRPr="009F01A8">
              <w:t>eople play the roles of chairperson, note taker or minutes recorder, and participants.</w:t>
            </w:r>
          </w:p>
        </w:tc>
      </w:tr>
    </w:tbl>
    <w:p w14:paraId="4D26C3DE" w14:textId="278452C3" w:rsidR="00A61D4A" w:rsidRDefault="00A61D4A" w:rsidP="00A61D4A"/>
    <w:p w14:paraId="1A67D1BE" w14:textId="77777777" w:rsidR="0068076C" w:rsidRPr="009F01A8" w:rsidRDefault="0068076C" w:rsidP="00A61D4A"/>
    <w:p w14:paraId="68AF1990" w14:textId="36B52F6A" w:rsidR="00F327CA" w:rsidRPr="009F01A8" w:rsidRDefault="00F327CA" w:rsidP="00F327CA">
      <w:pPr>
        <w:pStyle w:val="Heading3"/>
        <w:spacing w:line="360" w:lineRule="auto"/>
      </w:pPr>
      <w:bookmarkStart w:id="213" w:name="_Toc146739249"/>
      <w:r w:rsidRPr="009F01A8">
        <w:t>4.</w:t>
      </w:r>
      <w:r w:rsidR="0057778E" w:rsidRPr="009F01A8">
        <w:t>3</w:t>
      </w:r>
      <w:r w:rsidRPr="009F01A8">
        <w:t>.3</w:t>
      </w:r>
      <w:r w:rsidRPr="009F01A8">
        <w:tab/>
        <w:t>Prepare agenda and relevant documents</w:t>
      </w:r>
      <w:bookmarkEnd w:id="213"/>
    </w:p>
    <w:p w14:paraId="20749E21" w14:textId="77777777" w:rsidR="00F327CA" w:rsidRPr="009F01A8" w:rsidRDefault="00F327CA" w:rsidP="00F327CA"/>
    <w:p w14:paraId="34E31249" w14:textId="77777777" w:rsidR="00F327CA" w:rsidRPr="009F01A8" w:rsidRDefault="00F327CA" w:rsidP="00F327CA">
      <w:pPr>
        <w:spacing w:after="120"/>
      </w:pPr>
      <w:r w:rsidRPr="009F01A8">
        <w:t>Most meetings cannot be successfully completed without some documents being prepared. The first important document is the agenda. Other documentation required for the meeting include:</w:t>
      </w:r>
    </w:p>
    <w:p w14:paraId="06413A23" w14:textId="77777777" w:rsidR="00F327CA" w:rsidRPr="009F01A8" w:rsidRDefault="00F327CA">
      <w:pPr>
        <w:pStyle w:val="ListParagraph"/>
        <w:widowControl w:val="0"/>
        <w:numPr>
          <w:ilvl w:val="0"/>
          <w:numId w:val="82"/>
        </w:numPr>
        <w:spacing w:after="120"/>
        <w:contextualSpacing w:val="0"/>
        <w:jc w:val="left"/>
      </w:pPr>
      <w:r w:rsidRPr="009F01A8">
        <w:t>Minutes of the previous meeting (if applicable)</w:t>
      </w:r>
    </w:p>
    <w:p w14:paraId="0F600C5C" w14:textId="77777777" w:rsidR="00F327CA" w:rsidRPr="009F01A8" w:rsidRDefault="00F327CA">
      <w:pPr>
        <w:pStyle w:val="ListParagraph"/>
        <w:widowControl w:val="0"/>
        <w:numPr>
          <w:ilvl w:val="0"/>
          <w:numId w:val="82"/>
        </w:numPr>
        <w:spacing w:after="120"/>
        <w:contextualSpacing w:val="0"/>
        <w:jc w:val="left"/>
      </w:pPr>
      <w:r w:rsidRPr="009F01A8">
        <w:t>Documents containing information that participants will need to prepare for the meeting</w:t>
      </w:r>
    </w:p>
    <w:p w14:paraId="72C6EF60" w14:textId="449AAF20" w:rsidR="00F327CA" w:rsidRPr="009F01A8" w:rsidRDefault="00F327CA">
      <w:pPr>
        <w:pStyle w:val="ListParagraph"/>
        <w:widowControl w:val="0"/>
        <w:numPr>
          <w:ilvl w:val="0"/>
          <w:numId w:val="82"/>
        </w:numPr>
        <w:jc w:val="left"/>
      </w:pPr>
      <w:r w:rsidRPr="009F01A8">
        <w:t>Attendance register</w:t>
      </w:r>
    </w:p>
    <w:p w14:paraId="66F6E374" w14:textId="7784E1BF" w:rsidR="0068076C" w:rsidRDefault="0068076C" w:rsidP="00F327CA">
      <w:pPr>
        <w:widowControl w:val="0"/>
        <w:jc w:val="left"/>
      </w:pPr>
    </w:p>
    <w:p w14:paraId="3FD55EB0" w14:textId="77777777" w:rsidR="0068076C" w:rsidRPr="009F01A8" w:rsidRDefault="0068076C" w:rsidP="00F327CA">
      <w:pPr>
        <w:widowControl w:val="0"/>
        <w:jc w:val="left"/>
      </w:pPr>
    </w:p>
    <w:p w14:paraId="54DA1A6E" w14:textId="7EF1D753" w:rsidR="00F327CA" w:rsidRPr="009F01A8" w:rsidRDefault="00F327CA" w:rsidP="00F327CA">
      <w:pPr>
        <w:pStyle w:val="Heading4"/>
        <w:ind w:left="1134" w:hanging="1134"/>
      </w:pPr>
      <w:r w:rsidRPr="009F01A8">
        <w:t>4.</w:t>
      </w:r>
      <w:r w:rsidR="0057778E" w:rsidRPr="009F01A8">
        <w:t>3</w:t>
      </w:r>
      <w:r w:rsidRPr="009F01A8">
        <w:t>.3.1</w:t>
      </w:r>
      <w:r w:rsidRPr="009F01A8">
        <w:tab/>
        <w:t>The agenda</w:t>
      </w:r>
    </w:p>
    <w:p w14:paraId="4E34BECF" w14:textId="77777777" w:rsidR="00F327CA" w:rsidRPr="009F01A8" w:rsidRDefault="00F327CA" w:rsidP="00F327CA"/>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F327CA" w:rsidRPr="009F01A8" w14:paraId="577EB245" w14:textId="77777777" w:rsidTr="00C54D80">
        <w:tc>
          <w:tcPr>
            <w:tcW w:w="784" w:type="pct"/>
            <w:shd w:val="clear" w:color="auto" w:fill="auto"/>
            <w:vAlign w:val="center"/>
          </w:tcPr>
          <w:p w14:paraId="5888E4AA" w14:textId="77777777" w:rsidR="00F327CA" w:rsidRPr="009F01A8" w:rsidRDefault="00F327CA" w:rsidP="000838FE">
            <w:pPr>
              <w:spacing w:line="240" w:lineRule="auto"/>
              <w:jc w:val="center"/>
              <w:rPr>
                <w:noProof/>
                <w:lang w:eastAsia="en-GB"/>
              </w:rPr>
            </w:pPr>
            <w:r w:rsidRPr="009F01A8">
              <w:rPr>
                <w:noProof/>
                <w:lang w:eastAsia="en-GB"/>
              </w:rPr>
              <w:drawing>
                <wp:inline distT="0" distB="0" distL="0" distR="0" wp14:anchorId="38F658D4" wp14:editId="20FEFB13">
                  <wp:extent cx="468720" cy="468000"/>
                  <wp:effectExtent l="0" t="0" r="7620" b="8255"/>
                  <wp:docPr id="737" name="Picture 7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Defin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216" w:type="pct"/>
            <w:shd w:val="clear" w:color="auto" w:fill="auto"/>
            <w:vAlign w:val="center"/>
          </w:tcPr>
          <w:p w14:paraId="16B922F4" w14:textId="77777777" w:rsidR="00F327CA" w:rsidRPr="009F01A8" w:rsidRDefault="00F327CA" w:rsidP="000838FE">
            <w:r w:rsidRPr="009F01A8">
              <w:rPr>
                <w:bCs/>
              </w:rPr>
              <w:t>An agenda is a list of items of business to be considered at a meeting. It spells out the purpose and desired outcomes of the meeting.</w:t>
            </w:r>
          </w:p>
        </w:tc>
      </w:tr>
    </w:tbl>
    <w:p w14:paraId="3289F3C8" w14:textId="1DACD7A0" w:rsidR="00F327CA" w:rsidRDefault="00F327CA" w:rsidP="00F327CA"/>
    <w:p w14:paraId="0AD8E3E1" w14:textId="77777777" w:rsidR="00486659" w:rsidRDefault="00486659" w:rsidP="00F327CA"/>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F327CA" w:rsidRPr="009F01A8" w14:paraId="68532C9D" w14:textId="77777777" w:rsidTr="00C54D80">
        <w:tc>
          <w:tcPr>
            <w:tcW w:w="784" w:type="pct"/>
            <w:shd w:val="clear" w:color="auto" w:fill="auto"/>
          </w:tcPr>
          <w:p w14:paraId="715A1D04" w14:textId="77777777" w:rsidR="00F327CA" w:rsidRPr="009F01A8" w:rsidRDefault="00F327CA" w:rsidP="000838FE">
            <w:pPr>
              <w:jc w:val="center"/>
            </w:pPr>
            <w:r w:rsidRPr="009F01A8">
              <w:rPr>
                <w:noProof/>
              </w:rPr>
              <w:drawing>
                <wp:inline distT="0" distB="0" distL="0" distR="0" wp14:anchorId="5879B567" wp14:editId="05C2E605">
                  <wp:extent cx="468000" cy="468000"/>
                  <wp:effectExtent l="0" t="0" r="8255" b="8255"/>
                  <wp:docPr id="693" name="Picture 69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6" w:type="pct"/>
            <w:shd w:val="clear" w:color="auto" w:fill="auto"/>
            <w:vAlign w:val="center"/>
          </w:tcPr>
          <w:p w14:paraId="291808BB" w14:textId="2519516B" w:rsidR="00F327CA" w:rsidRDefault="00F327CA" w:rsidP="00BE483A">
            <w:pPr>
              <w:rPr>
                <w:bCs/>
              </w:rPr>
            </w:pPr>
            <w:r w:rsidRPr="009F01A8">
              <w:rPr>
                <w:bCs/>
              </w:rPr>
              <w:t>Have you attended a meeting where there was no agenda?</w:t>
            </w:r>
          </w:p>
          <w:p w14:paraId="57554046" w14:textId="5EEF2B30" w:rsidR="00BE483A" w:rsidRDefault="00BE483A" w:rsidP="00BE483A">
            <w:pPr>
              <w:rPr>
                <w:bCs/>
              </w:rPr>
            </w:pPr>
          </w:p>
          <w:p w14:paraId="1858BC56" w14:textId="77777777" w:rsidR="00BE483A" w:rsidRPr="009F01A8" w:rsidRDefault="00BE483A" w:rsidP="00BE483A">
            <w:pPr>
              <w:rPr>
                <w:bCs/>
              </w:rPr>
            </w:pPr>
          </w:p>
          <w:p w14:paraId="1A13C587" w14:textId="7C8FA56D" w:rsidR="00F327CA" w:rsidRDefault="00F327CA" w:rsidP="00BE483A">
            <w:pPr>
              <w:rPr>
                <w:bCs/>
              </w:rPr>
            </w:pPr>
            <w:r w:rsidRPr="009F01A8">
              <w:rPr>
                <w:bCs/>
              </w:rPr>
              <w:t>How well was the meeting structured?</w:t>
            </w:r>
          </w:p>
          <w:p w14:paraId="2DCA4B4C" w14:textId="44B77076" w:rsidR="00BE483A" w:rsidRDefault="00BE483A" w:rsidP="00BE483A">
            <w:pPr>
              <w:rPr>
                <w:bCs/>
              </w:rPr>
            </w:pPr>
          </w:p>
          <w:p w14:paraId="4C622E24" w14:textId="77777777" w:rsidR="00BE483A" w:rsidRPr="009F01A8" w:rsidRDefault="00BE483A" w:rsidP="00BE483A">
            <w:pPr>
              <w:rPr>
                <w:bCs/>
              </w:rPr>
            </w:pPr>
          </w:p>
          <w:p w14:paraId="6E136167" w14:textId="77777777" w:rsidR="00F327CA" w:rsidRDefault="00F327CA" w:rsidP="00BE483A">
            <w:pPr>
              <w:rPr>
                <w:bCs/>
              </w:rPr>
            </w:pPr>
            <w:r w:rsidRPr="009F01A8">
              <w:rPr>
                <w:bCs/>
              </w:rPr>
              <w:t>Do you think the meeting was conducted in the shortest time needed?</w:t>
            </w:r>
          </w:p>
          <w:p w14:paraId="43DECE84" w14:textId="77777777" w:rsidR="00BE483A" w:rsidRDefault="00BE483A" w:rsidP="00BE483A">
            <w:pPr>
              <w:rPr>
                <w:bCs/>
              </w:rPr>
            </w:pPr>
          </w:p>
          <w:p w14:paraId="456215E7" w14:textId="77777777" w:rsidR="00BE483A" w:rsidRDefault="00BE483A" w:rsidP="00BE483A">
            <w:pPr>
              <w:rPr>
                <w:bCs/>
              </w:rPr>
            </w:pPr>
          </w:p>
          <w:p w14:paraId="038D8C7C" w14:textId="55A566B5" w:rsidR="00BE483A" w:rsidRPr="009F01A8" w:rsidRDefault="00BE483A" w:rsidP="000838FE">
            <w:pPr>
              <w:rPr>
                <w:bCs/>
              </w:rPr>
            </w:pPr>
          </w:p>
        </w:tc>
      </w:tr>
    </w:tbl>
    <w:p w14:paraId="04C1D448" w14:textId="3527EAF0" w:rsidR="00F327CA" w:rsidRDefault="00F327CA" w:rsidP="00F327CA"/>
    <w:p w14:paraId="1AF9781E" w14:textId="7C4013E2" w:rsidR="00F327CA" w:rsidRPr="009F01A8" w:rsidRDefault="00F327CA" w:rsidP="00E0575D">
      <w:pPr>
        <w:rPr>
          <w:b/>
          <w:bCs/>
          <w:i/>
          <w:iCs/>
        </w:rPr>
      </w:pPr>
      <w:r w:rsidRPr="009F01A8">
        <w:rPr>
          <w:b/>
          <w:bCs/>
          <w:i/>
          <w:iCs/>
        </w:rPr>
        <w:lastRenderedPageBreak/>
        <w:t>Why an agenda should be prepared</w:t>
      </w:r>
    </w:p>
    <w:p w14:paraId="6F81E5F2" w14:textId="77777777" w:rsidR="00F327CA" w:rsidRPr="009F01A8" w:rsidRDefault="00F327CA" w:rsidP="00F327CA"/>
    <w:p w14:paraId="1EDEA59A" w14:textId="77777777" w:rsidR="00F327CA" w:rsidRPr="009F01A8" w:rsidRDefault="00F327CA" w:rsidP="00F327CA">
      <w:r w:rsidRPr="009F01A8">
        <w:t xml:space="preserve">After you have determined the purpose and outcomes of the meeting and identified the participants, you need to compile an agenda. </w:t>
      </w:r>
    </w:p>
    <w:p w14:paraId="0306C235" w14:textId="77777777" w:rsidR="00F327CA" w:rsidRPr="009F01A8" w:rsidRDefault="00F327CA" w:rsidP="00F327CA"/>
    <w:p w14:paraId="655F66F4" w14:textId="4BF11B36" w:rsidR="00F327CA" w:rsidRPr="009F01A8" w:rsidRDefault="00F327CA" w:rsidP="00C54D80">
      <w:pPr>
        <w:spacing w:after="120"/>
      </w:pPr>
      <w:r w:rsidRPr="009F01A8">
        <w:t>An agenda should be prepared because:</w:t>
      </w:r>
    </w:p>
    <w:p w14:paraId="74AA39D5" w14:textId="77777777" w:rsidR="00F327CA" w:rsidRPr="009F01A8" w:rsidRDefault="00F327CA">
      <w:pPr>
        <w:pStyle w:val="ListParagraph"/>
        <w:widowControl w:val="0"/>
        <w:numPr>
          <w:ilvl w:val="0"/>
          <w:numId w:val="83"/>
        </w:numPr>
        <w:spacing w:after="120"/>
        <w:contextualSpacing w:val="0"/>
        <w:jc w:val="left"/>
      </w:pPr>
      <w:r w:rsidRPr="009F01A8">
        <w:t>It gives structure to the meeting by:</w:t>
      </w:r>
    </w:p>
    <w:p w14:paraId="417992A5" w14:textId="77777777" w:rsidR="00F327CA" w:rsidRPr="009F01A8" w:rsidRDefault="00F327CA">
      <w:pPr>
        <w:pStyle w:val="ListParagraph"/>
        <w:widowControl w:val="0"/>
        <w:numPr>
          <w:ilvl w:val="1"/>
          <w:numId w:val="87"/>
        </w:numPr>
        <w:spacing w:after="120"/>
        <w:ind w:left="851" w:hanging="425"/>
        <w:contextualSpacing w:val="0"/>
        <w:jc w:val="left"/>
      </w:pPr>
      <w:r w:rsidRPr="009F01A8">
        <w:t>Ensuring that all topics/agenda items are covered during the meeting.</w:t>
      </w:r>
    </w:p>
    <w:p w14:paraId="6FFB9DED" w14:textId="77777777" w:rsidR="00F327CA" w:rsidRPr="009F01A8" w:rsidRDefault="00F327CA">
      <w:pPr>
        <w:pStyle w:val="ListParagraph"/>
        <w:widowControl w:val="0"/>
        <w:numPr>
          <w:ilvl w:val="1"/>
          <w:numId w:val="87"/>
        </w:numPr>
        <w:spacing w:after="120"/>
        <w:ind w:left="851" w:hanging="425"/>
        <w:contextualSpacing w:val="0"/>
        <w:jc w:val="left"/>
      </w:pPr>
      <w:r w:rsidRPr="009F01A8">
        <w:t>Giving direction to discussions.</w:t>
      </w:r>
    </w:p>
    <w:p w14:paraId="22E69312" w14:textId="77777777" w:rsidR="00F327CA" w:rsidRPr="009F01A8" w:rsidRDefault="00F327CA">
      <w:pPr>
        <w:pStyle w:val="ListParagraph"/>
        <w:widowControl w:val="0"/>
        <w:numPr>
          <w:ilvl w:val="1"/>
          <w:numId w:val="87"/>
        </w:numPr>
        <w:spacing w:after="120"/>
        <w:ind w:left="851" w:hanging="425"/>
        <w:contextualSpacing w:val="0"/>
        <w:jc w:val="left"/>
      </w:pPr>
      <w:r w:rsidRPr="009F01A8">
        <w:t>Preventing participants from monopolising time in the meeting with irrelevant discussions and airing grievances.</w:t>
      </w:r>
    </w:p>
    <w:p w14:paraId="0BCC30EA" w14:textId="77777777" w:rsidR="00F327CA" w:rsidRPr="009F01A8" w:rsidRDefault="00F327CA">
      <w:pPr>
        <w:pStyle w:val="ListParagraph"/>
        <w:widowControl w:val="0"/>
        <w:numPr>
          <w:ilvl w:val="0"/>
          <w:numId w:val="83"/>
        </w:numPr>
        <w:spacing w:after="120"/>
        <w:contextualSpacing w:val="0"/>
        <w:jc w:val="left"/>
      </w:pPr>
      <w:r w:rsidRPr="009F01A8">
        <w:t>It is an excellent planning tool to keep the length of the meeting to a reasonable time.</w:t>
      </w:r>
    </w:p>
    <w:p w14:paraId="67E883F7" w14:textId="33C951B0" w:rsidR="00F327CA" w:rsidRPr="009F01A8" w:rsidRDefault="00F327CA">
      <w:pPr>
        <w:pStyle w:val="ListParagraph"/>
        <w:widowControl w:val="0"/>
        <w:numPr>
          <w:ilvl w:val="0"/>
          <w:numId w:val="83"/>
        </w:numPr>
        <w:contextualSpacing w:val="0"/>
        <w:jc w:val="left"/>
      </w:pPr>
      <w:r w:rsidRPr="009F01A8">
        <w:t>It allows for more effective meetings because there is clarity on the purpose, relevant discussion points and the desired outcomes of the meeting.</w:t>
      </w:r>
    </w:p>
    <w:p w14:paraId="4D4F9817" w14:textId="77777777" w:rsidR="00E0575D" w:rsidRPr="009F01A8" w:rsidRDefault="00E0575D" w:rsidP="00E0575D">
      <w:pPr>
        <w:widowControl w:val="0"/>
        <w:jc w:val="left"/>
      </w:pPr>
    </w:p>
    <w:p w14:paraId="6E3FACAF" w14:textId="785ADF3C" w:rsidR="00F327CA" w:rsidRPr="009F01A8" w:rsidRDefault="00F327CA" w:rsidP="00C54D80">
      <w:pPr>
        <w:rPr>
          <w:b/>
          <w:bCs/>
          <w:i/>
          <w:iCs/>
        </w:rPr>
      </w:pPr>
      <w:r w:rsidRPr="009F01A8">
        <w:rPr>
          <w:b/>
          <w:bCs/>
          <w:i/>
          <w:iCs/>
        </w:rPr>
        <w:t>Placing items on the agenda</w:t>
      </w:r>
    </w:p>
    <w:p w14:paraId="51330B43" w14:textId="77777777" w:rsidR="00F8373E" w:rsidRPr="009F01A8" w:rsidRDefault="00F8373E" w:rsidP="00C54D80">
      <w:pPr>
        <w:rPr>
          <w:b/>
          <w:bCs/>
          <w:i/>
          <w:iCs/>
        </w:rPr>
      </w:pPr>
    </w:p>
    <w:p w14:paraId="1BD0AA77" w14:textId="32490C9A" w:rsidR="00F327CA" w:rsidRPr="009F01A8" w:rsidRDefault="00F327CA" w:rsidP="00C54D80">
      <w:r w:rsidRPr="009F01A8">
        <w:t xml:space="preserve">The items on the agenda will be determined by the type and purpose of the meeting. </w:t>
      </w:r>
    </w:p>
    <w:p w14:paraId="377535B4" w14:textId="77777777" w:rsidR="00F327CA" w:rsidRPr="009F01A8" w:rsidRDefault="00F327CA" w:rsidP="00C54D80"/>
    <w:p w14:paraId="2F28587F" w14:textId="24DE6E93" w:rsidR="00F327CA" w:rsidRPr="009F01A8" w:rsidRDefault="00F327CA" w:rsidP="00C54D80">
      <w:pPr>
        <w:spacing w:after="120"/>
      </w:pPr>
      <w:r w:rsidRPr="009F01A8">
        <w:t>It is useful to list the following for each item on the agenda:</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387"/>
        <w:gridCol w:w="6594"/>
      </w:tblGrid>
      <w:tr w:rsidR="00E0575D" w:rsidRPr="009F01A8" w14:paraId="633B1FEE" w14:textId="77777777" w:rsidTr="00C54D80">
        <w:tc>
          <w:tcPr>
            <w:tcW w:w="2387" w:type="dxa"/>
            <w:shd w:val="clear" w:color="auto" w:fill="BFBFBF" w:themeFill="background1" w:themeFillShade="BF"/>
          </w:tcPr>
          <w:p w14:paraId="05811B90" w14:textId="05ED20A4" w:rsidR="00E0575D" w:rsidRPr="009F01A8" w:rsidRDefault="00E0575D" w:rsidP="000838FE">
            <w:pPr>
              <w:rPr>
                <w:b/>
                <w:bCs/>
              </w:rPr>
            </w:pPr>
            <w:r w:rsidRPr="009F01A8">
              <w:rPr>
                <w:b/>
                <w:bCs/>
              </w:rPr>
              <w:t>Topic</w:t>
            </w:r>
          </w:p>
        </w:tc>
        <w:tc>
          <w:tcPr>
            <w:tcW w:w="6594" w:type="dxa"/>
            <w:shd w:val="clear" w:color="auto" w:fill="BFBFBF" w:themeFill="background1" w:themeFillShade="BF"/>
          </w:tcPr>
          <w:p w14:paraId="50944580" w14:textId="031D8B51" w:rsidR="00E0575D" w:rsidRPr="009F01A8" w:rsidRDefault="00E0575D" w:rsidP="0068076C">
            <w:r w:rsidRPr="009F01A8">
              <w:t>This includes the list of items that have to be completed in order to meet the objective of the meeting. The list of topics is helpful in guiding participants in their preparation and also for managing the meeting if action words are used, for example, “Discuss…”, “Review…”, “Brainstorm…”, “Decide…”, “Report…”, etc.</w:t>
            </w:r>
          </w:p>
        </w:tc>
      </w:tr>
      <w:tr w:rsidR="00E0575D" w:rsidRPr="009F01A8" w14:paraId="219D8C14" w14:textId="77777777" w:rsidTr="00C54D80">
        <w:tc>
          <w:tcPr>
            <w:tcW w:w="2387" w:type="dxa"/>
            <w:shd w:val="clear" w:color="auto" w:fill="BFBFBF" w:themeFill="background1" w:themeFillShade="BF"/>
          </w:tcPr>
          <w:p w14:paraId="799C6C63" w14:textId="43EB47AE" w:rsidR="00E0575D" w:rsidRPr="009F01A8" w:rsidRDefault="00E0575D" w:rsidP="000838FE">
            <w:pPr>
              <w:rPr>
                <w:b/>
                <w:bCs/>
              </w:rPr>
            </w:pPr>
            <w:r w:rsidRPr="009F01A8">
              <w:rPr>
                <w:b/>
                <w:bCs/>
              </w:rPr>
              <w:t>Talker/Contributor</w:t>
            </w:r>
          </w:p>
        </w:tc>
        <w:tc>
          <w:tcPr>
            <w:tcW w:w="6594" w:type="dxa"/>
            <w:shd w:val="clear" w:color="auto" w:fill="BFBFBF" w:themeFill="background1" w:themeFillShade="BF"/>
          </w:tcPr>
          <w:p w14:paraId="00F712EC" w14:textId="48179C42" w:rsidR="00E0575D" w:rsidRPr="009F01A8" w:rsidRDefault="00E0575D" w:rsidP="0068076C">
            <w:r w:rsidRPr="009F01A8">
              <w:t>This is the person responsible for the agenda item. Who will lead the brainstorming? Who will report? Who will review?</w:t>
            </w:r>
          </w:p>
        </w:tc>
      </w:tr>
      <w:tr w:rsidR="00E0575D" w:rsidRPr="009F01A8" w14:paraId="2FD14832" w14:textId="77777777" w:rsidTr="00C54D80">
        <w:tc>
          <w:tcPr>
            <w:tcW w:w="2387" w:type="dxa"/>
            <w:shd w:val="clear" w:color="auto" w:fill="BFBFBF" w:themeFill="background1" w:themeFillShade="BF"/>
          </w:tcPr>
          <w:p w14:paraId="1A5B11D4" w14:textId="59842087" w:rsidR="00E0575D" w:rsidRPr="009F01A8" w:rsidRDefault="00E0575D" w:rsidP="000838FE">
            <w:pPr>
              <w:rPr>
                <w:b/>
                <w:bCs/>
              </w:rPr>
            </w:pPr>
            <w:r w:rsidRPr="009F01A8">
              <w:rPr>
                <w:b/>
                <w:bCs/>
              </w:rPr>
              <w:t xml:space="preserve">Time </w:t>
            </w:r>
          </w:p>
        </w:tc>
        <w:tc>
          <w:tcPr>
            <w:tcW w:w="6594" w:type="dxa"/>
            <w:shd w:val="clear" w:color="auto" w:fill="BFBFBF" w:themeFill="background1" w:themeFillShade="BF"/>
          </w:tcPr>
          <w:p w14:paraId="32C7A352" w14:textId="09C6E3A9" w:rsidR="00E0575D" w:rsidRPr="009F01A8" w:rsidRDefault="00E0575D" w:rsidP="0068076C">
            <w:r w:rsidRPr="009F01A8">
              <w:t>This must include the actual start and end times for each discussion point and the meeting as a whole. Although it is not always easy to estimate exactly how much time will be required for each item, setting time limits (for example, 10 minutes or 30 minutes) assists the chairperson in managing the time of the meeting. It also creates a sense of urgency among participants, so that the meeting becomes more efficient.</w:t>
            </w:r>
          </w:p>
        </w:tc>
      </w:tr>
    </w:tbl>
    <w:p w14:paraId="6E44E4E5" w14:textId="3DAADE8B" w:rsidR="00E0575D" w:rsidRDefault="00E0575D" w:rsidP="00E0575D"/>
    <w:p w14:paraId="5F284FFD" w14:textId="2891806B" w:rsidR="00486659" w:rsidRDefault="00486659" w:rsidP="00E0575D"/>
    <w:p w14:paraId="70F844BC" w14:textId="77777777" w:rsidR="00486659" w:rsidRPr="009F01A8" w:rsidRDefault="00486659" w:rsidP="00E0575D"/>
    <w:p w14:paraId="7C1CA30E" w14:textId="6900AC2E" w:rsidR="00F327CA" w:rsidRPr="009F01A8" w:rsidRDefault="00F327CA" w:rsidP="00E0575D">
      <w:pPr>
        <w:rPr>
          <w:b/>
          <w:bCs/>
          <w:i/>
          <w:iCs/>
        </w:rPr>
      </w:pPr>
      <w:r w:rsidRPr="009F01A8">
        <w:rPr>
          <w:b/>
          <w:bCs/>
          <w:i/>
          <w:iCs/>
        </w:rPr>
        <w:lastRenderedPageBreak/>
        <w:t>Structure of the agenda</w:t>
      </w:r>
    </w:p>
    <w:p w14:paraId="71A83E9A" w14:textId="77777777" w:rsidR="00F327CA" w:rsidRPr="009F01A8" w:rsidRDefault="00F327CA" w:rsidP="00F327CA"/>
    <w:p w14:paraId="5E769726" w14:textId="77777777" w:rsidR="00F327CA" w:rsidRPr="009F01A8" w:rsidRDefault="00F327CA" w:rsidP="0068076C">
      <w:pPr>
        <w:spacing w:after="60"/>
      </w:pPr>
      <w:r w:rsidRPr="009F01A8">
        <w:t>Agendas typically have the following items:</w:t>
      </w:r>
    </w:p>
    <w:p w14:paraId="06917ABA" w14:textId="77777777" w:rsidR="00F327CA" w:rsidRPr="009F01A8" w:rsidRDefault="00F327CA">
      <w:pPr>
        <w:pStyle w:val="ListParagraph"/>
        <w:widowControl w:val="0"/>
        <w:numPr>
          <w:ilvl w:val="0"/>
          <w:numId w:val="84"/>
        </w:numPr>
        <w:spacing w:after="60"/>
        <w:contextualSpacing w:val="0"/>
        <w:jc w:val="left"/>
      </w:pPr>
      <w:r w:rsidRPr="009F01A8">
        <w:t>Welcome/Opening</w:t>
      </w:r>
    </w:p>
    <w:p w14:paraId="161DF6F5" w14:textId="77777777" w:rsidR="00F327CA" w:rsidRPr="009F01A8" w:rsidRDefault="00F327CA">
      <w:pPr>
        <w:pStyle w:val="ListParagraph"/>
        <w:widowControl w:val="0"/>
        <w:numPr>
          <w:ilvl w:val="0"/>
          <w:numId w:val="84"/>
        </w:numPr>
        <w:spacing w:after="60"/>
        <w:contextualSpacing w:val="0"/>
        <w:jc w:val="left"/>
      </w:pPr>
      <w:r w:rsidRPr="009F01A8">
        <w:t>Approval of the minutes of the previous meeting</w:t>
      </w:r>
    </w:p>
    <w:p w14:paraId="1697D020" w14:textId="77777777" w:rsidR="00F327CA" w:rsidRPr="009F01A8" w:rsidRDefault="00F327CA">
      <w:pPr>
        <w:pStyle w:val="ListParagraph"/>
        <w:widowControl w:val="0"/>
        <w:numPr>
          <w:ilvl w:val="0"/>
          <w:numId w:val="84"/>
        </w:numPr>
        <w:spacing w:after="60"/>
        <w:contextualSpacing w:val="0"/>
        <w:jc w:val="left"/>
      </w:pPr>
      <w:r w:rsidRPr="009F01A8">
        <w:t>Report back on actions decided on at the previous meeting</w:t>
      </w:r>
    </w:p>
    <w:p w14:paraId="59181B2A" w14:textId="77777777" w:rsidR="00F327CA" w:rsidRPr="009F01A8" w:rsidRDefault="00F327CA">
      <w:pPr>
        <w:pStyle w:val="ListParagraph"/>
        <w:widowControl w:val="0"/>
        <w:numPr>
          <w:ilvl w:val="0"/>
          <w:numId w:val="84"/>
        </w:numPr>
        <w:spacing w:after="60"/>
        <w:contextualSpacing w:val="0"/>
        <w:jc w:val="left"/>
      </w:pPr>
      <w:r w:rsidRPr="009F01A8">
        <w:t>Matters for discussion/reviewing/deciding on</w:t>
      </w:r>
    </w:p>
    <w:p w14:paraId="0CD6F54D" w14:textId="77777777" w:rsidR="00F327CA" w:rsidRPr="009F01A8" w:rsidRDefault="00F327CA">
      <w:pPr>
        <w:pStyle w:val="ListParagraph"/>
        <w:widowControl w:val="0"/>
        <w:numPr>
          <w:ilvl w:val="0"/>
          <w:numId w:val="84"/>
        </w:numPr>
        <w:spacing w:after="60"/>
        <w:contextualSpacing w:val="0"/>
        <w:jc w:val="left"/>
      </w:pPr>
      <w:r w:rsidRPr="009F01A8">
        <w:t>Matters for future discussion</w:t>
      </w:r>
    </w:p>
    <w:p w14:paraId="2D8D32B0" w14:textId="77777777" w:rsidR="00F327CA" w:rsidRPr="009F01A8" w:rsidRDefault="00F327CA">
      <w:pPr>
        <w:pStyle w:val="ListParagraph"/>
        <w:widowControl w:val="0"/>
        <w:numPr>
          <w:ilvl w:val="0"/>
          <w:numId w:val="84"/>
        </w:numPr>
        <w:contextualSpacing w:val="0"/>
        <w:jc w:val="left"/>
      </w:pPr>
      <w:r w:rsidRPr="009F01A8">
        <w:t xml:space="preserve">Closing </w:t>
      </w:r>
    </w:p>
    <w:p w14:paraId="1CDE47C1" w14:textId="77777777" w:rsidR="00F327CA" w:rsidRPr="009F01A8" w:rsidRDefault="00F327CA" w:rsidP="00F327CA"/>
    <w:p w14:paraId="16738B56" w14:textId="77777777" w:rsidR="00F327CA" w:rsidRPr="009F01A8" w:rsidRDefault="00F327CA" w:rsidP="00F327CA">
      <w:r w:rsidRPr="009F01A8">
        <w:t>The agenda must also indicate the date, time, venue and purpose of the meeting.</w:t>
      </w:r>
    </w:p>
    <w:p w14:paraId="69B51C02" w14:textId="269A185A" w:rsidR="00F327CA" w:rsidRPr="009F01A8" w:rsidRDefault="00F327CA" w:rsidP="00F327CA"/>
    <w:p w14:paraId="21459818" w14:textId="77777777" w:rsidR="00F327CA" w:rsidRPr="009F01A8" w:rsidRDefault="00F327CA" w:rsidP="00F327CA">
      <w:r w:rsidRPr="009F01A8">
        <w:t>The following is an example of an agenda.</w:t>
      </w:r>
    </w:p>
    <w:p w14:paraId="05E8A3AB" w14:textId="77777777" w:rsidR="00F327CA" w:rsidRPr="009F01A8" w:rsidRDefault="00F327CA" w:rsidP="00F327C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9017"/>
      </w:tblGrid>
      <w:tr w:rsidR="00F327CA" w:rsidRPr="009F01A8" w14:paraId="76741E96" w14:textId="77777777" w:rsidTr="00C54D80">
        <w:tc>
          <w:tcPr>
            <w:tcW w:w="5000" w:type="pct"/>
            <w:tcBorders>
              <w:top w:val="single" w:sz="4" w:space="0" w:color="auto"/>
              <w:left w:val="single" w:sz="4" w:space="0" w:color="auto"/>
              <w:bottom w:val="single" w:sz="4" w:space="0" w:color="auto"/>
              <w:right w:val="single" w:sz="4" w:space="0" w:color="auto"/>
            </w:tcBorders>
          </w:tcPr>
          <w:p w14:paraId="48DB8D85" w14:textId="77777777" w:rsidR="00F327CA" w:rsidRPr="009F01A8" w:rsidRDefault="00F327CA" w:rsidP="000838FE">
            <w:pPr>
              <w:spacing w:after="120"/>
              <w:jc w:val="center"/>
              <w:rPr>
                <w:b/>
                <w:szCs w:val="18"/>
              </w:rPr>
            </w:pPr>
            <w:r w:rsidRPr="009F01A8">
              <w:rPr>
                <w:b/>
                <w:szCs w:val="18"/>
              </w:rPr>
              <w:t>AGENDA</w:t>
            </w:r>
          </w:p>
          <w:p w14:paraId="29D0FC36" w14:textId="2F602E04" w:rsidR="00F327CA" w:rsidRPr="009F01A8" w:rsidRDefault="00F327CA" w:rsidP="000838FE">
            <w:pPr>
              <w:spacing w:after="120"/>
              <w:jc w:val="center"/>
              <w:rPr>
                <w:b/>
                <w:szCs w:val="18"/>
              </w:rPr>
            </w:pPr>
            <w:r w:rsidRPr="009F01A8">
              <w:rPr>
                <w:b/>
                <w:szCs w:val="18"/>
              </w:rPr>
              <w:t>PURPOSE</w:t>
            </w:r>
            <w:r w:rsidR="00E0575D" w:rsidRPr="009F01A8">
              <w:rPr>
                <w:b/>
                <w:szCs w:val="18"/>
              </w:rPr>
              <w:t>:</w:t>
            </w:r>
            <w:r w:rsidRPr="009F01A8">
              <w:rPr>
                <w:b/>
                <w:szCs w:val="18"/>
              </w:rPr>
              <w:t xml:space="preserve"> </w:t>
            </w:r>
            <w:r w:rsidR="00E0575D" w:rsidRPr="009F01A8">
              <w:rPr>
                <w:b/>
                <w:szCs w:val="18"/>
              </w:rPr>
              <w:t>___________________________________________</w:t>
            </w:r>
          </w:p>
          <w:p w14:paraId="516875BD" w14:textId="77777777" w:rsidR="00F327CA" w:rsidRPr="009F01A8" w:rsidRDefault="00F327CA" w:rsidP="000838FE">
            <w:pPr>
              <w:spacing w:after="120"/>
              <w:rPr>
                <w:szCs w:val="18"/>
              </w:rPr>
            </w:pPr>
            <w:r w:rsidRPr="009F01A8">
              <w:rPr>
                <w:szCs w:val="18"/>
              </w:rPr>
              <w:t>Date:</w:t>
            </w:r>
          </w:p>
          <w:p w14:paraId="2F79B07F" w14:textId="77777777" w:rsidR="00F327CA" w:rsidRPr="009F01A8" w:rsidRDefault="00F327CA" w:rsidP="000838FE">
            <w:pPr>
              <w:spacing w:after="120"/>
              <w:rPr>
                <w:szCs w:val="18"/>
              </w:rPr>
            </w:pPr>
            <w:r w:rsidRPr="009F01A8">
              <w:rPr>
                <w:szCs w:val="18"/>
              </w:rPr>
              <w:t>Time:</w:t>
            </w:r>
          </w:p>
          <w:p w14:paraId="6A74D3FF" w14:textId="77777777" w:rsidR="00F327CA" w:rsidRPr="009F01A8" w:rsidRDefault="00F327CA" w:rsidP="000838FE">
            <w:pPr>
              <w:spacing w:after="120"/>
              <w:rPr>
                <w:szCs w:val="18"/>
              </w:rPr>
            </w:pPr>
            <w:r w:rsidRPr="009F01A8">
              <w:rPr>
                <w:szCs w:val="18"/>
              </w:rPr>
              <w:t xml:space="preserve">Venue: </w:t>
            </w:r>
          </w:p>
          <w:p w14:paraId="1EF5D201" w14:textId="77777777" w:rsidR="00F327CA" w:rsidRPr="009F01A8" w:rsidRDefault="00F327CA" w:rsidP="000838FE">
            <w:pPr>
              <w:spacing w:after="120"/>
              <w:rPr>
                <w:szCs w:val="18"/>
              </w:rPr>
            </w:pPr>
            <w:r w:rsidRPr="009F01A8">
              <w:rPr>
                <w:szCs w:val="18"/>
              </w:rPr>
              <w:t>Chairperson:</w:t>
            </w:r>
          </w:p>
          <w:p w14:paraId="57862736" w14:textId="77777777" w:rsidR="00F327CA" w:rsidRPr="009F01A8" w:rsidRDefault="00F327CA">
            <w:pPr>
              <w:pStyle w:val="ListParagraph"/>
              <w:widowControl w:val="0"/>
              <w:numPr>
                <w:ilvl w:val="0"/>
                <w:numId w:val="85"/>
              </w:numPr>
              <w:spacing w:after="120"/>
              <w:contextualSpacing w:val="0"/>
              <w:jc w:val="left"/>
              <w:rPr>
                <w:szCs w:val="18"/>
              </w:rPr>
            </w:pPr>
            <w:r w:rsidRPr="009F01A8">
              <w:rPr>
                <w:szCs w:val="18"/>
              </w:rPr>
              <w:t>Opening (Chairperson)</w:t>
            </w:r>
          </w:p>
          <w:p w14:paraId="509B1AF5" w14:textId="189E3832" w:rsidR="00F327CA" w:rsidRPr="009F01A8" w:rsidRDefault="00F327CA">
            <w:pPr>
              <w:pStyle w:val="ListParagraph"/>
              <w:widowControl w:val="0"/>
              <w:numPr>
                <w:ilvl w:val="0"/>
                <w:numId w:val="85"/>
              </w:numPr>
              <w:spacing w:after="120"/>
              <w:contextualSpacing w:val="0"/>
              <w:jc w:val="left"/>
              <w:rPr>
                <w:szCs w:val="18"/>
              </w:rPr>
            </w:pPr>
            <w:r w:rsidRPr="009F01A8">
              <w:rPr>
                <w:szCs w:val="18"/>
              </w:rPr>
              <w:t>Theme for the promotion (J</w:t>
            </w:r>
            <w:r w:rsidR="00E0575D" w:rsidRPr="009F01A8">
              <w:rPr>
                <w:szCs w:val="18"/>
              </w:rPr>
              <w:t>ack</w:t>
            </w:r>
            <w:r w:rsidRPr="009F01A8">
              <w:rPr>
                <w:szCs w:val="18"/>
              </w:rPr>
              <w:t>; 5 minutes)</w:t>
            </w:r>
          </w:p>
          <w:p w14:paraId="696608C3" w14:textId="10CBD57F" w:rsidR="00F327CA" w:rsidRPr="009F01A8" w:rsidRDefault="00F327CA">
            <w:pPr>
              <w:pStyle w:val="ListParagraph"/>
              <w:widowControl w:val="0"/>
              <w:numPr>
                <w:ilvl w:val="0"/>
                <w:numId w:val="85"/>
              </w:numPr>
              <w:spacing w:after="120"/>
              <w:contextualSpacing w:val="0"/>
              <w:jc w:val="left"/>
              <w:rPr>
                <w:szCs w:val="18"/>
              </w:rPr>
            </w:pPr>
            <w:r w:rsidRPr="009F01A8">
              <w:rPr>
                <w:szCs w:val="18"/>
              </w:rPr>
              <w:t>Items to be promoted (Ja</w:t>
            </w:r>
            <w:r w:rsidR="00E0575D" w:rsidRPr="009F01A8">
              <w:rPr>
                <w:szCs w:val="18"/>
              </w:rPr>
              <w:t>ck</w:t>
            </w:r>
            <w:r w:rsidRPr="009F01A8">
              <w:rPr>
                <w:szCs w:val="18"/>
              </w:rPr>
              <w:t>; 5 minutes)</w:t>
            </w:r>
          </w:p>
          <w:p w14:paraId="0A6AFFED" w14:textId="77777777" w:rsidR="00F327CA" w:rsidRPr="009F01A8" w:rsidRDefault="00F327CA">
            <w:pPr>
              <w:pStyle w:val="ListParagraph"/>
              <w:widowControl w:val="0"/>
              <w:numPr>
                <w:ilvl w:val="0"/>
                <w:numId w:val="85"/>
              </w:numPr>
              <w:spacing w:after="120"/>
              <w:contextualSpacing w:val="0"/>
              <w:jc w:val="left"/>
              <w:rPr>
                <w:szCs w:val="18"/>
              </w:rPr>
            </w:pPr>
            <w:r w:rsidRPr="009F01A8">
              <w:rPr>
                <w:szCs w:val="18"/>
              </w:rPr>
              <w:t>Promotional signage and display units (Team inputs)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422"/>
              <w:gridCol w:w="761"/>
              <w:gridCol w:w="989"/>
              <w:gridCol w:w="1580"/>
              <w:gridCol w:w="2319"/>
            </w:tblGrid>
            <w:tr w:rsidR="00F327CA" w:rsidRPr="009F01A8" w14:paraId="28056E0D" w14:textId="77777777" w:rsidTr="00C54D80">
              <w:tc>
                <w:tcPr>
                  <w:tcW w:w="2581" w:type="dxa"/>
                  <w:shd w:val="clear" w:color="auto" w:fill="BFBFBF" w:themeFill="background1" w:themeFillShade="BF"/>
                </w:tcPr>
                <w:p w14:paraId="45E8EDD4" w14:textId="77777777" w:rsidR="00F327CA" w:rsidRPr="009F01A8" w:rsidRDefault="00F327CA" w:rsidP="00C54D80">
                  <w:pPr>
                    <w:pStyle w:val="ListParagraph"/>
                    <w:spacing w:line="240" w:lineRule="auto"/>
                    <w:ind w:left="0"/>
                    <w:contextualSpacing w:val="0"/>
                    <w:rPr>
                      <w:b/>
                      <w:bCs/>
                      <w:szCs w:val="18"/>
                    </w:rPr>
                  </w:pPr>
                  <w:r w:rsidRPr="009F01A8">
                    <w:rPr>
                      <w:b/>
                      <w:bCs/>
                      <w:szCs w:val="18"/>
                    </w:rPr>
                    <w:t>Purpose</w:t>
                  </w:r>
                </w:p>
              </w:tc>
              <w:tc>
                <w:tcPr>
                  <w:tcW w:w="770" w:type="dxa"/>
                  <w:shd w:val="clear" w:color="auto" w:fill="BFBFBF" w:themeFill="background1" w:themeFillShade="BF"/>
                </w:tcPr>
                <w:p w14:paraId="13F8C9D7" w14:textId="77777777" w:rsidR="00F327CA" w:rsidRPr="009F01A8" w:rsidRDefault="00F327CA" w:rsidP="00C54D80">
                  <w:pPr>
                    <w:pStyle w:val="ListParagraph"/>
                    <w:spacing w:line="240" w:lineRule="auto"/>
                    <w:ind w:left="0"/>
                    <w:contextualSpacing w:val="0"/>
                    <w:rPr>
                      <w:b/>
                      <w:bCs/>
                      <w:szCs w:val="18"/>
                    </w:rPr>
                  </w:pPr>
                  <w:r w:rsidRPr="009F01A8">
                    <w:rPr>
                      <w:b/>
                      <w:bCs/>
                      <w:szCs w:val="18"/>
                    </w:rPr>
                    <w:t>Lead</w:t>
                  </w:r>
                </w:p>
              </w:tc>
              <w:tc>
                <w:tcPr>
                  <w:tcW w:w="1030" w:type="dxa"/>
                  <w:shd w:val="clear" w:color="auto" w:fill="BFBFBF" w:themeFill="background1" w:themeFillShade="BF"/>
                </w:tcPr>
                <w:p w14:paraId="4A63FF31" w14:textId="77777777" w:rsidR="00F327CA" w:rsidRPr="009F01A8" w:rsidRDefault="00F327CA" w:rsidP="00C54D80">
                  <w:pPr>
                    <w:pStyle w:val="ListParagraph"/>
                    <w:spacing w:line="240" w:lineRule="auto"/>
                    <w:ind w:left="0"/>
                    <w:contextualSpacing w:val="0"/>
                    <w:rPr>
                      <w:b/>
                      <w:bCs/>
                      <w:szCs w:val="18"/>
                    </w:rPr>
                  </w:pPr>
                  <w:r w:rsidRPr="009F01A8">
                    <w:rPr>
                      <w:b/>
                      <w:bCs/>
                      <w:szCs w:val="18"/>
                    </w:rPr>
                    <w:t>Time</w:t>
                  </w:r>
                </w:p>
              </w:tc>
              <w:tc>
                <w:tcPr>
                  <w:tcW w:w="1620" w:type="dxa"/>
                  <w:shd w:val="clear" w:color="auto" w:fill="BFBFBF" w:themeFill="background1" w:themeFillShade="BF"/>
                </w:tcPr>
                <w:p w14:paraId="7941DC94" w14:textId="77777777" w:rsidR="00F327CA" w:rsidRPr="009F01A8" w:rsidRDefault="00F327CA" w:rsidP="00C54D80">
                  <w:pPr>
                    <w:pStyle w:val="ListParagraph"/>
                    <w:spacing w:line="240" w:lineRule="auto"/>
                    <w:ind w:left="0"/>
                    <w:contextualSpacing w:val="0"/>
                    <w:rPr>
                      <w:b/>
                      <w:bCs/>
                      <w:szCs w:val="18"/>
                    </w:rPr>
                  </w:pPr>
                  <w:r w:rsidRPr="009F01A8">
                    <w:rPr>
                      <w:b/>
                      <w:bCs/>
                      <w:szCs w:val="18"/>
                    </w:rPr>
                    <w:t>Come prepared to</w:t>
                  </w:r>
                </w:p>
              </w:tc>
              <w:tc>
                <w:tcPr>
                  <w:tcW w:w="2403" w:type="dxa"/>
                  <w:shd w:val="clear" w:color="auto" w:fill="BFBFBF" w:themeFill="background1" w:themeFillShade="BF"/>
                </w:tcPr>
                <w:p w14:paraId="6EB81B8A" w14:textId="77777777" w:rsidR="00F327CA" w:rsidRPr="009F01A8" w:rsidRDefault="00F327CA" w:rsidP="00C54D80">
                  <w:pPr>
                    <w:pStyle w:val="ListParagraph"/>
                    <w:spacing w:line="240" w:lineRule="auto"/>
                    <w:ind w:left="0"/>
                    <w:contextualSpacing w:val="0"/>
                    <w:rPr>
                      <w:b/>
                      <w:bCs/>
                      <w:szCs w:val="18"/>
                    </w:rPr>
                  </w:pPr>
                  <w:r w:rsidRPr="009F01A8">
                    <w:rPr>
                      <w:b/>
                      <w:bCs/>
                      <w:szCs w:val="18"/>
                    </w:rPr>
                    <w:t>Outcomes</w:t>
                  </w:r>
                </w:p>
              </w:tc>
            </w:tr>
            <w:tr w:rsidR="00F327CA" w:rsidRPr="009F01A8" w14:paraId="7CE9A209" w14:textId="77777777" w:rsidTr="00C54D80">
              <w:tc>
                <w:tcPr>
                  <w:tcW w:w="2581" w:type="dxa"/>
                </w:tcPr>
                <w:p w14:paraId="735BB85E" w14:textId="77777777" w:rsidR="00F327CA" w:rsidRPr="009F01A8" w:rsidRDefault="00F327CA" w:rsidP="00C54D80">
                  <w:pPr>
                    <w:pStyle w:val="ListParagraph"/>
                    <w:ind w:left="0"/>
                    <w:contextualSpacing w:val="0"/>
                    <w:jc w:val="left"/>
                    <w:rPr>
                      <w:szCs w:val="18"/>
                    </w:rPr>
                  </w:pPr>
                  <w:r w:rsidRPr="009F01A8">
                    <w:rPr>
                      <w:szCs w:val="18"/>
                    </w:rPr>
                    <w:t>To discuss appropriate display units and signage</w:t>
                  </w:r>
                </w:p>
              </w:tc>
              <w:tc>
                <w:tcPr>
                  <w:tcW w:w="770" w:type="dxa"/>
                </w:tcPr>
                <w:p w14:paraId="20BCF193" w14:textId="77777777" w:rsidR="00F327CA" w:rsidRPr="009F01A8" w:rsidRDefault="00F327CA" w:rsidP="00C54D80">
                  <w:pPr>
                    <w:pStyle w:val="ListParagraph"/>
                    <w:ind w:left="0"/>
                    <w:contextualSpacing w:val="0"/>
                    <w:rPr>
                      <w:szCs w:val="18"/>
                    </w:rPr>
                  </w:pPr>
                  <w:r w:rsidRPr="009F01A8">
                    <w:rPr>
                      <w:szCs w:val="18"/>
                    </w:rPr>
                    <w:t>Peter</w:t>
                  </w:r>
                </w:p>
              </w:tc>
              <w:tc>
                <w:tcPr>
                  <w:tcW w:w="1030" w:type="dxa"/>
                </w:tcPr>
                <w:p w14:paraId="0B8C5EF6" w14:textId="77777777" w:rsidR="00F327CA" w:rsidRPr="009F01A8" w:rsidRDefault="00F327CA" w:rsidP="00C54D80">
                  <w:pPr>
                    <w:pStyle w:val="ListParagraph"/>
                    <w:ind w:left="0"/>
                    <w:contextualSpacing w:val="0"/>
                    <w:rPr>
                      <w:szCs w:val="18"/>
                    </w:rPr>
                  </w:pPr>
                  <w:r w:rsidRPr="009F01A8">
                    <w:rPr>
                      <w:szCs w:val="18"/>
                    </w:rPr>
                    <w:t>30 min</w:t>
                  </w:r>
                </w:p>
              </w:tc>
              <w:tc>
                <w:tcPr>
                  <w:tcW w:w="1620" w:type="dxa"/>
                </w:tcPr>
                <w:p w14:paraId="2323AC94" w14:textId="77777777" w:rsidR="00F327CA" w:rsidRPr="009F01A8" w:rsidRDefault="00F327CA" w:rsidP="00C54D80">
                  <w:pPr>
                    <w:pStyle w:val="ListParagraph"/>
                    <w:ind w:left="0"/>
                    <w:contextualSpacing w:val="0"/>
                    <w:rPr>
                      <w:szCs w:val="18"/>
                    </w:rPr>
                  </w:pPr>
                  <w:r w:rsidRPr="009F01A8">
                    <w:rPr>
                      <w:szCs w:val="18"/>
                    </w:rPr>
                    <w:t xml:space="preserve">Make suggestions </w:t>
                  </w:r>
                </w:p>
              </w:tc>
              <w:tc>
                <w:tcPr>
                  <w:tcW w:w="2403" w:type="dxa"/>
                </w:tcPr>
                <w:p w14:paraId="2AA07FDC" w14:textId="77777777" w:rsidR="00F327CA" w:rsidRPr="009F01A8" w:rsidRDefault="00F327CA">
                  <w:pPr>
                    <w:pStyle w:val="ListParagraph"/>
                    <w:widowControl w:val="0"/>
                    <w:numPr>
                      <w:ilvl w:val="0"/>
                      <w:numId w:val="86"/>
                    </w:numPr>
                    <w:ind w:left="159" w:hanging="159"/>
                    <w:contextualSpacing w:val="0"/>
                    <w:jc w:val="left"/>
                    <w:rPr>
                      <w:szCs w:val="18"/>
                    </w:rPr>
                  </w:pPr>
                  <w:r w:rsidRPr="009F01A8">
                    <w:rPr>
                      <w:szCs w:val="18"/>
                    </w:rPr>
                    <w:t xml:space="preserve">Agree on 2 options for display units and signage </w:t>
                  </w:r>
                </w:p>
                <w:p w14:paraId="6A55E972" w14:textId="77777777" w:rsidR="00F327CA" w:rsidRPr="009F01A8" w:rsidRDefault="00F327CA">
                  <w:pPr>
                    <w:pStyle w:val="ListParagraph"/>
                    <w:widowControl w:val="0"/>
                    <w:numPr>
                      <w:ilvl w:val="0"/>
                      <w:numId w:val="86"/>
                    </w:numPr>
                    <w:ind w:left="159" w:hanging="159"/>
                    <w:contextualSpacing w:val="0"/>
                    <w:jc w:val="left"/>
                    <w:rPr>
                      <w:szCs w:val="18"/>
                    </w:rPr>
                  </w:pPr>
                  <w:r w:rsidRPr="009F01A8">
                    <w:rPr>
                      <w:szCs w:val="18"/>
                    </w:rPr>
                    <w:t>Allocate responsibilities and target dates</w:t>
                  </w:r>
                </w:p>
              </w:tc>
            </w:tr>
          </w:tbl>
          <w:p w14:paraId="29FA3B7E" w14:textId="77777777" w:rsidR="00F327CA" w:rsidRPr="009F01A8" w:rsidRDefault="00F327CA" w:rsidP="000838FE">
            <w:pPr>
              <w:widowControl w:val="0"/>
              <w:spacing w:after="120"/>
              <w:ind w:left="360"/>
              <w:jc w:val="left"/>
              <w:rPr>
                <w:szCs w:val="18"/>
              </w:rPr>
            </w:pPr>
          </w:p>
          <w:p w14:paraId="7FC90CF0" w14:textId="440CF042" w:rsidR="00F327CA" w:rsidRPr="009F01A8" w:rsidRDefault="00F327CA">
            <w:pPr>
              <w:pStyle w:val="ListParagraph"/>
              <w:widowControl w:val="0"/>
              <w:numPr>
                <w:ilvl w:val="0"/>
                <w:numId w:val="85"/>
              </w:numPr>
              <w:spacing w:after="120"/>
              <w:contextualSpacing w:val="0"/>
              <w:jc w:val="left"/>
              <w:rPr>
                <w:szCs w:val="18"/>
              </w:rPr>
            </w:pPr>
            <w:r w:rsidRPr="009F01A8">
              <w:rPr>
                <w:szCs w:val="18"/>
              </w:rPr>
              <w:lastRenderedPageBreak/>
              <w:t>Communication of the promotion (</w:t>
            </w:r>
            <w:r w:rsidR="00E0575D" w:rsidRPr="009F01A8">
              <w:rPr>
                <w:szCs w:val="18"/>
              </w:rPr>
              <w:t>Busisiwe</w:t>
            </w:r>
            <w:r w:rsidRPr="009F01A8">
              <w:rPr>
                <w:szCs w:val="18"/>
              </w:rPr>
              <w:t>; 10 minutes)</w:t>
            </w:r>
          </w:p>
          <w:p w14:paraId="5F024DEB" w14:textId="77777777" w:rsidR="00F327CA" w:rsidRPr="009F01A8" w:rsidRDefault="00F327CA">
            <w:pPr>
              <w:pStyle w:val="ListParagraph"/>
              <w:widowControl w:val="0"/>
              <w:numPr>
                <w:ilvl w:val="0"/>
                <w:numId w:val="85"/>
              </w:numPr>
              <w:jc w:val="left"/>
            </w:pPr>
            <w:r w:rsidRPr="009F01A8">
              <w:rPr>
                <w:szCs w:val="18"/>
              </w:rPr>
              <w:t>Closing</w:t>
            </w:r>
            <w:r w:rsidRPr="009F01A8">
              <w:t xml:space="preserve"> </w:t>
            </w:r>
          </w:p>
        </w:tc>
      </w:tr>
    </w:tbl>
    <w:p w14:paraId="5FC6681C" w14:textId="499D6AEF" w:rsidR="00F327CA" w:rsidRPr="009F01A8" w:rsidRDefault="00F327CA" w:rsidP="00F327CA"/>
    <w:p w14:paraId="371C1DE7" w14:textId="77777777" w:rsidR="00F8373E" w:rsidRPr="009F01A8" w:rsidRDefault="00F8373E" w:rsidP="00F327CA"/>
    <w:p w14:paraId="5994F1AE" w14:textId="57C93415" w:rsidR="00F327CA" w:rsidRPr="009F01A8" w:rsidRDefault="00E0575D" w:rsidP="00F327CA">
      <w:pPr>
        <w:pStyle w:val="Heading4"/>
        <w:ind w:left="1134" w:hanging="1134"/>
      </w:pPr>
      <w:r w:rsidRPr="009F01A8">
        <w:t>4.</w:t>
      </w:r>
      <w:r w:rsidR="0057778E" w:rsidRPr="009F01A8">
        <w:t>3</w:t>
      </w:r>
      <w:r w:rsidRPr="009F01A8">
        <w:t>.3.2</w:t>
      </w:r>
      <w:r w:rsidRPr="009F01A8">
        <w:tab/>
      </w:r>
      <w:r w:rsidR="00F327CA" w:rsidRPr="009F01A8">
        <w:t>Documents to accompany the agenda</w:t>
      </w:r>
    </w:p>
    <w:p w14:paraId="4208958D" w14:textId="77777777" w:rsidR="00F327CA" w:rsidRPr="009F01A8" w:rsidRDefault="00F327CA" w:rsidP="00F327CA"/>
    <w:p w14:paraId="0043C0E3" w14:textId="1C110F5A" w:rsidR="00E0575D" w:rsidRPr="009F01A8" w:rsidRDefault="00E0575D" w:rsidP="00F327CA">
      <w:r w:rsidRPr="009F01A8">
        <w:t>You should</w:t>
      </w:r>
      <w:r w:rsidR="00F327CA" w:rsidRPr="009F01A8">
        <w:t xml:space="preserve"> consider</w:t>
      </w:r>
      <w:r w:rsidRPr="009F01A8">
        <w:t>:</w:t>
      </w:r>
    </w:p>
    <w:p w14:paraId="5586C051" w14:textId="7E6CA4BF" w:rsidR="00E0575D" w:rsidRDefault="00F8373E" w:rsidP="00F8373E">
      <w:pPr>
        <w:jc w:val="center"/>
      </w:pPr>
      <w:r w:rsidRPr="009F01A8">
        <w:rPr>
          <w:noProof/>
        </w:rPr>
        <w:drawing>
          <wp:inline distT="0" distB="0" distL="0" distR="0" wp14:anchorId="65467E16" wp14:editId="4505AC3B">
            <wp:extent cx="2257851" cy="1976111"/>
            <wp:effectExtent l="0" t="0" r="0" b="5715"/>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269480" cy="1986289"/>
                    </a:xfrm>
                    <a:prstGeom prst="rect">
                      <a:avLst/>
                    </a:prstGeom>
                    <a:noFill/>
                    <a:ln>
                      <a:noFill/>
                    </a:ln>
                  </pic:spPr>
                </pic:pic>
              </a:graphicData>
            </a:graphic>
          </wp:inline>
        </w:drawing>
      </w:r>
    </w:p>
    <w:p w14:paraId="28F91E89" w14:textId="77777777" w:rsidR="0068076C" w:rsidRPr="009F01A8" w:rsidRDefault="0068076C" w:rsidP="00F8373E">
      <w:pPr>
        <w:jc w:val="center"/>
      </w:pPr>
    </w:p>
    <w:p w14:paraId="6737A66B" w14:textId="77777777" w:rsidR="00F8373E" w:rsidRPr="009F01A8" w:rsidRDefault="00F8373E" w:rsidP="00F8373E">
      <w:r w:rsidRPr="009F01A8">
        <w:t>If a previous meeting was held on the topic, the minutes of the meeting should be ready for the currently planned meeting. In most cases, it would already have been prepared and distributed for attendees to follow up on actions allocated to them. Even if this was the case, the minutes need to be approved during the next meeting.</w:t>
      </w:r>
    </w:p>
    <w:p w14:paraId="3093A3E4" w14:textId="79DDC042" w:rsidR="00F8373E" w:rsidRPr="009F01A8" w:rsidRDefault="00F8373E" w:rsidP="00F327C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2"/>
        <w:gridCol w:w="7605"/>
      </w:tblGrid>
      <w:tr w:rsidR="00F8373E" w:rsidRPr="009F01A8" w14:paraId="279E1885" w14:textId="77777777" w:rsidTr="00C54D80">
        <w:tc>
          <w:tcPr>
            <w:tcW w:w="783" w:type="pct"/>
            <w:tcBorders>
              <w:right w:val="nil"/>
            </w:tcBorders>
            <w:hideMark/>
          </w:tcPr>
          <w:p w14:paraId="7CC239C5" w14:textId="77777777" w:rsidR="00F8373E" w:rsidRPr="009F01A8" w:rsidRDefault="00F8373E" w:rsidP="00C54D80">
            <w:pPr>
              <w:spacing w:line="240" w:lineRule="auto"/>
              <w:jc w:val="center"/>
              <w:rPr>
                <w:noProof/>
                <w:lang w:eastAsia="en-GB"/>
              </w:rPr>
            </w:pPr>
            <w:r w:rsidRPr="009F01A8">
              <w:rPr>
                <w:noProof/>
                <w:lang w:eastAsia="en-GB"/>
              </w:rPr>
              <w:drawing>
                <wp:inline distT="0" distB="0" distL="0" distR="0" wp14:anchorId="771F7D15" wp14:editId="0E0E7582">
                  <wp:extent cx="472440" cy="472440"/>
                  <wp:effectExtent l="0" t="0" r="3810" b="3810"/>
                  <wp:docPr id="1456" name="Picture 14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tcBorders>
              <w:left w:val="nil"/>
            </w:tcBorders>
            <w:vAlign w:val="center"/>
            <w:hideMark/>
          </w:tcPr>
          <w:p w14:paraId="422F3201" w14:textId="4579E355" w:rsidR="00F8373E" w:rsidRPr="009F01A8" w:rsidRDefault="002D2BB2" w:rsidP="00C54D80">
            <w:r w:rsidRPr="009F01A8">
              <w:t>Companies</w:t>
            </w:r>
            <w:r w:rsidR="00F8373E" w:rsidRPr="009F01A8">
              <w:t xml:space="preserve"> often have Standard Operating Procedures that specify what documents are required for specific meetings (such as, disciplinary hearing meetings, quality circle meetings, health and safety meetings, etc.). The person responsible for arranging the meeting must check these procedures — where they exist — to ensure compliance with the </w:t>
            </w:r>
            <w:r w:rsidRPr="009F01A8">
              <w:t>company</w:t>
            </w:r>
            <w:r w:rsidR="00F8373E" w:rsidRPr="009F01A8">
              <w:t xml:space="preserve"> procedures.</w:t>
            </w:r>
          </w:p>
        </w:tc>
      </w:tr>
    </w:tbl>
    <w:p w14:paraId="4B259B43" w14:textId="7F71E584" w:rsidR="00F8373E" w:rsidRDefault="00F8373E" w:rsidP="00F327CA"/>
    <w:p w14:paraId="4F7EF7A8" w14:textId="77777777" w:rsidR="00486659" w:rsidRPr="009F01A8" w:rsidRDefault="00486659" w:rsidP="00F327CA"/>
    <w:p w14:paraId="0D6F17B5" w14:textId="14B8DDAC" w:rsidR="00F327CA" w:rsidRPr="009F01A8" w:rsidRDefault="00F8373E" w:rsidP="00F327CA">
      <w:pPr>
        <w:pStyle w:val="Heading3"/>
      </w:pPr>
      <w:bookmarkStart w:id="214" w:name="_Toc36995108"/>
      <w:bookmarkStart w:id="215" w:name="_Toc39497010"/>
      <w:bookmarkStart w:id="216" w:name="_Toc46936956"/>
      <w:bookmarkStart w:id="217" w:name="_Toc146739250"/>
      <w:r w:rsidRPr="009F01A8">
        <w:t>4.</w:t>
      </w:r>
      <w:r w:rsidR="0057778E" w:rsidRPr="009F01A8">
        <w:t>3</w:t>
      </w:r>
      <w:r w:rsidRPr="009F01A8">
        <w:t>.4</w:t>
      </w:r>
      <w:r w:rsidR="00F327CA" w:rsidRPr="009F01A8">
        <w:tab/>
        <w:t>Make physical arrangements</w:t>
      </w:r>
      <w:bookmarkEnd w:id="214"/>
      <w:bookmarkEnd w:id="215"/>
      <w:bookmarkEnd w:id="216"/>
      <w:bookmarkEnd w:id="217"/>
    </w:p>
    <w:p w14:paraId="79ED21F0" w14:textId="77777777" w:rsidR="00F327CA" w:rsidRPr="009F01A8" w:rsidRDefault="00F327CA" w:rsidP="00F327CA"/>
    <w:p w14:paraId="193BF451" w14:textId="77777777" w:rsidR="00F327CA" w:rsidRPr="009F01A8" w:rsidRDefault="00F327CA" w:rsidP="00C54D80">
      <w:pPr>
        <w:spacing w:after="120"/>
      </w:pPr>
      <w:r w:rsidRPr="009F01A8">
        <w:t xml:space="preserve">The following physical arrangements should be made to host a successful meeting: </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387"/>
        <w:gridCol w:w="6594"/>
      </w:tblGrid>
      <w:tr w:rsidR="00F8373E" w:rsidRPr="009F01A8" w14:paraId="4CE6D61A" w14:textId="77777777" w:rsidTr="00C54D80">
        <w:tc>
          <w:tcPr>
            <w:tcW w:w="2387" w:type="dxa"/>
            <w:shd w:val="clear" w:color="auto" w:fill="BFBFBF" w:themeFill="background1" w:themeFillShade="BF"/>
          </w:tcPr>
          <w:p w14:paraId="5CD00FEB" w14:textId="34C5FE65" w:rsidR="00F8373E" w:rsidRPr="009F01A8" w:rsidRDefault="00F8373E" w:rsidP="00C54D80">
            <w:pPr>
              <w:rPr>
                <w:b/>
                <w:bCs/>
              </w:rPr>
            </w:pPr>
            <w:r w:rsidRPr="009F01A8">
              <w:rPr>
                <w:b/>
                <w:bCs/>
              </w:rPr>
              <w:t>Location/Venue</w:t>
            </w:r>
          </w:p>
        </w:tc>
        <w:tc>
          <w:tcPr>
            <w:tcW w:w="6594" w:type="dxa"/>
            <w:shd w:val="clear" w:color="auto" w:fill="BFBFBF" w:themeFill="background1" w:themeFillShade="BF"/>
          </w:tcPr>
          <w:p w14:paraId="34FF9AEA" w14:textId="2008CA88" w:rsidR="00F8373E" w:rsidRPr="009F01A8" w:rsidRDefault="00F8373E" w:rsidP="00C54D80">
            <w:r w:rsidRPr="009F01A8">
              <w:t>Ensure that the venue is appropriate for the type of engagement that you are planning and that it is adequate for the number participants expected. Check that it has sufficient ventilation and that the lighting is adequate, also when making audio-visual presentations.</w:t>
            </w:r>
          </w:p>
        </w:tc>
      </w:tr>
      <w:tr w:rsidR="00F8373E" w:rsidRPr="009F01A8" w14:paraId="72FFD58C" w14:textId="77777777" w:rsidTr="00C54D80">
        <w:tc>
          <w:tcPr>
            <w:tcW w:w="2387" w:type="dxa"/>
            <w:shd w:val="clear" w:color="auto" w:fill="BFBFBF" w:themeFill="background1" w:themeFillShade="BF"/>
          </w:tcPr>
          <w:p w14:paraId="48C02F2E" w14:textId="0EC047A6" w:rsidR="00F8373E" w:rsidRPr="009F01A8" w:rsidRDefault="00F8373E" w:rsidP="00C54D80">
            <w:pPr>
              <w:rPr>
                <w:b/>
                <w:bCs/>
              </w:rPr>
            </w:pPr>
            <w:r w:rsidRPr="009F01A8">
              <w:rPr>
                <w:b/>
                <w:bCs/>
              </w:rPr>
              <w:lastRenderedPageBreak/>
              <w:t xml:space="preserve">Room setup </w:t>
            </w:r>
          </w:p>
        </w:tc>
        <w:tc>
          <w:tcPr>
            <w:tcW w:w="6594" w:type="dxa"/>
            <w:shd w:val="clear" w:color="auto" w:fill="BFBFBF" w:themeFill="background1" w:themeFillShade="BF"/>
          </w:tcPr>
          <w:p w14:paraId="0FDED78C" w14:textId="0AA06617" w:rsidR="00F8373E" w:rsidRPr="009F01A8" w:rsidRDefault="00F8373E" w:rsidP="00C54D80">
            <w:r w:rsidRPr="009F01A8">
              <w:t>Arrange the venue in a way that will contribute towards the kind of engagement required for the meeting to achieve its objectives.</w:t>
            </w:r>
          </w:p>
        </w:tc>
      </w:tr>
      <w:tr w:rsidR="00F8373E" w:rsidRPr="009F01A8" w14:paraId="214ED932" w14:textId="77777777" w:rsidTr="00C54D80">
        <w:tc>
          <w:tcPr>
            <w:tcW w:w="2387" w:type="dxa"/>
            <w:shd w:val="clear" w:color="auto" w:fill="BFBFBF" w:themeFill="background1" w:themeFillShade="BF"/>
          </w:tcPr>
          <w:p w14:paraId="0CA8DC03" w14:textId="66254C89" w:rsidR="00F8373E" w:rsidRPr="009F01A8" w:rsidRDefault="00F8373E" w:rsidP="00C54D80">
            <w:pPr>
              <w:rPr>
                <w:b/>
                <w:bCs/>
              </w:rPr>
            </w:pPr>
            <w:r w:rsidRPr="009F01A8">
              <w:rPr>
                <w:b/>
                <w:bCs/>
              </w:rPr>
              <w:t>Audio-visual equipment</w:t>
            </w:r>
          </w:p>
        </w:tc>
        <w:tc>
          <w:tcPr>
            <w:tcW w:w="6594" w:type="dxa"/>
            <w:shd w:val="clear" w:color="auto" w:fill="BFBFBF" w:themeFill="background1" w:themeFillShade="BF"/>
          </w:tcPr>
          <w:p w14:paraId="450D10EB" w14:textId="04BEF3AD" w:rsidR="00F8373E" w:rsidRPr="009F01A8" w:rsidRDefault="00F8373E" w:rsidP="00C54D80">
            <w:r w:rsidRPr="009F01A8">
              <w:t>Arrange for the necessary equipment to be available on the day of the meeting and ensure that everything is set</w:t>
            </w:r>
            <w:r w:rsidR="00BE483A">
              <w:t xml:space="preserve"> </w:t>
            </w:r>
            <w:r w:rsidRPr="009F01A8">
              <w:t>up and working before the scheduled start of the meeting. This includes microphones, speakers, slideshow presentations, data projectors, etc.</w:t>
            </w:r>
          </w:p>
        </w:tc>
      </w:tr>
      <w:tr w:rsidR="00F8373E" w:rsidRPr="009F01A8" w14:paraId="3E4DAF06" w14:textId="77777777" w:rsidTr="00C54D80">
        <w:tc>
          <w:tcPr>
            <w:tcW w:w="2387" w:type="dxa"/>
            <w:shd w:val="clear" w:color="auto" w:fill="BFBFBF" w:themeFill="background1" w:themeFillShade="BF"/>
          </w:tcPr>
          <w:p w14:paraId="5FFAEC1F" w14:textId="0EB6DFD3" w:rsidR="00F8373E" w:rsidRPr="009F01A8" w:rsidRDefault="00F8373E" w:rsidP="00C54D80">
            <w:pPr>
              <w:rPr>
                <w:b/>
                <w:bCs/>
              </w:rPr>
            </w:pPr>
            <w:r w:rsidRPr="009F01A8">
              <w:rPr>
                <w:b/>
                <w:bCs/>
              </w:rPr>
              <w:t>Refreshments</w:t>
            </w:r>
          </w:p>
        </w:tc>
        <w:tc>
          <w:tcPr>
            <w:tcW w:w="6594" w:type="dxa"/>
            <w:shd w:val="clear" w:color="auto" w:fill="BFBFBF" w:themeFill="background1" w:themeFillShade="BF"/>
          </w:tcPr>
          <w:p w14:paraId="38415B05" w14:textId="4132695E" w:rsidR="00F8373E" w:rsidRPr="009F01A8" w:rsidRDefault="00F8373E" w:rsidP="00C54D80">
            <w:r w:rsidRPr="009F01A8">
              <w:t>Arrange refreshments appropriate to the kind of meeting. Offer at least drinking water to participants.</w:t>
            </w:r>
          </w:p>
        </w:tc>
      </w:tr>
      <w:tr w:rsidR="00F8373E" w:rsidRPr="009F01A8" w14:paraId="4C1F0B25" w14:textId="77777777" w:rsidTr="00C54D80">
        <w:tc>
          <w:tcPr>
            <w:tcW w:w="2387" w:type="dxa"/>
            <w:shd w:val="clear" w:color="auto" w:fill="BFBFBF" w:themeFill="background1" w:themeFillShade="BF"/>
          </w:tcPr>
          <w:p w14:paraId="3901D408" w14:textId="61D8890D" w:rsidR="00F8373E" w:rsidRPr="009F01A8" w:rsidRDefault="00F8373E" w:rsidP="00C54D80">
            <w:pPr>
              <w:rPr>
                <w:b/>
                <w:bCs/>
              </w:rPr>
            </w:pPr>
            <w:r w:rsidRPr="009F01A8">
              <w:rPr>
                <w:b/>
                <w:bCs/>
              </w:rPr>
              <w:t>Key role players</w:t>
            </w:r>
          </w:p>
        </w:tc>
        <w:tc>
          <w:tcPr>
            <w:tcW w:w="6594" w:type="dxa"/>
            <w:shd w:val="clear" w:color="auto" w:fill="BFBFBF" w:themeFill="background1" w:themeFillShade="BF"/>
          </w:tcPr>
          <w:p w14:paraId="16300AE7" w14:textId="18B53C39" w:rsidR="00F8373E" w:rsidRPr="009F01A8" w:rsidRDefault="00F8373E" w:rsidP="00C54D80">
            <w:r w:rsidRPr="009F01A8">
              <w:t>Ensure that the chairperson, secretary, and key speakers are available and aware of their responsibilities during the meeting.</w:t>
            </w:r>
          </w:p>
        </w:tc>
      </w:tr>
    </w:tbl>
    <w:p w14:paraId="435AC62F" w14:textId="16CDD75E" w:rsidR="00F8373E" w:rsidRPr="009F01A8" w:rsidRDefault="00F8373E" w:rsidP="00F327CA"/>
    <w:p w14:paraId="71CBE632" w14:textId="364AFD15" w:rsidR="00F8373E" w:rsidRPr="009F01A8" w:rsidRDefault="00F8373E" w:rsidP="00F327CA"/>
    <w:p w14:paraId="75DBDE46" w14:textId="1D53ECEA" w:rsidR="00F8373E" w:rsidRPr="009F01A8" w:rsidRDefault="00F973CB" w:rsidP="00F973CB">
      <w:pPr>
        <w:pStyle w:val="Heading2"/>
        <w:rPr>
          <w:rStyle w:val="Strong"/>
          <w:b/>
          <w:bCs w:val="0"/>
          <w:color w:val="auto"/>
        </w:rPr>
      </w:pPr>
      <w:bookmarkStart w:id="218" w:name="_Toc146739251"/>
      <w:r>
        <w:rPr>
          <w:rStyle w:val="Strong"/>
          <w:b/>
          <w:bCs w:val="0"/>
          <w:color w:val="auto"/>
        </w:rPr>
        <w:t>4.4</w:t>
      </w:r>
      <w:r>
        <w:rPr>
          <w:rStyle w:val="Strong"/>
          <w:b/>
          <w:bCs w:val="0"/>
          <w:color w:val="auto"/>
        </w:rPr>
        <w:tab/>
      </w:r>
      <w:r w:rsidR="00F8373E" w:rsidRPr="009F01A8">
        <w:rPr>
          <w:rStyle w:val="Strong"/>
          <w:b/>
          <w:bCs w:val="0"/>
          <w:color w:val="auto"/>
        </w:rPr>
        <w:t>Conduct meetings</w:t>
      </w:r>
      <w:bookmarkEnd w:id="218"/>
    </w:p>
    <w:p w14:paraId="2BFD1D8C" w14:textId="39E96186" w:rsidR="00EA4AE4" w:rsidRDefault="00EA4AE4" w:rsidP="00EA4AE4">
      <w:r w:rsidRPr="009F01A8">
        <w:t>Meetings should be conducted in a structured manner to ensure efficient use of time, achievement of the meeting’s purpose and objectives, and ensure participation by all attendees.</w:t>
      </w:r>
    </w:p>
    <w:p w14:paraId="494F34BC" w14:textId="77777777" w:rsidR="0068076C" w:rsidRPr="009F01A8" w:rsidRDefault="0068076C" w:rsidP="00EA4AE4"/>
    <w:p w14:paraId="6C21D12E" w14:textId="4F028623" w:rsidR="00EA4AE4" w:rsidRDefault="00EA4AE4" w:rsidP="00EA4AE4">
      <w:r w:rsidRPr="009F01A8">
        <w:t>The chairperson manages the meeting and therefore plays an important part in all of these.</w:t>
      </w:r>
    </w:p>
    <w:p w14:paraId="2EE0D3AB" w14:textId="022510A1" w:rsidR="0068076C" w:rsidRDefault="0068076C" w:rsidP="00EA4AE4"/>
    <w:p w14:paraId="62FBAB3B" w14:textId="77777777" w:rsidR="0068076C" w:rsidRPr="009F01A8" w:rsidRDefault="0068076C" w:rsidP="00EA4AE4"/>
    <w:p w14:paraId="1A966576" w14:textId="545E6749" w:rsidR="00F8373E" w:rsidRPr="009F01A8" w:rsidRDefault="00EA4AE4" w:rsidP="00F8373E">
      <w:pPr>
        <w:pStyle w:val="Heading3"/>
      </w:pPr>
      <w:bookmarkStart w:id="219" w:name="_Toc36995110"/>
      <w:bookmarkStart w:id="220" w:name="_Toc39497012"/>
      <w:bookmarkStart w:id="221" w:name="_Toc46936958"/>
      <w:bookmarkStart w:id="222" w:name="_Toc146739252"/>
      <w:r w:rsidRPr="009F01A8">
        <w:t>4.</w:t>
      </w:r>
      <w:r w:rsidR="0057778E" w:rsidRPr="009F01A8">
        <w:t>4</w:t>
      </w:r>
      <w:r w:rsidRPr="009F01A8">
        <w:t>.1</w:t>
      </w:r>
      <w:r w:rsidR="00F8373E" w:rsidRPr="009F01A8">
        <w:tab/>
        <w:t>The role of the chairperson</w:t>
      </w:r>
      <w:bookmarkEnd w:id="219"/>
      <w:bookmarkEnd w:id="220"/>
      <w:bookmarkEnd w:id="221"/>
      <w:bookmarkEnd w:id="222"/>
    </w:p>
    <w:p w14:paraId="16BF1824" w14:textId="77777777" w:rsidR="00F8373E" w:rsidRPr="009F01A8" w:rsidRDefault="00F8373E" w:rsidP="00F8373E">
      <w:pPr>
        <w:rPr>
          <w:lang w:eastAsia="en-GB"/>
        </w:rPr>
      </w:pPr>
    </w:p>
    <w:p w14:paraId="3C0DE05D" w14:textId="77777777" w:rsidR="00F8373E" w:rsidRPr="009F01A8" w:rsidRDefault="00F8373E" w:rsidP="00F8373E">
      <w:pPr>
        <w:spacing w:after="120"/>
        <w:rPr>
          <w:lang w:eastAsia="en-GB"/>
        </w:rPr>
      </w:pPr>
      <w:r w:rsidRPr="009F01A8">
        <w:rPr>
          <w:lang w:eastAsia="en-GB"/>
        </w:rPr>
        <w:t>The chairperson must control the meeting procedures and is responsible for:</w:t>
      </w:r>
    </w:p>
    <w:p w14:paraId="7B652DF7" w14:textId="77777777" w:rsidR="00F8373E" w:rsidRPr="009F01A8" w:rsidRDefault="00F8373E">
      <w:pPr>
        <w:pStyle w:val="ListParagraph"/>
        <w:numPr>
          <w:ilvl w:val="0"/>
          <w:numId w:val="88"/>
        </w:numPr>
        <w:spacing w:after="120"/>
        <w:contextualSpacing w:val="0"/>
        <w:rPr>
          <w:lang w:eastAsia="en-GB"/>
        </w:rPr>
      </w:pPr>
      <w:r w:rsidRPr="009F01A8">
        <w:rPr>
          <w:lang w:eastAsia="en-GB"/>
        </w:rPr>
        <w:t>Announcing or confirming the agenda and checking whether further matters should be added to the agenda</w:t>
      </w:r>
    </w:p>
    <w:p w14:paraId="73A1694B" w14:textId="77777777" w:rsidR="00F8373E" w:rsidRPr="009F01A8" w:rsidRDefault="00F8373E">
      <w:pPr>
        <w:pStyle w:val="ListParagraph"/>
        <w:numPr>
          <w:ilvl w:val="0"/>
          <w:numId w:val="88"/>
        </w:numPr>
        <w:spacing w:after="120"/>
        <w:contextualSpacing w:val="0"/>
        <w:rPr>
          <w:lang w:eastAsia="en-GB"/>
        </w:rPr>
      </w:pPr>
      <w:r w:rsidRPr="009F01A8">
        <w:rPr>
          <w:lang w:eastAsia="en-GB"/>
        </w:rPr>
        <w:t>Checking and usually signing the minutes of previous meetings</w:t>
      </w:r>
    </w:p>
    <w:p w14:paraId="12515929" w14:textId="77777777" w:rsidR="00F8373E" w:rsidRPr="009F01A8" w:rsidRDefault="00F8373E">
      <w:pPr>
        <w:pStyle w:val="ListParagraph"/>
        <w:numPr>
          <w:ilvl w:val="0"/>
          <w:numId w:val="88"/>
        </w:numPr>
        <w:spacing w:after="120"/>
        <w:contextualSpacing w:val="0"/>
        <w:rPr>
          <w:lang w:eastAsia="en-GB"/>
        </w:rPr>
      </w:pPr>
      <w:r w:rsidRPr="009F01A8">
        <w:rPr>
          <w:lang w:eastAsia="en-GB"/>
        </w:rPr>
        <w:t>Ensuring the meeting gets through its business in the allocated time</w:t>
      </w:r>
    </w:p>
    <w:p w14:paraId="55D6378F" w14:textId="77777777" w:rsidR="00F8373E" w:rsidRPr="009F01A8" w:rsidRDefault="00F8373E">
      <w:pPr>
        <w:pStyle w:val="ListParagraph"/>
        <w:numPr>
          <w:ilvl w:val="0"/>
          <w:numId w:val="88"/>
        </w:numPr>
        <w:spacing w:after="120"/>
        <w:contextualSpacing w:val="0"/>
        <w:rPr>
          <w:lang w:eastAsia="en-GB"/>
        </w:rPr>
      </w:pPr>
      <w:r w:rsidRPr="009F01A8">
        <w:rPr>
          <w:lang w:eastAsia="en-GB"/>
        </w:rPr>
        <w:t>Facilitating discussion and keeping order</w:t>
      </w:r>
    </w:p>
    <w:p w14:paraId="161E5599" w14:textId="77777777" w:rsidR="00F8373E" w:rsidRPr="009F01A8" w:rsidRDefault="00F8373E">
      <w:pPr>
        <w:pStyle w:val="ListParagraph"/>
        <w:numPr>
          <w:ilvl w:val="0"/>
          <w:numId w:val="88"/>
        </w:numPr>
        <w:spacing w:after="120"/>
        <w:contextualSpacing w:val="0"/>
        <w:rPr>
          <w:lang w:eastAsia="en-GB"/>
        </w:rPr>
      </w:pPr>
      <w:r w:rsidRPr="009F01A8">
        <w:rPr>
          <w:lang w:eastAsia="en-GB"/>
        </w:rPr>
        <w:t>Ensuring everyone has an opportunity to speak</w:t>
      </w:r>
    </w:p>
    <w:p w14:paraId="24C69099" w14:textId="77777777" w:rsidR="00F8373E" w:rsidRPr="009F01A8" w:rsidRDefault="00F8373E">
      <w:pPr>
        <w:pStyle w:val="ListParagraph"/>
        <w:numPr>
          <w:ilvl w:val="0"/>
          <w:numId w:val="88"/>
        </w:numPr>
        <w:spacing w:after="120"/>
        <w:contextualSpacing w:val="0"/>
        <w:rPr>
          <w:lang w:eastAsia="en-GB"/>
        </w:rPr>
      </w:pPr>
      <w:r w:rsidRPr="009F01A8">
        <w:rPr>
          <w:lang w:eastAsia="en-GB"/>
        </w:rPr>
        <w:t>Making sure decisions are reached on issues discussed and that everyone understands what the decisions are</w:t>
      </w:r>
    </w:p>
    <w:p w14:paraId="70A5F207" w14:textId="2C96D5F1" w:rsidR="00F8373E" w:rsidRPr="009F01A8" w:rsidRDefault="00F8373E">
      <w:pPr>
        <w:pStyle w:val="ListParagraph"/>
        <w:numPr>
          <w:ilvl w:val="0"/>
          <w:numId w:val="88"/>
        </w:numPr>
        <w:rPr>
          <w:lang w:eastAsia="en-GB"/>
        </w:rPr>
      </w:pPr>
      <w:r w:rsidRPr="009F01A8">
        <w:rPr>
          <w:lang w:eastAsia="en-GB"/>
        </w:rPr>
        <w:t>Declaring the meeting closed</w:t>
      </w:r>
    </w:p>
    <w:p w14:paraId="2942FC71" w14:textId="0EFDE68B" w:rsidR="00F8373E" w:rsidRPr="009F01A8" w:rsidRDefault="00F8373E" w:rsidP="00F8373E">
      <w:pPr>
        <w:rPr>
          <w:lang w:eastAsia="en-GB"/>
        </w:rPr>
      </w:pPr>
    </w:p>
    <w:p w14:paraId="3D822197" w14:textId="77777777" w:rsidR="00EA4AE4" w:rsidRPr="009F01A8" w:rsidRDefault="00EA4AE4" w:rsidP="00F8373E">
      <w:pPr>
        <w:rPr>
          <w:lang w:eastAsia="en-GB"/>
        </w:rPr>
      </w:pPr>
    </w:p>
    <w:p w14:paraId="09DB454F" w14:textId="439CFF54" w:rsidR="00F8373E" w:rsidRPr="009F01A8" w:rsidRDefault="00EA4AE4" w:rsidP="00F8373E">
      <w:pPr>
        <w:pStyle w:val="Heading3"/>
      </w:pPr>
      <w:bookmarkStart w:id="223" w:name="_Toc36995111"/>
      <w:bookmarkStart w:id="224" w:name="_Toc39497013"/>
      <w:bookmarkStart w:id="225" w:name="_Toc46936959"/>
      <w:bookmarkStart w:id="226" w:name="_Toc146739253"/>
      <w:r w:rsidRPr="009F01A8">
        <w:lastRenderedPageBreak/>
        <w:t>4.</w:t>
      </w:r>
      <w:r w:rsidR="0057778E" w:rsidRPr="009F01A8">
        <w:t>4</w:t>
      </w:r>
      <w:r w:rsidRPr="009F01A8">
        <w:t>.2</w:t>
      </w:r>
      <w:r w:rsidR="00F8373E" w:rsidRPr="009F01A8">
        <w:tab/>
        <w:t>Meeting procedure</w:t>
      </w:r>
      <w:bookmarkEnd w:id="223"/>
      <w:bookmarkEnd w:id="224"/>
      <w:bookmarkEnd w:id="225"/>
      <w:bookmarkEnd w:id="226"/>
    </w:p>
    <w:p w14:paraId="3BFE9B66" w14:textId="77777777" w:rsidR="00F8373E" w:rsidRPr="009F01A8" w:rsidRDefault="00F8373E" w:rsidP="00F8373E"/>
    <w:p w14:paraId="319C7EA2" w14:textId="77777777" w:rsidR="00F8373E" w:rsidRPr="009F01A8" w:rsidRDefault="00F8373E" w:rsidP="00F8373E">
      <w:r w:rsidRPr="009F01A8">
        <w:t>The meeting procedure typically follows the structure:</w:t>
      </w:r>
    </w:p>
    <w:p w14:paraId="5BB2D9E0" w14:textId="77777777" w:rsidR="00F8373E" w:rsidRPr="009F01A8" w:rsidRDefault="00F8373E" w:rsidP="00F8373E"/>
    <w:p w14:paraId="775D5C16" w14:textId="4A704CB4" w:rsidR="00F8373E" w:rsidRPr="009F01A8" w:rsidRDefault="00F8373E">
      <w:pPr>
        <w:pStyle w:val="ListParagraph"/>
        <w:numPr>
          <w:ilvl w:val="0"/>
          <w:numId w:val="89"/>
        </w:numPr>
      </w:pPr>
      <w:r w:rsidRPr="009F01A8">
        <w:rPr>
          <w:b/>
          <w:bCs/>
        </w:rPr>
        <w:t>Opening of the meeting by the chairperson</w:t>
      </w:r>
      <w:r w:rsidRPr="009F01A8">
        <w:t>, stating the overall purpose and desired outcomes of the meeting. This provides an opportunity to become focused and will help prevent the meeting going off topic.</w:t>
      </w:r>
      <w:r w:rsidR="00EA4AE4" w:rsidRPr="009F01A8">
        <w:t xml:space="preserve"> </w:t>
      </w:r>
    </w:p>
    <w:p w14:paraId="513B7BAB" w14:textId="16046649" w:rsidR="00EA4AE4" w:rsidRPr="009F01A8" w:rsidRDefault="00EA4AE4" w:rsidP="00EA4AE4"/>
    <w:p w14:paraId="41D4B24C" w14:textId="17C8D4CB" w:rsidR="00EA4AE4" w:rsidRPr="009F01A8" w:rsidRDefault="00EA4AE4" w:rsidP="009175AA">
      <w:pPr>
        <w:jc w:val="center"/>
      </w:pPr>
      <w:r w:rsidRPr="009F01A8">
        <w:rPr>
          <w:noProof/>
        </w:rPr>
        <w:drawing>
          <wp:inline distT="0" distB="0" distL="0" distR="0" wp14:anchorId="0E9838A8" wp14:editId="74B52263">
            <wp:extent cx="3748517" cy="2748578"/>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77396" cy="2769753"/>
                    </a:xfrm>
                    <a:prstGeom prst="rect">
                      <a:avLst/>
                    </a:prstGeom>
                    <a:noFill/>
                    <a:ln>
                      <a:noFill/>
                    </a:ln>
                  </pic:spPr>
                </pic:pic>
              </a:graphicData>
            </a:graphic>
          </wp:inline>
        </w:drawing>
      </w:r>
    </w:p>
    <w:p w14:paraId="53A29F8B" w14:textId="2B0AEF86" w:rsidR="00F8373E" w:rsidRPr="009F01A8" w:rsidRDefault="00F8373E" w:rsidP="00F8373E">
      <w:pPr>
        <w:jc w:val="center"/>
      </w:pPr>
    </w:p>
    <w:p w14:paraId="5169BFD8" w14:textId="77777777" w:rsidR="00F8373E" w:rsidRPr="009F01A8" w:rsidRDefault="00F8373E">
      <w:pPr>
        <w:pStyle w:val="ListParagraph"/>
        <w:numPr>
          <w:ilvl w:val="0"/>
          <w:numId w:val="89"/>
        </w:numPr>
        <w:spacing w:after="120"/>
        <w:ind w:hanging="357"/>
        <w:contextualSpacing w:val="0"/>
        <w:rPr>
          <w:bCs/>
        </w:rPr>
      </w:pPr>
      <w:r w:rsidRPr="009F01A8">
        <w:rPr>
          <w:b/>
          <w:bCs/>
        </w:rPr>
        <w:t>Setting of ground rules for the meeting.</w:t>
      </w:r>
      <w:r w:rsidRPr="009F01A8">
        <w:t xml:space="preserve"> </w:t>
      </w:r>
      <w:r w:rsidRPr="009F01A8">
        <w:rPr>
          <w:lang w:eastAsia="en-GB"/>
        </w:rPr>
        <w:t xml:space="preserve">Ground rules set expectations on how people treat each other at a meeting and how they need to work together to achieve the outcomes in the time applied. They set the scene for respectful, open participation – but trust amongst the members is a prerequisite for open communication. </w:t>
      </w:r>
      <w:r w:rsidRPr="009F01A8">
        <w:rPr>
          <w:bCs/>
        </w:rPr>
        <w:t>The chairperson may use any of the following questions to help members create ground rules:</w:t>
      </w:r>
    </w:p>
    <w:p w14:paraId="60F1A5A5" w14:textId="77777777" w:rsidR="00F8373E" w:rsidRPr="009F01A8" w:rsidRDefault="00F8373E">
      <w:pPr>
        <w:pStyle w:val="ListParagraph"/>
        <w:widowControl w:val="0"/>
        <w:numPr>
          <w:ilvl w:val="0"/>
          <w:numId w:val="90"/>
        </w:numPr>
        <w:spacing w:after="120"/>
        <w:ind w:hanging="357"/>
        <w:contextualSpacing w:val="0"/>
        <w:jc w:val="left"/>
        <w:rPr>
          <w:bCs/>
        </w:rPr>
      </w:pPr>
      <w:r w:rsidRPr="009F01A8">
        <w:rPr>
          <w:bCs/>
          <w:i/>
        </w:rPr>
        <w:t>What behaviours will ensure the team is successful in achieving the desired outcomes of the meeting?</w:t>
      </w:r>
    </w:p>
    <w:p w14:paraId="316CA586" w14:textId="77777777" w:rsidR="00F8373E" w:rsidRPr="009F01A8" w:rsidRDefault="00F8373E">
      <w:pPr>
        <w:pStyle w:val="ListParagraph"/>
        <w:widowControl w:val="0"/>
        <w:numPr>
          <w:ilvl w:val="0"/>
          <w:numId w:val="90"/>
        </w:numPr>
        <w:spacing w:after="120"/>
        <w:ind w:hanging="357"/>
        <w:contextualSpacing w:val="0"/>
        <w:jc w:val="left"/>
        <w:rPr>
          <w:bCs/>
        </w:rPr>
      </w:pPr>
      <w:r w:rsidRPr="009F01A8">
        <w:rPr>
          <w:bCs/>
          <w:i/>
        </w:rPr>
        <w:t>What rules should we establish today that will ensure everyone feels he or she can speak up with confidence?</w:t>
      </w:r>
    </w:p>
    <w:p w14:paraId="3016E5D0" w14:textId="074782C3" w:rsidR="00F8373E" w:rsidRPr="00C54D80" w:rsidRDefault="00F8373E">
      <w:pPr>
        <w:pStyle w:val="ListParagraph"/>
        <w:widowControl w:val="0"/>
        <w:numPr>
          <w:ilvl w:val="0"/>
          <w:numId w:val="90"/>
        </w:numPr>
        <w:ind w:hanging="357"/>
        <w:contextualSpacing w:val="0"/>
        <w:jc w:val="left"/>
        <w:rPr>
          <w:bCs/>
        </w:rPr>
      </w:pPr>
      <w:r w:rsidRPr="009F01A8">
        <w:rPr>
          <w:bCs/>
          <w:i/>
        </w:rPr>
        <w:t>What rules will ensure we stay on track and time today?</w:t>
      </w:r>
    </w:p>
    <w:p w14:paraId="5D701B60" w14:textId="77777777" w:rsidR="00C54D80" w:rsidRPr="00C54D80" w:rsidRDefault="00C54D80" w:rsidP="00C54D80">
      <w:pPr>
        <w:widowControl w:val="0"/>
        <w:jc w:val="left"/>
        <w:rPr>
          <w:bCs/>
        </w:rPr>
      </w:pPr>
    </w:p>
    <w:p w14:paraId="0724FC1E" w14:textId="57648B0F" w:rsidR="00F8373E" w:rsidRDefault="00F8373E">
      <w:pPr>
        <w:pStyle w:val="ListParagraph"/>
        <w:numPr>
          <w:ilvl w:val="0"/>
          <w:numId w:val="89"/>
        </w:numPr>
        <w:ind w:hanging="357"/>
        <w:contextualSpacing w:val="0"/>
      </w:pPr>
      <w:r w:rsidRPr="009F01A8">
        <w:rPr>
          <w:b/>
          <w:bCs/>
          <w:lang w:eastAsia="en-GB"/>
        </w:rPr>
        <w:t>Confirming the agenda.</w:t>
      </w:r>
      <w:r w:rsidRPr="009F01A8">
        <w:rPr>
          <w:lang w:eastAsia="en-GB"/>
        </w:rPr>
        <w:t xml:space="preserve"> </w:t>
      </w:r>
      <w:r w:rsidRPr="009F01A8">
        <w:t xml:space="preserve">After welcoming attendees and stating the objective of the meeting, the chairperson usually refers to the agenda by listing the agenda items. If necessary, changes may be made in timing. The chairperson also usually asks participants if there are any important issues that they want to add to the agenda under the agenda item </w:t>
      </w:r>
      <w:r w:rsidRPr="00BE483A">
        <w:rPr>
          <w:bCs/>
          <w:i/>
        </w:rPr>
        <w:t>General</w:t>
      </w:r>
      <w:r w:rsidRPr="009F01A8">
        <w:t xml:space="preserve">. The chairperson decides if the issues raised are relevant to the current meeting and, if they are considered to be relevant, add the items under General. If the items are not considered as relevant to the purpose and outcomes of </w:t>
      </w:r>
      <w:r w:rsidRPr="009F01A8">
        <w:lastRenderedPageBreak/>
        <w:t>the current meeting, the chairperson will usually state that a separate meeting will be held to discuss the issues.</w:t>
      </w:r>
    </w:p>
    <w:p w14:paraId="4737A6AD" w14:textId="77777777" w:rsidR="00C54D80" w:rsidRPr="009F01A8" w:rsidRDefault="00C54D80" w:rsidP="00C54D80">
      <w:pPr>
        <w:pStyle w:val="ListParagraph"/>
        <w:ind w:left="360"/>
        <w:contextualSpacing w:val="0"/>
      </w:pPr>
    </w:p>
    <w:p w14:paraId="6ED8D825" w14:textId="18B660DB" w:rsidR="00F8373E" w:rsidRDefault="00F8373E">
      <w:pPr>
        <w:pStyle w:val="ListParagraph"/>
        <w:numPr>
          <w:ilvl w:val="0"/>
          <w:numId w:val="89"/>
        </w:numPr>
        <w:ind w:hanging="357"/>
        <w:contextualSpacing w:val="0"/>
      </w:pPr>
      <w:r w:rsidRPr="009F01A8">
        <w:rPr>
          <w:b/>
          <w:bCs/>
          <w:lang w:eastAsia="en-GB"/>
        </w:rPr>
        <w:t>Getting approval of the minutes of the previous meeting</w:t>
      </w:r>
      <w:r w:rsidRPr="009F01A8">
        <w:rPr>
          <w:lang w:eastAsia="en-GB"/>
        </w:rPr>
        <w:t xml:space="preserve">. </w:t>
      </w:r>
      <w:r w:rsidRPr="009F01A8">
        <w:t>If there are minutes from a previous meeting, the chairperson will usually ask the participants to conf</w:t>
      </w:r>
      <w:r w:rsidR="00BE483A">
        <w:t>i</w:t>
      </w:r>
      <w:r w:rsidRPr="009F01A8">
        <w:t>rm that they have all received the minutes and that the minutes are correct. If the minutes are not confirmed as correct, the necessary corrections will be noted. If they are correct, the minutes are signed by the chairperson, before discussion of the agenda items.</w:t>
      </w:r>
    </w:p>
    <w:p w14:paraId="11EF2BFC" w14:textId="77777777" w:rsidR="00C54D80" w:rsidRPr="009F01A8" w:rsidRDefault="00C54D80" w:rsidP="00C54D80"/>
    <w:p w14:paraId="772A8CA6" w14:textId="77777777" w:rsidR="00634791" w:rsidRPr="009F01A8" w:rsidRDefault="00F8373E">
      <w:pPr>
        <w:pStyle w:val="ListParagraph"/>
        <w:numPr>
          <w:ilvl w:val="0"/>
          <w:numId w:val="89"/>
        </w:numPr>
        <w:ind w:hanging="357"/>
        <w:contextualSpacing w:val="0"/>
        <w:rPr>
          <w:lang w:eastAsia="en-GB"/>
        </w:rPr>
      </w:pPr>
      <w:r w:rsidRPr="009F01A8">
        <w:rPr>
          <w:b/>
          <w:bCs/>
          <w:lang w:eastAsia="en-GB"/>
        </w:rPr>
        <w:t xml:space="preserve">Conducting the meeting according to the agenda. </w:t>
      </w:r>
      <w:r w:rsidR="00634791" w:rsidRPr="009F01A8">
        <w:rPr>
          <w:lang w:eastAsia="en-GB"/>
        </w:rPr>
        <w:t>Effective meetings are meetings that are conducted following the agenda, making sure that:</w:t>
      </w:r>
    </w:p>
    <w:p w14:paraId="60B2E772" w14:textId="09AB839F" w:rsidR="00FF213C" w:rsidRPr="009F01A8" w:rsidRDefault="00634791">
      <w:pPr>
        <w:pStyle w:val="ListParagraph"/>
        <w:numPr>
          <w:ilvl w:val="0"/>
          <w:numId w:val="91"/>
        </w:numPr>
        <w:ind w:left="709" w:hanging="283"/>
        <w:contextualSpacing w:val="0"/>
        <w:rPr>
          <w:lang w:eastAsia="en-GB"/>
        </w:rPr>
      </w:pPr>
      <w:r w:rsidRPr="009F01A8">
        <w:rPr>
          <w:lang w:eastAsia="en-GB"/>
        </w:rPr>
        <w:t>All discussion points are dealt with</w:t>
      </w:r>
      <w:r w:rsidR="00F8373E" w:rsidRPr="009F01A8">
        <w:rPr>
          <w:lang w:eastAsia="en-GB"/>
        </w:rPr>
        <w:t xml:space="preserve"> </w:t>
      </w:r>
      <w:r w:rsidR="00FF213C" w:rsidRPr="009F01A8">
        <w:rPr>
          <w:lang w:eastAsia="en-GB"/>
        </w:rPr>
        <w:t xml:space="preserve"> </w:t>
      </w:r>
    </w:p>
    <w:p w14:paraId="13E52AD4" w14:textId="150337BB" w:rsidR="00634791" w:rsidRPr="009F01A8" w:rsidRDefault="00634791">
      <w:pPr>
        <w:pStyle w:val="ListParagraph"/>
        <w:numPr>
          <w:ilvl w:val="0"/>
          <w:numId w:val="91"/>
        </w:numPr>
        <w:ind w:left="709" w:hanging="283"/>
        <w:contextualSpacing w:val="0"/>
        <w:rPr>
          <w:lang w:eastAsia="en-GB"/>
        </w:rPr>
      </w:pPr>
      <w:r w:rsidRPr="009F01A8">
        <w:rPr>
          <w:lang w:eastAsia="en-GB"/>
        </w:rPr>
        <w:t>Time is not wasted through irrelevant discussions</w:t>
      </w:r>
    </w:p>
    <w:p w14:paraId="377DB0AA" w14:textId="27AE6E8D" w:rsidR="00634791" w:rsidRPr="009F01A8" w:rsidRDefault="00634791">
      <w:pPr>
        <w:pStyle w:val="ListParagraph"/>
        <w:numPr>
          <w:ilvl w:val="0"/>
          <w:numId w:val="91"/>
        </w:numPr>
        <w:spacing w:after="120"/>
        <w:ind w:left="709" w:hanging="283"/>
        <w:contextualSpacing w:val="0"/>
        <w:rPr>
          <w:lang w:eastAsia="en-GB"/>
        </w:rPr>
      </w:pPr>
      <w:r w:rsidRPr="009F01A8">
        <w:rPr>
          <w:lang w:eastAsia="en-GB"/>
        </w:rPr>
        <w:t>The objectives of the meeting are achieved</w:t>
      </w:r>
    </w:p>
    <w:p w14:paraId="322C48D7" w14:textId="1019644B" w:rsidR="00634791" w:rsidRDefault="00634791" w:rsidP="00C54D80">
      <w:pPr>
        <w:ind w:left="426"/>
        <w:rPr>
          <w:lang w:eastAsia="en-GB"/>
        </w:rPr>
      </w:pPr>
      <w:r w:rsidRPr="009F01A8">
        <w:rPr>
          <w:lang w:eastAsia="en-GB"/>
        </w:rPr>
        <w:t xml:space="preserve">Once all the agenda items have been discussed, but before the meeting closes, there is often an agenda item called </w:t>
      </w:r>
      <w:r w:rsidRPr="00BE483A">
        <w:rPr>
          <w:bCs/>
          <w:i/>
          <w:lang w:eastAsia="en-GB"/>
        </w:rPr>
        <w:t>General</w:t>
      </w:r>
      <w:r w:rsidRPr="009F01A8">
        <w:rPr>
          <w:lang w:eastAsia="en-GB"/>
        </w:rPr>
        <w:t xml:space="preserve">. Any important items which were not included on the agenda, but which participants feel need to be discussed are usually raised in this section. </w:t>
      </w:r>
    </w:p>
    <w:p w14:paraId="39294133" w14:textId="77777777" w:rsidR="00C54D80" w:rsidRPr="009F01A8" w:rsidRDefault="00C54D80" w:rsidP="00C54D80">
      <w:pPr>
        <w:ind w:left="426"/>
        <w:rPr>
          <w:lang w:eastAsia="en-GB"/>
        </w:rPr>
      </w:pPr>
    </w:p>
    <w:p w14:paraId="64CA9351" w14:textId="453F5AF9" w:rsidR="00634791" w:rsidRPr="009F01A8" w:rsidRDefault="00634791">
      <w:pPr>
        <w:pStyle w:val="ListParagraph"/>
        <w:numPr>
          <w:ilvl w:val="0"/>
          <w:numId w:val="89"/>
        </w:numPr>
        <w:spacing w:after="120"/>
        <w:ind w:left="426"/>
        <w:contextualSpacing w:val="0"/>
        <w:rPr>
          <w:lang w:eastAsia="en-GB"/>
        </w:rPr>
      </w:pPr>
      <w:r w:rsidRPr="009F01A8">
        <w:rPr>
          <w:b/>
          <w:bCs/>
          <w:lang w:eastAsia="en-GB"/>
        </w:rPr>
        <w:t>Recording decisions and action steps</w:t>
      </w:r>
      <w:r w:rsidRPr="009F01A8">
        <w:rPr>
          <w:lang w:eastAsia="en-GB"/>
        </w:rPr>
        <w:t xml:space="preserve">. For each agenda item, the important decisions and action steps agreed on must be noted so they can be implemented and followed up on, once the meeting is over. </w:t>
      </w:r>
      <w:r w:rsidRPr="009F01A8">
        <w:rPr>
          <w:bCs/>
        </w:rPr>
        <w:t>Even if someone else is responsible for taking minutes of the meeting, it is good practice for the chairperson to also take notes, because he or she is responsible for ensuring that the minutes are correct and that actions may be implemented. It may also be that the minute taker may want to clarify something after the meeting, and then the chairperson’s notes will be helpful.</w:t>
      </w:r>
    </w:p>
    <w:p w14:paraId="2A91E8BC" w14:textId="790810A3" w:rsidR="00206032" w:rsidRPr="009F01A8" w:rsidRDefault="00206032" w:rsidP="00C54D80">
      <w:pPr>
        <w:pStyle w:val="ListParagraph"/>
        <w:spacing w:after="120"/>
        <w:ind w:left="426"/>
        <w:contextualSpacing w:val="0"/>
        <w:rPr>
          <w:bCs/>
        </w:rPr>
      </w:pPr>
      <w:r w:rsidRPr="009F01A8">
        <w:rPr>
          <w:bCs/>
        </w:rPr>
        <w:t>It is not necessary to write down every single word that was said. You will, firstly, not be able to keep up. The minutes would also be difficult to read as they will have too much detail.</w:t>
      </w:r>
    </w:p>
    <w:p w14:paraId="65D45884" w14:textId="77777777" w:rsidR="001A7AC8" w:rsidRPr="009F01A8" w:rsidRDefault="001A7AC8" w:rsidP="00BE483A">
      <w:pPr>
        <w:spacing w:after="120"/>
        <w:ind w:left="426"/>
        <w:rPr>
          <w:i/>
          <w:iCs/>
        </w:rPr>
      </w:pPr>
      <w:r w:rsidRPr="009F01A8">
        <w:rPr>
          <w:i/>
          <w:iCs/>
        </w:rPr>
        <w:t>Use the following tips for taking notes to prepare the minutes after the meeting:</w:t>
      </w:r>
    </w:p>
    <w:p w14:paraId="1E549C58" w14:textId="77777777" w:rsidR="001A7AC8" w:rsidRPr="009F01A8" w:rsidRDefault="001A7AC8">
      <w:pPr>
        <w:pStyle w:val="ListParagraph"/>
        <w:widowControl w:val="0"/>
        <w:numPr>
          <w:ilvl w:val="0"/>
          <w:numId w:val="102"/>
        </w:numPr>
        <w:spacing w:after="120"/>
        <w:ind w:left="709" w:hanging="283"/>
        <w:contextualSpacing w:val="0"/>
      </w:pPr>
      <w:r w:rsidRPr="009F01A8">
        <w:t xml:space="preserve">Find a way of making notes that will help you when you prepare the minutes after the meeting. </w:t>
      </w:r>
    </w:p>
    <w:p w14:paraId="2EFE8E06" w14:textId="77777777" w:rsidR="001A7AC8" w:rsidRPr="009F01A8" w:rsidRDefault="001A7AC8">
      <w:pPr>
        <w:pStyle w:val="ListParagraph"/>
        <w:widowControl w:val="0"/>
        <w:numPr>
          <w:ilvl w:val="0"/>
          <w:numId w:val="102"/>
        </w:numPr>
        <w:spacing w:after="120"/>
        <w:ind w:left="709" w:hanging="283"/>
        <w:contextualSpacing w:val="0"/>
      </w:pPr>
      <w:r w:rsidRPr="009F01A8">
        <w:t>Make brief notes on important comments, report-backs, decisions, action steps and dates.</w:t>
      </w:r>
    </w:p>
    <w:p w14:paraId="769B3C8A" w14:textId="0802FE8E" w:rsidR="001A7AC8" w:rsidRPr="009F01A8" w:rsidRDefault="001A7AC8">
      <w:pPr>
        <w:pStyle w:val="ListParagraph"/>
        <w:widowControl w:val="0"/>
        <w:numPr>
          <w:ilvl w:val="0"/>
          <w:numId w:val="102"/>
        </w:numPr>
        <w:spacing w:after="120"/>
        <w:ind w:left="709" w:hanging="283"/>
        <w:contextualSpacing w:val="0"/>
      </w:pPr>
      <w:r w:rsidRPr="009F01A8">
        <w:t>You may shorten words to make it easier and quicker to make notes but do make sure that you will understand your own notes later.</w:t>
      </w:r>
    </w:p>
    <w:p w14:paraId="3C6E7B76" w14:textId="77777777" w:rsidR="001A7AC8" w:rsidRPr="009F01A8" w:rsidRDefault="001A7AC8">
      <w:pPr>
        <w:pStyle w:val="ListParagraph"/>
        <w:widowControl w:val="0"/>
        <w:numPr>
          <w:ilvl w:val="0"/>
          <w:numId w:val="102"/>
        </w:numPr>
        <w:spacing w:after="120"/>
        <w:ind w:left="709" w:hanging="283"/>
        <w:contextualSpacing w:val="0"/>
      </w:pPr>
      <w:r w:rsidRPr="009F01A8">
        <w:t>Be sure that you make a note summarising the main points discussed for each item on the agenda.</w:t>
      </w:r>
    </w:p>
    <w:p w14:paraId="7583251F" w14:textId="7EB724F4" w:rsidR="001A7AC8" w:rsidRDefault="001A7AC8">
      <w:pPr>
        <w:pStyle w:val="ListParagraph"/>
        <w:widowControl w:val="0"/>
        <w:numPr>
          <w:ilvl w:val="0"/>
          <w:numId w:val="102"/>
        </w:numPr>
        <w:ind w:left="709" w:hanging="283"/>
        <w:contextualSpacing w:val="0"/>
      </w:pPr>
      <w:r w:rsidRPr="009F01A8">
        <w:t>Be sure to make a note of all decisions taken, actions agreed on, the names of the people responsible for actions and important dates.</w:t>
      </w:r>
    </w:p>
    <w:p w14:paraId="5311A644" w14:textId="77777777" w:rsidR="00C54D80" w:rsidRPr="009F01A8" w:rsidRDefault="00C54D80" w:rsidP="00BE483A">
      <w:pPr>
        <w:widowControl w:val="0"/>
        <w:ind w:left="426"/>
      </w:pPr>
    </w:p>
    <w:p w14:paraId="7E6AA308" w14:textId="75EC4CE6" w:rsidR="00F8373E" w:rsidRPr="009F01A8" w:rsidRDefault="00F8373E">
      <w:pPr>
        <w:pStyle w:val="ListParagraph"/>
        <w:numPr>
          <w:ilvl w:val="0"/>
          <w:numId w:val="89"/>
        </w:numPr>
        <w:contextualSpacing w:val="0"/>
        <w:rPr>
          <w:lang w:eastAsia="en-GB"/>
        </w:rPr>
      </w:pPr>
      <w:r w:rsidRPr="009F01A8">
        <w:rPr>
          <w:b/>
          <w:bCs/>
          <w:lang w:eastAsia="en-GB"/>
        </w:rPr>
        <w:lastRenderedPageBreak/>
        <w:t xml:space="preserve">Closing the meeting. </w:t>
      </w:r>
      <w:r w:rsidRPr="009F01A8">
        <w:rPr>
          <w:lang w:eastAsia="en-GB"/>
        </w:rPr>
        <w:t>Once the agenda items have been discussed and action plan agreed upon, the chairperson summarises key points, decisions and action plans. If there is to be another meeting, a decision is made on the date, time and venue. The chairperson lastly thanks participants for their attendance and contributions.</w:t>
      </w:r>
    </w:p>
    <w:p w14:paraId="7592D2AB" w14:textId="1C0583F5" w:rsidR="00F8373E" w:rsidRPr="009F01A8" w:rsidRDefault="00F8373E" w:rsidP="00C54D8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4"/>
        <w:gridCol w:w="7603"/>
      </w:tblGrid>
      <w:tr w:rsidR="0055195B" w:rsidRPr="009F01A8" w14:paraId="5847C55A" w14:textId="77777777" w:rsidTr="00C54D80">
        <w:tc>
          <w:tcPr>
            <w:tcW w:w="784" w:type="pct"/>
            <w:tcBorders>
              <w:right w:val="nil"/>
            </w:tcBorders>
            <w:hideMark/>
          </w:tcPr>
          <w:p w14:paraId="4B059150" w14:textId="77777777" w:rsidR="0055195B" w:rsidRPr="009F01A8" w:rsidRDefault="0055195B" w:rsidP="0055195B">
            <w:pPr>
              <w:spacing w:line="240" w:lineRule="auto"/>
              <w:jc w:val="center"/>
            </w:pPr>
            <w:r w:rsidRPr="009F01A8">
              <w:rPr>
                <w:noProof/>
              </w:rPr>
              <w:drawing>
                <wp:inline distT="0" distB="0" distL="0" distR="0" wp14:anchorId="546AF625" wp14:editId="2671CB3A">
                  <wp:extent cx="472440" cy="472440"/>
                  <wp:effectExtent l="0" t="0" r="3810" b="3810"/>
                  <wp:docPr id="899" name="Picture 89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2A6E0434" w14:textId="4C537024" w:rsidR="0055195B" w:rsidRPr="009F01A8" w:rsidRDefault="0055195B" w:rsidP="00C54D80">
            <w:pPr>
              <w:spacing w:after="120"/>
              <w:jc w:val="left"/>
            </w:pPr>
            <w:r w:rsidRPr="009F01A8">
              <w:t xml:space="preserve">Several videos are available on </w:t>
            </w:r>
            <w:r w:rsidR="00EA381D" w:rsidRPr="009F01A8">
              <w:t>YouTube</w:t>
            </w:r>
            <w:r w:rsidRPr="009F01A8">
              <w:t xml:space="preserve"> on </w:t>
            </w:r>
            <w:r w:rsidR="00FF213C" w:rsidRPr="009F01A8">
              <w:t xml:space="preserve">the topic of </w:t>
            </w:r>
            <w:r w:rsidRPr="009F01A8">
              <w:t>chairing meetings. These are a few examples:</w:t>
            </w:r>
          </w:p>
          <w:p w14:paraId="42332B83" w14:textId="730741AB" w:rsidR="0055195B" w:rsidRPr="009F01A8" w:rsidRDefault="0055195B" w:rsidP="00C54D80">
            <w:pPr>
              <w:spacing w:after="120"/>
              <w:jc w:val="left"/>
              <w:rPr>
                <w:color w:val="000000" w:themeColor="text1"/>
              </w:rPr>
            </w:pPr>
            <w:r w:rsidRPr="009F01A8">
              <w:rPr>
                <w:color w:val="000000" w:themeColor="text1"/>
              </w:rPr>
              <w:t xml:space="preserve">“The role of the chair in chairing meetings.” </w:t>
            </w:r>
            <w:hyperlink r:id="rId112" w:history="1">
              <w:r w:rsidRPr="00BE483A">
                <w:rPr>
                  <w:rStyle w:val="Hyperlink"/>
                  <w:i/>
                  <w:iCs/>
                  <w:color w:val="000000" w:themeColor="text1"/>
                  <w:u w:val="none"/>
                </w:rPr>
                <w:t>https://www.youtube.com/watch?v=kY0MpSEi4VU</w:t>
              </w:r>
            </w:hyperlink>
          </w:p>
          <w:p w14:paraId="2FA49729" w14:textId="5D2CD9F0" w:rsidR="0055195B" w:rsidRPr="009F01A8" w:rsidRDefault="0055195B" w:rsidP="00C54D80">
            <w:pPr>
              <w:jc w:val="left"/>
            </w:pPr>
            <w:r w:rsidRPr="009F01A8">
              <w:rPr>
                <w:color w:val="000000" w:themeColor="text1"/>
              </w:rPr>
              <w:t xml:space="preserve">“Chairing a meeting.” </w:t>
            </w:r>
            <w:hyperlink r:id="rId113" w:history="1">
              <w:r w:rsidRPr="00BE483A">
                <w:rPr>
                  <w:rStyle w:val="Hyperlink"/>
                  <w:i/>
                  <w:iCs/>
                  <w:color w:val="000000" w:themeColor="text1"/>
                  <w:u w:val="none"/>
                </w:rPr>
                <w:t>https://www.youtube.com/watch?v=oPhKhTI0Lss</w:t>
              </w:r>
            </w:hyperlink>
          </w:p>
        </w:tc>
      </w:tr>
    </w:tbl>
    <w:p w14:paraId="1FC05038" w14:textId="2FD231B6" w:rsidR="0039672D" w:rsidRDefault="0039672D" w:rsidP="00F8373E"/>
    <w:p w14:paraId="2DC9E3E4" w14:textId="77777777" w:rsidR="0039672D" w:rsidRPr="009F01A8" w:rsidRDefault="0039672D" w:rsidP="00F8373E"/>
    <w:p w14:paraId="7875EE7F" w14:textId="779F5153" w:rsidR="00634791" w:rsidRPr="009F01A8" w:rsidRDefault="00634791" w:rsidP="00634791">
      <w:pPr>
        <w:pStyle w:val="Heading3"/>
        <w:rPr>
          <w:lang w:eastAsia="en-GB"/>
        </w:rPr>
      </w:pPr>
      <w:bookmarkStart w:id="227" w:name="_Toc146739254"/>
      <w:r w:rsidRPr="009F01A8">
        <w:t>4.</w:t>
      </w:r>
      <w:r w:rsidR="0057778E" w:rsidRPr="009F01A8">
        <w:t>4</w:t>
      </w:r>
      <w:r w:rsidRPr="009F01A8">
        <w:t>.3</w:t>
      </w:r>
      <w:r w:rsidRPr="009F01A8">
        <w:tab/>
      </w:r>
      <w:bookmarkStart w:id="228" w:name="_Toc473281254"/>
      <w:r w:rsidRPr="009F01A8">
        <w:t>C</w:t>
      </w:r>
      <w:r w:rsidRPr="009F01A8">
        <w:rPr>
          <w:lang w:eastAsia="en-GB"/>
        </w:rPr>
        <w:t>reate opportunities for and manage participation</w:t>
      </w:r>
      <w:bookmarkEnd w:id="227"/>
      <w:bookmarkEnd w:id="228"/>
    </w:p>
    <w:p w14:paraId="45B6A4C0" w14:textId="0ADB46D9" w:rsidR="00634791" w:rsidRPr="009F01A8" w:rsidRDefault="00634791" w:rsidP="00634791">
      <w:pPr>
        <w:rPr>
          <w:lang w:eastAsia="en-GB"/>
        </w:rPr>
      </w:pPr>
    </w:p>
    <w:p w14:paraId="1939B84B" w14:textId="200DC7F2" w:rsidR="00634791" w:rsidRPr="009F01A8" w:rsidRDefault="00634791" w:rsidP="00BE483A">
      <w:pPr>
        <w:rPr>
          <w:lang w:eastAsia="en-GB"/>
        </w:rPr>
      </w:pPr>
      <w:r w:rsidRPr="009F01A8">
        <w:rPr>
          <w:lang w:eastAsia="en-GB"/>
        </w:rPr>
        <w:t>The chairperson should create opportunities</w:t>
      </w:r>
      <w:r w:rsidR="00FD61A8" w:rsidRPr="009F01A8">
        <w:rPr>
          <w:lang w:eastAsia="en-GB"/>
        </w:rPr>
        <w:t xml:space="preserve"> and ensure involvement of all attendees.</w:t>
      </w:r>
    </w:p>
    <w:p w14:paraId="1228F289" w14:textId="77777777" w:rsidR="00FD61A8" w:rsidRPr="009F01A8" w:rsidRDefault="00FD61A8" w:rsidP="00BE483A">
      <w:pPr>
        <w:rPr>
          <w:lang w:eastAsia="en-GB"/>
        </w:rPr>
      </w:pPr>
    </w:p>
    <w:p w14:paraId="6AE4E7D6" w14:textId="30CB0687" w:rsidR="00634791" w:rsidRPr="009F01A8" w:rsidRDefault="00634791" w:rsidP="00BE483A">
      <w:pPr>
        <w:rPr>
          <w:lang w:eastAsia="en-GB"/>
        </w:rPr>
      </w:pPr>
      <w:r w:rsidRPr="009F01A8">
        <w:rPr>
          <w:lang w:eastAsia="en-GB"/>
        </w:rPr>
        <w:t>Encouraging discussion and participation by attendees is critical to the successful implementation of decisions because people implement decisions more readily or enthusiastically if they ha</w:t>
      </w:r>
      <w:r w:rsidR="00BE483A">
        <w:rPr>
          <w:lang w:eastAsia="en-GB"/>
        </w:rPr>
        <w:t>ve</w:t>
      </w:r>
      <w:r w:rsidRPr="009F01A8">
        <w:rPr>
          <w:lang w:eastAsia="en-GB"/>
        </w:rPr>
        <w:t xml:space="preserve"> participated, because they have had the opportunity of being heard.</w:t>
      </w:r>
    </w:p>
    <w:p w14:paraId="68C65C80" w14:textId="77777777" w:rsidR="00CB5AE2" w:rsidRPr="009F01A8" w:rsidRDefault="00CB5AE2" w:rsidP="00BE483A">
      <w:pPr>
        <w:rPr>
          <w:lang w:eastAsia="en-GB"/>
        </w:rPr>
      </w:pPr>
    </w:p>
    <w:p w14:paraId="6C137302" w14:textId="173337F1" w:rsidR="00634791" w:rsidRPr="009F01A8" w:rsidRDefault="00634791" w:rsidP="00BE483A">
      <w:pPr>
        <w:spacing w:after="120"/>
        <w:rPr>
          <w:lang w:eastAsia="en-GB"/>
        </w:rPr>
      </w:pPr>
      <w:r w:rsidRPr="009F01A8">
        <w:rPr>
          <w:lang w:eastAsia="en-GB"/>
        </w:rPr>
        <w:t>Participation can be encouraged by:</w:t>
      </w:r>
    </w:p>
    <w:p w14:paraId="0BDB6276" w14:textId="3B127E5E" w:rsidR="00BE483A" w:rsidRPr="00BE483A" w:rsidRDefault="00BE483A">
      <w:pPr>
        <w:numPr>
          <w:ilvl w:val="0"/>
          <w:numId w:val="92"/>
        </w:numPr>
        <w:spacing w:after="120"/>
        <w:rPr>
          <w:lang w:eastAsia="en-GB"/>
        </w:rPr>
      </w:pPr>
      <w:r w:rsidRPr="009F01A8">
        <w:rPr>
          <w:b/>
          <w:bCs/>
          <w:i/>
          <w:iCs/>
          <w:lang w:eastAsia="en-GB"/>
        </w:rPr>
        <w:t>Listening sincerely to all contributions.</w:t>
      </w:r>
      <w:r w:rsidRPr="009F01A8">
        <w:rPr>
          <w:lang w:eastAsia="en-GB"/>
        </w:rPr>
        <w:t xml:space="preserve"> Show that you are listening, by nodding or asking questions.</w:t>
      </w:r>
    </w:p>
    <w:p w14:paraId="412FF848" w14:textId="77C641E8" w:rsidR="00634791" w:rsidRPr="009F01A8" w:rsidRDefault="00634791">
      <w:pPr>
        <w:numPr>
          <w:ilvl w:val="0"/>
          <w:numId w:val="92"/>
        </w:numPr>
        <w:spacing w:after="120"/>
        <w:rPr>
          <w:lang w:eastAsia="en-GB"/>
        </w:rPr>
      </w:pPr>
      <w:r w:rsidRPr="009F01A8">
        <w:rPr>
          <w:b/>
          <w:bCs/>
          <w:i/>
          <w:iCs/>
          <w:lang w:eastAsia="en-GB"/>
        </w:rPr>
        <w:t>Giving recognition for contributions</w:t>
      </w:r>
      <w:r w:rsidRPr="009F01A8">
        <w:rPr>
          <w:lang w:eastAsia="en-GB"/>
        </w:rPr>
        <w:t>.</w:t>
      </w:r>
      <w:r w:rsidR="00FD61A8" w:rsidRPr="009F01A8">
        <w:rPr>
          <w:lang w:eastAsia="en-GB"/>
        </w:rPr>
        <w:t xml:space="preserve"> Say something like “That is a valuable contribution, Mary.” Or “Thank you for raising that point, Jessica.”</w:t>
      </w:r>
    </w:p>
    <w:p w14:paraId="6854B300" w14:textId="25ECE8AE" w:rsidR="00634791" w:rsidRPr="009F01A8" w:rsidRDefault="00634791">
      <w:pPr>
        <w:numPr>
          <w:ilvl w:val="0"/>
          <w:numId w:val="92"/>
        </w:numPr>
        <w:spacing w:after="120"/>
        <w:rPr>
          <w:lang w:eastAsia="en-GB"/>
        </w:rPr>
      </w:pPr>
      <w:r w:rsidRPr="009F01A8">
        <w:rPr>
          <w:b/>
          <w:bCs/>
          <w:i/>
          <w:iCs/>
          <w:lang w:eastAsia="en-GB"/>
        </w:rPr>
        <w:t>Asking questions</w:t>
      </w:r>
      <w:r w:rsidRPr="009F01A8">
        <w:rPr>
          <w:lang w:eastAsia="en-GB"/>
        </w:rPr>
        <w:t xml:space="preserve"> to make people think or rethink issues</w:t>
      </w:r>
      <w:r w:rsidR="00FD61A8" w:rsidRPr="009F01A8">
        <w:rPr>
          <w:lang w:eastAsia="en-GB"/>
        </w:rPr>
        <w:t xml:space="preserve"> or get different views.</w:t>
      </w:r>
    </w:p>
    <w:p w14:paraId="146406D5" w14:textId="77777777" w:rsidR="00634791" w:rsidRPr="009F01A8" w:rsidRDefault="00634791">
      <w:pPr>
        <w:numPr>
          <w:ilvl w:val="0"/>
          <w:numId w:val="92"/>
        </w:numPr>
        <w:spacing w:after="120"/>
        <w:jc w:val="left"/>
        <w:rPr>
          <w:lang w:eastAsia="en-GB"/>
        </w:rPr>
      </w:pPr>
      <w:r w:rsidRPr="009F01A8">
        <w:rPr>
          <w:b/>
          <w:bCs/>
          <w:i/>
          <w:iCs/>
          <w:lang w:eastAsia="en-GB"/>
        </w:rPr>
        <w:t>Putting in effort to understand different points of view</w:t>
      </w:r>
      <w:r w:rsidRPr="009F01A8">
        <w:rPr>
          <w:lang w:eastAsia="en-GB"/>
        </w:rPr>
        <w:t xml:space="preserve"> and helping other members to understand as necessary.</w:t>
      </w:r>
    </w:p>
    <w:p w14:paraId="5C66C835" w14:textId="33866829" w:rsidR="00634791" w:rsidRPr="009F01A8" w:rsidRDefault="00634791">
      <w:pPr>
        <w:numPr>
          <w:ilvl w:val="0"/>
          <w:numId w:val="92"/>
        </w:numPr>
        <w:spacing w:after="120"/>
        <w:jc w:val="left"/>
        <w:rPr>
          <w:lang w:eastAsia="en-GB"/>
        </w:rPr>
      </w:pPr>
      <w:r w:rsidRPr="009F01A8">
        <w:rPr>
          <w:b/>
          <w:bCs/>
          <w:i/>
          <w:iCs/>
          <w:lang w:eastAsia="en-GB"/>
        </w:rPr>
        <w:t>Managing dominant participants and drawing out quieter people</w:t>
      </w:r>
      <w:r w:rsidRPr="009F01A8">
        <w:rPr>
          <w:lang w:eastAsia="en-GB"/>
        </w:rPr>
        <w:t xml:space="preserve">. </w:t>
      </w:r>
      <w:r w:rsidR="00FD61A8" w:rsidRPr="009F01A8">
        <w:rPr>
          <w:lang w:eastAsia="en-GB"/>
        </w:rPr>
        <w:t>Say something like “Lucas you have explained the situation extensively. Let us hear what Jane thinks about that.”</w:t>
      </w:r>
    </w:p>
    <w:p w14:paraId="6E1B873F" w14:textId="37020606" w:rsidR="00634791" w:rsidRDefault="00634791">
      <w:pPr>
        <w:numPr>
          <w:ilvl w:val="0"/>
          <w:numId w:val="92"/>
        </w:numPr>
        <w:jc w:val="left"/>
        <w:rPr>
          <w:lang w:eastAsia="en-GB"/>
        </w:rPr>
      </w:pPr>
      <w:r w:rsidRPr="009F01A8">
        <w:rPr>
          <w:b/>
          <w:bCs/>
          <w:i/>
          <w:iCs/>
          <w:lang w:eastAsia="en-GB"/>
        </w:rPr>
        <w:t>Resolving any conflict</w:t>
      </w:r>
      <w:r w:rsidRPr="009F01A8">
        <w:rPr>
          <w:lang w:eastAsia="en-GB"/>
        </w:rPr>
        <w:t xml:space="preserve"> that might arise in the meeting.</w:t>
      </w:r>
    </w:p>
    <w:p w14:paraId="63ADF6EF" w14:textId="54EFC7DD" w:rsidR="00BE483A" w:rsidRDefault="00BE483A" w:rsidP="00BE483A">
      <w:pPr>
        <w:jc w:val="left"/>
        <w:rPr>
          <w:lang w:eastAsia="en-GB"/>
        </w:rPr>
      </w:pPr>
    </w:p>
    <w:p w14:paraId="0DD34F57" w14:textId="14B59C47" w:rsidR="00486659" w:rsidRDefault="00486659" w:rsidP="00BE483A">
      <w:pPr>
        <w:jc w:val="left"/>
        <w:rPr>
          <w:lang w:eastAsia="en-GB"/>
        </w:rPr>
      </w:pPr>
    </w:p>
    <w:p w14:paraId="16391CF9" w14:textId="77777777" w:rsidR="00486659" w:rsidRDefault="00486659" w:rsidP="00BE483A">
      <w:pPr>
        <w:jc w:val="left"/>
        <w:rPr>
          <w:lang w:eastAsia="en-GB"/>
        </w:rPr>
      </w:pPr>
    </w:p>
    <w:p w14:paraId="0898C201" w14:textId="77777777" w:rsidR="00453CE7" w:rsidRPr="009F01A8" w:rsidRDefault="00453CE7" w:rsidP="00BE483A">
      <w:pPr>
        <w:jc w:val="left"/>
        <w:rPr>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9672D" w:rsidRPr="009F01A8" w14:paraId="75DBF77C" w14:textId="77777777" w:rsidTr="009D2A83">
        <w:tc>
          <w:tcPr>
            <w:tcW w:w="784" w:type="pct"/>
            <w:hideMark/>
          </w:tcPr>
          <w:p w14:paraId="1C5A7B11" w14:textId="77777777" w:rsidR="0039672D" w:rsidRPr="009F01A8" w:rsidRDefault="0039672D" w:rsidP="00B10033">
            <w:pPr>
              <w:spacing w:line="240" w:lineRule="auto"/>
              <w:jc w:val="center"/>
              <w:rPr>
                <w:noProof/>
              </w:rPr>
            </w:pPr>
            <w:r w:rsidRPr="009F01A8">
              <w:rPr>
                <w:noProof/>
              </w:rPr>
              <w:lastRenderedPageBreak/>
              <w:drawing>
                <wp:inline distT="0" distB="0" distL="0" distR="0" wp14:anchorId="54FBEA45" wp14:editId="5F572EA2">
                  <wp:extent cx="472440" cy="472440"/>
                  <wp:effectExtent l="0" t="0" r="3810" b="3810"/>
                  <wp:docPr id="1021" name="Picture 102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62FFCD0" w14:textId="29BD966C" w:rsidR="0039672D" w:rsidRPr="0068076C" w:rsidRDefault="0039672D" w:rsidP="0068076C">
            <w:pPr>
              <w:spacing w:after="120"/>
              <w:rPr>
                <w:b/>
                <w:bCs/>
              </w:rPr>
            </w:pPr>
            <w:r w:rsidRPr="0068076C">
              <w:rPr>
                <w:b/>
                <w:bCs/>
              </w:rPr>
              <w:t>Group activity 1</w:t>
            </w:r>
            <w:r w:rsidR="00C76FAA" w:rsidRPr="0068076C">
              <w:rPr>
                <w:b/>
                <w:bCs/>
              </w:rPr>
              <w:t>2</w:t>
            </w:r>
            <w:r w:rsidRPr="0068076C">
              <w:rPr>
                <w:b/>
                <w:bCs/>
              </w:rPr>
              <w:t xml:space="preserve"> (KM-01-KT04 IAC0403)</w:t>
            </w:r>
          </w:p>
          <w:p w14:paraId="7F265DCE" w14:textId="6B4CFC45" w:rsidR="002F5E7E" w:rsidRPr="009F01A8" w:rsidRDefault="0039672D" w:rsidP="0068076C">
            <w:pPr>
              <w:spacing w:after="120"/>
            </w:pPr>
            <w:r w:rsidRPr="009F01A8">
              <w:t xml:space="preserve">The facilitator will show a video on chairing meetings (from </w:t>
            </w:r>
            <w:r w:rsidR="00EA381D" w:rsidRPr="009F01A8">
              <w:t>YouTube</w:t>
            </w:r>
            <w:r w:rsidR="00166F94">
              <w:t xml:space="preserve"> at this link </w:t>
            </w:r>
            <w:r w:rsidR="00166F94" w:rsidRPr="00166F94">
              <w:t>https://www.youtube.com/watch?v=oPhKhTI0Lss</w:t>
            </w:r>
            <w:r w:rsidR="00166F94">
              <w:t>)</w:t>
            </w:r>
            <w:r w:rsidR="003F7676">
              <w:t>.</w:t>
            </w:r>
          </w:p>
          <w:p w14:paraId="0BC3E95B" w14:textId="4E09923F" w:rsidR="0039672D" w:rsidRPr="009F01A8" w:rsidRDefault="0039672D" w:rsidP="0068076C">
            <w:r w:rsidRPr="009F01A8">
              <w:t>Watch the video then prepare a poster that provides guidelines for supervisors on how to chair meetings effectively</w:t>
            </w:r>
            <w:r>
              <w:t xml:space="preserve"> to ensure involvement of all attendees.</w:t>
            </w:r>
          </w:p>
        </w:tc>
      </w:tr>
    </w:tbl>
    <w:p w14:paraId="122C9FD2" w14:textId="775132A6" w:rsidR="0039672D" w:rsidRDefault="0039672D" w:rsidP="0039672D"/>
    <w:p w14:paraId="6E330571" w14:textId="77777777" w:rsidR="0068076C" w:rsidRPr="009F01A8" w:rsidRDefault="0068076C" w:rsidP="00634791">
      <w:pPr>
        <w:rPr>
          <w:lang w:eastAsia="en-GB"/>
        </w:rPr>
      </w:pPr>
    </w:p>
    <w:p w14:paraId="443FE762" w14:textId="33744276" w:rsidR="00634791" w:rsidRPr="009F01A8" w:rsidRDefault="00CB5AE2" w:rsidP="00FD61A8">
      <w:pPr>
        <w:pStyle w:val="Heading3"/>
        <w:rPr>
          <w:lang w:eastAsia="en-GB"/>
        </w:rPr>
      </w:pPr>
      <w:bookmarkStart w:id="229" w:name="_Toc473281256"/>
      <w:bookmarkStart w:id="230" w:name="_Toc146739255"/>
      <w:r w:rsidRPr="009F01A8">
        <w:rPr>
          <w:lang w:eastAsia="en-GB"/>
        </w:rPr>
        <w:t>4.</w:t>
      </w:r>
      <w:r w:rsidR="0057778E" w:rsidRPr="009F01A8">
        <w:rPr>
          <w:lang w:eastAsia="en-GB"/>
        </w:rPr>
        <w:t>4</w:t>
      </w:r>
      <w:r w:rsidRPr="009F01A8">
        <w:rPr>
          <w:lang w:eastAsia="en-GB"/>
        </w:rPr>
        <w:t>.</w:t>
      </w:r>
      <w:r w:rsidR="00FD61A8" w:rsidRPr="009F01A8">
        <w:rPr>
          <w:lang w:eastAsia="en-GB"/>
        </w:rPr>
        <w:t>4</w:t>
      </w:r>
      <w:r w:rsidRPr="009F01A8">
        <w:rPr>
          <w:lang w:eastAsia="en-GB"/>
        </w:rPr>
        <w:tab/>
      </w:r>
      <w:r w:rsidR="00921498" w:rsidRPr="009F01A8">
        <w:rPr>
          <w:lang w:eastAsia="en-GB"/>
        </w:rPr>
        <w:t>How to m</w:t>
      </w:r>
      <w:r w:rsidR="00634791" w:rsidRPr="009F01A8">
        <w:rPr>
          <w:lang w:eastAsia="en-GB"/>
        </w:rPr>
        <w:t>anage behaviour</w:t>
      </w:r>
      <w:bookmarkEnd w:id="229"/>
      <w:bookmarkEnd w:id="230"/>
    </w:p>
    <w:p w14:paraId="247E4E92" w14:textId="77777777" w:rsidR="00CB5AE2" w:rsidRPr="009F01A8" w:rsidRDefault="00CB5AE2" w:rsidP="00CB5AE2">
      <w:pPr>
        <w:rPr>
          <w:lang w:eastAsia="en-GB"/>
        </w:rPr>
      </w:pPr>
    </w:p>
    <w:p w14:paraId="7F6C1C4D" w14:textId="056772D6" w:rsidR="00FD61A8" w:rsidRPr="009F01A8" w:rsidRDefault="00634791" w:rsidP="00634791">
      <w:pPr>
        <w:rPr>
          <w:lang w:eastAsia="en-GB"/>
        </w:rPr>
      </w:pPr>
      <w:r w:rsidRPr="009F01A8">
        <w:rPr>
          <w:lang w:eastAsia="en-GB"/>
        </w:rPr>
        <w:t xml:space="preserve">From time to time, the chairperson may need to manage participation and deal with difficult behaviour. </w:t>
      </w:r>
    </w:p>
    <w:p w14:paraId="6CAD26AC" w14:textId="49B197C2" w:rsidR="00947E44" w:rsidRPr="009F01A8" w:rsidRDefault="00947E44" w:rsidP="00634791">
      <w:pPr>
        <w:rPr>
          <w:lang w:eastAsia="en-GB"/>
        </w:rPr>
      </w:pPr>
    </w:p>
    <w:p w14:paraId="559F3094" w14:textId="773D204F" w:rsidR="00947E44" w:rsidRDefault="00947E44" w:rsidP="00BE483A">
      <w:pPr>
        <w:spacing w:after="120"/>
      </w:pPr>
      <w:r w:rsidRPr="009F01A8">
        <w:t>Poor management of time, participation and behaviour may have several consequences, including:</w:t>
      </w:r>
    </w:p>
    <w:p w14:paraId="57177B5A" w14:textId="41F654E8" w:rsidR="00947E44" w:rsidRDefault="00947E44">
      <w:pPr>
        <w:pStyle w:val="ListParagraph"/>
        <w:numPr>
          <w:ilvl w:val="0"/>
          <w:numId w:val="98"/>
        </w:numPr>
        <w:spacing w:after="120"/>
        <w:contextualSpacing w:val="0"/>
      </w:pPr>
      <w:r w:rsidRPr="009F01A8">
        <w:t>Wasted time and money if the purpose and objectives of the meeting are not met</w:t>
      </w:r>
    </w:p>
    <w:p w14:paraId="3AE40084" w14:textId="72F69C19" w:rsidR="00947E44" w:rsidRDefault="00947E44">
      <w:pPr>
        <w:pStyle w:val="ListParagraph"/>
        <w:numPr>
          <w:ilvl w:val="0"/>
          <w:numId w:val="98"/>
        </w:numPr>
        <w:spacing w:after="120"/>
        <w:contextualSpacing w:val="0"/>
      </w:pPr>
      <w:r w:rsidRPr="009F01A8">
        <w:t>Frustration and de-motivation of participants</w:t>
      </w:r>
    </w:p>
    <w:p w14:paraId="57F4931B" w14:textId="3BCD54DF" w:rsidR="00947E44" w:rsidRDefault="00947E44">
      <w:pPr>
        <w:pStyle w:val="ListParagraph"/>
        <w:numPr>
          <w:ilvl w:val="0"/>
          <w:numId w:val="98"/>
        </w:numPr>
        <w:spacing w:after="120"/>
        <w:contextualSpacing w:val="0"/>
      </w:pPr>
      <w:r w:rsidRPr="009F01A8">
        <w:t>Withdrawal of participants who feel their meets are not met</w:t>
      </w:r>
    </w:p>
    <w:p w14:paraId="5CBC53C4" w14:textId="4077B229" w:rsidR="00947E44" w:rsidRDefault="00947E44">
      <w:pPr>
        <w:pStyle w:val="ListParagraph"/>
        <w:numPr>
          <w:ilvl w:val="0"/>
          <w:numId w:val="98"/>
        </w:numPr>
        <w:spacing w:after="120"/>
        <w:contextualSpacing w:val="0"/>
      </w:pPr>
      <w:r w:rsidRPr="009F01A8">
        <w:t>Conflict between participants</w:t>
      </w:r>
    </w:p>
    <w:p w14:paraId="3FE661B1" w14:textId="77777777" w:rsidR="00947E44" w:rsidRPr="009F01A8" w:rsidRDefault="00947E44">
      <w:pPr>
        <w:pStyle w:val="ListParagraph"/>
        <w:numPr>
          <w:ilvl w:val="0"/>
          <w:numId w:val="98"/>
        </w:numPr>
        <w:contextualSpacing w:val="0"/>
      </w:pPr>
      <w:r w:rsidRPr="009F01A8">
        <w:t>Monopolising of the meeting by one person or a group of participants</w:t>
      </w:r>
    </w:p>
    <w:p w14:paraId="3D17D04F" w14:textId="77777777" w:rsidR="00947E44" w:rsidRPr="009F01A8" w:rsidRDefault="00947E44" w:rsidP="00634791">
      <w:pPr>
        <w:rPr>
          <w:lang w:eastAsia="en-GB"/>
        </w:rPr>
      </w:pPr>
    </w:p>
    <w:p w14:paraId="6700FA71" w14:textId="76A7C8F7" w:rsidR="00FD61A8" w:rsidRPr="009F01A8" w:rsidRDefault="00FD61A8" w:rsidP="00F973CB">
      <w:pPr>
        <w:pStyle w:val="Heading4"/>
        <w:ind w:left="1134" w:hanging="1134"/>
        <w:rPr>
          <w:lang w:eastAsia="en-GB"/>
        </w:rPr>
      </w:pPr>
      <w:r w:rsidRPr="009F01A8">
        <w:rPr>
          <w:lang w:eastAsia="en-GB"/>
        </w:rPr>
        <w:t>4.</w:t>
      </w:r>
      <w:r w:rsidR="0057778E" w:rsidRPr="009F01A8">
        <w:rPr>
          <w:lang w:eastAsia="en-GB"/>
        </w:rPr>
        <w:t>4</w:t>
      </w:r>
      <w:r w:rsidRPr="009F01A8">
        <w:rPr>
          <w:lang w:eastAsia="en-GB"/>
        </w:rPr>
        <w:t>.4.1</w:t>
      </w:r>
      <w:r w:rsidRPr="009F01A8">
        <w:rPr>
          <w:lang w:eastAsia="en-GB"/>
        </w:rPr>
        <w:tab/>
        <w:t>How to deal with difficult behaviour</w:t>
      </w:r>
    </w:p>
    <w:p w14:paraId="646BDB74" w14:textId="77777777" w:rsidR="00FD61A8" w:rsidRPr="009F01A8" w:rsidRDefault="00FD61A8" w:rsidP="00FD61A8">
      <w:pPr>
        <w:rPr>
          <w:lang w:eastAsia="en-GB"/>
        </w:rPr>
      </w:pPr>
    </w:p>
    <w:p w14:paraId="629C617B" w14:textId="7186B439" w:rsidR="00634791" w:rsidRPr="009F01A8" w:rsidRDefault="00634791" w:rsidP="00634791">
      <w:pPr>
        <w:rPr>
          <w:lang w:eastAsia="en-GB"/>
        </w:rPr>
      </w:pPr>
      <w:r w:rsidRPr="009F01A8">
        <w:rPr>
          <w:lang w:eastAsia="en-GB"/>
        </w:rPr>
        <w:t>It helps to understand why people demonstrate non-productive or difficult behaviour. It may be because of fear, frustration, or a need that is not being met. It is not necessarily the person’s intent to disrupt or sabotage the meeting. They may not be aware of the impact of their behaviour on others.</w:t>
      </w:r>
    </w:p>
    <w:p w14:paraId="04898B03" w14:textId="2BA6A352" w:rsidR="00CB5AE2" w:rsidRPr="009F01A8" w:rsidRDefault="00CB5AE2" w:rsidP="00634791">
      <w:pPr>
        <w:rPr>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CB5AE2" w:rsidRPr="009F01A8" w14:paraId="13080FCF" w14:textId="77777777" w:rsidTr="009D2A83">
        <w:tc>
          <w:tcPr>
            <w:tcW w:w="784" w:type="pct"/>
            <w:hideMark/>
          </w:tcPr>
          <w:p w14:paraId="2CC63BE8" w14:textId="77777777" w:rsidR="00CB5AE2" w:rsidRPr="009F01A8" w:rsidRDefault="00CB5AE2" w:rsidP="009D2A83">
            <w:pPr>
              <w:jc w:val="center"/>
            </w:pPr>
            <w:r w:rsidRPr="009F01A8">
              <w:rPr>
                <w:noProof/>
              </w:rPr>
              <w:drawing>
                <wp:inline distT="0" distB="0" distL="0" distR="0" wp14:anchorId="3753271B" wp14:editId="0C100569">
                  <wp:extent cx="472440" cy="472440"/>
                  <wp:effectExtent l="0" t="0" r="3810" b="3810"/>
                  <wp:docPr id="909" name="Picture 90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2254ABE8" w14:textId="6B332341" w:rsidR="00CB5AE2" w:rsidRPr="009F01A8" w:rsidRDefault="00CB5AE2" w:rsidP="00BE483A">
            <w:pPr>
              <w:rPr>
                <w:bCs/>
              </w:rPr>
            </w:pPr>
            <w:r w:rsidRPr="009F01A8">
              <w:rPr>
                <w:bCs/>
              </w:rPr>
              <w:t>What behaviours may hinder a meeting process and the progress?</w:t>
            </w:r>
          </w:p>
          <w:p w14:paraId="23DC6981" w14:textId="0A039AEE" w:rsidR="000D69A0" w:rsidRDefault="000D69A0" w:rsidP="00BE483A">
            <w:pPr>
              <w:rPr>
                <w:bCs/>
              </w:rPr>
            </w:pPr>
          </w:p>
          <w:p w14:paraId="475B612C" w14:textId="77777777" w:rsidR="009D2A83" w:rsidRPr="009F01A8" w:rsidRDefault="009D2A83" w:rsidP="00BE483A">
            <w:pPr>
              <w:rPr>
                <w:bCs/>
              </w:rPr>
            </w:pPr>
          </w:p>
          <w:p w14:paraId="4C10BBAF" w14:textId="38FCFF7E" w:rsidR="000D69A0" w:rsidRPr="009F01A8" w:rsidRDefault="000D69A0" w:rsidP="00BE483A">
            <w:pPr>
              <w:rPr>
                <w:bCs/>
              </w:rPr>
            </w:pPr>
          </w:p>
          <w:p w14:paraId="5CE25339" w14:textId="28193362" w:rsidR="000D69A0" w:rsidRDefault="000D69A0" w:rsidP="00BE483A">
            <w:pPr>
              <w:rPr>
                <w:bCs/>
              </w:rPr>
            </w:pPr>
          </w:p>
          <w:p w14:paraId="69D4EF8B" w14:textId="28F6A980" w:rsidR="00486659" w:rsidRDefault="00486659" w:rsidP="00BE483A">
            <w:pPr>
              <w:rPr>
                <w:bCs/>
              </w:rPr>
            </w:pPr>
          </w:p>
          <w:p w14:paraId="19D14C99" w14:textId="0D744CCC" w:rsidR="00486659" w:rsidRDefault="00486659" w:rsidP="00BE483A">
            <w:pPr>
              <w:rPr>
                <w:bCs/>
              </w:rPr>
            </w:pPr>
          </w:p>
          <w:p w14:paraId="41B2DEF6" w14:textId="06206DB2" w:rsidR="00486659" w:rsidRDefault="00486659" w:rsidP="00BE483A">
            <w:pPr>
              <w:rPr>
                <w:bCs/>
              </w:rPr>
            </w:pPr>
          </w:p>
          <w:p w14:paraId="251CEF7A" w14:textId="77777777" w:rsidR="00486659" w:rsidRDefault="00486659" w:rsidP="00BE483A">
            <w:pPr>
              <w:rPr>
                <w:bCs/>
              </w:rPr>
            </w:pPr>
          </w:p>
          <w:p w14:paraId="04F1F7C4" w14:textId="77777777" w:rsidR="009D2A83" w:rsidRPr="009F01A8" w:rsidRDefault="009D2A83" w:rsidP="00BE483A">
            <w:pPr>
              <w:rPr>
                <w:bCs/>
              </w:rPr>
            </w:pPr>
          </w:p>
          <w:p w14:paraId="11BEDFC4" w14:textId="51BADBFD" w:rsidR="000D69A0" w:rsidRDefault="000D69A0" w:rsidP="00BE483A">
            <w:pPr>
              <w:rPr>
                <w:bCs/>
              </w:rPr>
            </w:pPr>
          </w:p>
          <w:p w14:paraId="0896652F" w14:textId="77777777" w:rsidR="009D2A83" w:rsidRPr="009F01A8" w:rsidRDefault="009D2A83" w:rsidP="00BE483A">
            <w:pPr>
              <w:rPr>
                <w:bCs/>
              </w:rPr>
            </w:pPr>
          </w:p>
          <w:p w14:paraId="73D7B7A7" w14:textId="0F54E7F3" w:rsidR="000D69A0" w:rsidRPr="009F01A8" w:rsidRDefault="000D69A0" w:rsidP="00BE483A">
            <w:pPr>
              <w:rPr>
                <w:bCs/>
              </w:rPr>
            </w:pPr>
            <w:r w:rsidRPr="009F01A8">
              <w:rPr>
                <w:bCs/>
              </w:rPr>
              <w:lastRenderedPageBreak/>
              <w:t>How can you involve meeting attendees who remain quiet?</w:t>
            </w:r>
          </w:p>
          <w:p w14:paraId="47531916" w14:textId="59F64997" w:rsidR="000D69A0" w:rsidRPr="009F01A8" w:rsidRDefault="000D69A0" w:rsidP="00BE483A">
            <w:pPr>
              <w:rPr>
                <w:bCs/>
              </w:rPr>
            </w:pPr>
          </w:p>
          <w:p w14:paraId="58721593" w14:textId="17AB9E1E" w:rsidR="000D69A0" w:rsidRDefault="000D69A0" w:rsidP="00BE483A">
            <w:pPr>
              <w:rPr>
                <w:bCs/>
              </w:rPr>
            </w:pPr>
          </w:p>
          <w:p w14:paraId="7053C8D5" w14:textId="77777777" w:rsidR="00486659" w:rsidRPr="009F01A8" w:rsidRDefault="00486659" w:rsidP="00BE483A">
            <w:pPr>
              <w:rPr>
                <w:bCs/>
              </w:rPr>
            </w:pPr>
          </w:p>
          <w:p w14:paraId="01DDAD9B" w14:textId="3059BC72" w:rsidR="000D69A0" w:rsidRPr="009F01A8" w:rsidRDefault="000D69A0" w:rsidP="00BE483A">
            <w:pPr>
              <w:rPr>
                <w:bCs/>
              </w:rPr>
            </w:pPr>
          </w:p>
          <w:p w14:paraId="7D9F308A" w14:textId="5F1607C8" w:rsidR="000D69A0" w:rsidRPr="009F01A8" w:rsidRDefault="000D69A0" w:rsidP="00BE483A">
            <w:pPr>
              <w:rPr>
                <w:bCs/>
              </w:rPr>
            </w:pPr>
          </w:p>
          <w:p w14:paraId="6B3561FD" w14:textId="79FD1B0C" w:rsidR="000D69A0" w:rsidRPr="009F01A8" w:rsidRDefault="000D69A0" w:rsidP="00BE483A">
            <w:pPr>
              <w:rPr>
                <w:bCs/>
              </w:rPr>
            </w:pPr>
          </w:p>
          <w:p w14:paraId="7E038A2D" w14:textId="38BAA970" w:rsidR="000D69A0" w:rsidRPr="009F01A8" w:rsidRDefault="000D69A0" w:rsidP="00BE483A">
            <w:pPr>
              <w:rPr>
                <w:bCs/>
              </w:rPr>
            </w:pPr>
            <w:r w:rsidRPr="009F01A8">
              <w:rPr>
                <w:bCs/>
              </w:rPr>
              <w:t>How can you deal with an attendee who dominates a meeting by talking all the time?</w:t>
            </w:r>
          </w:p>
          <w:p w14:paraId="6C0307A3" w14:textId="4B48E78F" w:rsidR="000D69A0" w:rsidRPr="009F01A8" w:rsidRDefault="000D69A0" w:rsidP="00BE483A">
            <w:pPr>
              <w:rPr>
                <w:bCs/>
              </w:rPr>
            </w:pPr>
          </w:p>
          <w:p w14:paraId="157364DB" w14:textId="06F0DDD5" w:rsidR="000D69A0" w:rsidRPr="009F01A8" w:rsidRDefault="000D69A0" w:rsidP="00BE483A">
            <w:pPr>
              <w:rPr>
                <w:bCs/>
              </w:rPr>
            </w:pPr>
          </w:p>
          <w:p w14:paraId="098BA082" w14:textId="77777777" w:rsidR="009D2A83" w:rsidRPr="009F01A8" w:rsidRDefault="009D2A83" w:rsidP="00BE483A">
            <w:pPr>
              <w:rPr>
                <w:bCs/>
              </w:rPr>
            </w:pPr>
          </w:p>
          <w:p w14:paraId="6A2E0838" w14:textId="77777777" w:rsidR="00486659" w:rsidRPr="009F01A8" w:rsidRDefault="00486659" w:rsidP="00BE483A">
            <w:pPr>
              <w:rPr>
                <w:bCs/>
              </w:rPr>
            </w:pPr>
          </w:p>
          <w:p w14:paraId="726183CE" w14:textId="77777777" w:rsidR="00CB5AE2" w:rsidRPr="009F01A8" w:rsidRDefault="00CB5AE2" w:rsidP="00BE483A">
            <w:pPr>
              <w:rPr>
                <w:bCs/>
              </w:rPr>
            </w:pPr>
          </w:p>
          <w:p w14:paraId="0785E92B" w14:textId="77777777" w:rsidR="00CB5AE2" w:rsidRPr="009F01A8" w:rsidRDefault="00CB5AE2" w:rsidP="00BE483A">
            <w:pPr>
              <w:rPr>
                <w:bCs/>
              </w:rPr>
            </w:pPr>
          </w:p>
          <w:p w14:paraId="64C011D9" w14:textId="77777777" w:rsidR="00CB5AE2" w:rsidRPr="009F01A8" w:rsidRDefault="00CB5AE2" w:rsidP="00BE483A">
            <w:pPr>
              <w:rPr>
                <w:bCs/>
              </w:rPr>
            </w:pPr>
          </w:p>
          <w:p w14:paraId="4BF50D32" w14:textId="374ECA9F" w:rsidR="00CB5AE2" w:rsidRPr="009F01A8" w:rsidRDefault="00CB5AE2" w:rsidP="00BE483A"/>
        </w:tc>
      </w:tr>
    </w:tbl>
    <w:p w14:paraId="32D4413B" w14:textId="13D73001" w:rsidR="00CB5AE2" w:rsidRPr="009F01A8" w:rsidRDefault="00CB5AE2" w:rsidP="00634791">
      <w:pPr>
        <w:rPr>
          <w:lang w:eastAsia="en-GB"/>
        </w:rPr>
      </w:pPr>
    </w:p>
    <w:p w14:paraId="56749E4A" w14:textId="02FE31CD" w:rsidR="00634791" w:rsidRDefault="00634791" w:rsidP="00634791">
      <w:pPr>
        <w:rPr>
          <w:lang w:eastAsia="en-GB"/>
        </w:rPr>
      </w:pPr>
      <w:r w:rsidRPr="009F01A8">
        <w:rPr>
          <w:lang w:eastAsia="en-GB"/>
        </w:rPr>
        <w:t>T</w:t>
      </w:r>
      <w:r w:rsidR="00CB5AE2" w:rsidRPr="009F01A8">
        <w:rPr>
          <w:lang w:eastAsia="en-GB"/>
        </w:rPr>
        <w:t>able 1</w:t>
      </w:r>
      <w:r w:rsidR="007D0F64">
        <w:rPr>
          <w:lang w:eastAsia="en-GB"/>
        </w:rPr>
        <w:t>7</w:t>
      </w:r>
      <w:r w:rsidR="00CB5AE2" w:rsidRPr="009F01A8">
        <w:rPr>
          <w:lang w:eastAsia="en-GB"/>
        </w:rPr>
        <w:t xml:space="preserve"> </w:t>
      </w:r>
      <w:r w:rsidRPr="009F01A8">
        <w:rPr>
          <w:lang w:eastAsia="en-GB"/>
        </w:rPr>
        <w:t>suggests ways of dealing with behaviours that may hinder the meeting process.</w:t>
      </w:r>
    </w:p>
    <w:p w14:paraId="6CC936B3" w14:textId="77777777" w:rsidR="00486659" w:rsidRPr="009F01A8" w:rsidRDefault="00486659" w:rsidP="00634791">
      <w:pPr>
        <w:rPr>
          <w:lang w:eastAsia="en-GB"/>
        </w:rPr>
      </w:pPr>
    </w:p>
    <w:p w14:paraId="0F627C45" w14:textId="146D7165" w:rsidR="00CB5AE2" w:rsidRPr="009F01A8" w:rsidRDefault="00CB5AE2" w:rsidP="006173FF">
      <w:pPr>
        <w:pStyle w:val="Caption"/>
        <w:spacing w:before="0" w:line="360" w:lineRule="auto"/>
        <w:rPr>
          <w:lang w:val="en-GB" w:eastAsia="en-GB"/>
        </w:rPr>
      </w:pPr>
      <w:r w:rsidRPr="009F01A8">
        <w:rPr>
          <w:lang w:val="en-GB" w:eastAsia="en-GB"/>
        </w:rPr>
        <w:t>table 1</w:t>
      </w:r>
      <w:r w:rsidR="007D0F64">
        <w:rPr>
          <w:lang w:val="en-GB" w:eastAsia="en-GB"/>
        </w:rPr>
        <w:t>7</w:t>
      </w:r>
      <w:r w:rsidRPr="009F01A8">
        <w:rPr>
          <w:lang w:val="en-GB" w:eastAsia="en-GB"/>
        </w:rPr>
        <w:t xml:space="preserve">: </w:t>
      </w:r>
      <w:r w:rsidR="005D2340" w:rsidRPr="009F01A8">
        <w:rPr>
          <w:lang w:val="en-GB" w:eastAsia="en-GB"/>
        </w:rPr>
        <w:t>dealing with difficult behaviours in meetings</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312"/>
        <w:gridCol w:w="3061"/>
        <w:gridCol w:w="3624"/>
      </w:tblGrid>
      <w:tr w:rsidR="00FD0C86" w:rsidRPr="009F01A8" w14:paraId="0B677841" w14:textId="77777777" w:rsidTr="009D2A83">
        <w:trPr>
          <w:cantSplit/>
          <w:tblHeader/>
        </w:trPr>
        <w:tc>
          <w:tcPr>
            <w:tcW w:w="5000" w:type="pct"/>
            <w:gridSpan w:val="3"/>
            <w:shd w:val="clear" w:color="auto" w:fill="7F7F7F" w:themeFill="text1" w:themeFillTint="80"/>
          </w:tcPr>
          <w:p w14:paraId="2B483008" w14:textId="5F9B7992" w:rsidR="00FD0C86" w:rsidRPr="009F01A8" w:rsidRDefault="00FD0C86" w:rsidP="003B147D">
            <w:pPr>
              <w:spacing w:line="240" w:lineRule="auto"/>
              <w:rPr>
                <w:b/>
                <w:bCs/>
                <w:color w:val="FFFFFF" w:themeColor="background1"/>
              </w:rPr>
            </w:pPr>
            <w:r w:rsidRPr="009F01A8">
              <w:rPr>
                <w:b/>
                <w:bCs/>
                <w:color w:val="FFFFFF" w:themeColor="background1"/>
              </w:rPr>
              <w:t>DEALING WITH DIFFICULT BEHAVIOURS IN MEETINGS</w:t>
            </w:r>
          </w:p>
        </w:tc>
      </w:tr>
      <w:tr w:rsidR="00FD0C86" w:rsidRPr="009F01A8" w14:paraId="7C27DEBF" w14:textId="36094C66" w:rsidTr="006173FF">
        <w:tc>
          <w:tcPr>
            <w:tcW w:w="1285" w:type="pct"/>
            <w:shd w:val="clear" w:color="auto" w:fill="7F7F7F" w:themeFill="text1" w:themeFillTint="80"/>
          </w:tcPr>
          <w:p w14:paraId="59629BDF" w14:textId="42EA55B5" w:rsidR="00FD0C86" w:rsidRPr="009D2A83" w:rsidRDefault="00FD0C86" w:rsidP="00FD0C86">
            <w:pPr>
              <w:spacing w:line="240" w:lineRule="auto"/>
              <w:jc w:val="left"/>
              <w:rPr>
                <w:b/>
                <w:bCs/>
                <w:color w:val="F2F2F2" w:themeColor="background1" w:themeShade="F2"/>
              </w:rPr>
            </w:pPr>
            <w:r w:rsidRPr="009D2A83">
              <w:rPr>
                <w:b/>
                <w:bCs/>
                <w:color w:val="F2F2F2" w:themeColor="background1" w:themeShade="F2"/>
              </w:rPr>
              <w:t>TYPE OF BEHAVIOUR</w:t>
            </w:r>
          </w:p>
        </w:tc>
        <w:tc>
          <w:tcPr>
            <w:tcW w:w="1701" w:type="pct"/>
            <w:shd w:val="clear" w:color="auto" w:fill="7F7F7F" w:themeFill="text1" w:themeFillTint="80"/>
          </w:tcPr>
          <w:p w14:paraId="3702A95B" w14:textId="15BE7EDF" w:rsidR="00FD0C86" w:rsidRPr="009F01A8" w:rsidRDefault="00FD0C86" w:rsidP="00FD0C86">
            <w:pPr>
              <w:spacing w:line="240" w:lineRule="auto"/>
              <w:jc w:val="left"/>
              <w:rPr>
                <w:b/>
                <w:bCs/>
                <w:color w:val="FFFFFF" w:themeColor="background1"/>
              </w:rPr>
            </w:pPr>
            <w:r w:rsidRPr="009F01A8">
              <w:rPr>
                <w:b/>
                <w:bCs/>
                <w:color w:val="FFFFFF" w:themeColor="background1"/>
              </w:rPr>
              <w:t>THIS BEHAVIOUR OCCURS WHEN …</w:t>
            </w:r>
          </w:p>
        </w:tc>
        <w:tc>
          <w:tcPr>
            <w:tcW w:w="2015" w:type="pct"/>
            <w:shd w:val="clear" w:color="auto" w:fill="7F7F7F" w:themeFill="text1" w:themeFillTint="80"/>
          </w:tcPr>
          <w:p w14:paraId="1DC4A831" w14:textId="2C83C8BB" w:rsidR="00FD0C86" w:rsidRPr="009F01A8" w:rsidRDefault="00FD0C86" w:rsidP="00FD0C86">
            <w:pPr>
              <w:spacing w:line="240" w:lineRule="auto"/>
              <w:jc w:val="left"/>
              <w:rPr>
                <w:b/>
                <w:bCs/>
                <w:color w:val="FFFFFF" w:themeColor="background1"/>
              </w:rPr>
            </w:pPr>
            <w:r w:rsidRPr="009F01A8">
              <w:rPr>
                <w:b/>
                <w:bCs/>
                <w:color w:val="FFFFFF" w:themeColor="background1"/>
              </w:rPr>
              <w:t>STRATEGIES TO DEAL WITH THE BEHAVIOUR</w:t>
            </w:r>
          </w:p>
        </w:tc>
      </w:tr>
      <w:tr w:rsidR="00FD0C86" w:rsidRPr="009F01A8" w14:paraId="3223EFF9" w14:textId="1C75300D" w:rsidTr="006173FF">
        <w:tc>
          <w:tcPr>
            <w:tcW w:w="1285" w:type="pct"/>
            <w:shd w:val="clear" w:color="auto" w:fill="7F7F7F" w:themeFill="text1" w:themeFillTint="80"/>
          </w:tcPr>
          <w:p w14:paraId="20994BA9" w14:textId="5613DD5E" w:rsidR="00FD0C86" w:rsidRPr="009F01A8" w:rsidRDefault="00FD0C86" w:rsidP="00FD0C86">
            <w:pPr>
              <w:jc w:val="left"/>
              <w:rPr>
                <w:b/>
                <w:bCs/>
                <w:color w:val="F2F2F2" w:themeColor="background1" w:themeShade="F2"/>
              </w:rPr>
            </w:pPr>
            <w:r w:rsidRPr="009F01A8">
              <w:rPr>
                <w:b/>
                <w:bCs/>
                <w:color w:val="F2F2F2" w:themeColor="background1" w:themeShade="F2"/>
                <w:lang w:eastAsia="en-GB"/>
              </w:rPr>
              <w:t>Silence</w:t>
            </w:r>
          </w:p>
        </w:tc>
        <w:tc>
          <w:tcPr>
            <w:tcW w:w="1701" w:type="pct"/>
            <w:shd w:val="clear" w:color="auto" w:fill="BFBFBF" w:themeFill="background1" w:themeFillShade="BF"/>
          </w:tcPr>
          <w:p w14:paraId="597D2C93" w14:textId="7EE1B4B3" w:rsidR="00FD0C86" w:rsidRPr="009F01A8" w:rsidRDefault="00FD0C86" w:rsidP="009D2A83">
            <w:pPr>
              <w:jc w:val="left"/>
            </w:pPr>
            <w:r w:rsidRPr="009F01A8">
              <w:rPr>
                <w:lang w:eastAsia="en-GB"/>
              </w:rPr>
              <w:t>Members do not participate</w:t>
            </w:r>
            <w:r w:rsidR="006173FF">
              <w:rPr>
                <w:lang w:eastAsia="en-GB"/>
              </w:rPr>
              <w:t>.</w:t>
            </w:r>
          </w:p>
        </w:tc>
        <w:tc>
          <w:tcPr>
            <w:tcW w:w="2015" w:type="pct"/>
            <w:shd w:val="clear" w:color="auto" w:fill="BFBFBF" w:themeFill="background1" w:themeFillShade="BF"/>
          </w:tcPr>
          <w:p w14:paraId="1750C6E9" w14:textId="289A8B22" w:rsidR="00FD0C86" w:rsidRDefault="00FD0C86">
            <w:pPr>
              <w:pStyle w:val="ListParagraph"/>
              <w:widowControl w:val="0"/>
              <w:numPr>
                <w:ilvl w:val="0"/>
                <w:numId w:val="93"/>
              </w:numPr>
              <w:contextualSpacing w:val="0"/>
              <w:jc w:val="left"/>
              <w:rPr>
                <w:lang w:eastAsia="en-GB"/>
              </w:rPr>
            </w:pPr>
            <w:r w:rsidRPr="009F01A8">
              <w:rPr>
                <w:lang w:eastAsia="en-GB"/>
              </w:rPr>
              <w:t>Invite the member’s participation. For example, “You haven’t had a chance to share your thoughts. How do you see this?”</w:t>
            </w:r>
          </w:p>
          <w:p w14:paraId="4BD85E88" w14:textId="77777777" w:rsidR="009D2A83" w:rsidRPr="009F01A8" w:rsidRDefault="009D2A83" w:rsidP="009D2A83">
            <w:pPr>
              <w:pStyle w:val="ListParagraph"/>
              <w:widowControl w:val="0"/>
              <w:ind w:left="360"/>
              <w:contextualSpacing w:val="0"/>
              <w:jc w:val="left"/>
              <w:rPr>
                <w:lang w:eastAsia="en-GB"/>
              </w:rPr>
            </w:pPr>
          </w:p>
          <w:p w14:paraId="56C12ACD" w14:textId="10EB9DCE" w:rsidR="00FD0C86" w:rsidRPr="009F01A8" w:rsidRDefault="00FD0C86">
            <w:pPr>
              <w:pStyle w:val="ListParagraph"/>
              <w:numPr>
                <w:ilvl w:val="0"/>
                <w:numId w:val="93"/>
              </w:numPr>
              <w:contextualSpacing w:val="0"/>
              <w:jc w:val="left"/>
            </w:pPr>
            <w:r w:rsidRPr="009F01A8">
              <w:rPr>
                <w:lang w:eastAsia="en-GB"/>
              </w:rPr>
              <w:t>Highlight the importance of full participation, for example: “We need everybody’s inputs here. John, what are your thoughts?”</w:t>
            </w:r>
          </w:p>
        </w:tc>
      </w:tr>
      <w:tr w:rsidR="00FD0C86" w:rsidRPr="009F01A8" w14:paraId="2673A6CE" w14:textId="77777777" w:rsidTr="006173FF">
        <w:tc>
          <w:tcPr>
            <w:tcW w:w="1285" w:type="pct"/>
            <w:shd w:val="clear" w:color="auto" w:fill="7F7F7F" w:themeFill="text1" w:themeFillTint="80"/>
          </w:tcPr>
          <w:p w14:paraId="4DA8B817" w14:textId="694BB1BC" w:rsidR="00FD0C86" w:rsidRPr="009F01A8" w:rsidRDefault="00FD0C86" w:rsidP="00FD0C86">
            <w:pPr>
              <w:jc w:val="left"/>
              <w:rPr>
                <w:b/>
                <w:bCs/>
                <w:color w:val="F2F2F2" w:themeColor="background1" w:themeShade="F2"/>
                <w:lang w:eastAsia="en-GB"/>
              </w:rPr>
            </w:pPr>
            <w:r w:rsidRPr="009F01A8">
              <w:rPr>
                <w:b/>
                <w:bCs/>
                <w:color w:val="F2F2F2" w:themeColor="background1" w:themeShade="F2"/>
                <w:lang w:eastAsia="en-GB"/>
              </w:rPr>
              <w:t>Monopolising</w:t>
            </w:r>
          </w:p>
        </w:tc>
        <w:tc>
          <w:tcPr>
            <w:tcW w:w="1701" w:type="pct"/>
            <w:shd w:val="clear" w:color="auto" w:fill="BFBFBF" w:themeFill="background1" w:themeFillShade="BF"/>
          </w:tcPr>
          <w:p w14:paraId="5CAB1F9F" w14:textId="17EE6A11" w:rsidR="00FD0C86" w:rsidRPr="009F01A8" w:rsidRDefault="00FD0C86" w:rsidP="009D2A83">
            <w:pPr>
              <w:jc w:val="left"/>
              <w:rPr>
                <w:lang w:eastAsia="en-GB"/>
              </w:rPr>
            </w:pPr>
            <w:r w:rsidRPr="009F01A8">
              <w:rPr>
                <w:lang w:eastAsia="en-GB"/>
              </w:rPr>
              <w:t>A member dominates the discussion. They may repeat themselves or interrupt, or not give other members an opportunity to participate.</w:t>
            </w:r>
          </w:p>
        </w:tc>
        <w:tc>
          <w:tcPr>
            <w:tcW w:w="2015" w:type="pct"/>
            <w:shd w:val="clear" w:color="auto" w:fill="BFBFBF" w:themeFill="background1" w:themeFillShade="BF"/>
          </w:tcPr>
          <w:p w14:paraId="2BE90BBA" w14:textId="3067CFD0" w:rsidR="00FD0C86" w:rsidRPr="009F01A8" w:rsidRDefault="00FD0C86">
            <w:pPr>
              <w:pStyle w:val="ListParagraph"/>
              <w:widowControl w:val="0"/>
              <w:numPr>
                <w:ilvl w:val="0"/>
                <w:numId w:val="93"/>
              </w:numPr>
              <w:contextualSpacing w:val="0"/>
              <w:jc w:val="left"/>
              <w:rPr>
                <w:lang w:eastAsia="en-GB"/>
              </w:rPr>
            </w:pPr>
            <w:r w:rsidRPr="009F01A8">
              <w:rPr>
                <w:lang w:eastAsia="en-GB"/>
              </w:rPr>
              <w:t>Acknowledge their contribution, and then call on someone else.</w:t>
            </w:r>
          </w:p>
        </w:tc>
      </w:tr>
      <w:tr w:rsidR="00FD0C86" w:rsidRPr="009F01A8" w14:paraId="0EED5094" w14:textId="77777777" w:rsidTr="006173FF">
        <w:tc>
          <w:tcPr>
            <w:tcW w:w="1285" w:type="pct"/>
            <w:shd w:val="clear" w:color="auto" w:fill="7F7F7F" w:themeFill="text1" w:themeFillTint="80"/>
          </w:tcPr>
          <w:p w14:paraId="59258ACA" w14:textId="1D0BF43F" w:rsidR="00FD0C86" w:rsidRPr="009F01A8" w:rsidRDefault="00FD0C86" w:rsidP="00FD0C86">
            <w:pPr>
              <w:jc w:val="left"/>
              <w:rPr>
                <w:b/>
                <w:bCs/>
                <w:color w:val="F2F2F2" w:themeColor="background1" w:themeShade="F2"/>
                <w:lang w:eastAsia="en-GB"/>
              </w:rPr>
            </w:pPr>
            <w:r w:rsidRPr="009F01A8">
              <w:rPr>
                <w:b/>
                <w:bCs/>
                <w:color w:val="F2F2F2" w:themeColor="background1" w:themeShade="F2"/>
                <w:lang w:eastAsia="en-GB"/>
              </w:rPr>
              <w:lastRenderedPageBreak/>
              <w:t>Intimidating</w:t>
            </w:r>
          </w:p>
        </w:tc>
        <w:tc>
          <w:tcPr>
            <w:tcW w:w="1701" w:type="pct"/>
            <w:shd w:val="clear" w:color="auto" w:fill="BFBFBF" w:themeFill="background1" w:themeFillShade="BF"/>
          </w:tcPr>
          <w:p w14:paraId="104A5681" w14:textId="6EA5CFDA" w:rsidR="00FD0C86" w:rsidRPr="009F01A8" w:rsidRDefault="00FD0C86" w:rsidP="009D2A83">
            <w:pPr>
              <w:jc w:val="left"/>
              <w:rPr>
                <w:lang w:eastAsia="en-GB"/>
              </w:rPr>
            </w:pPr>
            <w:r w:rsidRPr="009F01A8">
              <w:rPr>
                <w:lang w:eastAsia="en-GB"/>
              </w:rPr>
              <w:t>A member has a strong opinion on an issue and intimidates others and discounts their ideas.</w:t>
            </w:r>
          </w:p>
        </w:tc>
        <w:tc>
          <w:tcPr>
            <w:tcW w:w="2015" w:type="pct"/>
            <w:shd w:val="clear" w:color="auto" w:fill="BFBFBF" w:themeFill="background1" w:themeFillShade="BF"/>
          </w:tcPr>
          <w:p w14:paraId="6A23DC86" w14:textId="4BFEB711" w:rsidR="00FD0C86" w:rsidRDefault="00FD0C86">
            <w:pPr>
              <w:pStyle w:val="ListParagraph"/>
              <w:widowControl w:val="0"/>
              <w:numPr>
                <w:ilvl w:val="0"/>
                <w:numId w:val="94"/>
              </w:numPr>
              <w:contextualSpacing w:val="0"/>
              <w:jc w:val="left"/>
              <w:rPr>
                <w:lang w:eastAsia="en-GB"/>
              </w:rPr>
            </w:pPr>
            <w:r w:rsidRPr="009F01A8">
              <w:rPr>
                <w:lang w:eastAsia="en-GB"/>
              </w:rPr>
              <w:t>Acknowledge their position, emphasise that not everyone feels as they do. Explain that for the meeting to be successful, everyone must be heard</w:t>
            </w:r>
            <w:r w:rsidR="009D2A83">
              <w:rPr>
                <w:lang w:eastAsia="en-GB"/>
              </w:rPr>
              <w:t>.</w:t>
            </w:r>
          </w:p>
          <w:p w14:paraId="05C1F3D3" w14:textId="77777777" w:rsidR="009D2A83" w:rsidRPr="009F01A8" w:rsidRDefault="009D2A83" w:rsidP="009D2A83">
            <w:pPr>
              <w:pStyle w:val="ListParagraph"/>
              <w:widowControl w:val="0"/>
              <w:ind w:left="360"/>
              <w:contextualSpacing w:val="0"/>
              <w:jc w:val="left"/>
              <w:rPr>
                <w:lang w:eastAsia="en-GB"/>
              </w:rPr>
            </w:pPr>
          </w:p>
          <w:p w14:paraId="0EE554A7" w14:textId="7CCFE41B" w:rsidR="00FD0C86" w:rsidRPr="009F01A8" w:rsidRDefault="00FD0C86">
            <w:pPr>
              <w:pStyle w:val="ListParagraph"/>
              <w:widowControl w:val="0"/>
              <w:numPr>
                <w:ilvl w:val="0"/>
                <w:numId w:val="93"/>
              </w:numPr>
              <w:ind w:left="357" w:hanging="357"/>
              <w:contextualSpacing w:val="0"/>
              <w:jc w:val="left"/>
              <w:rPr>
                <w:lang w:eastAsia="en-GB"/>
              </w:rPr>
            </w:pPr>
            <w:r w:rsidRPr="009F01A8">
              <w:rPr>
                <w:lang w:eastAsia="en-GB"/>
              </w:rPr>
              <w:t>Describe the impact of their behaviour on the meeting. For example: “When you speak so adamantly, and dismiss others’ ideas, some members may be hesitant to put forth ideas that may be critical to our success.”</w:t>
            </w:r>
          </w:p>
        </w:tc>
      </w:tr>
      <w:tr w:rsidR="00FD0C86" w:rsidRPr="009F01A8" w14:paraId="638F2149" w14:textId="77777777" w:rsidTr="006173FF">
        <w:tc>
          <w:tcPr>
            <w:tcW w:w="1285" w:type="pct"/>
            <w:shd w:val="clear" w:color="auto" w:fill="7F7F7F" w:themeFill="text1" w:themeFillTint="80"/>
          </w:tcPr>
          <w:p w14:paraId="5F09BB4B" w14:textId="05118BEA" w:rsidR="00FD0C86" w:rsidRPr="009F01A8" w:rsidRDefault="00FD0C86" w:rsidP="00FD0C86">
            <w:pPr>
              <w:jc w:val="left"/>
              <w:rPr>
                <w:b/>
                <w:bCs/>
                <w:color w:val="F2F2F2" w:themeColor="background1" w:themeShade="F2"/>
                <w:lang w:eastAsia="en-GB"/>
              </w:rPr>
            </w:pPr>
            <w:r w:rsidRPr="009F01A8">
              <w:rPr>
                <w:b/>
                <w:bCs/>
                <w:color w:val="F2F2F2" w:themeColor="background1" w:themeShade="F2"/>
                <w:lang w:eastAsia="en-GB"/>
              </w:rPr>
              <w:t>Overly agreeable</w:t>
            </w:r>
          </w:p>
        </w:tc>
        <w:tc>
          <w:tcPr>
            <w:tcW w:w="1701" w:type="pct"/>
            <w:shd w:val="clear" w:color="auto" w:fill="BFBFBF" w:themeFill="background1" w:themeFillShade="BF"/>
          </w:tcPr>
          <w:p w14:paraId="13630291" w14:textId="0D313DDE" w:rsidR="00FD0C86" w:rsidRPr="009F01A8" w:rsidRDefault="00FD0C86" w:rsidP="009D2A83">
            <w:pPr>
              <w:jc w:val="left"/>
              <w:rPr>
                <w:lang w:eastAsia="en-GB"/>
              </w:rPr>
            </w:pPr>
            <w:r w:rsidRPr="009F01A8">
              <w:rPr>
                <w:lang w:eastAsia="en-GB"/>
              </w:rPr>
              <w:t>A member does not take a firm position and/or agrees with everyone.</w:t>
            </w:r>
          </w:p>
        </w:tc>
        <w:tc>
          <w:tcPr>
            <w:tcW w:w="2015" w:type="pct"/>
            <w:shd w:val="clear" w:color="auto" w:fill="BFBFBF" w:themeFill="background1" w:themeFillShade="BF"/>
          </w:tcPr>
          <w:p w14:paraId="586631BE" w14:textId="351F276B" w:rsidR="00FD0C86" w:rsidRPr="009F01A8" w:rsidRDefault="00FD0C86">
            <w:pPr>
              <w:pStyle w:val="ListParagraph"/>
              <w:widowControl w:val="0"/>
              <w:numPr>
                <w:ilvl w:val="0"/>
                <w:numId w:val="94"/>
              </w:numPr>
              <w:contextualSpacing w:val="0"/>
              <w:jc w:val="left"/>
              <w:rPr>
                <w:lang w:eastAsia="en-GB"/>
              </w:rPr>
            </w:pPr>
            <w:r w:rsidRPr="009F01A8">
              <w:rPr>
                <w:lang w:eastAsia="en-GB"/>
              </w:rPr>
              <w:t>Be direct. Ask everyone to describe their personal position on the issue.</w:t>
            </w:r>
          </w:p>
        </w:tc>
      </w:tr>
      <w:tr w:rsidR="00FD0C86" w:rsidRPr="009F01A8" w14:paraId="21DB8293" w14:textId="77777777" w:rsidTr="006173FF">
        <w:tc>
          <w:tcPr>
            <w:tcW w:w="1285" w:type="pct"/>
            <w:shd w:val="clear" w:color="auto" w:fill="7F7F7F" w:themeFill="text1" w:themeFillTint="80"/>
          </w:tcPr>
          <w:p w14:paraId="65D8E4D1" w14:textId="255F1365" w:rsidR="00FD0C86" w:rsidRPr="009F01A8" w:rsidRDefault="00FD0C86" w:rsidP="00FD0C86">
            <w:pPr>
              <w:jc w:val="left"/>
              <w:rPr>
                <w:b/>
                <w:bCs/>
                <w:color w:val="F2F2F2" w:themeColor="background1" w:themeShade="F2"/>
                <w:lang w:eastAsia="en-GB"/>
              </w:rPr>
            </w:pPr>
            <w:r w:rsidRPr="009F01A8">
              <w:rPr>
                <w:b/>
                <w:bCs/>
                <w:color w:val="F2F2F2" w:themeColor="background1" w:themeShade="F2"/>
                <w:lang w:eastAsia="en-GB"/>
              </w:rPr>
              <w:t>Negativity</w:t>
            </w:r>
          </w:p>
        </w:tc>
        <w:tc>
          <w:tcPr>
            <w:tcW w:w="1701" w:type="pct"/>
            <w:shd w:val="clear" w:color="auto" w:fill="BFBFBF" w:themeFill="background1" w:themeFillShade="BF"/>
          </w:tcPr>
          <w:p w14:paraId="4CCF13C5" w14:textId="4B77CBA1" w:rsidR="00FD0C86" w:rsidRPr="009F01A8" w:rsidRDefault="00FD0C86" w:rsidP="009D2A83">
            <w:pPr>
              <w:jc w:val="left"/>
              <w:rPr>
                <w:lang w:eastAsia="en-GB"/>
              </w:rPr>
            </w:pPr>
            <w:r w:rsidRPr="009F01A8">
              <w:rPr>
                <w:lang w:eastAsia="en-GB"/>
              </w:rPr>
              <w:t>A member presents a negative or critical attitude. He or she may find fault with the process or describe the meeting as a waste of time.</w:t>
            </w:r>
          </w:p>
        </w:tc>
        <w:tc>
          <w:tcPr>
            <w:tcW w:w="2015" w:type="pct"/>
            <w:shd w:val="clear" w:color="auto" w:fill="BFBFBF" w:themeFill="background1" w:themeFillShade="BF"/>
          </w:tcPr>
          <w:p w14:paraId="4DCBB355" w14:textId="7CB3A7A9" w:rsidR="00FD0C86" w:rsidRDefault="00FD0C86">
            <w:pPr>
              <w:pStyle w:val="ListParagraph"/>
              <w:widowControl w:val="0"/>
              <w:numPr>
                <w:ilvl w:val="0"/>
                <w:numId w:val="95"/>
              </w:numPr>
              <w:spacing w:after="120"/>
              <w:ind w:left="357" w:hanging="357"/>
              <w:contextualSpacing w:val="0"/>
              <w:jc w:val="left"/>
              <w:rPr>
                <w:lang w:eastAsia="en-GB"/>
              </w:rPr>
            </w:pPr>
            <w:r w:rsidRPr="009F01A8">
              <w:rPr>
                <w:lang w:eastAsia="en-GB"/>
              </w:rPr>
              <w:t>Help prevent this by ensuring the right people are invited to the meeting, that is, everyone has something to contribute to the meeting.</w:t>
            </w:r>
          </w:p>
          <w:p w14:paraId="1AABA789" w14:textId="1AE9BF9B" w:rsidR="00FD0C86" w:rsidRDefault="00FD0C86">
            <w:pPr>
              <w:pStyle w:val="ListParagraph"/>
              <w:widowControl w:val="0"/>
              <w:numPr>
                <w:ilvl w:val="0"/>
                <w:numId w:val="95"/>
              </w:numPr>
              <w:spacing w:after="120"/>
              <w:ind w:left="357" w:hanging="357"/>
              <w:contextualSpacing w:val="0"/>
              <w:jc w:val="left"/>
              <w:rPr>
                <w:lang w:eastAsia="en-GB"/>
              </w:rPr>
            </w:pPr>
            <w:r w:rsidRPr="009F01A8">
              <w:rPr>
                <w:lang w:eastAsia="en-GB"/>
              </w:rPr>
              <w:t xml:space="preserve">Get the member involved by giving him or her a role, for example, note taker, </w:t>
            </w:r>
            <w:r w:rsidR="00DE053E" w:rsidRPr="009F01A8">
              <w:rPr>
                <w:lang w:eastAsia="en-GB"/>
              </w:rPr>
              <w:t>timekeeper</w:t>
            </w:r>
            <w:r w:rsidRPr="009F01A8">
              <w:rPr>
                <w:lang w:eastAsia="en-GB"/>
              </w:rPr>
              <w:t>, etc.</w:t>
            </w:r>
          </w:p>
          <w:p w14:paraId="4646FC93" w14:textId="522B127E" w:rsidR="00FD0C86" w:rsidRDefault="00FD0C86">
            <w:pPr>
              <w:pStyle w:val="ListParagraph"/>
              <w:widowControl w:val="0"/>
              <w:numPr>
                <w:ilvl w:val="0"/>
                <w:numId w:val="95"/>
              </w:numPr>
              <w:spacing w:after="120"/>
              <w:ind w:left="357" w:hanging="357"/>
              <w:contextualSpacing w:val="0"/>
              <w:jc w:val="left"/>
              <w:rPr>
                <w:lang w:eastAsia="en-GB"/>
              </w:rPr>
            </w:pPr>
            <w:r w:rsidRPr="009F01A8">
              <w:rPr>
                <w:lang w:eastAsia="en-GB"/>
              </w:rPr>
              <w:t>Refer to the ground rules.</w:t>
            </w:r>
          </w:p>
          <w:p w14:paraId="3F365158" w14:textId="2C546A05" w:rsidR="00FD0C86" w:rsidRPr="009F01A8" w:rsidRDefault="00FD0C86">
            <w:pPr>
              <w:pStyle w:val="ListParagraph"/>
              <w:widowControl w:val="0"/>
              <w:numPr>
                <w:ilvl w:val="0"/>
                <w:numId w:val="94"/>
              </w:numPr>
              <w:ind w:left="357" w:hanging="357"/>
              <w:contextualSpacing w:val="0"/>
              <w:jc w:val="left"/>
              <w:rPr>
                <w:lang w:eastAsia="en-GB"/>
              </w:rPr>
            </w:pPr>
            <w:r w:rsidRPr="009F01A8">
              <w:rPr>
                <w:lang w:eastAsia="en-GB"/>
              </w:rPr>
              <w:t>Ask the member if there is anything that can be done to have them feel more positively about the process.</w:t>
            </w:r>
          </w:p>
        </w:tc>
      </w:tr>
    </w:tbl>
    <w:p w14:paraId="27BA04DE" w14:textId="77777777" w:rsidR="00FD0C86" w:rsidRPr="009F01A8" w:rsidRDefault="00FD0C86" w:rsidP="00FD0C86"/>
    <w:p w14:paraId="1382A2FD" w14:textId="2DB35F6B" w:rsidR="00CB5AE2" w:rsidRPr="009F01A8" w:rsidRDefault="00CB5AE2" w:rsidP="00634791">
      <w:pPr>
        <w:rPr>
          <w:lang w:eastAsia="en-GB"/>
        </w:rPr>
      </w:pPr>
    </w:p>
    <w:p w14:paraId="74B8F395" w14:textId="28E424FD" w:rsidR="00634791" w:rsidRPr="009F01A8" w:rsidRDefault="00FD0C86" w:rsidP="00F973CB">
      <w:pPr>
        <w:pStyle w:val="Heading4"/>
        <w:ind w:left="1134" w:hanging="1134"/>
        <w:rPr>
          <w:lang w:eastAsia="en-GB"/>
        </w:rPr>
      </w:pPr>
      <w:bookmarkStart w:id="231" w:name="_Toc473281257"/>
      <w:r w:rsidRPr="009F01A8">
        <w:rPr>
          <w:lang w:eastAsia="en-GB"/>
        </w:rPr>
        <w:t>4.</w:t>
      </w:r>
      <w:r w:rsidR="0057778E" w:rsidRPr="009F01A8">
        <w:rPr>
          <w:lang w:eastAsia="en-GB"/>
        </w:rPr>
        <w:t>4</w:t>
      </w:r>
      <w:r w:rsidRPr="009F01A8">
        <w:rPr>
          <w:lang w:eastAsia="en-GB"/>
        </w:rPr>
        <w:t>.4</w:t>
      </w:r>
      <w:r w:rsidR="00FD61A8" w:rsidRPr="009F01A8">
        <w:rPr>
          <w:lang w:eastAsia="en-GB"/>
        </w:rPr>
        <w:t>.2</w:t>
      </w:r>
      <w:r w:rsidRPr="009F01A8">
        <w:rPr>
          <w:lang w:eastAsia="en-GB"/>
        </w:rPr>
        <w:tab/>
      </w:r>
      <w:r w:rsidR="00921498" w:rsidRPr="009F01A8">
        <w:rPr>
          <w:lang w:eastAsia="en-GB"/>
        </w:rPr>
        <w:t>How to deal</w:t>
      </w:r>
      <w:r w:rsidR="00634791" w:rsidRPr="009F01A8">
        <w:rPr>
          <w:lang w:eastAsia="en-GB"/>
        </w:rPr>
        <w:t xml:space="preserve"> with different views</w:t>
      </w:r>
      <w:bookmarkEnd w:id="231"/>
    </w:p>
    <w:p w14:paraId="6D1EE3A5" w14:textId="77777777" w:rsidR="00FD0C86" w:rsidRPr="009F01A8" w:rsidRDefault="00FD0C86" w:rsidP="00FD0C86">
      <w:pPr>
        <w:rPr>
          <w:lang w:eastAsia="en-GB"/>
        </w:rPr>
      </w:pPr>
    </w:p>
    <w:p w14:paraId="1A4D98EA" w14:textId="77777777" w:rsidR="00240D5F" w:rsidRPr="009F01A8" w:rsidRDefault="00634791" w:rsidP="00634791">
      <w:pPr>
        <w:rPr>
          <w:lang w:eastAsia="en-GB"/>
        </w:rPr>
      </w:pPr>
      <w:r w:rsidRPr="009F01A8">
        <w:rPr>
          <w:lang w:eastAsia="en-GB"/>
        </w:rPr>
        <w:t xml:space="preserve">Quite often, progress in a meeting can be hampered because of differing opinions. </w:t>
      </w:r>
    </w:p>
    <w:p w14:paraId="6D45553B" w14:textId="77777777" w:rsidR="00240D5F" w:rsidRPr="009F01A8" w:rsidRDefault="00240D5F" w:rsidP="00634791">
      <w:pPr>
        <w:rPr>
          <w:lang w:eastAsia="en-GB"/>
        </w:rPr>
      </w:pPr>
    </w:p>
    <w:p w14:paraId="76658539" w14:textId="2DF00D92" w:rsidR="00634791" w:rsidRPr="009F01A8" w:rsidRDefault="00634791" w:rsidP="00486659">
      <w:pPr>
        <w:spacing w:after="120"/>
        <w:rPr>
          <w:lang w:eastAsia="en-GB"/>
        </w:rPr>
      </w:pPr>
      <w:r w:rsidRPr="009F01A8">
        <w:rPr>
          <w:lang w:eastAsia="en-GB"/>
        </w:rPr>
        <w:lastRenderedPageBreak/>
        <w:t>It is the role of the chairperson to move the meeting forward. Several techniques can be used, including:</w:t>
      </w:r>
    </w:p>
    <w:p w14:paraId="2FB4E3B4" w14:textId="2929A026" w:rsidR="00634791" w:rsidRPr="009F01A8" w:rsidRDefault="00634791">
      <w:pPr>
        <w:numPr>
          <w:ilvl w:val="0"/>
          <w:numId w:val="96"/>
        </w:numPr>
        <w:spacing w:after="120"/>
        <w:jc w:val="left"/>
        <w:rPr>
          <w:lang w:eastAsia="en-GB"/>
        </w:rPr>
      </w:pPr>
      <w:r w:rsidRPr="009F01A8">
        <w:rPr>
          <w:lang w:eastAsia="en-GB"/>
        </w:rPr>
        <w:t xml:space="preserve">Summarising </w:t>
      </w:r>
    </w:p>
    <w:p w14:paraId="49903DF1" w14:textId="13497855" w:rsidR="00634791" w:rsidRPr="009F01A8" w:rsidRDefault="00634791">
      <w:pPr>
        <w:numPr>
          <w:ilvl w:val="0"/>
          <w:numId w:val="96"/>
        </w:numPr>
        <w:spacing w:after="120"/>
        <w:jc w:val="left"/>
        <w:rPr>
          <w:lang w:eastAsia="en-GB"/>
        </w:rPr>
      </w:pPr>
      <w:r w:rsidRPr="009F01A8">
        <w:rPr>
          <w:lang w:eastAsia="en-GB"/>
        </w:rPr>
        <w:t>Redirecting</w:t>
      </w:r>
    </w:p>
    <w:p w14:paraId="3DA52051" w14:textId="049A03F0" w:rsidR="00634791" w:rsidRPr="009F01A8" w:rsidRDefault="00634791">
      <w:pPr>
        <w:numPr>
          <w:ilvl w:val="0"/>
          <w:numId w:val="96"/>
        </w:numPr>
        <w:spacing w:after="120"/>
        <w:jc w:val="left"/>
        <w:rPr>
          <w:lang w:eastAsia="en-GB"/>
        </w:rPr>
      </w:pPr>
      <w:r w:rsidRPr="009F01A8">
        <w:rPr>
          <w:lang w:eastAsia="en-GB"/>
        </w:rPr>
        <w:t>Paraphrasing</w:t>
      </w:r>
    </w:p>
    <w:p w14:paraId="02D58E22" w14:textId="2395C45D" w:rsidR="00634791" w:rsidRPr="009F01A8" w:rsidRDefault="00634791">
      <w:pPr>
        <w:numPr>
          <w:ilvl w:val="0"/>
          <w:numId w:val="96"/>
        </w:numPr>
        <w:spacing w:after="120"/>
        <w:jc w:val="left"/>
        <w:rPr>
          <w:lang w:eastAsia="en-GB"/>
        </w:rPr>
      </w:pPr>
      <w:r w:rsidRPr="009F01A8">
        <w:rPr>
          <w:lang w:eastAsia="en-GB"/>
        </w:rPr>
        <w:t>Rephrasing</w:t>
      </w:r>
    </w:p>
    <w:p w14:paraId="55BA657F" w14:textId="439AE3C6" w:rsidR="00634791" w:rsidRPr="009F01A8" w:rsidRDefault="00634791">
      <w:pPr>
        <w:numPr>
          <w:ilvl w:val="0"/>
          <w:numId w:val="96"/>
        </w:numPr>
        <w:jc w:val="left"/>
        <w:rPr>
          <w:lang w:eastAsia="en-GB"/>
        </w:rPr>
      </w:pPr>
      <w:r w:rsidRPr="009F01A8">
        <w:rPr>
          <w:lang w:eastAsia="en-GB"/>
        </w:rPr>
        <w:t>Gatekeeping</w:t>
      </w:r>
    </w:p>
    <w:p w14:paraId="6AD4AD5A" w14:textId="77777777" w:rsidR="00634791" w:rsidRPr="009F01A8" w:rsidRDefault="00634791" w:rsidP="00634791">
      <w:pPr>
        <w:rPr>
          <w:lang w:eastAsia="en-GB"/>
        </w:rPr>
      </w:pPr>
    </w:p>
    <w:p w14:paraId="15401B39" w14:textId="01CD016B" w:rsidR="00240D5F" w:rsidRDefault="00240D5F" w:rsidP="00486659">
      <w:pPr>
        <w:rPr>
          <w:bCs/>
          <w:iCs/>
          <w:lang w:eastAsia="en-GB"/>
        </w:rPr>
      </w:pPr>
      <w:r w:rsidRPr="009F01A8">
        <w:rPr>
          <w:b/>
          <w:i/>
          <w:lang w:eastAsia="en-GB"/>
        </w:rPr>
        <w:t xml:space="preserve">Summarising </w:t>
      </w:r>
      <w:r w:rsidRPr="009F01A8">
        <w:rPr>
          <w:bCs/>
          <w:iCs/>
          <w:lang w:eastAsia="en-GB"/>
        </w:rPr>
        <w:t>is about repeating key points. Example: “To summarise, we have identified the actions to take, namely</w:t>
      </w:r>
      <w:r w:rsidR="00733286" w:rsidRPr="009F01A8">
        <w:rPr>
          <w:bCs/>
          <w:iCs/>
          <w:lang w:eastAsia="en-GB"/>
        </w:rPr>
        <w:t>:</w:t>
      </w:r>
      <w:r w:rsidRPr="009F01A8">
        <w:rPr>
          <w:bCs/>
          <w:iCs/>
          <w:lang w:eastAsia="en-GB"/>
        </w:rPr>
        <w:t xml:space="preserve"> to ensure orders for promotional products are place on time, and to follow up to ensure timeous delivery.” </w:t>
      </w:r>
    </w:p>
    <w:p w14:paraId="30BC0EB5" w14:textId="77777777" w:rsidR="00486659" w:rsidRPr="009F01A8" w:rsidRDefault="00486659" w:rsidP="00486659">
      <w:pPr>
        <w:rPr>
          <w:bCs/>
          <w:iCs/>
          <w:lang w:eastAsia="en-GB"/>
        </w:rPr>
      </w:pPr>
    </w:p>
    <w:p w14:paraId="7C0B3BF8" w14:textId="398D0F5F" w:rsidR="00634791" w:rsidRDefault="00634791" w:rsidP="00486659">
      <w:r w:rsidRPr="009F01A8">
        <w:rPr>
          <w:b/>
          <w:i/>
          <w:lang w:eastAsia="en-GB"/>
        </w:rPr>
        <w:t xml:space="preserve">Paraphrasing </w:t>
      </w:r>
      <w:r w:rsidRPr="009F01A8">
        <w:t xml:space="preserve">is restatement of what someone else has said, using other words. Basically, you say the </w:t>
      </w:r>
      <w:r w:rsidRPr="009F01A8">
        <w:rPr>
          <w:rFonts w:ascii="Tahoma" w:hAnsi="Tahoma" w:cs="Tahoma"/>
        </w:rPr>
        <w:t>﻿</w:t>
      </w:r>
      <w:r w:rsidRPr="009F01A8">
        <w:t>same thing in different words by changing the sentence structure. The purpose of paraphrasing in a meeting is to clarify meaning and confirm understanding. Often, when a meeting “gets stuck”, paraphrasing statements can stimulate new thoughts or discussion points. It is also often a keystone to dealing with conflict or differing opinions as it can repeat the same point of view but in words that are less sensitive.</w:t>
      </w:r>
    </w:p>
    <w:p w14:paraId="73938347" w14:textId="77777777" w:rsidR="00486659" w:rsidRPr="009F01A8" w:rsidRDefault="00486659" w:rsidP="00486659"/>
    <w:p w14:paraId="22978E3D" w14:textId="054F000E" w:rsidR="00634791" w:rsidRPr="009F01A8" w:rsidRDefault="00634791" w:rsidP="00486659">
      <w:pPr>
        <w:rPr>
          <w:bCs/>
          <w:i/>
          <w:iCs/>
        </w:rPr>
      </w:pPr>
      <w:r w:rsidRPr="009F01A8">
        <w:rPr>
          <w:bCs/>
          <w:i/>
          <w:iCs/>
        </w:rPr>
        <w:t>Examples of paraphrasing</w:t>
      </w:r>
      <w:r w:rsidR="001A7AC8" w:rsidRPr="009F01A8">
        <w:rPr>
          <w:bCs/>
          <w:i/>
          <w:iCs/>
        </w:rPr>
        <w:t>:</w:t>
      </w:r>
    </w:p>
    <w:p w14:paraId="0B06D1F1" w14:textId="77777777" w:rsidR="00240D5F" w:rsidRPr="009F01A8" w:rsidRDefault="00240D5F" w:rsidP="00634791">
      <w:pPr>
        <w:rPr>
          <w:b/>
        </w:rPr>
      </w:pPr>
    </w:p>
    <w:p w14:paraId="2B387CB3" w14:textId="5B9A474B" w:rsidR="00634791" w:rsidRPr="009F01A8" w:rsidRDefault="003D4D4C" w:rsidP="00634791">
      <w:pPr>
        <w:jc w:val="center"/>
        <w:rPr>
          <w:b/>
        </w:rPr>
      </w:pPr>
      <w:r w:rsidRPr="009F01A8">
        <w:rPr>
          <w:noProof/>
        </w:rPr>
        <w:drawing>
          <wp:inline distT="0" distB="0" distL="0" distR="0" wp14:anchorId="240224B8" wp14:editId="656BAFB4">
            <wp:extent cx="4825778" cy="3024196"/>
            <wp:effectExtent l="0" t="0" r="0" b="508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842610" cy="3034744"/>
                    </a:xfrm>
                    <a:prstGeom prst="rect">
                      <a:avLst/>
                    </a:prstGeom>
                    <a:noFill/>
                    <a:ln>
                      <a:noFill/>
                    </a:ln>
                  </pic:spPr>
                </pic:pic>
              </a:graphicData>
            </a:graphic>
          </wp:inline>
        </w:drawing>
      </w:r>
    </w:p>
    <w:p w14:paraId="31149DE5" w14:textId="4147F537" w:rsidR="00634791" w:rsidRDefault="00634791" w:rsidP="00634791">
      <w:pPr>
        <w:rPr>
          <w:b/>
          <w:i/>
        </w:rPr>
      </w:pPr>
    </w:p>
    <w:p w14:paraId="00970B7D" w14:textId="77777777" w:rsidR="0068076C" w:rsidRPr="009F01A8" w:rsidRDefault="0068076C" w:rsidP="00634791">
      <w:pPr>
        <w:rPr>
          <w:b/>
          <w:i/>
        </w:rPr>
      </w:pPr>
    </w:p>
    <w:p w14:paraId="7EFA1CE0" w14:textId="1D00ADEC" w:rsidR="00634791" w:rsidRPr="009F01A8" w:rsidRDefault="00634791" w:rsidP="00634791">
      <w:r w:rsidRPr="009F01A8">
        <w:rPr>
          <w:b/>
          <w:i/>
        </w:rPr>
        <w:t>Redirecting</w:t>
      </w:r>
      <w:r w:rsidRPr="009F01A8">
        <w:t xml:space="preserve"> means steering a conversation in a different direction. When you are running a meeting and someone brings up an unrelated concern, or persists in monopolising the discussion, it can be </w:t>
      </w:r>
      <w:r w:rsidRPr="009F01A8">
        <w:lastRenderedPageBreak/>
        <w:t>frustrating, and you may be tempted to solve the problem by ignoring them. The advice of experts is, however, that when you are interrupted, you should stop to listen to what the person has to say, then summarise their points to let them know you understand. From there, you can redirect back to the topic at hand.</w:t>
      </w:r>
    </w:p>
    <w:p w14:paraId="3E1D00D7" w14:textId="77777777" w:rsidR="00733286" w:rsidRPr="009F01A8" w:rsidRDefault="00733286" w:rsidP="00634791"/>
    <w:p w14:paraId="1BD362F5" w14:textId="729C32EA" w:rsidR="00733286" w:rsidRPr="009F01A8" w:rsidRDefault="00733286" w:rsidP="00733286">
      <w:pPr>
        <w:jc w:val="center"/>
      </w:pPr>
      <w:r w:rsidRPr="009F01A8">
        <w:rPr>
          <w:noProof/>
        </w:rPr>
        <w:drawing>
          <wp:inline distT="0" distB="0" distL="0" distR="0" wp14:anchorId="0A194CEC" wp14:editId="4B30530B">
            <wp:extent cx="3337286" cy="310896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344805" cy="3115964"/>
                    </a:xfrm>
                    <a:prstGeom prst="rect">
                      <a:avLst/>
                    </a:prstGeom>
                    <a:noFill/>
                    <a:ln>
                      <a:noFill/>
                    </a:ln>
                  </pic:spPr>
                </pic:pic>
              </a:graphicData>
            </a:graphic>
          </wp:inline>
        </w:drawing>
      </w:r>
    </w:p>
    <w:p w14:paraId="1F18EBA0" w14:textId="77777777" w:rsidR="00733286" w:rsidRPr="009F01A8" w:rsidRDefault="00733286" w:rsidP="00634791"/>
    <w:p w14:paraId="1FAB7F04" w14:textId="78E6A089" w:rsidR="00634791" w:rsidRPr="009F01A8" w:rsidRDefault="00634791" w:rsidP="00634791">
      <w:r w:rsidRPr="009F01A8">
        <w:t>Redirecting is also very valuable technique to deal with differing views that hinder progress in a meeting. It helps you build bridges and steer discussions in the right direction. Redirecting is practised by restating the objective of the meeting or discussion and redirecting people to focus on that rather than on differences, especially where these are of an emotional nature.</w:t>
      </w:r>
    </w:p>
    <w:p w14:paraId="42A9B097" w14:textId="77777777" w:rsidR="00FD61A8" w:rsidRPr="009F01A8" w:rsidRDefault="00FD61A8" w:rsidP="00634791"/>
    <w:p w14:paraId="56CD3A40" w14:textId="1E63974B" w:rsidR="00733286" w:rsidRPr="009F01A8" w:rsidRDefault="00733286" w:rsidP="00733286">
      <w:pPr>
        <w:jc w:val="center"/>
      </w:pPr>
      <w:r w:rsidRPr="009F01A8">
        <w:rPr>
          <w:noProof/>
        </w:rPr>
        <w:drawing>
          <wp:inline distT="0" distB="0" distL="0" distR="0" wp14:anchorId="06420D20" wp14:editId="5E327270">
            <wp:extent cx="2863303" cy="2704774"/>
            <wp:effectExtent l="0" t="0" r="0" b="635"/>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67613" cy="2708845"/>
                    </a:xfrm>
                    <a:prstGeom prst="rect">
                      <a:avLst/>
                    </a:prstGeom>
                    <a:noFill/>
                    <a:ln>
                      <a:noFill/>
                    </a:ln>
                  </pic:spPr>
                </pic:pic>
              </a:graphicData>
            </a:graphic>
          </wp:inline>
        </w:drawing>
      </w:r>
    </w:p>
    <w:p w14:paraId="113490FA" w14:textId="22010D1D" w:rsidR="00634791" w:rsidRDefault="00634791" w:rsidP="00634791">
      <w:pPr>
        <w:jc w:val="center"/>
      </w:pPr>
    </w:p>
    <w:p w14:paraId="1D60C610" w14:textId="77777777" w:rsidR="0068076C" w:rsidRPr="009F01A8" w:rsidRDefault="0068076C" w:rsidP="00634791">
      <w:pPr>
        <w:jc w:val="center"/>
      </w:pPr>
    </w:p>
    <w:p w14:paraId="107938E9" w14:textId="3F697E24" w:rsidR="00921498" w:rsidRPr="009F01A8" w:rsidRDefault="00634791" w:rsidP="00634791">
      <w:r w:rsidRPr="009F01A8">
        <w:rPr>
          <w:b/>
          <w:i/>
        </w:rPr>
        <w:lastRenderedPageBreak/>
        <w:t>Rephrasing</w:t>
      </w:r>
      <w:r w:rsidRPr="009F01A8">
        <w:rPr>
          <w:b/>
        </w:rPr>
        <w:t xml:space="preserve"> </w:t>
      </w:r>
      <w:r w:rsidRPr="009F01A8">
        <w:t>is not the same as paraphrasing. It means</w:t>
      </w:r>
      <w:r w:rsidRPr="009F01A8">
        <w:rPr>
          <w:b/>
        </w:rPr>
        <w:t xml:space="preserve"> </w:t>
      </w:r>
      <w:r w:rsidRPr="009F01A8">
        <w:t>t</w:t>
      </w:r>
      <w:r w:rsidRPr="009F01A8">
        <w:rPr>
          <w:lang w:eastAsia="en-GB"/>
        </w:rPr>
        <w:t xml:space="preserve">o phrase again, especially to state a point of view in a new, clearer, or different way. </w:t>
      </w:r>
      <w:r w:rsidRPr="009F01A8">
        <w:t>Sometimes things are said that other people don't understand, or that give the wrong impression. Expressions that can be used to rephrase include “What I meant to say wa</w:t>
      </w:r>
      <w:r w:rsidR="00921498" w:rsidRPr="009F01A8">
        <w:t>s</w:t>
      </w:r>
      <w:r w:rsidRPr="009F01A8">
        <w:t>...” and “Let me rephrase that”. Consider the following conversation:</w:t>
      </w:r>
    </w:p>
    <w:p w14:paraId="4D190A16" w14:textId="54A4D41E" w:rsidR="00921498" w:rsidRPr="009F01A8" w:rsidRDefault="00921498" w:rsidP="00634791"/>
    <w:tbl>
      <w:tblPr>
        <w:tblStyle w:val="TableGrid"/>
        <w:tblW w:w="0" w:type="auto"/>
        <w:jc w:val="center"/>
        <w:tblLayout w:type="fixed"/>
        <w:tblCellMar>
          <w:top w:w="108" w:type="dxa"/>
          <w:bottom w:w="108" w:type="dxa"/>
        </w:tblCellMar>
        <w:tblLook w:val="04A0" w:firstRow="1" w:lastRow="0" w:firstColumn="1" w:lastColumn="0" w:noHBand="0" w:noVBand="1"/>
      </w:tblPr>
      <w:tblGrid>
        <w:gridCol w:w="4508"/>
        <w:gridCol w:w="4509"/>
      </w:tblGrid>
      <w:tr w:rsidR="00921498" w:rsidRPr="009F01A8" w14:paraId="6E6E9A13" w14:textId="77777777" w:rsidTr="006173FF">
        <w:trPr>
          <w:jc w:val="center"/>
        </w:trPr>
        <w:tc>
          <w:tcPr>
            <w:tcW w:w="4508" w:type="dxa"/>
          </w:tcPr>
          <w:p w14:paraId="69193312" w14:textId="5E5D0123" w:rsidR="00921498" w:rsidRPr="009F01A8" w:rsidRDefault="00921498" w:rsidP="003B4EBD">
            <w:pPr>
              <w:spacing w:line="240" w:lineRule="auto"/>
              <w:jc w:val="center"/>
            </w:pPr>
            <w:r w:rsidRPr="009F01A8">
              <w:rPr>
                <w:noProof/>
              </w:rPr>
              <w:drawing>
                <wp:inline distT="0" distB="0" distL="0" distR="0" wp14:anchorId="3E0302F1" wp14:editId="6618BECF">
                  <wp:extent cx="2584336" cy="2007590"/>
                  <wp:effectExtent l="0" t="0" r="6985"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93084" cy="2014386"/>
                          </a:xfrm>
                          <a:prstGeom prst="rect">
                            <a:avLst/>
                          </a:prstGeom>
                          <a:noFill/>
                          <a:ln>
                            <a:noFill/>
                          </a:ln>
                        </pic:spPr>
                      </pic:pic>
                    </a:graphicData>
                  </a:graphic>
                </wp:inline>
              </w:drawing>
            </w:r>
          </w:p>
        </w:tc>
        <w:tc>
          <w:tcPr>
            <w:tcW w:w="4509" w:type="dxa"/>
          </w:tcPr>
          <w:p w14:paraId="06C92A76" w14:textId="3D3D4F39" w:rsidR="00921498" w:rsidRPr="009F01A8" w:rsidRDefault="006173FF" w:rsidP="003B4EBD">
            <w:pPr>
              <w:spacing w:line="240" w:lineRule="auto"/>
              <w:jc w:val="center"/>
            </w:pPr>
            <w:r>
              <w:rPr>
                <w:noProof/>
              </w:rPr>
              <w:drawing>
                <wp:inline distT="0" distB="0" distL="0" distR="0" wp14:anchorId="74150A35" wp14:editId="793AB954">
                  <wp:extent cx="2540000" cy="1994207"/>
                  <wp:effectExtent l="0" t="0" r="0"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rotWithShape="1">
                          <a:blip r:embed="rId118" cstate="print">
                            <a:extLst>
                              <a:ext uri="{28A0092B-C50C-407E-A947-70E740481C1C}">
                                <a14:useLocalDpi xmlns:a14="http://schemas.microsoft.com/office/drawing/2010/main" val="0"/>
                              </a:ext>
                            </a:extLst>
                          </a:blip>
                          <a:srcRect l="19755" t="28965" r="25286" b="13508"/>
                          <a:stretch/>
                        </pic:blipFill>
                        <pic:spPr bwMode="auto">
                          <a:xfrm>
                            <a:off x="0" y="0"/>
                            <a:ext cx="2553783" cy="2005029"/>
                          </a:xfrm>
                          <a:prstGeom prst="rect">
                            <a:avLst/>
                          </a:prstGeom>
                          <a:ln>
                            <a:noFill/>
                          </a:ln>
                          <a:extLst>
                            <a:ext uri="{53640926-AAD7-44D8-BBD7-CCE9431645EC}">
                              <a14:shadowObscured xmlns:a14="http://schemas.microsoft.com/office/drawing/2010/main"/>
                            </a:ext>
                          </a:extLst>
                        </pic:spPr>
                      </pic:pic>
                    </a:graphicData>
                  </a:graphic>
                </wp:inline>
              </w:drawing>
            </w:r>
          </w:p>
        </w:tc>
      </w:tr>
    </w:tbl>
    <w:p w14:paraId="526A72D7" w14:textId="249B13F4" w:rsidR="00921498" w:rsidRDefault="00921498" w:rsidP="00634791"/>
    <w:p w14:paraId="6C593DB2" w14:textId="048A0061" w:rsidR="0068076C" w:rsidRPr="009F01A8" w:rsidRDefault="0068076C" w:rsidP="00634791"/>
    <w:p w14:paraId="4A485AAE" w14:textId="18644EB6" w:rsidR="00634791" w:rsidRPr="009F01A8" w:rsidRDefault="00634791" w:rsidP="00634791">
      <w:r w:rsidRPr="009F01A8">
        <w:rPr>
          <w:b/>
          <w:i/>
        </w:rPr>
        <w:t>Gatekeeping</w:t>
      </w:r>
      <w:r w:rsidRPr="009F01A8">
        <w:t xml:space="preserve"> is where the chairperson monitors and oversees the discussions of the members and keeps them from diverting from the discussion point. It is also useful for steering people away from negative situations, where they could “attack” each other verbally. Redirecting is necessary.</w:t>
      </w:r>
    </w:p>
    <w:p w14:paraId="5B2C5DC1" w14:textId="7D203DD7" w:rsidR="00921498" w:rsidRDefault="00921498" w:rsidP="00634791"/>
    <w:p w14:paraId="58F15578" w14:textId="3D68B9E1" w:rsidR="00486659" w:rsidRDefault="00486659" w:rsidP="00634791"/>
    <w:p w14:paraId="75AFCC0B" w14:textId="77777777" w:rsidR="00486659" w:rsidRPr="009F01A8" w:rsidRDefault="00486659" w:rsidP="00634791"/>
    <w:p w14:paraId="54CB90E3" w14:textId="6A9CD9CB" w:rsidR="00634791" w:rsidRPr="009F01A8" w:rsidRDefault="00921498" w:rsidP="00F973CB">
      <w:pPr>
        <w:pStyle w:val="Heading4"/>
        <w:ind w:left="1134" w:hanging="1134"/>
        <w:rPr>
          <w:lang w:eastAsia="en-GB"/>
        </w:rPr>
      </w:pPr>
      <w:bookmarkStart w:id="232" w:name="_Toc473281258"/>
      <w:r w:rsidRPr="009F01A8">
        <w:rPr>
          <w:lang w:eastAsia="en-GB"/>
        </w:rPr>
        <w:t>4.</w:t>
      </w:r>
      <w:r w:rsidR="0057778E" w:rsidRPr="009F01A8">
        <w:rPr>
          <w:lang w:eastAsia="en-GB"/>
        </w:rPr>
        <w:t>4</w:t>
      </w:r>
      <w:r w:rsidRPr="009F01A8">
        <w:rPr>
          <w:lang w:eastAsia="en-GB"/>
        </w:rPr>
        <w:t>.</w:t>
      </w:r>
      <w:r w:rsidR="00947E44" w:rsidRPr="009F01A8">
        <w:rPr>
          <w:lang w:eastAsia="en-GB"/>
        </w:rPr>
        <w:t>4.3</w:t>
      </w:r>
      <w:r w:rsidRPr="009F01A8">
        <w:rPr>
          <w:lang w:eastAsia="en-GB"/>
        </w:rPr>
        <w:tab/>
        <w:t>How to d</w:t>
      </w:r>
      <w:r w:rsidR="00634791" w:rsidRPr="009F01A8">
        <w:rPr>
          <w:lang w:eastAsia="en-GB"/>
        </w:rPr>
        <w:t>eal with conflicts and deadlocks</w:t>
      </w:r>
      <w:bookmarkEnd w:id="232"/>
    </w:p>
    <w:p w14:paraId="18563CDC" w14:textId="77777777" w:rsidR="00921498" w:rsidRPr="009F01A8" w:rsidRDefault="00921498" w:rsidP="00921498">
      <w:pPr>
        <w:rPr>
          <w:lang w:eastAsia="en-GB"/>
        </w:rPr>
      </w:pPr>
    </w:p>
    <w:p w14:paraId="20823FD7" w14:textId="6323DEF2" w:rsidR="00634791" w:rsidRPr="009F01A8" w:rsidRDefault="00634791" w:rsidP="00757229">
      <w:pPr>
        <w:spacing w:after="120"/>
        <w:rPr>
          <w:lang w:eastAsia="en-GB"/>
        </w:rPr>
      </w:pPr>
      <w:r w:rsidRPr="009F01A8">
        <w:rPr>
          <w:lang w:eastAsia="en-GB"/>
        </w:rPr>
        <w:t>Sometimes meetings run smooth</w:t>
      </w:r>
      <w:r w:rsidR="001C016C" w:rsidRPr="009F01A8">
        <w:rPr>
          <w:lang w:eastAsia="en-GB"/>
        </w:rPr>
        <w:t>ly</w:t>
      </w:r>
      <w:r w:rsidRPr="009F01A8">
        <w:rPr>
          <w:lang w:eastAsia="en-GB"/>
        </w:rPr>
        <w:t xml:space="preserve"> and everyone has a warm and satisfied feeling when they walk out of the room but unfortunately that is not always the case. Sometimes matters of disagreement have to be discussed, or people don’t see eye-to-eye on the next steps to be taken. It is important that the chairperson stays in control of the meeting when conflict is experienced. The techniques for </w:t>
      </w:r>
      <w:r w:rsidRPr="009F01A8">
        <w:rPr>
          <w:i/>
          <w:iCs/>
          <w:lang w:eastAsia="en-GB"/>
        </w:rPr>
        <w:t>dealing with different views</w:t>
      </w:r>
      <w:r w:rsidRPr="009F01A8">
        <w:rPr>
          <w:lang w:eastAsia="en-GB"/>
        </w:rPr>
        <w:t xml:space="preserve"> could be used to deal with conflict situations in meetings</w:t>
      </w:r>
      <w:r w:rsidR="00FD61A8" w:rsidRPr="009F01A8">
        <w:rPr>
          <w:lang w:eastAsia="en-GB"/>
        </w:rPr>
        <w:t>, in other words:</w:t>
      </w:r>
    </w:p>
    <w:p w14:paraId="6277D69B" w14:textId="77777777" w:rsidR="00FD61A8" w:rsidRPr="009F01A8" w:rsidRDefault="00FD61A8">
      <w:pPr>
        <w:numPr>
          <w:ilvl w:val="0"/>
          <w:numId w:val="96"/>
        </w:numPr>
        <w:spacing w:after="120"/>
        <w:jc w:val="left"/>
        <w:rPr>
          <w:lang w:eastAsia="en-GB"/>
        </w:rPr>
      </w:pPr>
      <w:r w:rsidRPr="009F01A8">
        <w:rPr>
          <w:lang w:eastAsia="en-GB"/>
        </w:rPr>
        <w:t xml:space="preserve">Summarising </w:t>
      </w:r>
    </w:p>
    <w:p w14:paraId="2A70EDF3" w14:textId="77777777" w:rsidR="00FD61A8" w:rsidRPr="009F01A8" w:rsidRDefault="00FD61A8">
      <w:pPr>
        <w:numPr>
          <w:ilvl w:val="0"/>
          <w:numId w:val="96"/>
        </w:numPr>
        <w:spacing w:after="120"/>
        <w:jc w:val="left"/>
        <w:rPr>
          <w:lang w:eastAsia="en-GB"/>
        </w:rPr>
      </w:pPr>
      <w:r w:rsidRPr="009F01A8">
        <w:rPr>
          <w:lang w:eastAsia="en-GB"/>
        </w:rPr>
        <w:t>Redirecting</w:t>
      </w:r>
    </w:p>
    <w:p w14:paraId="49653D7F" w14:textId="77777777" w:rsidR="00FD61A8" w:rsidRPr="009F01A8" w:rsidRDefault="00FD61A8">
      <w:pPr>
        <w:numPr>
          <w:ilvl w:val="0"/>
          <w:numId w:val="96"/>
        </w:numPr>
        <w:spacing w:after="120"/>
        <w:jc w:val="left"/>
        <w:rPr>
          <w:lang w:eastAsia="en-GB"/>
        </w:rPr>
      </w:pPr>
      <w:r w:rsidRPr="009F01A8">
        <w:rPr>
          <w:lang w:eastAsia="en-GB"/>
        </w:rPr>
        <w:t>Paraphrasing</w:t>
      </w:r>
    </w:p>
    <w:p w14:paraId="4BF51025" w14:textId="77777777" w:rsidR="00FD61A8" w:rsidRPr="009F01A8" w:rsidRDefault="00FD61A8">
      <w:pPr>
        <w:numPr>
          <w:ilvl w:val="0"/>
          <w:numId w:val="96"/>
        </w:numPr>
        <w:spacing w:after="120"/>
        <w:jc w:val="left"/>
        <w:rPr>
          <w:lang w:eastAsia="en-GB"/>
        </w:rPr>
      </w:pPr>
      <w:r w:rsidRPr="009F01A8">
        <w:rPr>
          <w:lang w:eastAsia="en-GB"/>
        </w:rPr>
        <w:t>Rephrasing</w:t>
      </w:r>
    </w:p>
    <w:p w14:paraId="13794192" w14:textId="77777777" w:rsidR="00FD61A8" w:rsidRPr="009F01A8" w:rsidRDefault="00FD61A8">
      <w:pPr>
        <w:numPr>
          <w:ilvl w:val="0"/>
          <w:numId w:val="96"/>
        </w:numPr>
        <w:jc w:val="left"/>
        <w:rPr>
          <w:lang w:eastAsia="en-GB"/>
        </w:rPr>
      </w:pPr>
      <w:r w:rsidRPr="009F01A8">
        <w:rPr>
          <w:lang w:eastAsia="en-GB"/>
        </w:rPr>
        <w:t>Gatekeeping</w:t>
      </w:r>
    </w:p>
    <w:p w14:paraId="4BC784FC" w14:textId="40458CF7" w:rsidR="00256840" w:rsidRPr="009F01A8" w:rsidRDefault="00256840" w:rsidP="00F8373E"/>
    <w:p w14:paraId="16E0D343" w14:textId="77777777" w:rsidR="001C016C" w:rsidRPr="009F01A8" w:rsidRDefault="001C016C" w:rsidP="00F8373E"/>
    <w:p w14:paraId="31472683" w14:textId="63F731F6" w:rsidR="00947E44" w:rsidRPr="009F01A8" w:rsidRDefault="00F973CB" w:rsidP="00F973CB">
      <w:pPr>
        <w:pStyle w:val="Heading2"/>
      </w:pPr>
      <w:bookmarkStart w:id="233" w:name="_Toc146739256"/>
      <w:r>
        <w:lastRenderedPageBreak/>
        <w:t>4.5</w:t>
      </w:r>
      <w:r>
        <w:tab/>
      </w:r>
      <w:r w:rsidR="00947E44" w:rsidRPr="009F01A8">
        <w:t>Recording decisions</w:t>
      </w:r>
      <w:bookmarkEnd w:id="233"/>
    </w:p>
    <w:p w14:paraId="37A606E2" w14:textId="0A1CFCF6" w:rsidR="00947E44" w:rsidRPr="009F01A8" w:rsidRDefault="00947E44" w:rsidP="00947E44">
      <w:r w:rsidRPr="009F01A8">
        <w:t>It is important to record decisions made at meetings in the format of minutes of the meeting, for the information of other stakeholders, for following up on progress with actions decided on during the meeting, and to evaluate the meeting.</w:t>
      </w:r>
    </w:p>
    <w:p w14:paraId="6C0355A7" w14:textId="3410880C" w:rsidR="00947E44" w:rsidRPr="009F01A8" w:rsidRDefault="00947E44" w:rsidP="00947E44"/>
    <w:p w14:paraId="79400833" w14:textId="77777777" w:rsidR="00947E44" w:rsidRPr="009F01A8" w:rsidRDefault="00947E44" w:rsidP="00947E44"/>
    <w:p w14:paraId="2D6A4A59" w14:textId="552F1676" w:rsidR="00947E44" w:rsidRPr="009F01A8" w:rsidRDefault="003B4EBD" w:rsidP="003B4EBD">
      <w:pPr>
        <w:pStyle w:val="Heading3"/>
      </w:pPr>
      <w:bookmarkStart w:id="234" w:name="_Toc36995114"/>
      <w:bookmarkStart w:id="235" w:name="_Toc39497016"/>
      <w:bookmarkStart w:id="236" w:name="_Toc46936962"/>
      <w:bookmarkStart w:id="237" w:name="_Toc146739257"/>
      <w:r>
        <w:t>4.5.1</w:t>
      </w:r>
      <w:r>
        <w:tab/>
      </w:r>
      <w:r w:rsidR="00947E44" w:rsidRPr="009F01A8">
        <w:t>Principles of minute taking and writing</w:t>
      </w:r>
      <w:bookmarkEnd w:id="234"/>
      <w:bookmarkEnd w:id="235"/>
      <w:bookmarkEnd w:id="236"/>
      <w:bookmarkEnd w:id="237"/>
    </w:p>
    <w:p w14:paraId="416F5ADF" w14:textId="77777777" w:rsidR="00947E44" w:rsidRPr="009F01A8" w:rsidRDefault="00947E44" w:rsidP="00947E44"/>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947E44" w:rsidRPr="009F01A8" w14:paraId="587BB9B5" w14:textId="77777777" w:rsidTr="003B4EBD">
        <w:tc>
          <w:tcPr>
            <w:tcW w:w="784" w:type="pct"/>
            <w:shd w:val="clear" w:color="auto" w:fill="auto"/>
            <w:vAlign w:val="center"/>
          </w:tcPr>
          <w:p w14:paraId="61B2FD6A" w14:textId="77777777" w:rsidR="00947E44" w:rsidRPr="009F01A8" w:rsidRDefault="00947E44" w:rsidP="003B147D">
            <w:pPr>
              <w:jc w:val="center"/>
              <w:rPr>
                <w:noProof/>
                <w:lang w:eastAsia="en-GB"/>
              </w:rPr>
            </w:pPr>
            <w:r w:rsidRPr="009F01A8">
              <w:rPr>
                <w:noProof/>
                <w:lang w:eastAsia="en-GB"/>
              </w:rPr>
              <w:drawing>
                <wp:inline distT="0" distB="0" distL="0" distR="0" wp14:anchorId="2ABF765B" wp14:editId="258BF857">
                  <wp:extent cx="468720" cy="468000"/>
                  <wp:effectExtent l="0" t="0" r="7620" b="8255"/>
                  <wp:docPr id="742" name="Picture 7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Defin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216" w:type="pct"/>
            <w:shd w:val="clear" w:color="auto" w:fill="auto"/>
            <w:vAlign w:val="center"/>
          </w:tcPr>
          <w:p w14:paraId="2AB0B77B" w14:textId="77777777" w:rsidR="00947E44" w:rsidRPr="009F01A8" w:rsidRDefault="00947E44" w:rsidP="000A48E9">
            <w:r w:rsidRPr="009F01A8">
              <w:t>Meeting minutes are a record of what happened at a meeting, what decisions were made and who is responsible for actions resulting from the meeting.</w:t>
            </w:r>
          </w:p>
        </w:tc>
      </w:tr>
    </w:tbl>
    <w:p w14:paraId="1D902E4C" w14:textId="77777777" w:rsidR="00947E44" w:rsidRPr="009F01A8" w:rsidRDefault="00947E44" w:rsidP="00947E44"/>
    <w:p w14:paraId="0D261D0F" w14:textId="083888AE" w:rsidR="00A67A44" w:rsidRPr="009F01A8" w:rsidRDefault="00A67A44">
      <w:pPr>
        <w:numPr>
          <w:ilvl w:val="0"/>
          <w:numId w:val="105"/>
        </w:numPr>
        <w:tabs>
          <w:tab w:val="num" w:pos="720"/>
        </w:tabs>
        <w:spacing w:after="120"/>
        <w:ind w:left="357" w:hanging="357"/>
      </w:pPr>
      <w:r w:rsidRPr="009F01A8">
        <w:t>Minutes should be clear, concise, accurate, and free from ambiguity.</w:t>
      </w:r>
    </w:p>
    <w:p w14:paraId="1689E595" w14:textId="4700A900" w:rsidR="00A67A44" w:rsidRPr="009F01A8" w:rsidRDefault="00A67A44">
      <w:pPr>
        <w:numPr>
          <w:ilvl w:val="0"/>
          <w:numId w:val="105"/>
        </w:numPr>
        <w:tabs>
          <w:tab w:val="num" w:pos="720"/>
        </w:tabs>
        <w:spacing w:after="120"/>
        <w:ind w:left="357" w:hanging="357"/>
      </w:pPr>
      <w:r w:rsidRPr="009F01A8">
        <w:t>It should be a correct summary of the proceedings of the meeting.</w:t>
      </w:r>
    </w:p>
    <w:p w14:paraId="43394A5D" w14:textId="77777777" w:rsidR="00A67A44" w:rsidRPr="009F01A8" w:rsidRDefault="00A67A44">
      <w:pPr>
        <w:numPr>
          <w:ilvl w:val="0"/>
          <w:numId w:val="105"/>
        </w:numPr>
        <w:tabs>
          <w:tab w:val="num" w:pos="720"/>
        </w:tabs>
        <w:spacing w:after="120"/>
        <w:ind w:left="357" w:hanging="357"/>
      </w:pPr>
      <w:r w:rsidRPr="009F01A8">
        <w:t>It should state the name of the meeting with the date, time, and place.</w:t>
      </w:r>
    </w:p>
    <w:p w14:paraId="07E6A555" w14:textId="2C8AC5B7" w:rsidR="00A67A44" w:rsidRPr="009F01A8" w:rsidRDefault="00A67A44">
      <w:pPr>
        <w:numPr>
          <w:ilvl w:val="0"/>
          <w:numId w:val="105"/>
        </w:numPr>
        <w:tabs>
          <w:tab w:val="num" w:pos="720"/>
        </w:tabs>
        <w:spacing w:after="120"/>
        <w:ind w:left="357" w:hanging="357"/>
      </w:pPr>
      <w:r w:rsidRPr="009F01A8">
        <w:t>Minutes should include the name of the chairperson and other persons who attended the meeting.</w:t>
      </w:r>
    </w:p>
    <w:p w14:paraId="366175A9" w14:textId="77777777" w:rsidR="00A67A44" w:rsidRPr="009F01A8" w:rsidRDefault="00A67A44">
      <w:pPr>
        <w:numPr>
          <w:ilvl w:val="0"/>
          <w:numId w:val="105"/>
        </w:numPr>
        <w:tabs>
          <w:tab w:val="num" w:pos="720"/>
        </w:tabs>
        <w:spacing w:after="120"/>
        <w:ind w:left="357" w:hanging="357"/>
      </w:pPr>
      <w:r w:rsidRPr="009F01A8">
        <w:t>It should state separately the financial and other special terms discussed in the meeting.</w:t>
      </w:r>
    </w:p>
    <w:p w14:paraId="192463FE" w14:textId="77777777" w:rsidR="00A67A44" w:rsidRPr="009F01A8" w:rsidRDefault="00A67A44">
      <w:pPr>
        <w:numPr>
          <w:ilvl w:val="0"/>
          <w:numId w:val="105"/>
        </w:numPr>
        <w:tabs>
          <w:tab w:val="num" w:pos="720"/>
        </w:tabs>
      </w:pPr>
      <w:r w:rsidRPr="009F01A8">
        <w:t>The minutes must be signed by the chairman with the date and confirmed at the next meeting of the members.</w:t>
      </w:r>
    </w:p>
    <w:p w14:paraId="3F4CCF69" w14:textId="2E11CFBB" w:rsidR="00947E44" w:rsidRPr="009F01A8" w:rsidRDefault="00947E44" w:rsidP="00947E44"/>
    <w:p w14:paraId="7C5AF3D3" w14:textId="77777777" w:rsidR="00A67A44" w:rsidRPr="009F01A8" w:rsidRDefault="00A67A44" w:rsidP="00947E44"/>
    <w:p w14:paraId="00BDB2A9" w14:textId="4F1896CB" w:rsidR="00947E44" w:rsidRPr="009F01A8" w:rsidRDefault="00947E44" w:rsidP="00947E44">
      <w:pPr>
        <w:pStyle w:val="Heading3"/>
        <w:spacing w:line="360" w:lineRule="auto"/>
      </w:pPr>
      <w:bookmarkStart w:id="238" w:name="_Toc36995115"/>
      <w:bookmarkStart w:id="239" w:name="_Toc39497017"/>
      <w:bookmarkStart w:id="240" w:name="_Toc46936963"/>
      <w:bookmarkStart w:id="241" w:name="_Toc146739258"/>
      <w:r w:rsidRPr="009F01A8">
        <w:t>4.</w:t>
      </w:r>
      <w:r w:rsidR="0057778E" w:rsidRPr="009F01A8">
        <w:t>5</w:t>
      </w:r>
      <w:r w:rsidRPr="009F01A8">
        <w:t>.2</w:t>
      </w:r>
      <w:r w:rsidR="000838A0" w:rsidRPr="009F01A8">
        <w:tab/>
      </w:r>
      <w:r w:rsidRPr="009F01A8">
        <w:t>The purpose of minutes</w:t>
      </w:r>
      <w:bookmarkEnd w:id="238"/>
      <w:bookmarkEnd w:id="239"/>
      <w:bookmarkEnd w:id="240"/>
      <w:bookmarkEnd w:id="241"/>
    </w:p>
    <w:p w14:paraId="087BA3C3" w14:textId="612E681D" w:rsidR="00947E44" w:rsidRPr="009F01A8" w:rsidRDefault="00947E44" w:rsidP="00947E44"/>
    <w:p w14:paraId="4C5CFC8C" w14:textId="0905AADD" w:rsidR="00947E44" w:rsidRPr="009F01A8" w:rsidRDefault="00947E44" w:rsidP="003B4EBD">
      <w:pPr>
        <w:spacing w:after="120"/>
      </w:pPr>
      <w:r w:rsidRPr="009F01A8">
        <w:t>Minutes of a meeting serve several purposes</w:t>
      </w:r>
      <w:r w:rsidR="00256840" w:rsidRPr="009F01A8">
        <w:t>. I</w:t>
      </w:r>
      <w:r w:rsidR="007F6392" w:rsidRPr="009F01A8">
        <w:t>t</w:t>
      </w:r>
      <w:r w:rsidR="00256840" w:rsidRPr="009F01A8">
        <w:t xml:space="preserve"> provides:</w:t>
      </w:r>
    </w:p>
    <w:p w14:paraId="0A462352" w14:textId="5AC2AE2A" w:rsidR="00947E44" w:rsidRPr="009F01A8" w:rsidRDefault="00947E44">
      <w:pPr>
        <w:numPr>
          <w:ilvl w:val="0"/>
          <w:numId w:val="97"/>
        </w:numPr>
        <w:spacing w:after="120"/>
        <w:ind w:left="357" w:hanging="357"/>
        <w:jc w:val="left"/>
        <w:rPr>
          <w:lang w:eastAsia="en-GB"/>
        </w:rPr>
      </w:pPr>
      <w:r w:rsidRPr="009F01A8">
        <w:rPr>
          <w:lang w:eastAsia="en-GB"/>
        </w:rPr>
        <w:t>An official record of the proceedings of a meet</w:t>
      </w:r>
      <w:r w:rsidR="00256840" w:rsidRPr="009F01A8">
        <w:rPr>
          <w:lang w:eastAsia="en-GB"/>
        </w:rPr>
        <w:t>i</w:t>
      </w:r>
      <w:r w:rsidRPr="009F01A8">
        <w:rPr>
          <w:lang w:eastAsia="en-GB"/>
        </w:rPr>
        <w:t>ng.</w:t>
      </w:r>
    </w:p>
    <w:p w14:paraId="3FC5B799" w14:textId="77777777" w:rsidR="00947E44" w:rsidRPr="009F01A8" w:rsidRDefault="00947E44">
      <w:pPr>
        <w:numPr>
          <w:ilvl w:val="0"/>
          <w:numId w:val="97"/>
        </w:numPr>
        <w:spacing w:after="120"/>
        <w:ind w:left="357" w:hanging="357"/>
        <w:jc w:val="left"/>
        <w:rPr>
          <w:lang w:eastAsia="en-GB"/>
        </w:rPr>
      </w:pPr>
      <w:r w:rsidRPr="009F01A8">
        <w:rPr>
          <w:lang w:eastAsia="en-GB"/>
        </w:rPr>
        <w:t>A reminder of what happened at a meeting.</w:t>
      </w:r>
    </w:p>
    <w:p w14:paraId="1F21509F" w14:textId="77777777" w:rsidR="00947E44" w:rsidRPr="009F01A8" w:rsidRDefault="00947E44">
      <w:pPr>
        <w:numPr>
          <w:ilvl w:val="0"/>
          <w:numId w:val="97"/>
        </w:numPr>
        <w:spacing w:after="120"/>
        <w:ind w:left="357" w:hanging="357"/>
        <w:jc w:val="left"/>
        <w:rPr>
          <w:lang w:eastAsia="en-GB"/>
        </w:rPr>
      </w:pPr>
      <w:r w:rsidRPr="009F01A8">
        <w:rPr>
          <w:lang w:eastAsia="en-GB"/>
        </w:rPr>
        <w:t>A record of who is to undertake certain actions before the next meeting.</w:t>
      </w:r>
    </w:p>
    <w:p w14:paraId="5C1EB26F" w14:textId="77777777" w:rsidR="00947E44" w:rsidRPr="009F01A8" w:rsidRDefault="00947E44">
      <w:pPr>
        <w:numPr>
          <w:ilvl w:val="0"/>
          <w:numId w:val="97"/>
        </w:numPr>
        <w:spacing w:after="120"/>
        <w:ind w:left="357" w:hanging="357"/>
        <w:jc w:val="left"/>
        <w:rPr>
          <w:lang w:eastAsia="en-GB"/>
        </w:rPr>
      </w:pPr>
      <w:r w:rsidRPr="009F01A8">
        <w:rPr>
          <w:lang w:eastAsia="en-GB"/>
        </w:rPr>
        <w:t>A basis for discussion of matters arising at the next meeting.</w:t>
      </w:r>
    </w:p>
    <w:p w14:paraId="20B041E4" w14:textId="77777777" w:rsidR="00947E44" w:rsidRPr="009F01A8" w:rsidRDefault="00947E44">
      <w:pPr>
        <w:numPr>
          <w:ilvl w:val="0"/>
          <w:numId w:val="97"/>
        </w:numPr>
        <w:jc w:val="left"/>
      </w:pPr>
      <w:r w:rsidRPr="009F01A8">
        <w:rPr>
          <w:lang w:eastAsia="en-GB"/>
        </w:rPr>
        <w:t>A permanent record of your team’s discussions and progress.</w:t>
      </w:r>
    </w:p>
    <w:p w14:paraId="24DC7B15" w14:textId="5AC81362" w:rsidR="00947E44" w:rsidRPr="009F01A8" w:rsidRDefault="00947E44" w:rsidP="00947E44">
      <w:pPr>
        <w:rPr>
          <w:lang w:eastAsia="en-GB"/>
        </w:rPr>
      </w:pPr>
    </w:p>
    <w:p w14:paraId="489C7E27" w14:textId="77777777" w:rsidR="000838A0" w:rsidRPr="009F01A8" w:rsidRDefault="000838A0" w:rsidP="00947E44">
      <w:pPr>
        <w:rPr>
          <w:lang w:eastAsia="en-GB"/>
        </w:rPr>
      </w:pPr>
    </w:p>
    <w:p w14:paraId="1E07D941" w14:textId="2B58ADAE" w:rsidR="000838A0" w:rsidRPr="009F01A8" w:rsidRDefault="0057778E" w:rsidP="00AA353B">
      <w:pPr>
        <w:pStyle w:val="Heading3"/>
      </w:pPr>
      <w:bookmarkStart w:id="242" w:name="_Toc472406121"/>
      <w:bookmarkStart w:id="243" w:name="_Toc146739259"/>
      <w:r w:rsidRPr="009F01A8">
        <w:t>4.5.3</w:t>
      </w:r>
      <w:r w:rsidRPr="009F01A8">
        <w:tab/>
      </w:r>
      <w:r w:rsidR="000838A0" w:rsidRPr="009F01A8">
        <w:t>What minutes should include</w:t>
      </w:r>
      <w:bookmarkEnd w:id="242"/>
      <w:bookmarkEnd w:id="243"/>
    </w:p>
    <w:p w14:paraId="63813DB9" w14:textId="2E585CC6" w:rsidR="007F6392" w:rsidRPr="009F01A8" w:rsidRDefault="007F6392" w:rsidP="007F6392"/>
    <w:p w14:paraId="0EEBF42B" w14:textId="3777CE20" w:rsidR="007F6392" w:rsidRPr="009F01A8" w:rsidRDefault="007F6392" w:rsidP="007F6392">
      <w:r w:rsidRPr="009F01A8">
        <w:t>Effective minutes include the following:</w:t>
      </w:r>
    </w:p>
    <w:p w14:paraId="0D2E3626" w14:textId="77777777" w:rsidR="000838A0" w:rsidRPr="009F01A8" w:rsidRDefault="000838A0" w:rsidP="000838A0"/>
    <w:p w14:paraId="2E2663FD" w14:textId="6E558DB3" w:rsidR="000838A0" w:rsidRPr="009F01A8" w:rsidRDefault="00206032" w:rsidP="000838A0">
      <w:pPr>
        <w:jc w:val="center"/>
      </w:pPr>
      <w:r w:rsidRPr="009F01A8">
        <w:rPr>
          <w:noProof/>
        </w:rPr>
        <w:lastRenderedPageBreak/>
        <w:drawing>
          <wp:inline distT="0" distB="0" distL="0" distR="0" wp14:anchorId="65E5589D" wp14:editId="132D2F9D">
            <wp:extent cx="4450011" cy="2299689"/>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462643" cy="2306217"/>
                    </a:xfrm>
                    <a:prstGeom prst="rect">
                      <a:avLst/>
                    </a:prstGeom>
                    <a:noFill/>
                    <a:ln>
                      <a:noFill/>
                    </a:ln>
                  </pic:spPr>
                </pic:pic>
              </a:graphicData>
            </a:graphic>
          </wp:inline>
        </w:drawing>
      </w:r>
    </w:p>
    <w:p w14:paraId="34070B9C" w14:textId="01EEC4F4" w:rsidR="007441BC" w:rsidRPr="009F01A8" w:rsidRDefault="007441BC" w:rsidP="007441BC">
      <w:pPr>
        <w:pStyle w:val="Caption"/>
        <w:rPr>
          <w:lang w:val="en-GB"/>
        </w:rPr>
      </w:pPr>
      <w:r w:rsidRPr="009F01A8">
        <w:rPr>
          <w:lang w:val="en-GB"/>
        </w:rPr>
        <w:t>figure 3</w:t>
      </w:r>
      <w:r w:rsidR="006953E7">
        <w:rPr>
          <w:lang w:val="en-GB"/>
        </w:rPr>
        <w:t>3</w:t>
      </w:r>
      <w:r w:rsidRPr="009F01A8">
        <w:rPr>
          <w:lang w:val="en-GB"/>
        </w:rPr>
        <w:t>: Minutes of a meeting</w:t>
      </w:r>
    </w:p>
    <w:p w14:paraId="2450BDD4" w14:textId="782C7325" w:rsidR="001A7AC8" w:rsidRPr="009F01A8" w:rsidRDefault="001A7AC8" w:rsidP="001A7AC8"/>
    <w:p w14:paraId="5C4A59FC" w14:textId="77777777" w:rsidR="007441BC" w:rsidRPr="009F01A8" w:rsidRDefault="007441BC" w:rsidP="001A7AC8"/>
    <w:p w14:paraId="074D4D43" w14:textId="75E3B48F" w:rsidR="000838A0" w:rsidRPr="009F01A8" w:rsidRDefault="000838A0" w:rsidP="001A7AC8">
      <w:pPr>
        <w:pStyle w:val="Heading3"/>
      </w:pPr>
      <w:bookmarkStart w:id="244" w:name="_Toc472406124"/>
      <w:bookmarkStart w:id="245" w:name="_Toc146739260"/>
      <w:r w:rsidRPr="009F01A8">
        <w:t>4.</w:t>
      </w:r>
      <w:r w:rsidR="0057778E" w:rsidRPr="009F01A8">
        <w:t>5</w:t>
      </w:r>
      <w:r w:rsidR="001A7AC8" w:rsidRPr="009F01A8">
        <w:t>.4</w:t>
      </w:r>
      <w:r w:rsidRPr="009F01A8">
        <w:tab/>
        <w:t>How to finalise the minutes after the meeting</w:t>
      </w:r>
      <w:bookmarkEnd w:id="244"/>
      <w:bookmarkEnd w:id="245"/>
    </w:p>
    <w:p w14:paraId="77B9BA4F" w14:textId="77777777" w:rsidR="001A7AC8" w:rsidRPr="009F01A8" w:rsidRDefault="001A7AC8" w:rsidP="000838A0"/>
    <w:p w14:paraId="3B99C3B4" w14:textId="2FCA1CA5" w:rsidR="000838A0" w:rsidRPr="009F01A8" w:rsidRDefault="000838A0" w:rsidP="003B4EBD">
      <w:pPr>
        <w:spacing w:after="120"/>
      </w:pPr>
      <w:r w:rsidRPr="009F01A8">
        <w:t>Use the following tips for finalising the minutes after the meeting:</w:t>
      </w:r>
    </w:p>
    <w:p w14:paraId="14F5AB5B" w14:textId="77777777" w:rsidR="000838A0" w:rsidRPr="009F01A8" w:rsidRDefault="000838A0">
      <w:pPr>
        <w:numPr>
          <w:ilvl w:val="0"/>
          <w:numId w:val="100"/>
        </w:numPr>
        <w:spacing w:after="120"/>
      </w:pPr>
      <w:r w:rsidRPr="009F01A8">
        <w:t>Make sure that the minutes are written to be clear to people who did not attend the meeting.</w:t>
      </w:r>
    </w:p>
    <w:p w14:paraId="2FBB892B" w14:textId="77777777" w:rsidR="000838A0" w:rsidRPr="009F01A8" w:rsidRDefault="000838A0">
      <w:pPr>
        <w:numPr>
          <w:ilvl w:val="0"/>
          <w:numId w:val="100"/>
        </w:numPr>
        <w:spacing w:after="120"/>
      </w:pPr>
      <w:r w:rsidRPr="009F01A8">
        <w:t>Use an attendance register as record of attendees to be able to list them accurately. Be sure to note any apologies that were received.</w:t>
      </w:r>
    </w:p>
    <w:p w14:paraId="4889F88F" w14:textId="77777777" w:rsidR="000838A0" w:rsidRPr="009F01A8" w:rsidRDefault="000838A0">
      <w:pPr>
        <w:numPr>
          <w:ilvl w:val="0"/>
          <w:numId w:val="100"/>
        </w:numPr>
        <w:spacing w:after="120"/>
      </w:pPr>
      <w:r w:rsidRPr="009F01A8">
        <w:t>State the purpose and desired outcomes of the meeting.</w:t>
      </w:r>
    </w:p>
    <w:p w14:paraId="701159CB" w14:textId="77777777" w:rsidR="000838A0" w:rsidRPr="009F01A8" w:rsidRDefault="000838A0">
      <w:pPr>
        <w:numPr>
          <w:ilvl w:val="0"/>
          <w:numId w:val="100"/>
        </w:numPr>
        <w:spacing w:after="120"/>
      </w:pPr>
      <w:r w:rsidRPr="009F01A8">
        <w:t>Use the past tense when writing minutes.</w:t>
      </w:r>
    </w:p>
    <w:p w14:paraId="64AEA466" w14:textId="77777777" w:rsidR="000838A0" w:rsidRPr="009F01A8" w:rsidRDefault="000838A0">
      <w:pPr>
        <w:numPr>
          <w:ilvl w:val="0"/>
          <w:numId w:val="100"/>
        </w:numPr>
        <w:spacing w:after="120"/>
        <w:ind w:left="357" w:hanging="357"/>
      </w:pPr>
      <w:r w:rsidRPr="009F01A8">
        <w:t>Use the agenda as outline for the minutes.</w:t>
      </w:r>
    </w:p>
    <w:p w14:paraId="1AE5CD60" w14:textId="77777777" w:rsidR="000838A0" w:rsidRPr="009F01A8" w:rsidRDefault="000838A0">
      <w:pPr>
        <w:numPr>
          <w:ilvl w:val="0"/>
          <w:numId w:val="100"/>
        </w:numPr>
        <w:spacing w:after="120"/>
        <w:ind w:left="357" w:hanging="357"/>
      </w:pPr>
      <w:r w:rsidRPr="009F01A8">
        <w:t>Do not record the discussions verbatim (word-by-word). Only record discussions where they are important. Make sure that you note an outline of the discussions and a clear indication of what was agreed to or decided on.</w:t>
      </w:r>
    </w:p>
    <w:p w14:paraId="7D049A10" w14:textId="77777777" w:rsidR="000838A0" w:rsidRPr="009F01A8" w:rsidRDefault="000838A0">
      <w:pPr>
        <w:numPr>
          <w:ilvl w:val="0"/>
          <w:numId w:val="100"/>
        </w:numPr>
        <w:spacing w:after="120"/>
        <w:ind w:left="357" w:hanging="357"/>
      </w:pPr>
      <w:r w:rsidRPr="009F01A8">
        <w:t>Record decisions and actions as they happen.</w:t>
      </w:r>
    </w:p>
    <w:p w14:paraId="34974EE0" w14:textId="77777777" w:rsidR="000838A0" w:rsidRPr="009F01A8" w:rsidRDefault="000838A0">
      <w:pPr>
        <w:numPr>
          <w:ilvl w:val="0"/>
          <w:numId w:val="100"/>
        </w:numPr>
        <w:spacing w:after="120"/>
        <w:ind w:left="357" w:hanging="357"/>
      </w:pPr>
      <w:r w:rsidRPr="009F01A8">
        <w:t>Use bullet points to make minutes easier to read.</w:t>
      </w:r>
    </w:p>
    <w:p w14:paraId="2BB9B2FB" w14:textId="77777777" w:rsidR="000838A0" w:rsidRPr="009F01A8" w:rsidRDefault="000838A0">
      <w:pPr>
        <w:numPr>
          <w:ilvl w:val="0"/>
          <w:numId w:val="100"/>
        </w:numPr>
        <w:spacing w:after="120"/>
        <w:ind w:left="357" w:hanging="357"/>
      </w:pPr>
      <w:r w:rsidRPr="009F01A8">
        <w:t>Record issues mentioned for future meetings.</w:t>
      </w:r>
    </w:p>
    <w:p w14:paraId="0E14053A" w14:textId="77777777" w:rsidR="000838A0" w:rsidRPr="009F01A8" w:rsidRDefault="000838A0">
      <w:pPr>
        <w:numPr>
          <w:ilvl w:val="0"/>
          <w:numId w:val="100"/>
        </w:numPr>
        <w:spacing w:after="120"/>
        <w:ind w:left="357" w:hanging="357"/>
      </w:pPr>
      <w:r w:rsidRPr="009F01A8">
        <w:t>Write the minutes as soon after the meeting as possible, while your memory of what had happened is still fresh.</w:t>
      </w:r>
    </w:p>
    <w:p w14:paraId="311944D5" w14:textId="16D42933" w:rsidR="000838A0" w:rsidRPr="009F01A8" w:rsidRDefault="000838A0">
      <w:pPr>
        <w:numPr>
          <w:ilvl w:val="0"/>
          <w:numId w:val="100"/>
        </w:numPr>
        <w:spacing w:after="120"/>
        <w:ind w:left="357" w:hanging="357"/>
      </w:pPr>
      <w:r w:rsidRPr="009F01A8">
        <w:t>After the meeting has be</w:t>
      </w:r>
      <w:r w:rsidR="006173FF">
        <w:t>e</w:t>
      </w:r>
      <w:r w:rsidRPr="009F01A8">
        <w:t>n concluded, go through your notes and clarify anything you may not be certain of. Do this while the information is still fresh in people’s minds.</w:t>
      </w:r>
    </w:p>
    <w:p w14:paraId="31727326" w14:textId="77777777" w:rsidR="000838A0" w:rsidRPr="009F01A8" w:rsidRDefault="000838A0">
      <w:pPr>
        <w:numPr>
          <w:ilvl w:val="0"/>
          <w:numId w:val="100"/>
        </w:numPr>
        <w:spacing w:after="120"/>
        <w:ind w:left="357" w:hanging="357"/>
      </w:pPr>
      <w:r w:rsidRPr="009F01A8">
        <w:t>Proofread for omissions, spelling and grammar and typing errors before distributing.</w:t>
      </w:r>
    </w:p>
    <w:p w14:paraId="0EB8557F" w14:textId="31852287" w:rsidR="000838A0" w:rsidRPr="009F01A8" w:rsidRDefault="000838A0">
      <w:pPr>
        <w:numPr>
          <w:ilvl w:val="0"/>
          <w:numId w:val="100"/>
        </w:numPr>
      </w:pPr>
      <w:r w:rsidRPr="009F01A8">
        <w:lastRenderedPageBreak/>
        <w:t>To ensure clarity on implementation of decisions, make two columns on the right hand of the decisions and indicate who is responsible for implementation and by when.</w:t>
      </w:r>
    </w:p>
    <w:p w14:paraId="5B8A6D75" w14:textId="6896083A" w:rsidR="001A7AC8" w:rsidRPr="009F01A8" w:rsidRDefault="001A7AC8" w:rsidP="001A7AC8">
      <w:pPr>
        <w:jc w:val="left"/>
      </w:pPr>
    </w:p>
    <w:p w14:paraId="5EC69A65" w14:textId="77777777" w:rsidR="001A7AC8" w:rsidRPr="009F01A8" w:rsidRDefault="001A7AC8" w:rsidP="001A7AC8">
      <w:pPr>
        <w:jc w:val="left"/>
      </w:pPr>
    </w:p>
    <w:p w14:paraId="50B490B3" w14:textId="6F249BB2" w:rsidR="000838A0" w:rsidRPr="009F01A8" w:rsidRDefault="000838A0" w:rsidP="005001E9">
      <w:pPr>
        <w:pStyle w:val="Heading3"/>
      </w:pPr>
      <w:bookmarkStart w:id="246" w:name="_Toc472406125"/>
      <w:bookmarkStart w:id="247" w:name="_Toc269168666"/>
      <w:bookmarkStart w:id="248" w:name="_Toc146739261"/>
      <w:r w:rsidRPr="009F01A8">
        <w:t>4.</w:t>
      </w:r>
      <w:r w:rsidR="0057778E" w:rsidRPr="009F01A8">
        <w:t>5</w:t>
      </w:r>
      <w:r w:rsidR="005001E9" w:rsidRPr="009F01A8">
        <w:t>.5</w:t>
      </w:r>
      <w:r w:rsidRPr="009F01A8">
        <w:tab/>
        <w:t>Check the accuracy of the minutes</w:t>
      </w:r>
      <w:bookmarkEnd w:id="246"/>
      <w:bookmarkEnd w:id="248"/>
    </w:p>
    <w:p w14:paraId="1F664954" w14:textId="77777777" w:rsidR="005001E9" w:rsidRPr="009F01A8" w:rsidRDefault="005001E9" w:rsidP="000838A0"/>
    <w:p w14:paraId="3A1FF945" w14:textId="2D507E5F" w:rsidR="000838A0" w:rsidRPr="009F01A8" w:rsidRDefault="000838A0" w:rsidP="000838A0">
      <w:r w:rsidRPr="009F01A8">
        <w:t>After preparing the minutes, you should check that they are an accurate record of the discussions, decisions and actions decided on. You should firstly compare the minutes to your notes and make sure that all facts recorded in the minutes are accurate. If you are not sure, check with someone else.</w:t>
      </w:r>
    </w:p>
    <w:p w14:paraId="040CCCFF" w14:textId="74EFF387" w:rsidR="007F6392" w:rsidRPr="009F01A8" w:rsidRDefault="007F6392" w:rsidP="000838A0"/>
    <w:p w14:paraId="345E7881" w14:textId="77777777" w:rsidR="007F6392" w:rsidRPr="009F01A8" w:rsidRDefault="007F6392" w:rsidP="000838A0"/>
    <w:p w14:paraId="77AAA886" w14:textId="737F78CC" w:rsidR="000838A0" w:rsidRPr="009F01A8" w:rsidRDefault="00F973CB" w:rsidP="00F973CB">
      <w:pPr>
        <w:pStyle w:val="Heading2"/>
      </w:pPr>
      <w:bookmarkStart w:id="249" w:name="_Toc472406126"/>
      <w:bookmarkStart w:id="250" w:name="_Toc146739262"/>
      <w:r>
        <w:t>4.6</w:t>
      </w:r>
      <w:r>
        <w:tab/>
      </w:r>
      <w:r w:rsidR="000838A0" w:rsidRPr="009F01A8">
        <w:t>Review the effectiveness of the meeting</w:t>
      </w:r>
      <w:bookmarkEnd w:id="247"/>
      <w:bookmarkEnd w:id="249"/>
      <w:bookmarkEnd w:id="250"/>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0D69A0" w:rsidRPr="009F01A8" w14:paraId="09C62BCE" w14:textId="77777777" w:rsidTr="003B4EBD">
        <w:tc>
          <w:tcPr>
            <w:tcW w:w="784" w:type="pct"/>
            <w:hideMark/>
          </w:tcPr>
          <w:p w14:paraId="3F726094" w14:textId="77777777" w:rsidR="000D69A0" w:rsidRPr="009F01A8" w:rsidRDefault="000D69A0" w:rsidP="003B4EBD">
            <w:pPr>
              <w:jc w:val="center"/>
            </w:pPr>
            <w:r w:rsidRPr="009F01A8">
              <w:rPr>
                <w:noProof/>
              </w:rPr>
              <w:drawing>
                <wp:inline distT="0" distB="0" distL="0" distR="0" wp14:anchorId="128B3C2E" wp14:editId="029068FC">
                  <wp:extent cx="472440" cy="472440"/>
                  <wp:effectExtent l="0" t="0" r="3810" b="3810"/>
                  <wp:docPr id="15" name="Picture 1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AE48557" w14:textId="77777777" w:rsidR="000D69A0" w:rsidRPr="009F01A8" w:rsidRDefault="000D69A0" w:rsidP="003B4EBD">
            <w:pPr>
              <w:jc w:val="left"/>
            </w:pPr>
            <w:r w:rsidRPr="009F01A8">
              <w:t>How do you know if a meeting was effective (that is, if it achieved its objectives)?</w:t>
            </w:r>
          </w:p>
          <w:p w14:paraId="1D446384" w14:textId="77777777" w:rsidR="000D69A0" w:rsidRPr="009F01A8" w:rsidRDefault="000D69A0" w:rsidP="003B4EBD">
            <w:pPr>
              <w:jc w:val="left"/>
            </w:pPr>
          </w:p>
          <w:p w14:paraId="1DA12FE0" w14:textId="77777777" w:rsidR="000D69A0" w:rsidRPr="009F01A8" w:rsidRDefault="000D69A0" w:rsidP="003B4EBD">
            <w:pPr>
              <w:jc w:val="left"/>
            </w:pPr>
          </w:p>
          <w:p w14:paraId="307433EA" w14:textId="1095AE3C" w:rsidR="000D69A0" w:rsidRDefault="000D69A0" w:rsidP="003B4EBD">
            <w:pPr>
              <w:jc w:val="left"/>
            </w:pPr>
          </w:p>
          <w:p w14:paraId="5949EBD8" w14:textId="03E99237" w:rsidR="003B4EBD" w:rsidRDefault="003B4EBD" w:rsidP="003B4EBD">
            <w:pPr>
              <w:jc w:val="left"/>
            </w:pPr>
          </w:p>
          <w:p w14:paraId="329B0C2B" w14:textId="012E8C57" w:rsidR="003B4EBD" w:rsidRDefault="003B4EBD" w:rsidP="003B4EBD">
            <w:pPr>
              <w:jc w:val="left"/>
            </w:pPr>
          </w:p>
          <w:p w14:paraId="71CA9A5A" w14:textId="77777777" w:rsidR="003B4EBD" w:rsidRPr="009F01A8" w:rsidRDefault="003B4EBD" w:rsidP="003B4EBD">
            <w:pPr>
              <w:jc w:val="left"/>
            </w:pPr>
          </w:p>
          <w:p w14:paraId="7AEC5B39" w14:textId="77777777" w:rsidR="000D69A0" w:rsidRPr="009F01A8" w:rsidRDefault="000D69A0" w:rsidP="003B4EBD">
            <w:pPr>
              <w:jc w:val="left"/>
            </w:pPr>
          </w:p>
          <w:p w14:paraId="0CEDC9A3" w14:textId="77777777" w:rsidR="000D69A0" w:rsidRPr="009F01A8" w:rsidRDefault="000D69A0" w:rsidP="003B4EBD">
            <w:pPr>
              <w:jc w:val="left"/>
            </w:pPr>
          </w:p>
          <w:p w14:paraId="23E67B36" w14:textId="77777777" w:rsidR="000D69A0" w:rsidRPr="009F01A8" w:rsidRDefault="000D69A0" w:rsidP="003B4EBD">
            <w:pPr>
              <w:jc w:val="left"/>
            </w:pPr>
          </w:p>
          <w:p w14:paraId="264C1378" w14:textId="77777777" w:rsidR="000D69A0" w:rsidRPr="009F01A8" w:rsidRDefault="000D69A0" w:rsidP="003B4EBD">
            <w:pPr>
              <w:jc w:val="left"/>
            </w:pPr>
          </w:p>
          <w:p w14:paraId="6F40FC0F" w14:textId="6BBD2F02" w:rsidR="000D69A0" w:rsidRPr="009F01A8" w:rsidRDefault="000D69A0" w:rsidP="003B4EBD">
            <w:pPr>
              <w:jc w:val="left"/>
            </w:pPr>
            <w:r w:rsidRPr="009F01A8">
              <w:t>Is it necessary to evaluate if a meeting was effective? Why do you say so?</w:t>
            </w:r>
          </w:p>
          <w:p w14:paraId="53C150F1" w14:textId="3A4B1913" w:rsidR="000D69A0" w:rsidRPr="009F01A8" w:rsidRDefault="000D69A0" w:rsidP="003B4EBD">
            <w:pPr>
              <w:jc w:val="left"/>
            </w:pPr>
          </w:p>
          <w:p w14:paraId="6E0DBA7A" w14:textId="1FB7CC97" w:rsidR="000D69A0" w:rsidRPr="009F01A8" w:rsidRDefault="000D69A0" w:rsidP="003B4EBD">
            <w:pPr>
              <w:jc w:val="left"/>
            </w:pPr>
          </w:p>
          <w:p w14:paraId="6930707B" w14:textId="0257FE4C" w:rsidR="000D69A0" w:rsidRPr="009F01A8" w:rsidRDefault="000D69A0" w:rsidP="003B4EBD">
            <w:pPr>
              <w:jc w:val="left"/>
            </w:pPr>
          </w:p>
          <w:p w14:paraId="04C35466" w14:textId="548975AB" w:rsidR="000D69A0" w:rsidRPr="009F01A8" w:rsidRDefault="000D69A0" w:rsidP="003B4EBD">
            <w:pPr>
              <w:jc w:val="left"/>
            </w:pPr>
          </w:p>
          <w:p w14:paraId="3873FCD3" w14:textId="54B701CB" w:rsidR="000D69A0" w:rsidRPr="009F01A8" w:rsidRDefault="000D69A0" w:rsidP="003B4EBD">
            <w:pPr>
              <w:jc w:val="left"/>
            </w:pPr>
          </w:p>
          <w:p w14:paraId="0BCCAC1B" w14:textId="45F335BD" w:rsidR="000D69A0" w:rsidRPr="009F01A8" w:rsidRDefault="000D69A0" w:rsidP="003B4EBD">
            <w:pPr>
              <w:jc w:val="left"/>
            </w:pPr>
          </w:p>
          <w:p w14:paraId="1E617AC4" w14:textId="1CAF6249" w:rsidR="000D69A0" w:rsidRPr="009F01A8" w:rsidRDefault="000D69A0" w:rsidP="003B4EBD">
            <w:pPr>
              <w:jc w:val="left"/>
            </w:pPr>
          </w:p>
          <w:p w14:paraId="0F5A3D06" w14:textId="77777777" w:rsidR="000D69A0" w:rsidRPr="009F01A8" w:rsidRDefault="000D69A0" w:rsidP="003B4EBD">
            <w:pPr>
              <w:jc w:val="left"/>
            </w:pPr>
          </w:p>
          <w:p w14:paraId="0713A5C6" w14:textId="77777777" w:rsidR="000D69A0" w:rsidRPr="009F01A8" w:rsidRDefault="000D69A0" w:rsidP="003B4EBD">
            <w:pPr>
              <w:jc w:val="left"/>
            </w:pPr>
          </w:p>
          <w:p w14:paraId="21EFDB8B" w14:textId="2B12B0C1" w:rsidR="000D69A0" w:rsidRPr="009F01A8" w:rsidRDefault="000D69A0" w:rsidP="003B4EBD">
            <w:pPr>
              <w:jc w:val="left"/>
            </w:pPr>
          </w:p>
        </w:tc>
      </w:tr>
    </w:tbl>
    <w:p w14:paraId="54AA99E5" w14:textId="2FDEDC34" w:rsidR="000D69A0" w:rsidRPr="009F01A8" w:rsidRDefault="000D69A0" w:rsidP="00757229"/>
    <w:p w14:paraId="3E9CF364" w14:textId="6C6FF604" w:rsidR="007F6392" w:rsidRPr="009F01A8" w:rsidRDefault="000838A0" w:rsidP="000838A0">
      <w:r w:rsidRPr="009F01A8">
        <w:t xml:space="preserve">Reviewing the effectiveness of the meeting can enhance effectiveness </w:t>
      </w:r>
      <w:r w:rsidR="0047271C" w:rsidRPr="009F01A8">
        <w:t xml:space="preserve">(planning, conducting and achievement of objectives) </w:t>
      </w:r>
      <w:r w:rsidRPr="009F01A8">
        <w:t xml:space="preserve">and efficiency </w:t>
      </w:r>
      <w:r w:rsidR="0047271C" w:rsidRPr="009F01A8">
        <w:t xml:space="preserve">(use of time and resources) </w:t>
      </w:r>
      <w:r w:rsidRPr="009F01A8">
        <w:t xml:space="preserve">of future meetings. </w:t>
      </w:r>
    </w:p>
    <w:p w14:paraId="68992EB1" w14:textId="77777777" w:rsidR="007F6392" w:rsidRPr="009F01A8" w:rsidRDefault="007F6392" w:rsidP="000838A0"/>
    <w:p w14:paraId="6910226D" w14:textId="0F08A73A" w:rsidR="000838A0" w:rsidRPr="009F01A8" w:rsidRDefault="007F6392" w:rsidP="00757229">
      <w:pPr>
        <w:spacing w:after="120"/>
      </w:pPr>
      <w:r w:rsidRPr="009F01A8">
        <w:lastRenderedPageBreak/>
        <w:t xml:space="preserve">Follow a fixed process for evaluating the effectiveness of the meeting and the efficiency. </w:t>
      </w:r>
      <w:r w:rsidR="000838A0" w:rsidRPr="009F01A8">
        <w:t>Consider aspects such as:</w:t>
      </w:r>
    </w:p>
    <w:p w14:paraId="2B059248" w14:textId="4102BA53" w:rsidR="000838A0" w:rsidRPr="009F01A8" w:rsidRDefault="000838A0">
      <w:pPr>
        <w:numPr>
          <w:ilvl w:val="0"/>
          <w:numId w:val="101"/>
        </w:numPr>
        <w:spacing w:after="120"/>
        <w:jc w:val="left"/>
      </w:pPr>
      <w:r w:rsidRPr="009F01A8">
        <w:t>Was the purpose clear?</w:t>
      </w:r>
    </w:p>
    <w:p w14:paraId="06754A8E" w14:textId="77777777" w:rsidR="007F6392" w:rsidRPr="009F01A8" w:rsidRDefault="007F6392">
      <w:pPr>
        <w:numPr>
          <w:ilvl w:val="0"/>
          <w:numId w:val="101"/>
        </w:numPr>
        <w:spacing w:after="120"/>
        <w:jc w:val="left"/>
      </w:pPr>
      <w:r w:rsidRPr="009F01A8">
        <w:t>Were only people who could make a contribution invited?</w:t>
      </w:r>
    </w:p>
    <w:p w14:paraId="6C59C28C" w14:textId="77777777" w:rsidR="007F6392" w:rsidRPr="009F01A8" w:rsidRDefault="007F6392">
      <w:pPr>
        <w:numPr>
          <w:ilvl w:val="0"/>
          <w:numId w:val="101"/>
        </w:numPr>
        <w:spacing w:after="120"/>
        <w:jc w:val="left"/>
      </w:pPr>
      <w:r w:rsidRPr="009F01A8">
        <w:t>Was the venue suitable and reasonably comfortable?</w:t>
      </w:r>
    </w:p>
    <w:p w14:paraId="77368800" w14:textId="77777777" w:rsidR="007F6392" w:rsidRPr="009F01A8" w:rsidRDefault="007F6392">
      <w:pPr>
        <w:numPr>
          <w:ilvl w:val="0"/>
          <w:numId w:val="101"/>
        </w:numPr>
        <w:spacing w:after="120"/>
        <w:jc w:val="left"/>
      </w:pPr>
      <w:r w:rsidRPr="009F01A8">
        <w:t>Did we start and end on time? Did the meeting go according to time planned?</w:t>
      </w:r>
    </w:p>
    <w:p w14:paraId="7FAE6E2D" w14:textId="77777777" w:rsidR="007F6392" w:rsidRPr="009F01A8" w:rsidRDefault="007F6392">
      <w:pPr>
        <w:numPr>
          <w:ilvl w:val="0"/>
          <w:numId w:val="101"/>
        </w:numPr>
        <w:spacing w:after="120"/>
        <w:jc w:val="left"/>
      </w:pPr>
      <w:r w:rsidRPr="009F01A8">
        <w:t>Was the agenda followed and were all items covered?</w:t>
      </w:r>
    </w:p>
    <w:p w14:paraId="009CCD28" w14:textId="77777777" w:rsidR="007F6392" w:rsidRPr="009F01A8" w:rsidRDefault="007F6392">
      <w:pPr>
        <w:numPr>
          <w:ilvl w:val="0"/>
          <w:numId w:val="101"/>
        </w:numPr>
        <w:spacing w:after="120"/>
        <w:jc w:val="left"/>
      </w:pPr>
      <w:r w:rsidRPr="009F01A8">
        <w:t>Was all the necessary information available?</w:t>
      </w:r>
    </w:p>
    <w:p w14:paraId="0AACFFBD" w14:textId="758E63B3" w:rsidR="007F6392" w:rsidRPr="009F01A8" w:rsidRDefault="007F6392">
      <w:pPr>
        <w:numPr>
          <w:ilvl w:val="0"/>
          <w:numId w:val="101"/>
        </w:numPr>
        <w:spacing w:after="120"/>
        <w:jc w:val="left"/>
      </w:pPr>
      <w:r w:rsidRPr="009F01A8">
        <w:t>Did we stay on topic?</w:t>
      </w:r>
    </w:p>
    <w:p w14:paraId="0FC9901A" w14:textId="595FDC78" w:rsidR="000838A0" w:rsidRPr="009F01A8" w:rsidRDefault="000838A0">
      <w:pPr>
        <w:numPr>
          <w:ilvl w:val="0"/>
          <w:numId w:val="101"/>
        </w:numPr>
        <w:spacing w:after="120"/>
        <w:jc w:val="left"/>
      </w:pPr>
      <w:r w:rsidRPr="009F01A8">
        <w:t>Was the objective achieved?</w:t>
      </w:r>
    </w:p>
    <w:p w14:paraId="4D99CA33" w14:textId="483CF1E8" w:rsidR="007F6392" w:rsidRPr="009F01A8" w:rsidRDefault="007F6392">
      <w:pPr>
        <w:numPr>
          <w:ilvl w:val="0"/>
          <w:numId w:val="101"/>
        </w:numPr>
        <w:spacing w:after="120"/>
        <w:jc w:val="left"/>
      </w:pPr>
      <w:r w:rsidRPr="009F01A8">
        <w:t>Was a list of actions to be taken decided on, including who would be responsible for each action and by when it should be completed?</w:t>
      </w:r>
    </w:p>
    <w:p w14:paraId="7BAD48A6" w14:textId="30F24578" w:rsidR="000838A0" w:rsidRPr="009F01A8" w:rsidRDefault="000838A0">
      <w:pPr>
        <w:numPr>
          <w:ilvl w:val="0"/>
          <w:numId w:val="101"/>
        </w:numPr>
        <w:jc w:val="left"/>
      </w:pPr>
      <w:r w:rsidRPr="009F01A8">
        <w:t>Was the discussion process effective? If not</w:t>
      </w:r>
      <w:r w:rsidR="007F6392" w:rsidRPr="009F01A8">
        <w:t>,</w:t>
      </w:r>
      <w:r w:rsidRPr="009F01A8">
        <w:t xml:space="preserve"> what can you do differently the next time?</w:t>
      </w:r>
    </w:p>
    <w:p w14:paraId="7618172A" w14:textId="62CFC1E3" w:rsidR="007F6392" w:rsidRPr="009F01A8" w:rsidRDefault="007F6392" w:rsidP="000838A0"/>
    <w:p w14:paraId="574E1B72" w14:textId="77777777" w:rsidR="00A67A44" w:rsidRPr="009F01A8" w:rsidRDefault="00A67A44" w:rsidP="000838A0"/>
    <w:p w14:paraId="02D550B5" w14:textId="0F6F23BB" w:rsidR="000838A0" w:rsidRPr="009F01A8" w:rsidRDefault="00F973CB" w:rsidP="00F973CB">
      <w:pPr>
        <w:pStyle w:val="Heading2"/>
      </w:pPr>
      <w:bookmarkStart w:id="251" w:name="_Toc472406127"/>
      <w:bookmarkStart w:id="252" w:name="_Toc146739263"/>
      <w:r>
        <w:t>4.7</w:t>
      </w:r>
      <w:r>
        <w:tab/>
      </w:r>
      <w:r w:rsidR="000838A0" w:rsidRPr="009F01A8">
        <w:t>Follow up on progress on decisions and actions</w:t>
      </w:r>
      <w:bookmarkEnd w:id="251"/>
      <w:bookmarkEnd w:id="252"/>
    </w:p>
    <w:p w14:paraId="008C754A" w14:textId="77777777" w:rsidR="00A67A44" w:rsidRPr="009F01A8" w:rsidRDefault="00A67A44" w:rsidP="000838A0">
      <w:r w:rsidRPr="009F01A8">
        <w:t>The supervisor should use a</w:t>
      </w:r>
      <w:r w:rsidR="000838A0" w:rsidRPr="009F01A8">
        <w:t xml:space="preserve"> copy of the minutes to help </w:t>
      </w:r>
      <w:r w:rsidRPr="009F01A8">
        <w:t xml:space="preserve">him or her </w:t>
      </w:r>
      <w:r w:rsidR="000838A0" w:rsidRPr="009F01A8">
        <w:t xml:space="preserve">follow up on decisions and action plans. </w:t>
      </w:r>
    </w:p>
    <w:p w14:paraId="66249CF0" w14:textId="224BEC14" w:rsidR="00A67A44" w:rsidRPr="009F01A8" w:rsidRDefault="00A67A44" w:rsidP="000838A0"/>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A67A44" w:rsidRPr="009F01A8" w14:paraId="45FE6FD8" w14:textId="77777777" w:rsidTr="003B4EBD">
        <w:tc>
          <w:tcPr>
            <w:tcW w:w="783" w:type="pct"/>
            <w:hideMark/>
          </w:tcPr>
          <w:p w14:paraId="33471639" w14:textId="1EE4E2DE" w:rsidR="00A67A44" w:rsidRPr="009F01A8" w:rsidRDefault="003B4EBD" w:rsidP="003B4EBD">
            <w:pPr>
              <w:jc w:val="center"/>
              <w:rPr>
                <w:noProof/>
                <w:lang w:eastAsia="en-GB"/>
              </w:rPr>
            </w:pPr>
            <w:r w:rsidRPr="009F01A8">
              <w:rPr>
                <w:noProof/>
                <w:lang w:eastAsia="en-GB"/>
              </w:rPr>
              <w:drawing>
                <wp:inline distT="0" distB="0" distL="0" distR="0" wp14:anchorId="4DE02CF3" wp14:editId="2C293900">
                  <wp:extent cx="472440" cy="472440"/>
                  <wp:effectExtent l="0" t="0" r="3810" b="3810"/>
                  <wp:docPr id="23" name="Picture 2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49C52843" w14:textId="668B0F12" w:rsidR="00A67A44" w:rsidRPr="009F01A8" w:rsidRDefault="00A67A44" w:rsidP="003B4EBD">
            <w:r w:rsidRPr="009F01A8">
              <w:t>When you follow up, you should make sure that you do not cause meeting partici</w:t>
            </w:r>
            <w:r w:rsidR="0068076C">
              <w:t>-</w:t>
            </w:r>
            <w:r w:rsidRPr="009F01A8">
              <w:t>pants to feel that you are checking up on them because you do not trust them.</w:t>
            </w:r>
          </w:p>
          <w:p w14:paraId="2BA67ACB" w14:textId="77777777" w:rsidR="00A67A44" w:rsidRPr="009F01A8" w:rsidRDefault="00A67A44" w:rsidP="003B4EBD"/>
          <w:p w14:paraId="2CC1792A" w14:textId="20B84EBB" w:rsidR="00A67A44" w:rsidRPr="009F01A8" w:rsidRDefault="00A67A44" w:rsidP="003B4EBD">
            <w:r w:rsidRPr="009F01A8">
              <w:t>You may contact the people responsible for specific actions close to the time when they should be carrying out the action to find out how they are doing. You should ask them pleasantly how the action or action plan is progressing, whether there are any problems and whether any assistance is needed f</w:t>
            </w:r>
            <w:r w:rsidR="006173FF">
              <w:t>r</w:t>
            </w:r>
            <w:r w:rsidRPr="009F01A8">
              <w:t>om you. In most cases, you will find that actions are proceeding smoothly.</w:t>
            </w:r>
          </w:p>
          <w:p w14:paraId="15521BAC" w14:textId="77777777" w:rsidR="00A67A44" w:rsidRPr="009F01A8" w:rsidRDefault="00A67A44" w:rsidP="003B4EBD"/>
          <w:p w14:paraId="09FC600B" w14:textId="77777777" w:rsidR="00A67A44" w:rsidRPr="009F01A8" w:rsidRDefault="00A67A44" w:rsidP="00486659">
            <w:pPr>
              <w:spacing w:after="60"/>
            </w:pPr>
            <w:r w:rsidRPr="009F01A8">
              <w:t>If you feel that there are problems, you and the participant will need to discuss ways of overcoming them. You need to try and involve the participant as much as possible in finding solutions or alternatives. You can do this by asking questions such as:</w:t>
            </w:r>
          </w:p>
          <w:p w14:paraId="31FD2F35" w14:textId="77777777" w:rsidR="00A67A44" w:rsidRPr="009F01A8" w:rsidRDefault="00A67A44">
            <w:pPr>
              <w:pStyle w:val="ListParagraph"/>
              <w:widowControl w:val="0"/>
              <w:numPr>
                <w:ilvl w:val="0"/>
                <w:numId w:val="103"/>
              </w:numPr>
              <w:spacing w:after="60"/>
              <w:contextualSpacing w:val="0"/>
              <w:jc w:val="left"/>
              <w:rPr>
                <w:i/>
              </w:rPr>
            </w:pPr>
            <w:r w:rsidRPr="009F01A8">
              <w:rPr>
                <w:i/>
              </w:rPr>
              <w:t>What exactly has caused the problem?</w:t>
            </w:r>
          </w:p>
          <w:p w14:paraId="5908DA58" w14:textId="77777777" w:rsidR="00A67A44" w:rsidRPr="009F01A8" w:rsidRDefault="00A67A44">
            <w:pPr>
              <w:pStyle w:val="ListParagraph"/>
              <w:widowControl w:val="0"/>
              <w:numPr>
                <w:ilvl w:val="0"/>
                <w:numId w:val="103"/>
              </w:numPr>
              <w:spacing w:after="60"/>
              <w:contextualSpacing w:val="0"/>
              <w:jc w:val="left"/>
              <w:rPr>
                <w:i/>
              </w:rPr>
            </w:pPr>
            <w:r w:rsidRPr="009F01A8">
              <w:rPr>
                <w:i/>
              </w:rPr>
              <w:t>What do you think can be done about it?</w:t>
            </w:r>
          </w:p>
          <w:p w14:paraId="492C5D27" w14:textId="25BCA7A0" w:rsidR="00A67A44" w:rsidRPr="009F01A8" w:rsidRDefault="00A67A44">
            <w:pPr>
              <w:pStyle w:val="ListParagraph"/>
              <w:widowControl w:val="0"/>
              <w:numPr>
                <w:ilvl w:val="0"/>
                <w:numId w:val="103"/>
              </w:numPr>
              <w:ind w:left="357" w:hanging="357"/>
              <w:contextualSpacing w:val="0"/>
              <w:jc w:val="left"/>
              <w:rPr>
                <w:i/>
              </w:rPr>
            </w:pPr>
            <w:r w:rsidRPr="009F01A8">
              <w:rPr>
                <w:i/>
              </w:rPr>
              <w:t>How else do you think we can approach this?</w:t>
            </w:r>
          </w:p>
        </w:tc>
      </w:tr>
    </w:tbl>
    <w:p w14:paraId="04E04E8C" w14:textId="17D07A3C" w:rsidR="000838A0" w:rsidRPr="009F01A8" w:rsidRDefault="000838A0" w:rsidP="000838A0">
      <w:r w:rsidRPr="009F01A8">
        <w:lastRenderedPageBreak/>
        <w:t xml:space="preserve">If a participant asks you for help, you should try and help him or her, but do not take over by giving solutions. Rather ask questions such as those listed above, to help him or her think about the situation and find their own solutions. </w:t>
      </w:r>
    </w:p>
    <w:p w14:paraId="6EB29322" w14:textId="734A3664" w:rsidR="007E6803" w:rsidRDefault="007E6803" w:rsidP="00947E44"/>
    <w:p w14:paraId="011591FE" w14:textId="77777777" w:rsidR="00453CE7" w:rsidRPr="009F01A8" w:rsidRDefault="00453CE7" w:rsidP="00947E44"/>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F0529B" w:rsidRPr="009F01A8" w14:paraId="10D0891C" w14:textId="77777777" w:rsidTr="003B4EBD">
        <w:tc>
          <w:tcPr>
            <w:tcW w:w="783" w:type="pct"/>
            <w:hideMark/>
          </w:tcPr>
          <w:p w14:paraId="44D0E44F" w14:textId="77777777" w:rsidR="00F0529B" w:rsidRPr="009F01A8" w:rsidRDefault="00F0529B" w:rsidP="003B4EBD">
            <w:pPr>
              <w:jc w:val="center"/>
              <w:rPr>
                <w:noProof/>
              </w:rPr>
            </w:pPr>
            <w:r w:rsidRPr="009F01A8">
              <w:rPr>
                <w:noProof/>
              </w:rPr>
              <w:drawing>
                <wp:inline distT="0" distB="0" distL="0" distR="0" wp14:anchorId="53E7DFCD" wp14:editId="01819E28">
                  <wp:extent cx="472440" cy="472440"/>
                  <wp:effectExtent l="0" t="0" r="3810" b="3810"/>
                  <wp:docPr id="930" name="Picture 93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1CD3831E" w14:textId="6920B161" w:rsidR="00F0529B" w:rsidRPr="003B4EBD" w:rsidRDefault="00F0529B" w:rsidP="00E84BE0">
            <w:pPr>
              <w:spacing w:after="120"/>
              <w:jc w:val="left"/>
              <w:rPr>
                <w:b/>
                <w:bCs/>
              </w:rPr>
            </w:pPr>
            <w:r w:rsidRPr="003B4EBD">
              <w:rPr>
                <w:b/>
                <w:bCs/>
              </w:rPr>
              <w:t xml:space="preserve">Group activity </w:t>
            </w:r>
            <w:r w:rsidR="008B7370" w:rsidRPr="003B4EBD">
              <w:rPr>
                <w:b/>
                <w:bCs/>
              </w:rPr>
              <w:t>1</w:t>
            </w:r>
            <w:r w:rsidR="00C76FAA" w:rsidRPr="003B4EBD">
              <w:rPr>
                <w:b/>
                <w:bCs/>
              </w:rPr>
              <w:t>3</w:t>
            </w:r>
            <w:r w:rsidRPr="003B4EBD">
              <w:rPr>
                <w:b/>
                <w:bCs/>
              </w:rPr>
              <w:t xml:space="preserve"> </w:t>
            </w:r>
            <w:r w:rsidR="00AA353B" w:rsidRPr="003B4EBD">
              <w:rPr>
                <w:b/>
                <w:bCs/>
              </w:rPr>
              <w:t>(</w:t>
            </w:r>
            <w:r w:rsidR="006750C1" w:rsidRPr="003B4EBD">
              <w:rPr>
                <w:b/>
                <w:bCs/>
              </w:rPr>
              <w:t xml:space="preserve">KM-01-KT04 </w:t>
            </w:r>
            <w:r w:rsidR="00AA353B" w:rsidRPr="003B4EBD">
              <w:rPr>
                <w:b/>
                <w:bCs/>
              </w:rPr>
              <w:t xml:space="preserve">IAC0401; </w:t>
            </w:r>
            <w:r w:rsidR="006750C1" w:rsidRPr="003B4EBD">
              <w:rPr>
                <w:b/>
                <w:bCs/>
              </w:rPr>
              <w:t xml:space="preserve">KM-01-KT04 </w:t>
            </w:r>
            <w:r w:rsidR="00AA353B" w:rsidRPr="003B4EBD">
              <w:rPr>
                <w:b/>
                <w:bCs/>
              </w:rPr>
              <w:t xml:space="preserve">IAC0402; </w:t>
            </w:r>
            <w:r w:rsidR="006750C1" w:rsidRPr="003B4EBD">
              <w:rPr>
                <w:b/>
                <w:bCs/>
              </w:rPr>
              <w:t xml:space="preserve">KM-01-KT04 </w:t>
            </w:r>
            <w:r w:rsidR="00AA353B" w:rsidRPr="003B4EBD">
              <w:rPr>
                <w:b/>
                <w:bCs/>
              </w:rPr>
              <w:t xml:space="preserve">IAC0403; </w:t>
            </w:r>
            <w:r w:rsidR="006750C1" w:rsidRPr="003B4EBD">
              <w:rPr>
                <w:b/>
                <w:bCs/>
              </w:rPr>
              <w:t xml:space="preserve">KM-01-KT04 </w:t>
            </w:r>
            <w:r w:rsidR="00AA353B" w:rsidRPr="003B4EBD">
              <w:rPr>
                <w:b/>
                <w:bCs/>
              </w:rPr>
              <w:t>IAC0406)</w:t>
            </w:r>
          </w:p>
          <w:p w14:paraId="067DA34F" w14:textId="77777777" w:rsidR="00F0529B" w:rsidRPr="009F01A8" w:rsidRDefault="00F0529B" w:rsidP="00E84BE0">
            <w:pPr>
              <w:spacing w:after="120"/>
            </w:pPr>
            <w:r w:rsidRPr="009F01A8">
              <w:t xml:space="preserve">Work in groups of 4 to 6. Choose a chairperson to chair a meeting for discussing a logo and T-shirts for your department’s soccer team before the annual company’s annual sport event. </w:t>
            </w:r>
          </w:p>
          <w:p w14:paraId="0BACCD19" w14:textId="43DA1DB1" w:rsidR="00F0529B" w:rsidRPr="009F01A8" w:rsidRDefault="0039672D" w:rsidP="00E84BE0">
            <w:pPr>
              <w:spacing w:after="120"/>
              <w:ind w:left="608" w:hanging="608"/>
            </w:pPr>
            <w:r>
              <w:t>1</w:t>
            </w:r>
            <w:r w:rsidR="00C76FAA">
              <w:t>3</w:t>
            </w:r>
            <w:r>
              <w:t>.1</w:t>
            </w:r>
            <w:r w:rsidR="003B4EBD">
              <w:tab/>
            </w:r>
            <w:r w:rsidR="00F0529B" w:rsidRPr="009F01A8">
              <w:t>What type of meeting is this and what are the characteristics of such a type of meeting? (IAC0401).</w:t>
            </w:r>
          </w:p>
          <w:p w14:paraId="7F44DD51" w14:textId="21B1D74F" w:rsidR="00F0529B" w:rsidRPr="009F01A8" w:rsidRDefault="0039672D" w:rsidP="00E84BE0">
            <w:pPr>
              <w:spacing w:after="120"/>
              <w:ind w:left="608" w:hanging="608"/>
            </w:pPr>
            <w:r>
              <w:t>1</w:t>
            </w:r>
            <w:r w:rsidR="00C76FAA">
              <w:t>3</w:t>
            </w:r>
            <w:r>
              <w:t xml:space="preserve">.2 </w:t>
            </w:r>
            <w:r w:rsidR="003B4EBD">
              <w:tab/>
            </w:r>
            <w:r w:rsidR="00F0529B" w:rsidRPr="009F01A8">
              <w:t>As a group, list and explain the steps that the chairman should follow to prepare for the meeting. (IAC0402)</w:t>
            </w:r>
          </w:p>
          <w:p w14:paraId="0FEB7732" w14:textId="3E9DBA88" w:rsidR="00F0529B" w:rsidRPr="009F01A8" w:rsidRDefault="0039672D" w:rsidP="00E84BE0">
            <w:pPr>
              <w:spacing w:after="120"/>
              <w:ind w:left="608" w:hanging="608"/>
            </w:pPr>
            <w:r>
              <w:t>1</w:t>
            </w:r>
            <w:r w:rsidR="00C76FAA">
              <w:t>3</w:t>
            </w:r>
            <w:r>
              <w:t xml:space="preserve">.3 </w:t>
            </w:r>
            <w:r w:rsidR="003B4EBD">
              <w:tab/>
            </w:r>
            <w:r w:rsidR="00F0529B" w:rsidRPr="009F01A8">
              <w:t>Draw a diagram to explain how the chairman could ensure involvement of all attendees. (IAC0403)</w:t>
            </w:r>
          </w:p>
          <w:p w14:paraId="57487BED" w14:textId="619F9351" w:rsidR="00F0529B" w:rsidRPr="009F01A8" w:rsidRDefault="00F0529B">
            <w:pPr>
              <w:pStyle w:val="ListParagraph"/>
              <w:numPr>
                <w:ilvl w:val="1"/>
                <w:numId w:val="306"/>
              </w:numPr>
              <w:spacing w:after="120"/>
              <w:ind w:left="604" w:hanging="604"/>
              <w:contextualSpacing w:val="0"/>
            </w:pPr>
            <w:r w:rsidRPr="009F01A8">
              <w:t>Select a chairperson and allow him or her a couple of minutes to prepare and then start the meeting, with meeting duration 10 minutes. Also select a person to take notes with a view to preparing minutes of the meeting.</w:t>
            </w:r>
          </w:p>
          <w:p w14:paraId="12C706DF" w14:textId="53FF248E" w:rsidR="00F0529B" w:rsidRDefault="007E6803" w:rsidP="00E84BE0">
            <w:pPr>
              <w:spacing w:after="120"/>
              <w:ind w:left="604" w:hanging="604"/>
              <w:rPr>
                <w:lang w:eastAsia="en-GB"/>
              </w:rPr>
            </w:pPr>
            <w:r>
              <w:t>13.5</w:t>
            </w:r>
            <w:r>
              <w:tab/>
            </w:r>
            <w:r w:rsidR="00F0529B" w:rsidRPr="009F01A8">
              <w:t>The chairperson should now conduct the meeting. All participants will practice techniques for summarising and paraphrasing. After the chairperson has started the meeting, the</w:t>
            </w:r>
            <w:r w:rsidR="00F0529B" w:rsidRPr="009F01A8">
              <w:rPr>
                <w:lang w:eastAsia="en-GB"/>
              </w:rPr>
              <w:t xml:space="preserve"> person sitting next to the speaker “echoes back” what he or she heard and understood. After paraphrasing, the person should check for accuracy with the speaker by asking “Is that what you said?” If it is accurate, the original speaker confirms. If not, the person can clarify what he or she meant. When the message is understood, the next person can then speak, and the process is repeated before another person speaks.</w:t>
            </w:r>
          </w:p>
          <w:p w14:paraId="785F4F55" w14:textId="3290BCC7" w:rsidR="00F0529B" w:rsidRPr="009F01A8" w:rsidRDefault="007E6803" w:rsidP="00167C02">
            <w:pPr>
              <w:spacing w:after="60"/>
            </w:pPr>
            <w:r>
              <w:t>13.6</w:t>
            </w:r>
            <w:r>
              <w:tab/>
            </w:r>
            <w:r w:rsidR="00F0529B" w:rsidRPr="009F01A8">
              <w:t>After the meeting, review the meeting:</w:t>
            </w:r>
            <w:r w:rsidR="00AA353B" w:rsidRPr="009F01A8">
              <w:t xml:space="preserve"> (IAC0406)</w:t>
            </w:r>
          </w:p>
          <w:p w14:paraId="7B73642A" w14:textId="43099608" w:rsidR="00F0529B" w:rsidRPr="009F01A8" w:rsidRDefault="00F0529B">
            <w:pPr>
              <w:pStyle w:val="ListParagraph"/>
              <w:numPr>
                <w:ilvl w:val="0"/>
                <w:numId w:val="99"/>
              </w:numPr>
              <w:spacing w:after="60"/>
              <w:contextualSpacing w:val="0"/>
            </w:pPr>
            <w:r w:rsidRPr="009F01A8">
              <w:t>Were the purpose and objectives of the meeting clear?</w:t>
            </w:r>
          </w:p>
          <w:p w14:paraId="14D69BDE" w14:textId="46B5C903" w:rsidR="00F0529B" w:rsidRPr="009F01A8" w:rsidRDefault="00F0529B">
            <w:pPr>
              <w:pStyle w:val="ListParagraph"/>
              <w:numPr>
                <w:ilvl w:val="0"/>
                <w:numId w:val="99"/>
              </w:numPr>
              <w:spacing w:after="60"/>
              <w:contextualSpacing w:val="0"/>
            </w:pPr>
            <w:r w:rsidRPr="009F01A8">
              <w:t>Was the opening of the meeting effective?</w:t>
            </w:r>
          </w:p>
          <w:p w14:paraId="082649D3" w14:textId="54A4D5C4" w:rsidR="00F0529B" w:rsidRPr="009F01A8" w:rsidRDefault="00F0529B">
            <w:pPr>
              <w:pStyle w:val="ListParagraph"/>
              <w:numPr>
                <w:ilvl w:val="0"/>
                <w:numId w:val="99"/>
              </w:numPr>
              <w:spacing w:after="60"/>
              <w:contextualSpacing w:val="0"/>
            </w:pPr>
            <w:r w:rsidRPr="009F01A8">
              <w:t>Was participation of all encouraged?</w:t>
            </w:r>
          </w:p>
          <w:p w14:paraId="3FEAE3A4" w14:textId="23A97ACD" w:rsidR="00F0529B" w:rsidRPr="009F01A8" w:rsidRDefault="00F0529B">
            <w:pPr>
              <w:pStyle w:val="ListParagraph"/>
              <w:numPr>
                <w:ilvl w:val="0"/>
                <w:numId w:val="99"/>
              </w:numPr>
              <w:spacing w:after="60"/>
              <w:contextualSpacing w:val="0"/>
            </w:pPr>
            <w:r w:rsidRPr="009F01A8">
              <w:t>Was time managed effectively?</w:t>
            </w:r>
          </w:p>
          <w:p w14:paraId="312BE910" w14:textId="4E4821F9" w:rsidR="00F0529B" w:rsidRPr="009F01A8" w:rsidRDefault="00F0529B">
            <w:pPr>
              <w:pStyle w:val="ListParagraph"/>
              <w:numPr>
                <w:ilvl w:val="0"/>
                <w:numId w:val="99"/>
              </w:numPr>
              <w:spacing w:after="60"/>
              <w:contextualSpacing w:val="0"/>
            </w:pPr>
            <w:r w:rsidRPr="009F01A8">
              <w:t>Was there any conflict, and, if so, was it managed effectively?</w:t>
            </w:r>
          </w:p>
          <w:p w14:paraId="7C98E685" w14:textId="6F4B6629" w:rsidR="00A82BEE" w:rsidRPr="009F01A8" w:rsidRDefault="00F0529B">
            <w:pPr>
              <w:pStyle w:val="ListParagraph"/>
              <w:numPr>
                <w:ilvl w:val="0"/>
                <w:numId w:val="99"/>
              </w:numPr>
              <w:ind w:left="964" w:hanging="357"/>
              <w:contextualSpacing w:val="0"/>
            </w:pPr>
            <w:r w:rsidRPr="009F01A8">
              <w:t>Were the notes taken sufficient to write minutes?</w:t>
            </w:r>
          </w:p>
        </w:tc>
      </w:tr>
    </w:tbl>
    <w:p w14:paraId="67F01F12" w14:textId="77777777" w:rsidR="00285890" w:rsidRPr="009F01A8" w:rsidRDefault="00285890" w:rsidP="00F0529B"/>
    <w:p w14:paraId="52B5B224" w14:textId="77777777" w:rsidR="0057778E" w:rsidRPr="007E6803" w:rsidRDefault="0057778E" w:rsidP="00F0529B"/>
    <w:p w14:paraId="0A6D7B52" w14:textId="77777777" w:rsidR="00AA2238" w:rsidRPr="006854C4" w:rsidRDefault="00AA2238" w:rsidP="00AA2238">
      <w:pPr>
        <w:pStyle w:val="Heading2"/>
        <w:spacing w:after="0" w:line="360" w:lineRule="auto"/>
      </w:pPr>
      <w:bookmarkStart w:id="253" w:name="_Toc146739264"/>
      <w:r>
        <w:lastRenderedPageBreak/>
        <w:t>C</w:t>
      </w:r>
      <w:r w:rsidRPr="006854C4">
        <w:t>onclusion</w:t>
      </w:r>
      <w:bookmarkEnd w:id="253"/>
    </w:p>
    <w:p w14:paraId="633EADE1" w14:textId="77777777" w:rsidR="00A72D6D" w:rsidRPr="007E6803" w:rsidRDefault="00A72D6D" w:rsidP="00E84BE0"/>
    <w:p w14:paraId="05B0A455" w14:textId="167C998E" w:rsidR="00A72D6D" w:rsidRPr="009F01A8" w:rsidRDefault="00A72D6D" w:rsidP="00E84BE0">
      <w:r w:rsidRPr="007E6803">
        <w:t xml:space="preserve">This Chapter dealt with planning, conducting and recording decisions of meetings. For your practical and workplace </w:t>
      </w:r>
      <w:r w:rsidRPr="009F01A8">
        <w:t>experience, you will be expected to conduct a meeting and delegate tasks.</w:t>
      </w:r>
    </w:p>
    <w:p w14:paraId="2E8D15E9" w14:textId="758E4C3B" w:rsidR="00A72D6D" w:rsidRPr="009F01A8" w:rsidRDefault="00A72D6D" w:rsidP="00E84BE0"/>
    <w:p w14:paraId="33FEEE40" w14:textId="129A01D3" w:rsidR="00A72D6D" w:rsidRPr="009F01A8" w:rsidRDefault="00A72D6D" w:rsidP="00E84BE0">
      <w:r w:rsidRPr="009F01A8">
        <w:t>Chapter 5 deals with the principles of planning, delegation and follow up.</w:t>
      </w:r>
    </w:p>
    <w:p w14:paraId="1C1BE9DC" w14:textId="77777777" w:rsidR="00A72D6D" w:rsidRPr="009F01A8" w:rsidRDefault="00A72D6D" w:rsidP="00A72D6D">
      <w:pPr>
        <w:sectPr w:rsidR="00A72D6D" w:rsidRPr="009F01A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A72D6D" w:rsidRPr="009F01A8" w14:paraId="480C7352" w14:textId="77777777" w:rsidTr="007E6803">
        <w:tc>
          <w:tcPr>
            <w:tcW w:w="9016" w:type="dxa"/>
            <w:tcBorders>
              <w:top w:val="nil"/>
              <w:left w:val="nil"/>
              <w:bottom w:val="nil"/>
              <w:right w:val="nil"/>
            </w:tcBorders>
            <w:shd w:val="clear" w:color="auto" w:fill="7F7F7F" w:themeFill="text1" w:themeFillTint="80"/>
          </w:tcPr>
          <w:p w14:paraId="75E75DF5" w14:textId="04D0532D" w:rsidR="00A72D6D" w:rsidRPr="009F01A8" w:rsidRDefault="00A72D6D" w:rsidP="003B147D">
            <w:pPr>
              <w:pStyle w:val="Heading1"/>
              <w:jc w:val="left"/>
              <w:rPr>
                <w:lang w:val="en-GB"/>
              </w:rPr>
            </w:pPr>
            <w:r w:rsidRPr="009F01A8">
              <w:rPr>
                <w:lang w:val="en-GB"/>
              </w:rPr>
              <w:lastRenderedPageBreak/>
              <w:br w:type="page"/>
            </w:r>
            <w:bookmarkStart w:id="254" w:name="_Toc146739265"/>
            <w:r w:rsidRPr="009F01A8">
              <w:rPr>
                <w:lang w:val="en-GB"/>
              </w:rPr>
              <w:t>Chapter 5: Principles planning, delegation and follow up</w:t>
            </w:r>
            <w:bookmarkEnd w:id="254"/>
          </w:p>
        </w:tc>
      </w:tr>
    </w:tbl>
    <w:p w14:paraId="2BF7C226" w14:textId="77777777" w:rsidR="00285890" w:rsidRDefault="00285890" w:rsidP="00A72D6D"/>
    <w:p w14:paraId="34266574" w14:textId="283CA2E5" w:rsidR="00A72D6D" w:rsidRDefault="00A72D6D" w:rsidP="007E6803">
      <w:pPr>
        <w:pStyle w:val="Learningoutcomes"/>
        <w:spacing w:after="0"/>
        <w:rPr>
          <w:rStyle w:val="Strong"/>
          <w:color w:val="auto"/>
        </w:rPr>
      </w:pPr>
      <w:r w:rsidRPr="007E6803">
        <w:rPr>
          <w:rStyle w:val="Strong"/>
          <w:color w:val="auto"/>
        </w:rPr>
        <w:t>Learning outcome</w:t>
      </w:r>
    </w:p>
    <w:p w14:paraId="3941E9FC" w14:textId="77777777" w:rsidR="007E6803" w:rsidRPr="007E6803" w:rsidRDefault="007E6803" w:rsidP="007E6803">
      <w:pPr>
        <w:pStyle w:val="Learningoutcomes"/>
        <w:spacing w:after="0"/>
        <w:rPr>
          <w:rStyle w:val="Strong"/>
          <w:color w:val="auto"/>
        </w:rPr>
      </w:pPr>
    </w:p>
    <w:p w14:paraId="400EEA95" w14:textId="069A69B7" w:rsidR="00A72D6D" w:rsidRDefault="00A72D6D" w:rsidP="007E6803">
      <w:r w:rsidRPr="007E6803">
        <w:t>After completing this chapter, you will be able to explain the principles of planning, delegation and follow up.</w:t>
      </w:r>
      <w:r w:rsidR="0013505B" w:rsidRPr="007E6803">
        <w:t xml:space="preserve"> (KM-01-KT05)</w:t>
      </w:r>
    </w:p>
    <w:p w14:paraId="6CD63A2A" w14:textId="71824F4C" w:rsidR="007E6803" w:rsidRDefault="007E6803" w:rsidP="007E6803"/>
    <w:p w14:paraId="174A2EFF" w14:textId="53439F01" w:rsidR="00A72D6D" w:rsidRDefault="00A72D6D" w:rsidP="007E6803">
      <w:pPr>
        <w:rPr>
          <w:b/>
          <w:bCs/>
        </w:rPr>
      </w:pPr>
      <w:r w:rsidRPr="007E6803">
        <w:rPr>
          <w:b/>
          <w:bCs/>
        </w:rPr>
        <w:t>Internal assessment criteria</w:t>
      </w:r>
    </w:p>
    <w:p w14:paraId="6437BC3B" w14:textId="77777777" w:rsidR="007E6803" w:rsidRPr="007E6803" w:rsidRDefault="007E6803" w:rsidP="007E6803">
      <w:pPr>
        <w:rPr>
          <w:b/>
          <w:bCs/>
        </w:rPr>
      </w:pPr>
    </w:p>
    <w:p w14:paraId="3944B68C" w14:textId="493D1F97" w:rsidR="00A72D6D" w:rsidRDefault="00A72D6D">
      <w:pPr>
        <w:pStyle w:val="ListParagraph"/>
        <w:numPr>
          <w:ilvl w:val="0"/>
          <w:numId w:val="307"/>
        </w:numPr>
        <w:spacing w:after="120"/>
        <w:ind w:left="357" w:hanging="357"/>
        <w:contextualSpacing w:val="0"/>
      </w:pPr>
      <w:r w:rsidRPr="007E6803">
        <w:t>IAC0501 Describe the principles of planning, prioritising and the use of task lists</w:t>
      </w:r>
    </w:p>
    <w:p w14:paraId="78BFDA54" w14:textId="7CE788C1" w:rsidR="00A72D6D" w:rsidRDefault="00A72D6D">
      <w:pPr>
        <w:pStyle w:val="ListParagraph"/>
        <w:numPr>
          <w:ilvl w:val="0"/>
          <w:numId w:val="307"/>
        </w:numPr>
        <w:spacing w:after="120"/>
        <w:ind w:left="357" w:hanging="357"/>
        <w:contextualSpacing w:val="0"/>
      </w:pPr>
      <w:r w:rsidRPr="007E6803">
        <w:t>IAC0502 Discuss the factors used when scheduling staff</w:t>
      </w:r>
    </w:p>
    <w:p w14:paraId="2C2380A1" w14:textId="534BA18B" w:rsidR="00A72D6D" w:rsidRPr="007E6803" w:rsidRDefault="00A72D6D">
      <w:pPr>
        <w:pStyle w:val="ListParagraph"/>
        <w:numPr>
          <w:ilvl w:val="0"/>
          <w:numId w:val="307"/>
        </w:numPr>
        <w:spacing w:after="120"/>
        <w:ind w:left="357" w:hanging="357"/>
        <w:contextualSpacing w:val="0"/>
      </w:pPr>
      <w:r w:rsidRPr="007E6803">
        <w:t>IAC0503 Explain the importance of setting and communicating goals</w:t>
      </w:r>
    </w:p>
    <w:p w14:paraId="17812E43" w14:textId="186F6A87" w:rsidR="00A72D6D" w:rsidRPr="007E6803" w:rsidRDefault="00A72D6D">
      <w:pPr>
        <w:pStyle w:val="ListParagraph"/>
        <w:numPr>
          <w:ilvl w:val="0"/>
          <w:numId w:val="307"/>
        </w:numPr>
        <w:spacing w:after="120"/>
        <w:ind w:left="357" w:hanging="357"/>
        <w:contextualSpacing w:val="0"/>
      </w:pPr>
      <w:r w:rsidRPr="007E6803">
        <w:t>IAC0504 Discuss the differences between giving instructions and delegating</w:t>
      </w:r>
    </w:p>
    <w:p w14:paraId="05568A4C" w14:textId="7D78A8FE" w:rsidR="00A72D6D" w:rsidRPr="007E6803" w:rsidRDefault="00A72D6D">
      <w:pPr>
        <w:pStyle w:val="ListParagraph"/>
        <w:numPr>
          <w:ilvl w:val="0"/>
          <w:numId w:val="307"/>
        </w:numPr>
        <w:contextualSpacing w:val="0"/>
      </w:pPr>
      <w:r w:rsidRPr="007E6803">
        <w:t>IAC0505 Explain the principles of contingency planning</w:t>
      </w:r>
    </w:p>
    <w:p w14:paraId="18F8146F" w14:textId="087144D7" w:rsidR="00757229" w:rsidRPr="007E6803" w:rsidRDefault="00757229" w:rsidP="007E6803"/>
    <w:p w14:paraId="6D7C6325" w14:textId="6CD32561" w:rsidR="00757229" w:rsidRPr="009F01A8" w:rsidRDefault="00757229" w:rsidP="00757229">
      <w:pPr>
        <w:pStyle w:val="Heading2"/>
      </w:pPr>
      <w:bookmarkStart w:id="255" w:name="_Toc146739266"/>
      <w:r w:rsidRPr="009F01A8">
        <w:t>5.1</w:t>
      </w:r>
      <w:r w:rsidRPr="009F01A8">
        <w:tab/>
        <w:t>The principles of planning, prioritising and the use of task lists</w:t>
      </w:r>
      <w:bookmarkEnd w:id="255"/>
    </w:p>
    <w:p w14:paraId="470121E3" w14:textId="609ED477" w:rsidR="0007604B" w:rsidRPr="009F01A8" w:rsidRDefault="0007604B" w:rsidP="00A72D6D">
      <w:r w:rsidRPr="009F01A8">
        <w:t>Planning is the work managers do to determine a course of action to achieve desired outcomes.</w:t>
      </w:r>
    </w:p>
    <w:p w14:paraId="4FCC9742" w14:textId="77777777" w:rsidR="0007604B" w:rsidRPr="009F01A8" w:rsidRDefault="0007604B" w:rsidP="00A72D6D"/>
    <w:p w14:paraId="5ACC16CD" w14:textId="73D4D520" w:rsidR="00B44959" w:rsidRPr="009F01A8" w:rsidRDefault="005D2340" w:rsidP="00A72D6D">
      <w:r w:rsidRPr="009F01A8">
        <w:t>Effective planning requires that the supervisor considers the principles of planning and prioritising</w:t>
      </w:r>
      <w:r w:rsidR="00B44959" w:rsidRPr="009F01A8">
        <w:t>.</w:t>
      </w:r>
    </w:p>
    <w:p w14:paraId="54AC20DC" w14:textId="2BA9B278" w:rsidR="00B44959" w:rsidRPr="009F01A8" w:rsidRDefault="00B44959" w:rsidP="00A72D6D"/>
    <w:p w14:paraId="283069C8" w14:textId="77777777" w:rsidR="00A82BEE" w:rsidRPr="009F01A8" w:rsidRDefault="00A82BEE" w:rsidP="00A72D6D"/>
    <w:p w14:paraId="2EF37797" w14:textId="2BFA4688" w:rsidR="0007604B" w:rsidRPr="009F01A8" w:rsidRDefault="0007604B">
      <w:pPr>
        <w:pStyle w:val="Heading3"/>
        <w:numPr>
          <w:ilvl w:val="2"/>
          <w:numId w:val="217"/>
        </w:numPr>
      </w:pPr>
      <w:bookmarkStart w:id="256" w:name="_Toc146739267"/>
      <w:r w:rsidRPr="009F01A8">
        <w:t>Activities of planning</w:t>
      </w:r>
      <w:bookmarkEnd w:id="256"/>
    </w:p>
    <w:p w14:paraId="6610C249" w14:textId="55F2364D" w:rsidR="0007604B" w:rsidRPr="009F01A8" w:rsidRDefault="0007604B" w:rsidP="0007604B"/>
    <w:p w14:paraId="481A1345" w14:textId="6F3471D6" w:rsidR="0007604B" w:rsidRPr="009F01A8" w:rsidRDefault="0007604B" w:rsidP="007E6803">
      <w:pPr>
        <w:spacing w:after="120"/>
      </w:pPr>
      <w:r w:rsidRPr="009F01A8">
        <w:t xml:space="preserve">The </w:t>
      </w:r>
      <w:r w:rsidR="006807D7" w:rsidRPr="009F01A8">
        <w:t>activities of planning include answering the following questions:</w:t>
      </w:r>
    </w:p>
    <w:p w14:paraId="4A000924" w14:textId="450DACD1" w:rsidR="006807D7" w:rsidRPr="009F01A8" w:rsidRDefault="006807D7">
      <w:pPr>
        <w:pStyle w:val="ListParagraph"/>
        <w:numPr>
          <w:ilvl w:val="0"/>
          <w:numId w:val="234"/>
        </w:numPr>
        <w:spacing w:after="120"/>
        <w:contextualSpacing w:val="0"/>
      </w:pPr>
      <w:r w:rsidRPr="009F01A8">
        <w:t>What should the future look like?</w:t>
      </w:r>
    </w:p>
    <w:p w14:paraId="38AB9C87" w14:textId="54E4A41E" w:rsidR="006807D7" w:rsidRPr="009F01A8" w:rsidRDefault="006807D7">
      <w:pPr>
        <w:pStyle w:val="ListParagraph"/>
        <w:numPr>
          <w:ilvl w:val="0"/>
          <w:numId w:val="234"/>
        </w:numPr>
        <w:spacing w:after="120"/>
        <w:contextualSpacing w:val="0"/>
      </w:pPr>
      <w:r w:rsidRPr="009F01A8">
        <w:t>What results should my team</w:t>
      </w:r>
      <w:r w:rsidR="006173FF">
        <w:t xml:space="preserve"> and I</w:t>
      </w:r>
      <w:r w:rsidRPr="009F01A8">
        <w:t xml:space="preserve"> achieve?</w:t>
      </w:r>
    </w:p>
    <w:p w14:paraId="20C33B01" w14:textId="4CBEA96A" w:rsidR="006807D7" w:rsidRPr="009F01A8" w:rsidRDefault="006807D7">
      <w:pPr>
        <w:pStyle w:val="ListParagraph"/>
        <w:numPr>
          <w:ilvl w:val="0"/>
          <w:numId w:val="234"/>
        </w:numPr>
        <w:spacing w:after="120"/>
        <w:contextualSpacing w:val="0"/>
      </w:pPr>
      <w:r w:rsidRPr="009F01A8">
        <w:t>What general approach should we follow to achieve objectives?</w:t>
      </w:r>
    </w:p>
    <w:p w14:paraId="4976307B" w14:textId="6278F102" w:rsidR="006807D7" w:rsidRPr="009F01A8" w:rsidRDefault="006807D7">
      <w:pPr>
        <w:pStyle w:val="ListParagraph"/>
        <w:numPr>
          <w:ilvl w:val="0"/>
          <w:numId w:val="234"/>
        </w:numPr>
        <w:spacing w:after="120"/>
        <w:contextualSpacing w:val="0"/>
      </w:pPr>
      <w:r w:rsidRPr="009F01A8">
        <w:t>What wo</w:t>
      </w:r>
      <w:r w:rsidR="006173FF">
        <w:t>r</w:t>
      </w:r>
      <w:r w:rsidRPr="009F01A8">
        <w:t>k steps must be taken to achieve the objectives for the team?</w:t>
      </w:r>
    </w:p>
    <w:p w14:paraId="477F60A2" w14:textId="4D223760" w:rsidR="006807D7" w:rsidRPr="009F01A8" w:rsidRDefault="006807D7">
      <w:pPr>
        <w:pStyle w:val="ListParagraph"/>
        <w:numPr>
          <w:ilvl w:val="0"/>
          <w:numId w:val="234"/>
        </w:numPr>
        <w:spacing w:after="120"/>
        <w:contextualSpacing w:val="0"/>
      </w:pPr>
      <w:r w:rsidRPr="009F01A8">
        <w:t>How much time is required to complete the steps?</w:t>
      </w:r>
    </w:p>
    <w:p w14:paraId="34B34713" w14:textId="6456DC5F" w:rsidR="006807D7" w:rsidRPr="009F01A8" w:rsidRDefault="006807D7">
      <w:pPr>
        <w:pStyle w:val="ListParagraph"/>
        <w:numPr>
          <w:ilvl w:val="0"/>
          <w:numId w:val="234"/>
        </w:numPr>
      </w:pPr>
      <w:r w:rsidRPr="009F01A8">
        <w:t>What resources are needed - how many team members, budget and materials and equipment?</w:t>
      </w:r>
    </w:p>
    <w:p w14:paraId="7351039F" w14:textId="1E8331BF" w:rsidR="00A82BEE" w:rsidRPr="009F01A8" w:rsidRDefault="00A82BEE" w:rsidP="00A82BEE"/>
    <w:p w14:paraId="2A182BA1" w14:textId="77777777" w:rsidR="00A82BEE" w:rsidRPr="009F01A8" w:rsidRDefault="00A82BEE" w:rsidP="00A82BEE"/>
    <w:p w14:paraId="4AF2B27D" w14:textId="435B62C2" w:rsidR="006807D7" w:rsidRPr="009F01A8" w:rsidRDefault="006807D7">
      <w:pPr>
        <w:pStyle w:val="Heading3"/>
        <w:numPr>
          <w:ilvl w:val="2"/>
          <w:numId w:val="217"/>
        </w:numPr>
      </w:pPr>
      <w:bookmarkStart w:id="257" w:name="_Toc146739268"/>
      <w:r w:rsidRPr="009F01A8">
        <w:lastRenderedPageBreak/>
        <w:t>Why it pays to plan</w:t>
      </w:r>
      <w:bookmarkEnd w:id="257"/>
    </w:p>
    <w:p w14:paraId="5FC27DA7" w14:textId="31846782" w:rsidR="006807D7" w:rsidRPr="009F01A8" w:rsidRDefault="006807D7" w:rsidP="006807D7"/>
    <w:p w14:paraId="3F83C589" w14:textId="7C55A7E7" w:rsidR="006807D7" w:rsidRPr="009F01A8" w:rsidRDefault="006807D7" w:rsidP="007E6803">
      <w:pPr>
        <w:spacing w:after="120"/>
      </w:pPr>
      <w:r w:rsidRPr="009F01A8">
        <w:t>Effective planning:</w:t>
      </w:r>
    </w:p>
    <w:p w14:paraId="7D1732CA" w14:textId="5771945B" w:rsidR="006807D7" w:rsidRPr="009F01A8" w:rsidRDefault="006807D7">
      <w:pPr>
        <w:pStyle w:val="ListParagraph"/>
        <w:numPr>
          <w:ilvl w:val="0"/>
          <w:numId w:val="235"/>
        </w:numPr>
        <w:spacing w:after="120"/>
        <w:contextualSpacing w:val="0"/>
      </w:pPr>
      <w:r w:rsidRPr="009F01A8">
        <w:t>Maximises the chances of meeting team objectives on time and on budget.</w:t>
      </w:r>
    </w:p>
    <w:p w14:paraId="3B554805" w14:textId="52E93CF3" w:rsidR="006807D7" w:rsidRPr="009F01A8" w:rsidRDefault="006807D7">
      <w:pPr>
        <w:pStyle w:val="ListParagraph"/>
        <w:numPr>
          <w:ilvl w:val="0"/>
          <w:numId w:val="235"/>
        </w:numPr>
        <w:spacing w:after="120"/>
        <w:contextualSpacing w:val="0"/>
      </w:pPr>
      <w:r w:rsidRPr="009F01A8">
        <w:t>Helps the supervisor make the best use of resources.</w:t>
      </w:r>
    </w:p>
    <w:p w14:paraId="58D41A15" w14:textId="29440539" w:rsidR="006807D7" w:rsidRPr="009F01A8" w:rsidRDefault="006807D7">
      <w:pPr>
        <w:pStyle w:val="ListParagraph"/>
        <w:numPr>
          <w:ilvl w:val="0"/>
          <w:numId w:val="235"/>
        </w:numPr>
        <w:spacing w:after="120"/>
        <w:contextualSpacing w:val="0"/>
      </w:pPr>
      <w:r w:rsidRPr="009F01A8">
        <w:t>Makes the supervisor’s job easier by delegating specific tasks to team members.</w:t>
      </w:r>
    </w:p>
    <w:p w14:paraId="318932B3" w14:textId="245447E9" w:rsidR="006807D7" w:rsidRPr="009F01A8" w:rsidRDefault="006807D7">
      <w:pPr>
        <w:pStyle w:val="ListParagraph"/>
        <w:numPr>
          <w:ilvl w:val="0"/>
          <w:numId w:val="235"/>
        </w:numPr>
      </w:pPr>
      <w:r w:rsidRPr="009F01A8">
        <w:t>Facilitates control – the supervisor can monitor and evaluate progress and performance against plans and against performance standards.</w:t>
      </w:r>
    </w:p>
    <w:p w14:paraId="0CD6193E" w14:textId="50576C6B" w:rsidR="006807D7" w:rsidRPr="009F01A8" w:rsidRDefault="006807D7" w:rsidP="006807D7"/>
    <w:p w14:paraId="44E7163E" w14:textId="77777777" w:rsidR="006807D7" w:rsidRPr="009F01A8" w:rsidRDefault="006807D7" w:rsidP="006807D7"/>
    <w:p w14:paraId="3799EC01" w14:textId="57BE1690" w:rsidR="00B44959" w:rsidRPr="009F01A8" w:rsidRDefault="006807D7" w:rsidP="00B44959">
      <w:pPr>
        <w:pStyle w:val="Heading3"/>
      </w:pPr>
      <w:bookmarkStart w:id="258" w:name="_Toc146739269"/>
      <w:r w:rsidRPr="009F01A8">
        <w:t>5.1.3</w:t>
      </w:r>
      <w:r w:rsidRPr="009F01A8">
        <w:tab/>
      </w:r>
      <w:r w:rsidR="00B44959" w:rsidRPr="009F01A8">
        <w:t>Principles of planning</w:t>
      </w:r>
      <w:bookmarkEnd w:id="258"/>
    </w:p>
    <w:p w14:paraId="7D51D158" w14:textId="77777777" w:rsidR="00B44959" w:rsidRPr="009F01A8" w:rsidRDefault="00B44959" w:rsidP="00B44959"/>
    <w:p w14:paraId="686E941D" w14:textId="5A28C271" w:rsidR="005D2340" w:rsidRDefault="005D2340" w:rsidP="00A72D6D">
      <w:r w:rsidRPr="009F01A8">
        <w:t>Table 1</w:t>
      </w:r>
      <w:r w:rsidR="007D0F64">
        <w:t>8</w:t>
      </w:r>
      <w:r w:rsidR="00B44959" w:rsidRPr="009F01A8">
        <w:t xml:space="preserve"> discusses the principles of planning.</w:t>
      </w:r>
    </w:p>
    <w:p w14:paraId="5AC930A0" w14:textId="735B3D98" w:rsidR="007E6803" w:rsidRDefault="007E6803" w:rsidP="00A72D6D"/>
    <w:p w14:paraId="0E56D766" w14:textId="77777777" w:rsidR="007E6803" w:rsidRPr="009F01A8" w:rsidRDefault="007E6803" w:rsidP="00A72D6D"/>
    <w:p w14:paraId="1037E05F" w14:textId="1BDABCFE" w:rsidR="005D2340" w:rsidRPr="009F01A8" w:rsidRDefault="005D2340" w:rsidP="005D2340">
      <w:pPr>
        <w:pStyle w:val="Caption"/>
        <w:rPr>
          <w:lang w:val="en-GB"/>
        </w:rPr>
      </w:pPr>
      <w:r w:rsidRPr="009F01A8">
        <w:rPr>
          <w:lang w:val="en-GB"/>
        </w:rPr>
        <w:t>table 1</w:t>
      </w:r>
      <w:r w:rsidR="007D0F64">
        <w:rPr>
          <w:lang w:val="en-GB"/>
        </w:rPr>
        <w:t>8</w:t>
      </w:r>
      <w:r w:rsidRPr="009F01A8">
        <w:rPr>
          <w:lang w:val="en-GB"/>
        </w:rPr>
        <w:t xml:space="preserve">: principles of planning </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2"/>
        <w:gridCol w:w="6035"/>
      </w:tblGrid>
      <w:tr w:rsidR="008904CD" w:rsidRPr="009F01A8" w14:paraId="6235DF3A" w14:textId="77777777" w:rsidTr="007E6803">
        <w:tc>
          <w:tcPr>
            <w:tcW w:w="8997" w:type="dxa"/>
            <w:gridSpan w:val="2"/>
            <w:shd w:val="clear" w:color="auto" w:fill="7F7F7F" w:themeFill="text1" w:themeFillTint="80"/>
          </w:tcPr>
          <w:p w14:paraId="10F6AC1F" w14:textId="69B08513" w:rsidR="008904CD" w:rsidRPr="009F01A8" w:rsidRDefault="008904CD" w:rsidP="003B147D">
            <w:pPr>
              <w:spacing w:line="240" w:lineRule="auto"/>
              <w:rPr>
                <w:b/>
                <w:bCs/>
                <w:color w:val="FFFFFF" w:themeColor="background1"/>
              </w:rPr>
            </w:pPr>
            <w:r w:rsidRPr="009F01A8">
              <w:rPr>
                <w:b/>
                <w:bCs/>
                <w:color w:val="FFFFFF" w:themeColor="background1"/>
              </w:rPr>
              <w:t xml:space="preserve">PRINCIPLES OF PLANNING </w:t>
            </w:r>
          </w:p>
        </w:tc>
      </w:tr>
      <w:tr w:rsidR="008904CD" w:rsidRPr="009F01A8" w14:paraId="48365E20" w14:textId="77777777" w:rsidTr="000D4E6D">
        <w:tc>
          <w:tcPr>
            <w:tcW w:w="2962" w:type="dxa"/>
            <w:shd w:val="clear" w:color="auto" w:fill="7F7F7F" w:themeFill="text1" w:themeFillTint="80"/>
          </w:tcPr>
          <w:p w14:paraId="215AF830" w14:textId="7CB35ABB" w:rsidR="008904CD" w:rsidRPr="009F01A8" w:rsidRDefault="008904CD" w:rsidP="003B147D">
            <w:pPr>
              <w:spacing w:line="240" w:lineRule="auto"/>
              <w:rPr>
                <w:b/>
                <w:bCs/>
                <w:color w:val="F2F2F2" w:themeColor="background1" w:themeShade="F2"/>
              </w:rPr>
            </w:pPr>
            <w:r w:rsidRPr="009F01A8">
              <w:rPr>
                <w:b/>
                <w:bCs/>
                <w:color w:val="F2F2F2" w:themeColor="background1" w:themeShade="F2"/>
              </w:rPr>
              <w:t>PRINCIPLE</w:t>
            </w:r>
          </w:p>
        </w:tc>
        <w:tc>
          <w:tcPr>
            <w:tcW w:w="6035" w:type="dxa"/>
            <w:shd w:val="clear" w:color="auto" w:fill="7F7F7F" w:themeFill="text1" w:themeFillTint="80"/>
          </w:tcPr>
          <w:p w14:paraId="39F00681" w14:textId="25C73A0F" w:rsidR="008904CD" w:rsidRPr="009F01A8" w:rsidRDefault="008904CD" w:rsidP="003B147D">
            <w:pPr>
              <w:spacing w:line="240" w:lineRule="auto"/>
              <w:rPr>
                <w:b/>
                <w:bCs/>
                <w:color w:val="FFFFFF" w:themeColor="background1"/>
              </w:rPr>
            </w:pPr>
            <w:r w:rsidRPr="009F01A8">
              <w:rPr>
                <w:b/>
                <w:bCs/>
                <w:color w:val="FFFFFF" w:themeColor="background1"/>
              </w:rPr>
              <w:t>EXPLANATION</w:t>
            </w:r>
          </w:p>
        </w:tc>
      </w:tr>
      <w:tr w:rsidR="008904CD" w:rsidRPr="009F01A8" w14:paraId="427265A9" w14:textId="77777777" w:rsidTr="000D4E6D">
        <w:tc>
          <w:tcPr>
            <w:tcW w:w="2962" w:type="dxa"/>
            <w:shd w:val="clear" w:color="auto" w:fill="7F7F7F" w:themeFill="text1" w:themeFillTint="80"/>
          </w:tcPr>
          <w:p w14:paraId="68C5D49A" w14:textId="3FBA6051" w:rsidR="008904CD" w:rsidRPr="009F01A8" w:rsidRDefault="00817EA6" w:rsidP="003B147D">
            <w:pPr>
              <w:rPr>
                <w:b/>
                <w:bCs/>
                <w:color w:val="F2F2F2" w:themeColor="background1" w:themeShade="F2"/>
              </w:rPr>
            </w:pPr>
            <w:r w:rsidRPr="009F01A8">
              <w:rPr>
                <w:b/>
                <w:bCs/>
                <w:color w:val="F2F2F2" w:themeColor="background1" w:themeShade="F2"/>
              </w:rPr>
              <w:t>Contribution to objectives</w:t>
            </w:r>
          </w:p>
        </w:tc>
        <w:tc>
          <w:tcPr>
            <w:tcW w:w="6035" w:type="dxa"/>
            <w:shd w:val="clear" w:color="auto" w:fill="BFBFBF" w:themeFill="background1" w:themeFillShade="BF"/>
          </w:tcPr>
          <w:p w14:paraId="55A8C46E" w14:textId="73425ED9" w:rsidR="00B030EA" w:rsidRPr="009F01A8" w:rsidRDefault="00B030EA" w:rsidP="006173FF">
            <w:pPr>
              <w:spacing w:after="120"/>
            </w:pPr>
            <w:r w:rsidRPr="009F01A8">
              <w:t>Plans a</w:t>
            </w:r>
            <w:r w:rsidR="00817EA6" w:rsidRPr="009F01A8">
              <w:t xml:space="preserve">re made with a view to contribute </w:t>
            </w:r>
            <w:r w:rsidR="006173FF">
              <w:t>to</w:t>
            </w:r>
            <w:r w:rsidR="00817EA6" w:rsidRPr="009F01A8">
              <w:t xml:space="preserve"> the achievement </w:t>
            </w:r>
            <w:r w:rsidRPr="009F01A8">
              <w:t xml:space="preserve">of the </w:t>
            </w:r>
            <w:r w:rsidR="002D2BB2" w:rsidRPr="009F01A8">
              <w:t>company</w:t>
            </w:r>
            <w:r w:rsidRPr="009F01A8">
              <w:t>’s business</w:t>
            </w:r>
            <w:r w:rsidR="00817EA6" w:rsidRPr="009F01A8">
              <w:t xml:space="preserve"> goals. </w:t>
            </w:r>
          </w:p>
          <w:p w14:paraId="4EAF9EF8" w14:textId="3A62E486" w:rsidR="008904CD" w:rsidRPr="009F01A8" w:rsidRDefault="00B030EA" w:rsidP="006173FF">
            <w:r w:rsidRPr="009F01A8">
              <w:t xml:space="preserve">Supervisors must use the </w:t>
            </w:r>
            <w:r w:rsidR="00817EA6" w:rsidRPr="009F01A8">
              <w:t>process of planning to achieve the goals</w:t>
            </w:r>
            <w:r w:rsidRPr="009F01A8">
              <w:t xml:space="preserve"> for their team.</w:t>
            </w:r>
          </w:p>
        </w:tc>
      </w:tr>
      <w:tr w:rsidR="00817EA6" w:rsidRPr="009F01A8" w14:paraId="739873BC" w14:textId="77777777" w:rsidTr="000D4E6D">
        <w:tc>
          <w:tcPr>
            <w:tcW w:w="2962" w:type="dxa"/>
            <w:shd w:val="clear" w:color="auto" w:fill="7F7F7F" w:themeFill="text1" w:themeFillTint="80"/>
          </w:tcPr>
          <w:p w14:paraId="4EFA7CE6" w14:textId="5DB706BF" w:rsidR="00817EA6" w:rsidRPr="009F01A8" w:rsidRDefault="00817EA6" w:rsidP="003B147D">
            <w:pPr>
              <w:rPr>
                <w:b/>
                <w:bCs/>
                <w:color w:val="F2F2F2" w:themeColor="background1" w:themeShade="F2"/>
              </w:rPr>
            </w:pPr>
            <w:r w:rsidRPr="009F01A8">
              <w:rPr>
                <w:b/>
                <w:bCs/>
                <w:color w:val="F2F2F2" w:themeColor="background1" w:themeShade="F2"/>
              </w:rPr>
              <w:t>Primacy of planning</w:t>
            </w:r>
          </w:p>
        </w:tc>
        <w:tc>
          <w:tcPr>
            <w:tcW w:w="6035" w:type="dxa"/>
            <w:shd w:val="clear" w:color="auto" w:fill="BFBFBF" w:themeFill="background1" w:themeFillShade="BF"/>
          </w:tcPr>
          <w:p w14:paraId="7F73EA2F" w14:textId="77777777" w:rsidR="00B030EA" w:rsidRPr="009F01A8" w:rsidRDefault="00B030EA" w:rsidP="006173FF">
            <w:pPr>
              <w:spacing w:after="120"/>
            </w:pPr>
            <w:r w:rsidRPr="009F01A8">
              <w:t>T</w:t>
            </w:r>
            <w:r w:rsidR="00817EA6" w:rsidRPr="009F01A8">
              <w:t xml:space="preserve">he process of planning is the primary function of all </w:t>
            </w:r>
            <w:r w:rsidRPr="009F01A8">
              <w:t>managers and supervisors.</w:t>
            </w:r>
            <w:r w:rsidR="00817EA6" w:rsidRPr="009F01A8">
              <w:t xml:space="preserve"> </w:t>
            </w:r>
          </w:p>
          <w:p w14:paraId="7A96506E" w14:textId="6286ABFC" w:rsidR="00817EA6" w:rsidRPr="009F01A8" w:rsidRDefault="00B030EA" w:rsidP="006173FF">
            <w:r w:rsidRPr="009F01A8">
              <w:rPr>
                <w:rStyle w:val="hgkelc"/>
              </w:rPr>
              <w:t>Planning lays</w:t>
            </w:r>
            <w:r w:rsidR="006173FF">
              <w:rPr>
                <w:rStyle w:val="hgkelc"/>
              </w:rPr>
              <w:t xml:space="preserve"> the</w:t>
            </w:r>
            <w:r w:rsidRPr="009F01A8">
              <w:rPr>
                <w:rStyle w:val="hgkelc"/>
              </w:rPr>
              <w:t xml:space="preserve"> foundation for other functions of management</w:t>
            </w:r>
            <w:r w:rsidR="009D4D72" w:rsidRPr="009F01A8">
              <w:rPr>
                <w:rStyle w:val="hgkelc"/>
              </w:rPr>
              <w:t xml:space="preserve">: </w:t>
            </w:r>
            <w:r w:rsidRPr="009F01A8">
              <w:rPr>
                <w:rStyle w:val="hgkelc"/>
              </w:rPr>
              <w:t>It serves as a guide for organi</w:t>
            </w:r>
            <w:r w:rsidR="009D4D72" w:rsidRPr="009F01A8">
              <w:rPr>
                <w:rStyle w:val="hgkelc"/>
              </w:rPr>
              <w:t>s</w:t>
            </w:r>
            <w:r w:rsidRPr="009F01A8">
              <w:rPr>
                <w:rStyle w:val="hgkelc"/>
              </w:rPr>
              <w:t xml:space="preserve">ing, </w:t>
            </w:r>
            <w:r w:rsidR="009D4D72" w:rsidRPr="009F01A8">
              <w:rPr>
                <w:rStyle w:val="hgkelc"/>
              </w:rPr>
              <w:t>leading</w:t>
            </w:r>
            <w:r w:rsidRPr="009F01A8">
              <w:rPr>
                <w:rStyle w:val="hgkelc"/>
              </w:rPr>
              <w:t xml:space="preserve"> and controlling. </w:t>
            </w:r>
          </w:p>
        </w:tc>
      </w:tr>
      <w:tr w:rsidR="00B030EA" w:rsidRPr="009F01A8" w14:paraId="620383BF" w14:textId="77777777" w:rsidTr="000D4E6D">
        <w:tc>
          <w:tcPr>
            <w:tcW w:w="2962" w:type="dxa"/>
            <w:shd w:val="clear" w:color="auto" w:fill="7F7F7F" w:themeFill="text1" w:themeFillTint="80"/>
          </w:tcPr>
          <w:p w14:paraId="4188D012" w14:textId="12D3FAA8" w:rsidR="00B030EA" w:rsidRPr="009F01A8" w:rsidRDefault="00B030EA" w:rsidP="003B147D">
            <w:pPr>
              <w:rPr>
                <w:b/>
                <w:bCs/>
                <w:color w:val="F2F2F2" w:themeColor="background1" w:themeShade="F2"/>
              </w:rPr>
            </w:pPr>
            <w:r w:rsidRPr="009F01A8">
              <w:rPr>
                <w:b/>
                <w:bCs/>
                <w:color w:val="F2F2F2" w:themeColor="background1" w:themeShade="F2"/>
              </w:rPr>
              <w:t>Principle of tangibility</w:t>
            </w:r>
          </w:p>
        </w:tc>
        <w:tc>
          <w:tcPr>
            <w:tcW w:w="6035" w:type="dxa"/>
            <w:shd w:val="clear" w:color="auto" w:fill="BFBFBF" w:themeFill="background1" w:themeFillShade="BF"/>
          </w:tcPr>
          <w:p w14:paraId="3756C195" w14:textId="5C72D368" w:rsidR="00B030EA" w:rsidRPr="009F01A8" w:rsidRDefault="00B030EA" w:rsidP="006173FF">
            <w:pPr>
              <w:spacing w:after="120"/>
            </w:pPr>
            <w:r w:rsidRPr="009F01A8">
              <w:t>The more tangible a</w:t>
            </w:r>
            <w:r w:rsidR="00811D32" w:rsidRPr="009F01A8">
              <w:t xml:space="preserve"> plan or</w:t>
            </w:r>
            <w:r w:rsidRPr="009F01A8">
              <w:t xml:space="preserve"> objective, the more effective the effort to achieve it tends to be.</w:t>
            </w:r>
          </w:p>
          <w:p w14:paraId="38A30BAB" w14:textId="7C0DC893" w:rsidR="009D4D72" w:rsidRPr="009F01A8" w:rsidRDefault="009D4D72" w:rsidP="006173FF">
            <w:r w:rsidRPr="009F01A8">
              <w:t>Plans that have a clear SMART objective appear to be more tangible in the sense that they are easily gr</w:t>
            </w:r>
            <w:r w:rsidR="00811D32" w:rsidRPr="009F01A8">
              <w:t>asp</w:t>
            </w:r>
            <w:r w:rsidRPr="009F01A8">
              <w:t>ed, and therefore people will make an effort to carry out the plan.</w:t>
            </w:r>
          </w:p>
        </w:tc>
      </w:tr>
      <w:tr w:rsidR="00817EA6" w:rsidRPr="009F01A8" w14:paraId="4E063BEC" w14:textId="77777777" w:rsidTr="000D4E6D">
        <w:tc>
          <w:tcPr>
            <w:tcW w:w="2962" w:type="dxa"/>
            <w:shd w:val="clear" w:color="auto" w:fill="7F7F7F" w:themeFill="text1" w:themeFillTint="80"/>
          </w:tcPr>
          <w:p w14:paraId="64B223EA" w14:textId="58F42DA3" w:rsidR="00817EA6" w:rsidRPr="009F01A8" w:rsidRDefault="00817EA6" w:rsidP="003B147D">
            <w:pPr>
              <w:rPr>
                <w:b/>
                <w:bCs/>
                <w:color w:val="F2F2F2" w:themeColor="background1" w:themeShade="F2"/>
              </w:rPr>
            </w:pPr>
            <w:r w:rsidRPr="009F01A8">
              <w:rPr>
                <w:b/>
                <w:bCs/>
                <w:color w:val="F2F2F2" w:themeColor="background1" w:themeShade="F2"/>
              </w:rPr>
              <w:t>Principle of alternatives</w:t>
            </w:r>
          </w:p>
        </w:tc>
        <w:tc>
          <w:tcPr>
            <w:tcW w:w="6035" w:type="dxa"/>
            <w:shd w:val="clear" w:color="auto" w:fill="BFBFBF" w:themeFill="background1" w:themeFillShade="BF"/>
          </w:tcPr>
          <w:p w14:paraId="2118C33A" w14:textId="624DBC20" w:rsidR="009D4D72" w:rsidRPr="009F01A8" w:rsidRDefault="00811D32" w:rsidP="006173FF">
            <w:r w:rsidRPr="009F01A8">
              <w:t>Planning</w:t>
            </w:r>
            <w:r w:rsidR="00817EA6" w:rsidRPr="009F01A8">
              <w:t xml:space="preserve"> involves the development of several alternatives and then select</w:t>
            </w:r>
            <w:r w:rsidRPr="009F01A8">
              <w:t>ing</w:t>
            </w:r>
            <w:r w:rsidR="00817EA6" w:rsidRPr="009F01A8">
              <w:t xml:space="preserve"> the alternative that is most appropriate for achieving the goals. </w:t>
            </w:r>
          </w:p>
        </w:tc>
      </w:tr>
      <w:tr w:rsidR="00817EA6" w:rsidRPr="009F01A8" w14:paraId="0FF46515" w14:textId="77777777" w:rsidTr="000D4E6D">
        <w:tc>
          <w:tcPr>
            <w:tcW w:w="2962" w:type="dxa"/>
            <w:shd w:val="clear" w:color="auto" w:fill="7F7F7F" w:themeFill="text1" w:themeFillTint="80"/>
          </w:tcPr>
          <w:p w14:paraId="17DDC139" w14:textId="131E1E8F" w:rsidR="00817EA6" w:rsidRPr="009F01A8" w:rsidRDefault="00817EA6" w:rsidP="003B147D">
            <w:pPr>
              <w:rPr>
                <w:b/>
                <w:bCs/>
                <w:color w:val="F2F2F2" w:themeColor="background1" w:themeShade="F2"/>
              </w:rPr>
            </w:pPr>
            <w:r w:rsidRPr="009F01A8">
              <w:rPr>
                <w:b/>
                <w:bCs/>
                <w:color w:val="F2F2F2" w:themeColor="background1" w:themeShade="F2"/>
              </w:rPr>
              <w:lastRenderedPageBreak/>
              <w:t>Principle of flexibility</w:t>
            </w:r>
          </w:p>
        </w:tc>
        <w:tc>
          <w:tcPr>
            <w:tcW w:w="6035" w:type="dxa"/>
            <w:shd w:val="clear" w:color="auto" w:fill="BFBFBF" w:themeFill="background1" w:themeFillShade="BF"/>
          </w:tcPr>
          <w:p w14:paraId="501BBBF6" w14:textId="5F4E7E07" w:rsidR="009D4D72" w:rsidRPr="009F01A8" w:rsidRDefault="00B44959" w:rsidP="006173FF">
            <w:pPr>
              <w:spacing w:after="120"/>
            </w:pPr>
            <w:r w:rsidRPr="009F01A8">
              <w:t>Plans should be flexible, because the future is unpredictable.</w:t>
            </w:r>
          </w:p>
          <w:p w14:paraId="4FE7EAC0" w14:textId="2E658EAC" w:rsidR="009D4D72" w:rsidRPr="009F01A8" w:rsidRDefault="00B44959" w:rsidP="006173FF">
            <w:pPr>
              <w:spacing w:after="120"/>
            </w:pPr>
            <w:r w:rsidRPr="009F01A8">
              <w:t>P</w:t>
            </w:r>
            <w:r w:rsidR="009D4D72" w:rsidRPr="009F01A8">
              <w:t xml:space="preserve">lanning must provide enough room to cope with changes </w:t>
            </w:r>
            <w:r w:rsidRPr="009F01A8">
              <w:t>such as</w:t>
            </w:r>
            <w:r w:rsidR="009D4D72" w:rsidRPr="009F01A8">
              <w:t xml:space="preserve"> </w:t>
            </w:r>
            <w:r w:rsidRPr="009F01A8">
              <w:t xml:space="preserve">a change in </w:t>
            </w:r>
            <w:r w:rsidR="009D4D72" w:rsidRPr="009F01A8">
              <w:t xml:space="preserve">customer demand, </w:t>
            </w:r>
            <w:r w:rsidRPr="009F01A8">
              <w:t>new or changed competition</w:t>
            </w:r>
            <w:r w:rsidR="009D4D72" w:rsidRPr="009F01A8">
              <w:t xml:space="preserve">, </w:t>
            </w:r>
            <w:r w:rsidRPr="009F01A8">
              <w:t xml:space="preserve">government </w:t>
            </w:r>
            <w:r w:rsidR="009D4D72" w:rsidRPr="009F01A8">
              <w:t>policies etc.</w:t>
            </w:r>
          </w:p>
          <w:p w14:paraId="314A7196" w14:textId="525BBC2B" w:rsidR="00817EA6" w:rsidRPr="009F01A8" w:rsidRDefault="00B44959" w:rsidP="006173FF">
            <w:r w:rsidRPr="009F01A8">
              <w:t>F</w:t>
            </w:r>
            <w:r w:rsidR="00817EA6" w:rsidRPr="009F01A8">
              <w:t xml:space="preserve">lexibility allows the plans to deal with the contingencies that may develop. </w:t>
            </w:r>
          </w:p>
        </w:tc>
      </w:tr>
      <w:tr w:rsidR="00817EA6" w:rsidRPr="009F01A8" w14:paraId="01E0F23E" w14:textId="77777777" w:rsidTr="000D4E6D">
        <w:tc>
          <w:tcPr>
            <w:tcW w:w="2962" w:type="dxa"/>
            <w:shd w:val="clear" w:color="auto" w:fill="7F7F7F" w:themeFill="text1" w:themeFillTint="80"/>
          </w:tcPr>
          <w:p w14:paraId="4F5C32DE" w14:textId="0A6829D9" w:rsidR="00817EA6" w:rsidRPr="009F01A8" w:rsidRDefault="00817EA6" w:rsidP="003B147D">
            <w:pPr>
              <w:rPr>
                <w:b/>
                <w:bCs/>
                <w:color w:val="F2F2F2" w:themeColor="background1" w:themeShade="F2"/>
              </w:rPr>
            </w:pPr>
            <w:r w:rsidRPr="009F01A8">
              <w:rPr>
                <w:b/>
                <w:bCs/>
                <w:color w:val="F2F2F2" w:themeColor="background1" w:themeShade="F2"/>
              </w:rPr>
              <w:t>Principle of commitment</w:t>
            </w:r>
          </w:p>
        </w:tc>
        <w:tc>
          <w:tcPr>
            <w:tcW w:w="6035" w:type="dxa"/>
            <w:shd w:val="clear" w:color="auto" w:fill="BFBFBF" w:themeFill="background1" w:themeFillShade="BF"/>
          </w:tcPr>
          <w:p w14:paraId="1F184A23" w14:textId="793459F9" w:rsidR="00817EA6" w:rsidRPr="009F01A8" w:rsidRDefault="00B44959" w:rsidP="006173FF">
            <w:r w:rsidRPr="009F01A8">
              <w:t>Plans should contain a timeframe (schedule), to communicate to people</w:t>
            </w:r>
            <w:r w:rsidR="00817EA6" w:rsidRPr="009F01A8">
              <w:t xml:space="preserve"> </w:t>
            </w:r>
            <w:r w:rsidRPr="009F01A8">
              <w:t>when the objectives must be completed.</w:t>
            </w:r>
          </w:p>
        </w:tc>
      </w:tr>
      <w:tr w:rsidR="00B030EA" w:rsidRPr="009F01A8" w14:paraId="2095478B" w14:textId="77777777" w:rsidTr="000D4E6D">
        <w:tc>
          <w:tcPr>
            <w:tcW w:w="2962" w:type="dxa"/>
            <w:shd w:val="clear" w:color="auto" w:fill="7F7F7F" w:themeFill="text1" w:themeFillTint="80"/>
          </w:tcPr>
          <w:p w14:paraId="1AB66BD7" w14:textId="457CC3FC" w:rsidR="00B030EA" w:rsidRPr="009F01A8" w:rsidRDefault="00B030EA" w:rsidP="003B147D">
            <w:pPr>
              <w:rPr>
                <w:b/>
                <w:bCs/>
                <w:color w:val="F2F2F2" w:themeColor="background1" w:themeShade="F2"/>
              </w:rPr>
            </w:pPr>
            <w:r w:rsidRPr="009F01A8">
              <w:rPr>
                <w:b/>
                <w:bCs/>
                <w:color w:val="F2F2F2" w:themeColor="background1" w:themeShade="F2"/>
              </w:rPr>
              <w:t>Principle of positive action</w:t>
            </w:r>
          </w:p>
        </w:tc>
        <w:tc>
          <w:tcPr>
            <w:tcW w:w="6035" w:type="dxa"/>
            <w:shd w:val="clear" w:color="auto" w:fill="BFBFBF" w:themeFill="background1" w:themeFillShade="BF"/>
          </w:tcPr>
          <w:p w14:paraId="2A8C5C9C" w14:textId="77777777" w:rsidR="00B44959" w:rsidRPr="009F01A8" w:rsidRDefault="00B030EA" w:rsidP="006173FF">
            <w:pPr>
              <w:spacing w:after="120"/>
            </w:pPr>
            <w:r w:rsidRPr="009F01A8">
              <w:t xml:space="preserve">The probability of an event occurring tends to increase as it is applied systematically towards its realisation. </w:t>
            </w:r>
          </w:p>
          <w:p w14:paraId="6353CABB" w14:textId="686CA1E9" w:rsidR="00B030EA" w:rsidRPr="009F01A8" w:rsidRDefault="00B030EA" w:rsidP="006173FF">
            <w:r w:rsidRPr="009F01A8">
              <w:t>That is why plans should be broken up into small steps – as steps are being completed, it drives energy to take the next step.</w:t>
            </w:r>
          </w:p>
        </w:tc>
      </w:tr>
    </w:tbl>
    <w:p w14:paraId="3DFF752E" w14:textId="77777777" w:rsidR="00486659" w:rsidRDefault="00486659" w:rsidP="00486659"/>
    <w:p w14:paraId="704243BB" w14:textId="53979A9F" w:rsidR="00486659" w:rsidRDefault="00486659" w:rsidP="00486659"/>
    <w:p w14:paraId="7A139781" w14:textId="77777777" w:rsidR="00486659" w:rsidRDefault="00486659" w:rsidP="00486659"/>
    <w:p w14:paraId="3ADD4E2C" w14:textId="0C3F3789" w:rsidR="002E5BFC" w:rsidRPr="009F01A8" w:rsidRDefault="002E5BFC" w:rsidP="002E5BFC">
      <w:pPr>
        <w:pStyle w:val="Heading3"/>
      </w:pPr>
      <w:bookmarkStart w:id="259" w:name="_Toc146739270"/>
      <w:r w:rsidRPr="009F01A8">
        <w:t>5.</w:t>
      </w:r>
      <w:r w:rsidR="005B3481" w:rsidRPr="009F01A8">
        <w:t>1</w:t>
      </w:r>
      <w:r w:rsidRPr="009F01A8">
        <w:t>.</w:t>
      </w:r>
      <w:r w:rsidR="005E732E" w:rsidRPr="009F01A8">
        <w:t>4</w:t>
      </w:r>
      <w:r w:rsidRPr="009F01A8">
        <w:tab/>
        <w:t>Principles of prioritising</w:t>
      </w:r>
      <w:bookmarkEnd w:id="259"/>
    </w:p>
    <w:p w14:paraId="6AC3D99C" w14:textId="1C89029A" w:rsidR="002E5BFC" w:rsidRPr="009F01A8" w:rsidRDefault="002E5BFC" w:rsidP="002E5BFC">
      <w:r w:rsidRPr="009F01A8">
        <w:t xml:space="preserve"> </w:t>
      </w:r>
    </w:p>
    <w:p w14:paraId="02709E93" w14:textId="0D5233E3" w:rsidR="002E5BFC" w:rsidRDefault="002E5BFC" w:rsidP="00486659">
      <w:r w:rsidRPr="009F01A8">
        <w:t>The key principles of prioritising are:</w:t>
      </w:r>
    </w:p>
    <w:p w14:paraId="259D31C1" w14:textId="77777777" w:rsidR="00486659" w:rsidRPr="009F01A8" w:rsidRDefault="00486659" w:rsidP="00486659"/>
    <w:p w14:paraId="2C60BF22" w14:textId="1A8A8BFD" w:rsidR="002E5BFC" w:rsidRDefault="002E5BFC">
      <w:pPr>
        <w:pStyle w:val="ListParagraph"/>
        <w:numPr>
          <w:ilvl w:val="0"/>
          <w:numId w:val="106"/>
        </w:numPr>
        <w:contextualSpacing w:val="0"/>
        <w:rPr>
          <w:rStyle w:val="hgkelc"/>
        </w:rPr>
      </w:pPr>
      <w:r w:rsidRPr="009F01A8">
        <w:rPr>
          <w:b/>
          <w:bCs/>
        </w:rPr>
        <w:t>Pareto principle.</w:t>
      </w:r>
      <w:r w:rsidRPr="009F01A8">
        <w:t xml:space="preserve"> This principle states that 20% of tasks contribute to 80% of results. When planning, the supervisor should, therefore, identify the few tasks that will have the biggest impact on achieving the results for the team. For example: </w:t>
      </w:r>
      <w:r w:rsidRPr="009F01A8">
        <w:rPr>
          <w:rStyle w:val="hgkelc"/>
        </w:rPr>
        <w:t>80% of profits comes from 20% of products or services. To achieve sales objectives, the sales supervisor should, therefore plan to ensure those 20% of products are always available in the correct quantities, at the right time, and displayed in a manner that will contribute best to generating sales.</w:t>
      </w:r>
    </w:p>
    <w:p w14:paraId="50291857" w14:textId="77777777" w:rsidR="00486659" w:rsidRPr="009F01A8" w:rsidRDefault="00486659" w:rsidP="00486659">
      <w:pPr>
        <w:pStyle w:val="ListParagraph"/>
        <w:ind w:left="360"/>
        <w:contextualSpacing w:val="0"/>
        <w:rPr>
          <w:rStyle w:val="hgkelc"/>
        </w:rPr>
      </w:pPr>
    </w:p>
    <w:p w14:paraId="47B83451" w14:textId="31102861" w:rsidR="002E5BFC" w:rsidRPr="009F01A8" w:rsidRDefault="002E5BFC">
      <w:pPr>
        <w:pStyle w:val="ListParagraph"/>
        <w:numPr>
          <w:ilvl w:val="0"/>
          <w:numId w:val="106"/>
        </w:numPr>
        <w:contextualSpacing w:val="0"/>
      </w:pPr>
      <w:r w:rsidRPr="009F01A8">
        <w:rPr>
          <w:b/>
          <w:bCs/>
        </w:rPr>
        <w:t xml:space="preserve">Important tasks contribute more to the achievement of team objectives. </w:t>
      </w:r>
      <w:r w:rsidRPr="009F01A8">
        <w:t>Tasks should be categoris</w:t>
      </w:r>
      <w:r w:rsidR="000D4E6D">
        <w:t>ed</w:t>
      </w:r>
      <w:r w:rsidRPr="009F01A8">
        <w:t xml:space="preserve"> according to the Important/Urgent matrix, and attention focussed on those tasks that are the most important and urgent. </w:t>
      </w:r>
    </w:p>
    <w:p w14:paraId="77E9C7ED" w14:textId="5CA83695" w:rsidR="002E5BFC" w:rsidRDefault="002E5BFC" w:rsidP="002E5BFC"/>
    <w:p w14:paraId="3C42E2BF" w14:textId="77777777" w:rsidR="00486659" w:rsidRPr="009F01A8" w:rsidRDefault="00486659" w:rsidP="002E5BFC"/>
    <w:p w14:paraId="4025746F" w14:textId="77F0996B" w:rsidR="005B3481" w:rsidRPr="009F01A8" w:rsidRDefault="005B3481" w:rsidP="002E5BFC"/>
    <w:p w14:paraId="643A9F92" w14:textId="2A91D207" w:rsidR="005B3481" w:rsidRPr="009F01A8" w:rsidRDefault="005B3481" w:rsidP="005B3481">
      <w:pPr>
        <w:pStyle w:val="Heading3"/>
      </w:pPr>
      <w:bookmarkStart w:id="260" w:name="_Toc146739271"/>
      <w:r w:rsidRPr="009F01A8">
        <w:t>5.1.</w:t>
      </w:r>
      <w:r w:rsidR="005E732E" w:rsidRPr="009F01A8">
        <w:t>5</w:t>
      </w:r>
      <w:r w:rsidRPr="009F01A8">
        <w:tab/>
        <w:t>Principle of using task lists</w:t>
      </w:r>
      <w:bookmarkEnd w:id="260"/>
    </w:p>
    <w:p w14:paraId="6E8ADD70" w14:textId="0910FF74" w:rsidR="005B3481" w:rsidRPr="009F01A8" w:rsidRDefault="005B3481" w:rsidP="005B3481"/>
    <w:p w14:paraId="6C24ACA0" w14:textId="78908833" w:rsidR="005B3481" w:rsidRPr="009F01A8" w:rsidRDefault="005B3481" w:rsidP="005B3481">
      <w:r w:rsidRPr="009F01A8">
        <w:t>Task lists, as discussed earlier in this programme (under managing use of your time) serve as a tool for ensuring tasks are completed within the planned and scheduled timeframes.</w:t>
      </w:r>
    </w:p>
    <w:p w14:paraId="5BC5F1D4" w14:textId="1659B681" w:rsidR="005B3481" w:rsidRPr="009F01A8" w:rsidRDefault="005B3481" w:rsidP="005B3481"/>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5B3481" w:rsidRPr="009F01A8" w14:paraId="130A31AE" w14:textId="77777777" w:rsidTr="007E6803">
        <w:tc>
          <w:tcPr>
            <w:tcW w:w="784" w:type="pct"/>
            <w:hideMark/>
          </w:tcPr>
          <w:p w14:paraId="0CC46711" w14:textId="77777777" w:rsidR="005B3481" w:rsidRPr="009F01A8" w:rsidRDefault="005B3481" w:rsidP="005B3481">
            <w:pPr>
              <w:spacing w:line="240" w:lineRule="auto"/>
              <w:jc w:val="center"/>
            </w:pPr>
            <w:r w:rsidRPr="009F01A8">
              <w:rPr>
                <w:noProof/>
              </w:rPr>
              <w:lastRenderedPageBreak/>
              <w:drawing>
                <wp:inline distT="0" distB="0" distL="0" distR="0" wp14:anchorId="09208BAC" wp14:editId="409B0673">
                  <wp:extent cx="472440" cy="472440"/>
                  <wp:effectExtent l="0" t="0" r="3810" b="3810"/>
                  <wp:docPr id="1457" name="Picture 145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A5EB46E" w14:textId="47DB7093" w:rsidR="005B3481" w:rsidRPr="009F01A8" w:rsidRDefault="005B3481" w:rsidP="005B3481">
            <w:r w:rsidRPr="009F01A8">
              <w:t xml:space="preserve">How are you currently applying the principles of planning, prioritising and making use </w:t>
            </w:r>
            <w:r w:rsidR="000D4E6D">
              <w:t>of</w:t>
            </w:r>
            <w:r w:rsidRPr="009F01A8">
              <w:t xml:space="preserve"> task lists?</w:t>
            </w:r>
          </w:p>
          <w:p w14:paraId="365B3111" w14:textId="46AC9F9F" w:rsidR="005B3481" w:rsidRDefault="005B3481" w:rsidP="005B3481"/>
          <w:p w14:paraId="677478C4" w14:textId="054DC751" w:rsidR="007E6803" w:rsidRDefault="007E6803" w:rsidP="005B3481"/>
          <w:p w14:paraId="13E42281" w14:textId="77777777" w:rsidR="00277B53" w:rsidRDefault="00277B53" w:rsidP="005B3481"/>
          <w:p w14:paraId="1273A564" w14:textId="53E5DEBC" w:rsidR="007E6803" w:rsidRDefault="007E6803" w:rsidP="005B3481"/>
          <w:p w14:paraId="349EA83E" w14:textId="77777777" w:rsidR="00277B53" w:rsidRPr="009F01A8" w:rsidRDefault="00277B53" w:rsidP="005B3481"/>
          <w:p w14:paraId="57760D72" w14:textId="66EEA507" w:rsidR="005B3481" w:rsidRPr="009F01A8" w:rsidRDefault="005B3481" w:rsidP="005B3481"/>
          <w:p w14:paraId="6C3DFCD8" w14:textId="77777777" w:rsidR="005B3481" w:rsidRPr="009F01A8" w:rsidRDefault="005B3481" w:rsidP="005B3481"/>
          <w:p w14:paraId="780AD44C" w14:textId="77777777" w:rsidR="005B3481" w:rsidRPr="009F01A8" w:rsidRDefault="005B3481" w:rsidP="005B3481">
            <w:r w:rsidRPr="009F01A8">
              <w:t>In which areas can you make better use of these principles to help you and your team improve your performance?</w:t>
            </w:r>
          </w:p>
          <w:p w14:paraId="7C6B0C22" w14:textId="77777777" w:rsidR="005B3481" w:rsidRPr="009F01A8" w:rsidRDefault="005B3481" w:rsidP="005B3481"/>
          <w:p w14:paraId="491C80B7" w14:textId="45A9131D" w:rsidR="005B3481" w:rsidRDefault="005B3481" w:rsidP="005B3481"/>
          <w:p w14:paraId="024F090B" w14:textId="77777777" w:rsidR="00277B53" w:rsidRDefault="00277B53" w:rsidP="005B3481"/>
          <w:p w14:paraId="0043BDE0" w14:textId="320C6B8E" w:rsidR="007E6803" w:rsidRDefault="007E6803" w:rsidP="005B3481"/>
          <w:p w14:paraId="2187055F" w14:textId="77777777" w:rsidR="00277B53" w:rsidRDefault="00277B53" w:rsidP="005B3481"/>
          <w:p w14:paraId="0A477FB3" w14:textId="77777777" w:rsidR="007E6803" w:rsidRPr="009F01A8" w:rsidRDefault="007E6803" w:rsidP="005B3481"/>
          <w:p w14:paraId="6324BECC" w14:textId="77777777" w:rsidR="005B3481" w:rsidRPr="009F01A8" w:rsidRDefault="005B3481" w:rsidP="005B3481"/>
          <w:p w14:paraId="65B2AFAB" w14:textId="6582B9F4" w:rsidR="005B3481" w:rsidRPr="009F01A8" w:rsidRDefault="005B3481" w:rsidP="005B3481"/>
        </w:tc>
      </w:tr>
    </w:tbl>
    <w:p w14:paraId="0ABB2585" w14:textId="6D019373" w:rsidR="005B3481" w:rsidRDefault="005B3481" w:rsidP="005B3481"/>
    <w:p w14:paraId="7082895A" w14:textId="77777777" w:rsidR="00486659" w:rsidRPr="009F01A8" w:rsidRDefault="00486659" w:rsidP="005B3481"/>
    <w:p w14:paraId="31970FB3" w14:textId="41BB7BFF" w:rsidR="00220F52" w:rsidRPr="009F01A8" w:rsidRDefault="005B3481" w:rsidP="005B3481">
      <w:pPr>
        <w:pStyle w:val="Heading2"/>
      </w:pPr>
      <w:bookmarkStart w:id="261" w:name="_Toc146739272"/>
      <w:r w:rsidRPr="009F01A8">
        <w:t>5.2</w:t>
      </w:r>
      <w:r w:rsidRPr="009F01A8">
        <w:tab/>
      </w:r>
      <w:r w:rsidR="00220F52" w:rsidRPr="009F01A8">
        <w:t>The importance of setting and communicating goals</w:t>
      </w:r>
      <w:bookmarkEnd w:id="261"/>
    </w:p>
    <w:p w14:paraId="5090CC36" w14:textId="487AA3C0" w:rsidR="00220F52" w:rsidRDefault="00C0390E" w:rsidP="00220F52">
      <w:r w:rsidRPr="009F01A8">
        <w:t xml:space="preserve">In teamwork, communication is a tool that helps </w:t>
      </w:r>
      <w:r w:rsidR="00A82BEE" w:rsidRPr="009F01A8">
        <w:t>the supervisor achieve</w:t>
      </w:r>
      <w:r w:rsidRPr="009F01A8">
        <w:t xml:space="preserve"> goals. </w:t>
      </w:r>
    </w:p>
    <w:p w14:paraId="23E8C941" w14:textId="77777777" w:rsidR="000D4E6D" w:rsidRPr="009F01A8" w:rsidRDefault="000D4E6D" w:rsidP="00220F52"/>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F63887" w:rsidRPr="009F01A8" w14:paraId="16ED40A5" w14:textId="77777777" w:rsidTr="007E6803">
        <w:tc>
          <w:tcPr>
            <w:tcW w:w="784" w:type="pct"/>
            <w:hideMark/>
          </w:tcPr>
          <w:p w14:paraId="34E9F11F" w14:textId="77777777" w:rsidR="00F63887" w:rsidRPr="009F01A8" w:rsidRDefault="00F63887" w:rsidP="007E6803">
            <w:pPr>
              <w:jc w:val="center"/>
              <w:rPr>
                <w:noProof/>
              </w:rPr>
            </w:pPr>
            <w:r w:rsidRPr="009F01A8">
              <w:rPr>
                <w:noProof/>
              </w:rPr>
              <w:drawing>
                <wp:inline distT="0" distB="0" distL="0" distR="0" wp14:anchorId="26D5A5C7" wp14:editId="6D4580BB">
                  <wp:extent cx="472440" cy="472440"/>
                  <wp:effectExtent l="0" t="0" r="3810" b="3810"/>
                  <wp:docPr id="27" name="Picture 2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C88DB98" w14:textId="4ED04978" w:rsidR="00F63887" w:rsidRPr="007E6803" w:rsidRDefault="00F63887" w:rsidP="00285890">
            <w:pPr>
              <w:spacing w:after="120"/>
              <w:jc w:val="left"/>
              <w:rPr>
                <w:b/>
                <w:bCs/>
              </w:rPr>
            </w:pPr>
            <w:r w:rsidRPr="007E6803">
              <w:rPr>
                <w:b/>
                <w:bCs/>
              </w:rPr>
              <w:t xml:space="preserve">Group activity </w:t>
            </w:r>
            <w:r w:rsidR="008B7370" w:rsidRPr="007E6803">
              <w:rPr>
                <w:b/>
                <w:bCs/>
              </w:rPr>
              <w:t>1</w:t>
            </w:r>
            <w:r w:rsidR="00C60C0E" w:rsidRPr="007E6803">
              <w:rPr>
                <w:b/>
                <w:bCs/>
              </w:rPr>
              <w:t>4</w:t>
            </w:r>
            <w:r w:rsidRPr="007E6803">
              <w:rPr>
                <w:b/>
                <w:bCs/>
              </w:rPr>
              <w:t xml:space="preserve"> (</w:t>
            </w:r>
            <w:r w:rsidR="006750C1" w:rsidRPr="007E6803">
              <w:rPr>
                <w:b/>
                <w:bCs/>
              </w:rPr>
              <w:t xml:space="preserve">KM-01-KT05 </w:t>
            </w:r>
            <w:r w:rsidRPr="007E6803">
              <w:rPr>
                <w:b/>
                <w:bCs/>
              </w:rPr>
              <w:t>IAC0503)</w:t>
            </w:r>
          </w:p>
          <w:p w14:paraId="0399442D" w14:textId="779DED9E" w:rsidR="00F63887" w:rsidRPr="009F01A8" w:rsidRDefault="00F63887" w:rsidP="00285890">
            <w:pPr>
              <w:spacing w:after="120"/>
              <w:jc w:val="left"/>
            </w:pPr>
            <w:r w:rsidRPr="009F01A8">
              <w:t>Read the following scenario, then answer the questions.</w:t>
            </w:r>
          </w:p>
          <w:p w14:paraId="379F3014" w14:textId="1074C2DE" w:rsidR="00F63887" w:rsidRDefault="00F63887" w:rsidP="00285890">
            <w:pPr>
              <w:spacing w:after="120"/>
            </w:pPr>
            <w:r w:rsidRPr="009F01A8">
              <w:t>“I remember when I started my first job. I was assigned a particular task and as an excited new professional, I performed it as indicated. However, my boss told me to change the work I had just finished to a different format, because what I had done wasn’t going to work. I wondered why he didn’t just assign the task correctly from the beginning, but I was new, so I performed the task again, to the best of my abilities and in record time. When I presented it to him a second time, he still didn’t like it.</w:t>
            </w:r>
          </w:p>
          <w:p w14:paraId="18FD8461" w14:textId="7DABA6FD" w:rsidR="00F63887" w:rsidRDefault="00F63887" w:rsidP="000D4E6D">
            <w:pPr>
              <w:rPr>
                <w:vertAlign w:val="superscript"/>
              </w:rPr>
            </w:pPr>
            <w:r w:rsidRPr="009F01A8">
              <w:t xml:space="preserve">Well… let’s say I was getting a little confused. Although I was somewhat afraid to question him, I asked, “What is it you are looking for? What is the end result you are expecting?” He smiled and explained to me exactly what he wanted. Trying not to sound too inexperienced, I asked, “Why do you need that?” He started to explain more about where the company was, and where it was going strategically. He also </w:t>
            </w:r>
            <w:r w:rsidRPr="009F01A8">
              <w:lastRenderedPageBreak/>
              <w:t xml:space="preserve">explained the goals and objectives of the project I was supporting with my task. </w:t>
            </w:r>
            <w:r w:rsidR="00285890" w:rsidRPr="009F01A8">
              <w:t>Suddenly</w:t>
            </w:r>
            <w:r w:rsidRPr="009F01A8">
              <w:t>, I saw the light, and was able to connect the dots! I understood the direction in which we were heading, and felt I was part of the project. I knew that the task I was performing, as insignificant as it seemed, was going to benefit the organization in the end.”</w:t>
            </w:r>
            <w:r w:rsidR="0064753F">
              <w:t xml:space="preserve"> </w:t>
            </w:r>
            <w:r w:rsidR="0064753F" w:rsidRPr="0064753F">
              <w:rPr>
                <w:vertAlign w:val="superscript"/>
              </w:rPr>
              <w:t>x</w:t>
            </w:r>
          </w:p>
          <w:p w14:paraId="3D32362A" w14:textId="77777777" w:rsidR="000D4E6D" w:rsidRPr="009F01A8" w:rsidRDefault="000D4E6D" w:rsidP="000D4E6D"/>
          <w:p w14:paraId="6AD4B773" w14:textId="6E2DC044" w:rsidR="00F63887" w:rsidRDefault="00C60C0E" w:rsidP="000D4E6D">
            <w:pPr>
              <w:ind w:left="743" w:hanging="743"/>
            </w:pPr>
            <w:r>
              <w:t xml:space="preserve">14.1 </w:t>
            </w:r>
            <w:r w:rsidR="007E6803">
              <w:tab/>
            </w:r>
            <w:r w:rsidR="00F63887" w:rsidRPr="009F01A8">
              <w:t xml:space="preserve">What are possible consequences if the supervisor or manager does not inform team members about the goals and objectives of the team and the </w:t>
            </w:r>
            <w:r w:rsidR="002D2BB2" w:rsidRPr="009F01A8">
              <w:t>company</w:t>
            </w:r>
            <w:r w:rsidR="00F63887" w:rsidRPr="009F01A8">
              <w:t>?</w:t>
            </w:r>
          </w:p>
          <w:p w14:paraId="6C35E60A" w14:textId="77777777" w:rsidR="000D4E6D" w:rsidRPr="009F01A8" w:rsidRDefault="000D4E6D" w:rsidP="000D4E6D">
            <w:pPr>
              <w:ind w:left="743" w:hanging="743"/>
            </w:pPr>
          </w:p>
          <w:p w14:paraId="0DD3F1BB" w14:textId="22C65D17" w:rsidR="00F63887" w:rsidRPr="009F01A8" w:rsidRDefault="00C60C0E" w:rsidP="000D4E6D">
            <w:pPr>
              <w:ind w:left="743" w:hanging="743"/>
            </w:pPr>
            <w:r>
              <w:t xml:space="preserve">14.2 </w:t>
            </w:r>
            <w:r w:rsidR="007E6803">
              <w:tab/>
            </w:r>
            <w:r w:rsidR="00F63887" w:rsidRPr="009F01A8">
              <w:t>Give guidelines to a new supervisor on why it is important to set and communicate goals.</w:t>
            </w:r>
          </w:p>
        </w:tc>
      </w:tr>
    </w:tbl>
    <w:p w14:paraId="6A335051" w14:textId="5ADC3529" w:rsidR="00F63887" w:rsidRDefault="00F63887" w:rsidP="00F63887"/>
    <w:p w14:paraId="4CF03C49" w14:textId="77777777" w:rsidR="00486659" w:rsidRPr="009F01A8" w:rsidRDefault="00486659" w:rsidP="00F63887"/>
    <w:p w14:paraId="3F145EA9" w14:textId="45FB630C" w:rsidR="00C0390E" w:rsidRDefault="00F63887" w:rsidP="00220F52">
      <w:r w:rsidRPr="009F01A8">
        <w:t xml:space="preserve">If goals are not set and communicated clearly, </w:t>
      </w:r>
      <w:r w:rsidR="00CD5F30" w:rsidRPr="009F01A8">
        <w:t>every team member may move in the</w:t>
      </w:r>
      <w:r w:rsidR="00274B87" w:rsidRPr="009F01A8">
        <w:t>i</w:t>
      </w:r>
      <w:r w:rsidR="00CD5F30" w:rsidRPr="009F01A8">
        <w:t>r o</w:t>
      </w:r>
      <w:r w:rsidR="00274B87" w:rsidRPr="009F01A8">
        <w:t>w</w:t>
      </w:r>
      <w:r w:rsidR="00CD5F30" w:rsidRPr="009F01A8">
        <w:t>n direction and not achieve the desired results. It is important to set SMART goals and clearly communicate them to the team, so they not only understand what is expected of them by when, but also how their work and efforts fit into the big picture.</w:t>
      </w:r>
    </w:p>
    <w:p w14:paraId="5813A930" w14:textId="661A4609" w:rsidR="000D4E6D" w:rsidRDefault="000D4E6D" w:rsidP="00220F52"/>
    <w:p w14:paraId="18FDC560" w14:textId="77777777" w:rsidR="000D4E6D" w:rsidRPr="009F01A8" w:rsidRDefault="000D4E6D" w:rsidP="00220F52"/>
    <w:p w14:paraId="001B785D" w14:textId="0FD8E2EC" w:rsidR="00220F52" w:rsidRPr="009F01A8" w:rsidRDefault="00220F52" w:rsidP="005B3481">
      <w:pPr>
        <w:pStyle w:val="Heading2"/>
      </w:pPr>
      <w:bookmarkStart w:id="262" w:name="_Toc146739273"/>
      <w:r w:rsidRPr="009F01A8">
        <w:t>5.3</w:t>
      </w:r>
      <w:r w:rsidRPr="009F01A8">
        <w:tab/>
      </w:r>
      <w:r w:rsidR="00274B87" w:rsidRPr="009F01A8">
        <w:t>C</w:t>
      </w:r>
      <w:r w:rsidRPr="009F01A8">
        <w:t>ontingency planning</w:t>
      </w:r>
      <w:bookmarkEnd w:id="262"/>
    </w:p>
    <w:p w14:paraId="528C6942" w14:textId="771D445A" w:rsidR="00274B87" w:rsidRPr="009F01A8" w:rsidRDefault="00274B87" w:rsidP="00274B87">
      <w:pPr>
        <w:pStyle w:val="Heading3"/>
      </w:pPr>
      <w:bookmarkStart w:id="263" w:name="_Toc146739274"/>
      <w:r w:rsidRPr="009F01A8">
        <w:t>5.3.1</w:t>
      </w:r>
      <w:r w:rsidRPr="009F01A8">
        <w:tab/>
        <w:t>What contingency plan</w:t>
      </w:r>
      <w:r w:rsidR="00E126B9" w:rsidRPr="009F01A8">
        <w:t>ning</w:t>
      </w:r>
      <w:r w:rsidRPr="009F01A8">
        <w:t xml:space="preserve"> is</w:t>
      </w:r>
      <w:bookmarkEnd w:id="263"/>
    </w:p>
    <w:p w14:paraId="3321D2A4" w14:textId="3745A6EB" w:rsidR="00274B87" w:rsidRDefault="00274B87" w:rsidP="00220F52"/>
    <w:p w14:paraId="06215C84" w14:textId="77777777" w:rsidR="00486659" w:rsidRPr="009F01A8" w:rsidRDefault="00486659" w:rsidP="00220F52"/>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5B5BF6" w:rsidRPr="009F01A8" w14:paraId="7168E472" w14:textId="77777777" w:rsidTr="00CB2EE1">
        <w:tc>
          <w:tcPr>
            <w:tcW w:w="1266" w:type="dxa"/>
            <w:hideMark/>
          </w:tcPr>
          <w:p w14:paraId="1DFFF69E" w14:textId="77777777" w:rsidR="005B5BF6" w:rsidRPr="009F01A8" w:rsidRDefault="005B5BF6" w:rsidP="004C1B2E">
            <w:pPr>
              <w:spacing w:line="240" w:lineRule="auto"/>
              <w:jc w:val="center"/>
              <w:rPr>
                <w:noProof/>
                <w:lang w:eastAsia="en-GB"/>
              </w:rPr>
            </w:pPr>
            <w:r w:rsidRPr="009F01A8">
              <w:rPr>
                <w:noProof/>
                <w:lang w:eastAsia="en-GB"/>
              </w:rPr>
              <w:drawing>
                <wp:inline distT="0" distB="0" distL="0" distR="0" wp14:anchorId="6010D9E1" wp14:editId="01837F4F">
                  <wp:extent cx="472440" cy="472440"/>
                  <wp:effectExtent l="0" t="0" r="3810" b="3810"/>
                  <wp:docPr id="942" name="Picture 9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4949DD0" w14:textId="1D32E549" w:rsidR="004C1B2E" w:rsidRPr="009F01A8" w:rsidRDefault="005B5BF6" w:rsidP="00CB2EE1">
            <w:pPr>
              <w:spacing w:after="120"/>
            </w:pPr>
            <w:r w:rsidRPr="009F01A8">
              <w:t xml:space="preserve">A contingency plan is a plan for a “what if” scenario that could have a significant impact on the team or the </w:t>
            </w:r>
            <w:r w:rsidR="002D2BB2" w:rsidRPr="009F01A8">
              <w:t>company</w:t>
            </w:r>
            <w:r w:rsidRPr="009F01A8">
              <w:t>.</w:t>
            </w:r>
          </w:p>
          <w:p w14:paraId="7FA4D413" w14:textId="5BFD5868" w:rsidR="004C1B2E" w:rsidRPr="009F01A8" w:rsidRDefault="004C1B2E" w:rsidP="004C1B2E">
            <w:r w:rsidRPr="009F01A8">
              <w:t>A contingency plan is commonly known as a backup plan, a disaster recovery plan, or “plan B”.</w:t>
            </w:r>
          </w:p>
        </w:tc>
      </w:tr>
    </w:tbl>
    <w:p w14:paraId="40EE5731" w14:textId="6F9F1B32" w:rsidR="00CD5F30" w:rsidRPr="009F01A8" w:rsidRDefault="00CD5F30" w:rsidP="00220F52"/>
    <w:p w14:paraId="45E3529C" w14:textId="3CE517D8" w:rsidR="00274B87" w:rsidRPr="009F01A8" w:rsidRDefault="00274B87" w:rsidP="00220F52"/>
    <w:p w14:paraId="3BD085E5" w14:textId="023FDC44" w:rsidR="00274B87" w:rsidRPr="009F01A8" w:rsidRDefault="00274B87" w:rsidP="00274B87">
      <w:pPr>
        <w:pStyle w:val="Heading3"/>
      </w:pPr>
      <w:bookmarkStart w:id="264" w:name="_Toc146739275"/>
      <w:r w:rsidRPr="009F01A8">
        <w:t>5.3.2</w:t>
      </w:r>
      <w:r w:rsidRPr="009F01A8">
        <w:tab/>
        <w:t>The purpose of a contingency plan</w:t>
      </w:r>
      <w:bookmarkEnd w:id="264"/>
    </w:p>
    <w:p w14:paraId="50B22138" w14:textId="77777777" w:rsidR="00274B87" w:rsidRPr="009F01A8" w:rsidRDefault="00274B87" w:rsidP="00274B87"/>
    <w:p w14:paraId="0448D231" w14:textId="760F59F8" w:rsidR="005B5BF6" w:rsidRPr="009F01A8" w:rsidRDefault="005B5BF6" w:rsidP="00CB2EE1">
      <w:pPr>
        <w:spacing w:after="120"/>
      </w:pPr>
      <w:r w:rsidRPr="009F01A8">
        <w:t>The purpose</w:t>
      </w:r>
      <w:r w:rsidRPr="009F01A8">
        <w:rPr>
          <w:b/>
          <w:bCs/>
        </w:rPr>
        <w:t xml:space="preserve"> </w:t>
      </w:r>
      <w:r w:rsidRPr="009F01A8">
        <w:t>of contingency planning is to ensure your business operates as smoothly as possible, despite unexpected events</w:t>
      </w:r>
      <w:r w:rsidR="004C1B2E" w:rsidRPr="009F01A8">
        <w:t xml:space="preserve"> such as:</w:t>
      </w:r>
    </w:p>
    <w:p w14:paraId="1769A8CF" w14:textId="28FF00BE" w:rsidR="004C1B2E" w:rsidRPr="009F01A8" w:rsidRDefault="004C1B2E">
      <w:pPr>
        <w:pStyle w:val="ListParagraph"/>
        <w:numPr>
          <w:ilvl w:val="0"/>
          <w:numId w:val="108"/>
        </w:numPr>
        <w:spacing w:after="120"/>
        <w:ind w:left="357" w:hanging="357"/>
        <w:contextualSpacing w:val="0"/>
      </w:pPr>
      <w:r w:rsidRPr="009F01A8">
        <w:t>Most of the staff getting sick on the same day</w:t>
      </w:r>
    </w:p>
    <w:p w14:paraId="4FCE2B59" w14:textId="0E206C8B" w:rsidR="004C1B2E" w:rsidRPr="009F01A8" w:rsidRDefault="004C1B2E">
      <w:pPr>
        <w:pStyle w:val="ListParagraph"/>
        <w:numPr>
          <w:ilvl w:val="0"/>
          <w:numId w:val="108"/>
        </w:numPr>
      </w:pPr>
      <w:r w:rsidRPr="009F01A8">
        <w:t>Delayed shipment from suppliers for critical products</w:t>
      </w:r>
      <w:r w:rsidR="00274B87" w:rsidRPr="009F01A8">
        <w:t xml:space="preserve"> </w:t>
      </w:r>
    </w:p>
    <w:p w14:paraId="2AE5DC33" w14:textId="7A4740B4" w:rsidR="004C1B2E" w:rsidRPr="009F01A8" w:rsidRDefault="004C1B2E" w:rsidP="004C1B2E"/>
    <w:p w14:paraId="6C94C7D0" w14:textId="35883EBD" w:rsidR="005B5BF6" w:rsidRPr="009F01A8" w:rsidRDefault="004C1B2E" w:rsidP="00220F52">
      <w:r w:rsidRPr="009F01A8">
        <w:lastRenderedPageBreak/>
        <w:t xml:space="preserve">Contingency planning aims to manage risks. </w:t>
      </w:r>
      <w:r w:rsidR="005B5BF6" w:rsidRPr="009F01A8">
        <w:t xml:space="preserve">A simple example of a contingency plan is to back up all </w:t>
      </w:r>
      <w:r w:rsidRPr="009F01A8">
        <w:t>electronic</w:t>
      </w:r>
      <w:r w:rsidR="005B5BF6" w:rsidRPr="009F01A8">
        <w:t xml:space="preserve"> data in case </w:t>
      </w:r>
      <w:r w:rsidRPr="009F01A8">
        <w:t>something goes wrong with the data operating system</w:t>
      </w:r>
      <w:r w:rsidR="005B5BF6" w:rsidRPr="009F01A8">
        <w:t>. If this scenario happens, it</w:t>
      </w:r>
      <w:r w:rsidRPr="009F01A8">
        <w:t xml:space="preserve"> is</w:t>
      </w:r>
      <w:r w:rsidR="005B5BF6" w:rsidRPr="009F01A8">
        <w:t xml:space="preserve"> easy to restore the data after regaining access and changing passwords. </w:t>
      </w:r>
      <w:r w:rsidRPr="009F01A8">
        <w:t xml:space="preserve">Another example is to have casual staff available on standby to call in on short notice in the event that team members cannot come to work. </w:t>
      </w:r>
    </w:p>
    <w:p w14:paraId="2A490712" w14:textId="0E173788" w:rsidR="004C1B2E" w:rsidRDefault="004C1B2E" w:rsidP="00220F52"/>
    <w:p w14:paraId="2BBA1DAC" w14:textId="77777777" w:rsidR="00277B53" w:rsidRPr="009F01A8" w:rsidRDefault="00277B53" w:rsidP="00220F52"/>
    <w:p w14:paraId="5B665ADD" w14:textId="551D4C94" w:rsidR="00274B87" w:rsidRPr="009F01A8" w:rsidRDefault="00274B87" w:rsidP="00274B87">
      <w:pPr>
        <w:pStyle w:val="Heading3"/>
      </w:pPr>
      <w:bookmarkStart w:id="265" w:name="_Toc146739276"/>
      <w:r w:rsidRPr="009F01A8">
        <w:t>5.3.3</w:t>
      </w:r>
      <w:r w:rsidRPr="009F01A8">
        <w:tab/>
        <w:t>The principles of contingency planning</w:t>
      </w:r>
      <w:bookmarkEnd w:id="265"/>
    </w:p>
    <w:p w14:paraId="600FBE0D" w14:textId="77777777" w:rsidR="00274B87" w:rsidRPr="009F01A8" w:rsidRDefault="00274B87" w:rsidP="000D4E6D">
      <w:pPr>
        <w:spacing w:after="120"/>
      </w:pPr>
    </w:p>
    <w:p w14:paraId="1C887677" w14:textId="04FBDD21" w:rsidR="00780FF8" w:rsidRDefault="00780FF8" w:rsidP="000D4E6D">
      <w:pPr>
        <w:spacing w:after="120"/>
      </w:pPr>
      <w:r w:rsidRPr="009F01A8">
        <w:t>The principles of contingency planning are:</w:t>
      </w:r>
    </w:p>
    <w:p w14:paraId="3A356B5A" w14:textId="4ED7F26D" w:rsidR="00780FF8" w:rsidRDefault="00780FF8">
      <w:pPr>
        <w:pStyle w:val="ListParagraph"/>
        <w:numPr>
          <w:ilvl w:val="0"/>
          <w:numId w:val="109"/>
        </w:numPr>
        <w:spacing w:after="120"/>
        <w:contextualSpacing w:val="0"/>
      </w:pPr>
      <w:r w:rsidRPr="009F01A8">
        <w:rPr>
          <w:b/>
          <w:bCs/>
        </w:rPr>
        <w:t>Identify risks</w:t>
      </w:r>
      <w:r w:rsidRPr="009F01A8">
        <w:t xml:space="preserve"> that can have an impact on the shop or the performance of the team or the shop. These could include natural disasters such as flooding, or serious shortage of staff or merchandise,</w:t>
      </w:r>
    </w:p>
    <w:p w14:paraId="7D77244B" w14:textId="35B6DAE4" w:rsidR="00780FF8" w:rsidRDefault="00780FF8">
      <w:pPr>
        <w:pStyle w:val="ListParagraph"/>
        <w:numPr>
          <w:ilvl w:val="0"/>
          <w:numId w:val="109"/>
        </w:numPr>
        <w:spacing w:after="120"/>
        <w:contextualSpacing w:val="0"/>
      </w:pPr>
      <w:r w:rsidRPr="009F01A8">
        <w:rPr>
          <w:b/>
          <w:bCs/>
        </w:rPr>
        <w:t>Prioritise risks</w:t>
      </w:r>
      <w:r w:rsidRPr="009F01A8">
        <w:t xml:space="preserve">. After you </w:t>
      </w:r>
      <w:r w:rsidR="009E0CDF" w:rsidRPr="009F01A8">
        <w:t xml:space="preserve">have </w:t>
      </w:r>
      <w:r w:rsidRPr="009F01A8">
        <w:t xml:space="preserve">identified </w:t>
      </w:r>
      <w:r w:rsidR="009E0CDF" w:rsidRPr="009F01A8">
        <w:t>potential risks for your team, you need to analyse how likely it is for the risk to occur, and how severe the impact can be. The risks that are more likely to occur and that can have the most severe impacts, are the risks for which contingency plans should be developed.</w:t>
      </w:r>
    </w:p>
    <w:p w14:paraId="556671B9" w14:textId="49C21BAF" w:rsidR="009E0CDF" w:rsidRPr="009F01A8" w:rsidRDefault="009E0CDF">
      <w:pPr>
        <w:pStyle w:val="ListParagraph"/>
        <w:numPr>
          <w:ilvl w:val="0"/>
          <w:numId w:val="109"/>
        </w:numPr>
        <w:contextualSpacing w:val="0"/>
      </w:pPr>
      <w:r w:rsidRPr="009F01A8">
        <w:rPr>
          <w:b/>
          <w:bCs/>
        </w:rPr>
        <w:t xml:space="preserve">Develop a contingency plan, </w:t>
      </w:r>
      <w:r w:rsidRPr="009F01A8">
        <w:t>that is, a plan that will be carried out if the event does occur.</w:t>
      </w:r>
    </w:p>
    <w:p w14:paraId="36ACD5E7" w14:textId="79AE62D9" w:rsidR="009E0CDF" w:rsidRPr="009F01A8" w:rsidRDefault="009E0CDF" w:rsidP="00F17F1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E126B9" w:rsidRPr="009F01A8" w14:paraId="354FA409" w14:textId="77777777" w:rsidTr="00CB2EE1">
        <w:tc>
          <w:tcPr>
            <w:tcW w:w="784" w:type="pct"/>
            <w:hideMark/>
          </w:tcPr>
          <w:p w14:paraId="224038A9" w14:textId="77777777" w:rsidR="00E126B9" w:rsidRPr="009F01A8" w:rsidRDefault="00E126B9" w:rsidP="00CB2EE1">
            <w:pPr>
              <w:jc w:val="center"/>
            </w:pPr>
            <w:r w:rsidRPr="009F01A8">
              <w:rPr>
                <w:noProof/>
              </w:rPr>
              <w:drawing>
                <wp:inline distT="0" distB="0" distL="0" distR="0" wp14:anchorId="4B54B50D" wp14:editId="0BB28E04">
                  <wp:extent cx="472440" cy="472440"/>
                  <wp:effectExtent l="0" t="0" r="3810" b="3810"/>
                  <wp:docPr id="1022" name="Picture 102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26DB627B" w14:textId="2DD2D5FF" w:rsidR="00E126B9" w:rsidRPr="009F01A8" w:rsidRDefault="00E126B9" w:rsidP="00CB2EE1">
            <w:r w:rsidRPr="009F01A8">
              <w:t>For what types of situations should you prepare contingency plans for your team?</w:t>
            </w:r>
          </w:p>
          <w:p w14:paraId="3185E354" w14:textId="77777777" w:rsidR="00E126B9" w:rsidRPr="009F01A8" w:rsidRDefault="00E126B9" w:rsidP="00CB2EE1"/>
          <w:p w14:paraId="3787F015" w14:textId="77777777" w:rsidR="00E126B9" w:rsidRPr="009F01A8" w:rsidRDefault="00E126B9" w:rsidP="00CB2EE1"/>
          <w:p w14:paraId="556EE35E" w14:textId="77777777" w:rsidR="00E126B9" w:rsidRPr="009F01A8" w:rsidRDefault="00E126B9" w:rsidP="00CB2EE1"/>
          <w:p w14:paraId="456423D2" w14:textId="48E6F0F2" w:rsidR="00E126B9" w:rsidRDefault="00E126B9" w:rsidP="00CB2EE1"/>
          <w:p w14:paraId="5EB64835" w14:textId="11FD005C" w:rsidR="00486659" w:rsidRDefault="00486659" w:rsidP="00CB2EE1"/>
          <w:p w14:paraId="32037A80" w14:textId="77777777" w:rsidR="00486659" w:rsidRPr="009F01A8" w:rsidRDefault="00486659" w:rsidP="00CB2EE1"/>
          <w:p w14:paraId="1F511E82" w14:textId="77777777" w:rsidR="00E126B9" w:rsidRPr="009F01A8" w:rsidRDefault="00E126B9" w:rsidP="00CB2EE1"/>
          <w:p w14:paraId="12A061C1" w14:textId="77777777" w:rsidR="00E126B9" w:rsidRPr="009F01A8" w:rsidRDefault="00E126B9" w:rsidP="00CB2EE1"/>
          <w:p w14:paraId="0FAF4D3C" w14:textId="108E7786" w:rsidR="00E126B9" w:rsidRPr="009F01A8" w:rsidRDefault="00E126B9" w:rsidP="00CB2EE1">
            <w:r w:rsidRPr="009F01A8">
              <w:t>What are the possible consequences be if you do not prepare contingency plans for these types of situations?</w:t>
            </w:r>
          </w:p>
          <w:p w14:paraId="5BE01866" w14:textId="77777777" w:rsidR="00E126B9" w:rsidRPr="009F01A8" w:rsidRDefault="00E126B9" w:rsidP="00CB2EE1">
            <w:pPr>
              <w:jc w:val="left"/>
            </w:pPr>
          </w:p>
          <w:p w14:paraId="20D315B3" w14:textId="4A7F595D" w:rsidR="00E126B9" w:rsidRDefault="00E126B9" w:rsidP="00CB2EE1">
            <w:pPr>
              <w:jc w:val="left"/>
            </w:pPr>
          </w:p>
          <w:p w14:paraId="12942EF6" w14:textId="59DA559A" w:rsidR="00486659" w:rsidRDefault="00486659" w:rsidP="00CB2EE1">
            <w:pPr>
              <w:jc w:val="left"/>
            </w:pPr>
          </w:p>
          <w:p w14:paraId="2812E4AA" w14:textId="77777777" w:rsidR="00486659" w:rsidRPr="009F01A8" w:rsidRDefault="00486659" w:rsidP="00CB2EE1">
            <w:pPr>
              <w:jc w:val="left"/>
            </w:pPr>
          </w:p>
          <w:p w14:paraId="1E2EEAF1" w14:textId="4B31BD27" w:rsidR="00E126B9" w:rsidRDefault="00E126B9" w:rsidP="00CB2EE1">
            <w:pPr>
              <w:jc w:val="left"/>
            </w:pPr>
          </w:p>
          <w:p w14:paraId="4E325204" w14:textId="7B813CEA" w:rsidR="00CB2EE1" w:rsidRDefault="00CB2EE1" w:rsidP="00CB2EE1">
            <w:pPr>
              <w:jc w:val="left"/>
            </w:pPr>
          </w:p>
          <w:p w14:paraId="2955C376" w14:textId="77777777" w:rsidR="00E126B9" w:rsidRPr="009F01A8" w:rsidRDefault="00E126B9" w:rsidP="00CB2EE1">
            <w:pPr>
              <w:jc w:val="left"/>
            </w:pPr>
          </w:p>
          <w:p w14:paraId="3F7497A9" w14:textId="77777777" w:rsidR="00E126B9" w:rsidRPr="009F01A8" w:rsidRDefault="00E126B9" w:rsidP="00CB2EE1">
            <w:pPr>
              <w:jc w:val="left"/>
            </w:pPr>
          </w:p>
          <w:p w14:paraId="14CA70A2" w14:textId="5A385DD5" w:rsidR="00E126B9" w:rsidRPr="009F01A8" w:rsidRDefault="00E126B9" w:rsidP="00CB2EE1">
            <w:pPr>
              <w:jc w:val="left"/>
            </w:pPr>
          </w:p>
        </w:tc>
      </w:tr>
    </w:tbl>
    <w:p w14:paraId="158ECAFF" w14:textId="23793D16" w:rsidR="005B3481" w:rsidRPr="009F01A8" w:rsidRDefault="00220F52" w:rsidP="005B3481">
      <w:pPr>
        <w:pStyle w:val="Heading2"/>
      </w:pPr>
      <w:bookmarkStart w:id="266" w:name="_Toc146739277"/>
      <w:r w:rsidRPr="009F01A8">
        <w:lastRenderedPageBreak/>
        <w:t>5.4</w:t>
      </w:r>
      <w:r w:rsidRPr="009F01A8">
        <w:tab/>
      </w:r>
      <w:r w:rsidR="005B3481" w:rsidRPr="009F01A8">
        <w:t>Scheduling staff</w:t>
      </w:r>
      <w:bookmarkEnd w:id="266"/>
    </w:p>
    <w:p w14:paraId="3CB46F20" w14:textId="6A50A0F6" w:rsidR="005A3368" w:rsidRPr="009F01A8" w:rsidRDefault="005A3368" w:rsidP="005A3368">
      <w:pPr>
        <w:pStyle w:val="Heading3"/>
      </w:pPr>
      <w:bookmarkStart w:id="267" w:name="_Toc37969443"/>
      <w:bookmarkStart w:id="268" w:name="_Toc39496935"/>
      <w:bookmarkStart w:id="269" w:name="_Toc46936882"/>
      <w:bookmarkStart w:id="270" w:name="_Toc146739278"/>
      <w:r w:rsidRPr="009F01A8">
        <w:t>5.</w:t>
      </w:r>
      <w:r w:rsidR="00C0390E" w:rsidRPr="009F01A8">
        <w:t>4</w:t>
      </w:r>
      <w:r w:rsidRPr="009F01A8">
        <w:t>.1</w:t>
      </w:r>
      <w:r w:rsidRPr="009F01A8">
        <w:tab/>
        <w:t>Concept of staff scheduling</w:t>
      </w:r>
      <w:bookmarkEnd w:id="267"/>
      <w:bookmarkEnd w:id="268"/>
      <w:bookmarkEnd w:id="269"/>
      <w:bookmarkEnd w:id="270"/>
    </w:p>
    <w:p w14:paraId="7117F790" w14:textId="77777777" w:rsidR="005A3368" w:rsidRPr="009F01A8" w:rsidRDefault="005A3368" w:rsidP="005A3368"/>
    <w:p w14:paraId="3F814074" w14:textId="451D5D0D" w:rsidR="005A3368" w:rsidRPr="009F01A8" w:rsidRDefault="005A3368" w:rsidP="005A3368">
      <w:r w:rsidRPr="009F01A8">
        <w:t>A schedule, often called a roster, is a list of employees’</w:t>
      </w:r>
      <w:r w:rsidR="000F779E" w:rsidRPr="009F01A8">
        <w:t xml:space="preserve"> </w:t>
      </w:r>
      <w:r w:rsidRPr="009F01A8">
        <w:t>working times and responsibilities for a given time period such as a week or month.</w:t>
      </w:r>
    </w:p>
    <w:p w14:paraId="5C9286C5" w14:textId="38D41B2B" w:rsidR="005A3368" w:rsidRDefault="005A3368" w:rsidP="005A3368"/>
    <w:p w14:paraId="3C231ECE" w14:textId="77777777" w:rsidR="000D4E6D" w:rsidRPr="009F01A8" w:rsidRDefault="000D4E6D" w:rsidP="005A3368"/>
    <w:p w14:paraId="7C490B3B" w14:textId="402E5639" w:rsidR="005A3368" w:rsidRPr="009F01A8" w:rsidRDefault="005A3368" w:rsidP="005A3368">
      <w:pPr>
        <w:pStyle w:val="Heading3"/>
      </w:pPr>
      <w:bookmarkStart w:id="271" w:name="_Toc37969444"/>
      <w:bookmarkStart w:id="272" w:name="_Toc39496936"/>
      <w:bookmarkStart w:id="273" w:name="_Toc46936883"/>
      <w:bookmarkStart w:id="274" w:name="_Toc146739279"/>
      <w:r w:rsidRPr="009F01A8">
        <w:t>5.</w:t>
      </w:r>
      <w:r w:rsidR="00C0390E" w:rsidRPr="009F01A8">
        <w:t>4</w:t>
      </w:r>
      <w:r w:rsidRPr="009F01A8">
        <w:t>.2</w:t>
      </w:r>
      <w:r w:rsidRPr="009F01A8">
        <w:tab/>
        <w:t>The purpose of staff scheduling</w:t>
      </w:r>
      <w:bookmarkEnd w:id="271"/>
      <w:bookmarkEnd w:id="272"/>
      <w:bookmarkEnd w:id="273"/>
      <w:bookmarkEnd w:id="274"/>
    </w:p>
    <w:p w14:paraId="1940C435" w14:textId="77777777" w:rsidR="005A3368" w:rsidRPr="009F01A8" w:rsidRDefault="005A3368" w:rsidP="005A3368"/>
    <w:p w14:paraId="64B3DCC6" w14:textId="77777777" w:rsidR="005A3368" w:rsidRPr="009F01A8" w:rsidRDefault="005A3368" w:rsidP="005A3368">
      <w:r w:rsidRPr="009F01A8">
        <w:t>The main purpose of employee scheduling is to evaluate when staff members need to work and when the business needs a part-time, a full-time, or a freelance position filled.</w:t>
      </w:r>
    </w:p>
    <w:p w14:paraId="6329889F" w14:textId="77777777" w:rsidR="005A3368" w:rsidRPr="009F01A8" w:rsidRDefault="005A3368" w:rsidP="005A3368"/>
    <w:p w14:paraId="45156F25" w14:textId="77777777" w:rsidR="005A3368" w:rsidRPr="009F01A8" w:rsidRDefault="005A3368" w:rsidP="005A3368">
      <w:pPr>
        <w:rPr>
          <w:rStyle w:val="e24kjd"/>
        </w:rPr>
      </w:pPr>
    </w:p>
    <w:p w14:paraId="6255BD73" w14:textId="62AD05E2" w:rsidR="005A3368" w:rsidRPr="009F01A8" w:rsidRDefault="0052684F" w:rsidP="005A3368">
      <w:pPr>
        <w:pStyle w:val="Heading3"/>
      </w:pPr>
      <w:bookmarkStart w:id="275" w:name="_Toc37969445"/>
      <w:bookmarkStart w:id="276" w:name="_Toc39496937"/>
      <w:bookmarkStart w:id="277" w:name="_Toc46936884"/>
      <w:bookmarkStart w:id="278" w:name="_Toc146739280"/>
      <w:r w:rsidRPr="009F01A8">
        <w:t>5</w:t>
      </w:r>
      <w:r w:rsidR="005A3368" w:rsidRPr="009F01A8">
        <w:t>.</w:t>
      </w:r>
      <w:r w:rsidR="00C0390E" w:rsidRPr="009F01A8">
        <w:t>4</w:t>
      </w:r>
      <w:r w:rsidR="005A3368" w:rsidRPr="009F01A8">
        <w:t>.3</w:t>
      </w:r>
      <w:r w:rsidR="005A3368" w:rsidRPr="009F01A8">
        <w:tab/>
        <w:t>Principles of staff scheduling</w:t>
      </w:r>
      <w:bookmarkEnd w:id="275"/>
      <w:bookmarkEnd w:id="276"/>
      <w:bookmarkEnd w:id="277"/>
      <w:bookmarkEnd w:id="278"/>
    </w:p>
    <w:p w14:paraId="0E51CAE8" w14:textId="77777777" w:rsidR="005A3368" w:rsidRPr="009F01A8" w:rsidRDefault="005A3368" w:rsidP="005A3368"/>
    <w:p w14:paraId="72E1EFDC" w14:textId="3A85F901" w:rsidR="005A3368" w:rsidRPr="009F01A8" w:rsidRDefault="005A3368" w:rsidP="005A3368">
      <w:r w:rsidRPr="009F01A8">
        <w:t>Figure</w:t>
      </w:r>
      <w:r w:rsidR="00C3574A" w:rsidRPr="009F01A8">
        <w:t xml:space="preserve"> </w:t>
      </w:r>
      <w:r w:rsidR="007441BC" w:rsidRPr="009F01A8">
        <w:t>3</w:t>
      </w:r>
      <w:r w:rsidR="00946260">
        <w:t>4</w:t>
      </w:r>
      <w:r w:rsidRPr="009F01A8">
        <w:t xml:space="preserve"> lists the three main principles of staff scheduling in the retail sector:</w:t>
      </w:r>
    </w:p>
    <w:p w14:paraId="60BBB2FF" w14:textId="212EF113" w:rsidR="005A3368" w:rsidRDefault="005A3368" w:rsidP="005A3368"/>
    <w:p w14:paraId="319450D0" w14:textId="2E128FEC" w:rsidR="00C3574A" w:rsidRPr="009F01A8" w:rsidRDefault="00C3574A" w:rsidP="00CB2EE1">
      <w:pPr>
        <w:spacing w:after="120"/>
        <w:jc w:val="center"/>
      </w:pPr>
      <w:r w:rsidRPr="009F01A8">
        <w:rPr>
          <w:noProof/>
        </w:rPr>
        <w:drawing>
          <wp:inline distT="0" distB="0" distL="0" distR="0" wp14:anchorId="48F17F02" wp14:editId="50B07AA0">
            <wp:extent cx="5143674" cy="2129950"/>
            <wp:effectExtent l="0" t="0" r="0" b="381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153569" cy="2134047"/>
                    </a:xfrm>
                    <a:prstGeom prst="rect">
                      <a:avLst/>
                    </a:prstGeom>
                    <a:noFill/>
                    <a:ln>
                      <a:noFill/>
                    </a:ln>
                  </pic:spPr>
                </pic:pic>
              </a:graphicData>
            </a:graphic>
          </wp:inline>
        </w:drawing>
      </w:r>
    </w:p>
    <w:p w14:paraId="668F5813" w14:textId="7DC5153A" w:rsidR="005A3368" w:rsidRPr="009F01A8" w:rsidRDefault="005A3368" w:rsidP="005A3368">
      <w:pPr>
        <w:pStyle w:val="Caption"/>
        <w:rPr>
          <w:lang w:val="en-GB"/>
        </w:rPr>
      </w:pPr>
      <w:r w:rsidRPr="009F01A8">
        <w:rPr>
          <w:lang w:val="en-GB"/>
        </w:rPr>
        <w:t xml:space="preserve">figure </w:t>
      </w:r>
      <w:r w:rsidR="007441BC" w:rsidRPr="009F01A8">
        <w:rPr>
          <w:lang w:val="en-GB"/>
        </w:rPr>
        <w:t>3</w:t>
      </w:r>
      <w:r w:rsidR="00946260">
        <w:rPr>
          <w:lang w:val="en-GB"/>
        </w:rPr>
        <w:t>4</w:t>
      </w:r>
      <w:r w:rsidRPr="009F01A8">
        <w:rPr>
          <w:lang w:val="en-GB"/>
        </w:rPr>
        <w:t>: principles of staff scheduling</w:t>
      </w:r>
    </w:p>
    <w:p w14:paraId="116D2AFB" w14:textId="5D94632D" w:rsidR="00C3574A" w:rsidRDefault="00C3574A" w:rsidP="00C3574A"/>
    <w:p w14:paraId="20AD90EA" w14:textId="77777777" w:rsidR="00277B53" w:rsidRDefault="00277B53" w:rsidP="00C3574A"/>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2410"/>
        <w:gridCol w:w="6617"/>
      </w:tblGrid>
      <w:tr w:rsidR="00C3574A" w:rsidRPr="009F01A8" w14:paraId="3E1C56C4" w14:textId="77777777" w:rsidTr="00CB2EE1">
        <w:tc>
          <w:tcPr>
            <w:tcW w:w="1335" w:type="pct"/>
            <w:tcBorders>
              <w:top w:val="single" w:sz="4" w:space="0" w:color="auto"/>
              <w:bottom w:val="single" w:sz="4" w:space="0" w:color="auto"/>
            </w:tcBorders>
          </w:tcPr>
          <w:p w14:paraId="7E769F97" w14:textId="6EADC91A" w:rsidR="00C3574A" w:rsidRPr="009F01A8" w:rsidRDefault="00C3574A" w:rsidP="00CB2EE1">
            <w:pPr>
              <w:jc w:val="center"/>
              <w:rPr>
                <w:b/>
                <w:bCs/>
              </w:rPr>
            </w:pPr>
            <w:r w:rsidRPr="009F01A8">
              <w:rPr>
                <w:b/>
                <w:bCs/>
                <w:noProof/>
              </w:rPr>
              <w:drawing>
                <wp:inline distT="0" distB="0" distL="0" distR="0" wp14:anchorId="5AF1E73D" wp14:editId="477D1B45">
                  <wp:extent cx="1069131" cy="1360909"/>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88545" cy="1385621"/>
                          </a:xfrm>
                          <a:prstGeom prst="rect">
                            <a:avLst/>
                          </a:prstGeom>
                          <a:noFill/>
                        </pic:spPr>
                      </pic:pic>
                    </a:graphicData>
                  </a:graphic>
                </wp:inline>
              </w:drawing>
            </w:r>
          </w:p>
        </w:tc>
        <w:tc>
          <w:tcPr>
            <w:tcW w:w="3665" w:type="pct"/>
            <w:tcBorders>
              <w:top w:val="single" w:sz="4" w:space="0" w:color="auto"/>
              <w:bottom w:val="single" w:sz="4" w:space="0" w:color="auto"/>
            </w:tcBorders>
          </w:tcPr>
          <w:p w14:paraId="1471243A" w14:textId="243739B3" w:rsidR="00C3574A" w:rsidRDefault="00C3574A" w:rsidP="00277B53">
            <w:r w:rsidRPr="009F01A8">
              <w:t xml:space="preserve">Complications with employee scheduling are created if planning is not done in advance. </w:t>
            </w:r>
          </w:p>
          <w:p w14:paraId="75AD43D1" w14:textId="77777777" w:rsidR="00277B53" w:rsidRPr="009F01A8" w:rsidRDefault="00277B53" w:rsidP="00277B53"/>
          <w:p w14:paraId="27D554A0" w14:textId="52D3D8F6" w:rsidR="00C3574A" w:rsidRPr="00277B53" w:rsidRDefault="00C3574A" w:rsidP="00277B53">
            <w:r w:rsidRPr="009F01A8">
              <w:t>Employees need to have their work schedule in advance, so they have sufficient time to plan and arrange their personal life and schedules accordingly, especially if they do not work the same shifts or hours all the time.</w:t>
            </w:r>
          </w:p>
        </w:tc>
      </w:tr>
      <w:tr w:rsidR="00C3574A" w:rsidRPr="009F01A8" w14:paraId="1143E82F" w14:textId="77777777" w:rsidTr="00CB2EE1">
        <w:tc>
          <w:tcPr>
            <w:tcW w:w="1335" w:type="pct"/>
            <w:tcBorders>
              <w:top w:val="single" w:sz="4" w:space="0" w:color="auto"/>
              <w:bottom w:val="single" w:sz="4" w:space="0" w:color="auto"/>
            </w:tcBorders>
          </w:tcPr>
          <w:p w14:paraId="60397278" w14:textId="1899050E" w:rsidR="00C3574A" w:rsidRPr="009F01A8" w:rsidRDefault="00C3574A" w:rsidP="00CB2EE1">
            <w:pPr>
              <w:jc w:val="center"/>
              <w:rPr>
                <w:b/>
                <w:bCs/>
              </w:rPr>
            </w:pPr>
            <w:r w:rsidRPr="009F01A8">
              <w:rPr>
                <w:b/>
                <w:bCs/>
                <w:noProof/>
              </w:rPr>
              <w:lastRenderedPageBreak/>
              <w:drawing>
                <wp:inline distT="0" distB="0" distL="0" distR="0" wp14:anchorId="277D76A1" wp14:editId="34E81BBE">
                  <wp:extent cx="995207" cy="1266809"/>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15354" cy="1292455"/>
                          </a:xfrm>
                          <a:prstGeom prst="rect">
                            <a:avLst/>
                          </a:prstGeom>
                          <a:noFill/>
                        </pic:spPr>
                      </pic:pic>
                    </a:graphicData>
                  </a:graphic>
                </wp:inline>
              </w:drawing>
            </w:r>
          </w:p>
        </w:tc>
        <w:tc>
          <w:tcPr>
            <w:tcW w:w="3665" w:type="pct"/>
            <w:tcBorders>
              <w:top w:val="single" w:sz="4" w:space="0" w:color="auto"/>
              <w:bottom w:val="single" w:sz="4" w:space="0" w:color="auto"/>
            </w:tcBorders>
          </w:tcPr>
          <w:p w14:paraId="55D85468" w14:textId="130FA72F" w:rsidR="00C3574A" w:rsidRDefault="00C3574A" w:rsidP="00277B53">
            <w:r w:rsidRPr="009F01A8">
              <w:t xml:space="preserve">The idea behind irregular scheduling is that an employee should be scheduled to work at the times that the store needs him or her, rather than starting at the same time each day. </w:t>
            </w:r>
          </w:p>
          <w:p w14:paraId="5A8D6C19" w14:textId="77777777" w:rsidR="00277B53" w:rsidRPr="009F01A8" w:rsidRDefault="00277B53" w:rsidP="00277B53"/>
          <w:p w14:paraId="1B96C751" w14:textId="7E78D37E" w:rsidR="00C3574A" w:rsidRDefault="00C3574A" w:rsidP="00277B53">
            <w:r w:rsidRPr="009F01A8">
              <w:t xml:space="preserve">For example, if shopping patterns are concentrated at certain times of the day or days of the week, it makes sense to schedule more employees for these hours and on these days. </w:t>
            </w:r>
          </w:p>
          <w:p w14:paraId="7C5695DC" w14:textId="77777777" w:rsidR="00277B53" w:rsidRPr="009F01A8" w:rsidRDefault="00277B53" w:rsidP="00277B53"/>
          <w:p w14:paraId="16E95A8F" w14:textId="146B8E9B" w:rsidR="00C3574A" w:rsidRPr="009F01A8" w:rsidRDefault="00C3574A" w:rsidP="00277B53">
            <w:r w:rsidRPr="009F01A8">
              <w:t>Do, however, ensure fair schedules and schedule overtime with care.</w:t>
            </w:r>
          </w:p>
        </w:tc>
      </w:tr>
      <w:tr w:rsidR="00C3574A" w:rsidRPr="009F01A8" w14:paraId="1A174D0C" w14:textId="77777777" w:rsidTr="00CB2EE1">
        <w:tc>
          <w:tcPr>
            <w:tcW w:w="1335" w:type="pct"/>
            <w:tcBorders>
              <w:top w:val="single" w:sz="4" w:space="0" w:color="auto"/>
              <w:bottom w:val="single" w:sz="4" w:space="0" w:color="auto"/>
            </w:tcBorders>
          </w:tcPr>
          <w:p w14:paraId="752F0A71" w14:textId="00308167" w:rsidR="00C3574A" w:rsidRPr="009F01A8" w:rsidRDefault="00C3574A" w:rsidP="00CB2EE1">
            <w:pPr>
              <w:jc w:val="center"/>
              <w:rPr>
                <w:b/>
                <w:bCs/>
              </w:rPr>
            </w:pPr>
            <w:r w:rsidRPr="009F01A8">
              <w:rPr>
                <w:b/>
                <w:bCs/>
                <w:noProof/>
              </w:rPr>
              <w:drawing>
                <wp:inline distT="0" distB="0" distL="0" distR="0" wp14:anchorId="3171A7E1" wp14:editId="73DE5ECF">
                  <wp:extent cx="985582" cy="1250330"/>
                  <wp:effectExtent l="0" t="0" r="5080" b="6985"/>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01201" cy="1270145"/>
                          </a:xfrm>
                          <a:prstGeom prst="rect">
                            <a:avLst/>
                          </a:prstGeom>
                          <a:noFill/>
                        </pic:spPr>
                      </pic:pic>
                    </a:graphicData>
                  </a:graphic>
                </wp:inline>
              </w:drawing>
            </w:r>
          </w:p>
        </w:tc>
        <w:tc>
          <w:tcPr>
            <w:tcW w:w="3665" w:type="pct"/>
            <w:tcBorders>
              <w:top w:val="single" w:sz="4" w:space="0" w:color="auto"/>
              <w:bottom w:val="single" w:sz="4" w:space="0" w:color="auto"/>
            </w:tcBorders>
          </w:tcPr>
          <w:p w14:paraId="794084DB" w14:textId="20C01A53" w:rsidR="00C3574A" w:rsidRDefault="00C3574A" w:rsidP="00277B53">
            <w:r w:rsidRPr="009F01A8">
              <w:t xml:space="preserve">It is unproductive to schedule staff for peak periods using only full-time employees. </w:t>
            </w:r>
          </w:p>
          <w:p w14:paraId="04BEB04E" w14:textId="77777777" w:rsidR="00277B53" w:rsidRPr="009F01A8" w:rsidRDefault="00277B53" w:rsidP="00277B53"/>
          <w:p w14:paraId="28B09A2C" w14:textId="3B35CA42" w:rsidR="00C3574A" w:rsidRPr="009F01A8" w:rsidRDefault="00C3574A" w:rsidP="00277B53">
            <w:pPr>
              <w:rPr>
                <w:b/>
                <w:bCs/>
              </w:rPr>
            </w:pPr>
            <w:r w:rsidRPr="009F01A8">
              <w:t xml:space="preserve">Full-time staff can provide a steady, well-trained core of employees to meet average business conditions, while part-time or casual workers can be used to supplement the core staff during peak periods. </w:t>
            </w:r>
          </w:p>
        </w:tc>
      </w:tr>
    </w:tbl>
    <w:p w14:paraId="2432BBD4" w14:textId="5F29BBA8" w:rsidR="005A3368" w:rsidRDefault="005A3368" w:rsidP="005A3368">
      <w:pPr>
        <w:rPr>
          <w:b/>
          <w:bCs/>
        </w:rPr>
      </w:pPr>
    </w:p>
    <w:p w14:paraId="5F11072D" w14:textId="77777777" w:rsidR="00486659" w:rsidRPr="009F01A8" w:rsidRDefault="00486659" w:rsidP="005A3368">
      <w:pPr>
        <w:rPr>
          <w:b/>
          <w:bCs/>
        </w:rPr>
      </w:pPr>
    </w:p>
    <w:p w14:paraId="56FFE9E0" w14:textId="199D13D4" w:rsidR="00C3574A" w:rsidRPr="009F01A8" w:rsidRDefault="00C3574A" w:rsidP="005A3368">
      <w:pPr>
        <w:rPr>
          <w:b/>
          <w:bCs/>
        </w:rPr>
      </w:pPr>
    </w:p>
    <w:p w14:paraId="3A0E7B4A" w14:textId="5E755959" w:rsidR="00C3574A" w:rsidRPr="009F01A8" w:rsidRDefault="00C3574A" w:rsidP="00C3574A">
      <w:pPr>
        <w:pStyle w:val="Heading3"/>
      </w:pPr>
      <w:bookmarkStart w:id="279" w:name="_Toc146739281"/>
      <w:r w:rsidRPr="009F01A8">
        <w:t>5.</w:t>
      </w:r>
      <w:r w:rsidR="00C0390E" w:rsidRPr="009F01A8">
        <w:t>4</w:t>
      </w:r>
      <w:r w:rsidRPr="009F01A8">
        <w:t>.4</w:t>
      </w:r>
      <w:r w:rsidRPr="009F01A8">
        <w:tab/>
        <w:t>Factors used when scheduling staff</w:t>
      </w:r>
      <w:bookmarkEnd w:id="279"/>
    </w:p>
    <w:p w14:paraId="3985C5A0" w14:textId="3C519335" w:rsidR="00C3574A" w:rsidRPr="009F01A8" w:rsidRDefault="00C3574A" w:rsidP="00C3574A"/>
    <w:p w14:paraId="2089340B" w14:textId="03CDF77A" w:rsidR="00C3574A" w:rsidRPr="009F01A8" w:rsidRDefault="00C3574A" w:rsidP="00486659">
      <w:pPr>
        <w:spacing w:after="240"/>
      </w:pPr>
      <w:r w:rsidRPr="009F01A8">
        <w:t>Several factors need to be considered when preparing a staff schedule. The following are some of the most important factors:</w:t>
      </w:r>
    </w:p>
    <w:p w14:paraId="0F9BBBD2" w14:textId="5588FECD" w:rsidR="00DC359D" w:rsidRPr="009F01A8" w:rsidRDefault="00DC359D">
      <w:pPr>
        <w:pStyle w:val="ListParagraph"/>
        <w:numPr>
          <w:ilvl w:val="0"/>
          <w:numId w:val="107"/>
        </w:numPr>
        <w:spacing w:after="240"/>
        <w:ind w:left="357" w:hanging="357"/>
        <w:contextualSpacing w:val="0"/>
      </w:pPr>
      <w:r w:rsidRPr="009F01A8">
        <w:t>Projection of how many people will be required to ensure efficient customer service at different times of business</w:t>
      </w:r>
    </w:p>
    <w:p w14:paraId="5F765E84" w14:textId="4C5969A4" w:rsidR="00DC359D" w:rsidRPr="009F01A8" w:rsidRDefault="00DC359D">
      <w:pPr>
        <w:pStyle w:val="ListParagraph"/>
        <w:numPr>
          <w:ilvl w:val="0"/>
          <w:numId w:val="107"/>
        </w:numPr>
        <w:spacing w:after="240"/>
        <w:ind w:left="357" w:hanging="357"/>
        <w:contextualSpacing w:val="0"/>
      </w:pPr>
      <w:r w:rsidRPr="009F01A8">
        <w:t>Balance in staff scheduled for a shift to ensure all skills for efficient operation are available at all times</w:t>
      </w:r>
    </w:p>
    <w:p w14:paraId="1D36A141" w14:textId="0E148EAC" w:rsidR="00DC359D" w:rsidRPr="009F01A8" w:rsidRDefault="00DC359D">
      <w:pPr>
        <w:pStyle w:val="ListParagraph"/>
        <w:numPr>
          <w:ilvl w:val="0"/>
          <w:numId w:val="107"/>
        </w:numPr>
        <w:spacing w:after="240"/>
        <w:ind w:left="357" w:hanging="357"/>
        <w:contextualSpacing w:val="0"/>
      </w:pPr>
      <w:r w:rsidRPr="009F01A8">
        <w:t>Need for additional staff for special circumstances, such as during sales</w:t>
      </w:r>
    </w:p>
    <w:p w14:paraId="45B22085" w14:textId="0D116AC1" w:rsidR="00DC359D" w:rsidRPr="009F01A8" w:rsidRDefault="00DC359D">
      <w:pPr>
        <w:pStyle w:val="ListParagraph"/>
        <w:numPr>
          <w:ilvl w:val="0"/>
          <w:numId w:val="107"/>
        </w:numPr>
        <w:spacing w:after="240"/>
        <w:ind w:left="357" w:hanging="357"/>
        <w:contextualSpacing w:val="0"/>
      </w:pPr>
      <w:r w:rsidRPr="009F01A8">
        <w:t>Balance in scheduling staff for overtime – to meet legal requirements and to limit cost attached to overtime</w:t>
      </w:r>
    </w:p>
    <w:p w14:paraId="70392050" w14:textId="1CF0C676" w:rsidR="00DC359D" w:rsidRPr="009F01A8" w:rsidRDefault="00DC359D">
      <w:pPr>
        <w:pStyle w:val="ListParagraph"/>
        <w:numPr>
          <w:ilvl w:val="0"/>
          <w:numId w:val="107"/>
        </w:numPr>
        <w:spacing w:after="120"/>
        <w:ind w:left="357" w:hanging="357"/>
      </w:pPr>
      <w:r w:rsidRPr="009F01A8">
        <w:t>Leave, sick leave, etc.</w:t>
      </w:r>
    </w:p>
    <w:p w14:paraId="540484F5" w14:textId="338E73E6" w:rsidR="00C3574A" w:rsidRDefault="00C3574A" w:rsidP="00C3574A"/>
    <w:p w14:paraId="7B0101FD" w14:textId="52E34D4E" w:rsidR="00453CE7" w:rsidRDefault="00453CE7" w:rsidP="00C3574A"/>
    <w:p w14:paraId="7519790F" w14:textId="77777777" w:rsidR="00486659" w:rsidRPr="009F01A8" w:rsidRDefault="00486659" w:rsidP="00C3574A"/>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DC359D" w:rsidRPr="009F01A8" w14:paraId="707B405A" w14:textId="77777777" w:rsidTr="00CB2EE1">
        <w:tc>
          <w:tcPr>
            <w:tcW w:w="783" w:type="pct"/>
            <w:hideMark/>
          </w:tcPr>
          <w:p w14:paraId="3B05C865" w14:textId="77777777" w:rsidR="00DC359D" w:rsidRPr="009F01A8" w:rsidRDefault="00DC359D" w:rsidP="00CB2EE1">
            <w:pPr>
              <w:jc w:val="center"/>
              <w:rPr>
                <w:noProof/>
              </w:rPr>
            </w:pPr>
            <w:r w:rsidRPr="009F01A8">
              <w:rPr>
                <w:noProof/>
              </w:rPr>
              <w:lastRenderedPageBreak/>
              <w:drawing>
                <wp:inline distT="0" distB="0" distL="0" distR="0" wp14:anchorId="4360A5F8" wp14:editId="6DCBFCDF">
                  <wp:extent cx="472440" cy="472440"/>
                  <wp:effectExtent l="0" t="0" r="3810" b="3810"/>
                  <wp:docPr id="642" name="Picture 64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16BB8193" w14:textId="24F06B0A" w:rsidR="00DC359D" w:rsidRPr="00CB2EE1" w:rsidRDefault="00DC359D" w:rsidP="000D4E6D">
            <w:pPr>
              <w:spacing w:after="120"/>
              <w:rPr>
                <w:b/>
                <w:bCs/>
              </w:rPr>
            </w:pPr>
            <w:r w:rsidRPr="00CB2EE1">
              <w:rPr>
                <w:b/>
                <w:bCs/>
              </w:rPr>
              <w:t xml:space="preserve">Group activity </w:t>
            </w:r>
            <w:r w:rsidR="00F17F1B" w:rsidRPr="00CB2EE1">
              <w:rPr>
                <w:b/>
                <w:bCs/>
              </w:rPr>
              <w:t>1</w:t>
            </w:r>
            <w:r w:rsidR="008B7370" w:rsidRPr="00CB2EE1">
              <w:rPr>
                <w:b/>
                <w:bCs/>
              </w:rPr>
              <w:t>5</w:t>
            </w:r>
            <w:r w:rsidRPr="00CB2EE1">
              <w:rPr>
                <w:b/>
                <w:bCs/>
              </w:rPr>
              <w:t xml:space="preserve"> (</w:t>
            </w:r>
            <w:r w:rsidR="0013505B" w:rsidRPr="00CB2EE1">
              <w:rPr>
                <w:b/>
                <w:bCs/>
              </w:rPr>
              <w:t xml:space="preserve">KM01-KT05 </w:t>
            </w:r>
            <w:r w:rsidRPr="00CB2EE1">
              <w:rPr>
                <w:b/>
                <w:bCs/>
              </w:rPr>
              <w:t>IAC0502)</w:t>
            </w:r>
          </w:p>
          <w:p w14:paraId="5DD544D1" w14:textId="77777777" w:rsidR="00DC359D" w:rsidRPr="009F01A8" w:rsidRDefault="00DC359D" w:rsidP="000D4E6D">
            <w:pPr>
              <w:spacing w:after="120"/>
            </w:pPr>
            <w:r w:rsidRPr="009F01A8">
              <w:t>Discuss the factors to be considered when scheduling staff. Explain each with an example.</w:t>
            </w:r>
          </w:p>
          <w:p w14:paraId="2E28E72C" w14:textId="671FC5CB" w:rsidR="00DC359D" w:rsidRPr="009F01A8" w:rsidRDefault="00DC359D">
            <w:pPr>
              <w:pStyle w:val="ListParagraph"/>
              <w:numPr>
                <w:ilvl w:val="1"/>
                <w:numId w:val="308"/>
              </w:numPr>
              <w:spacing w:after="120"/>
              <w:ind w:left="745" w:hanging="745"/>
              <w:contextualSpacing w:val="0"/>
            </w:pPr>
            <w:r w:rsidRPr="009F01A8">
              <w:t xml:space="preserve">Projection of how many people will be required to ensure efficient customer service at different times of business. </w:t>
            </w:r>
          </w:p>
          <w:p w14:paraId="03A3EB1F" w14:textId="46F193AD" w:rsidR="00DC359D" w:rsidRPr="009F01A8" w:rsidRDefault="00F17F1B" w:rsidP="000D4E6D">
            <w:pPr>
              <w:spacing w:after="120"/>
              <w:ind w:left="745" w:hanging="745"/>
            </w:pPr>
            <w:r w:rsidRPr="009F01A8">
              <w:t>1</w:t>
            </w:r>
            <w:r w:rsidR="008B7370">
              <w:t>5</w:t>
            </w:r>
            <w:r w:rsidRPr="009F01A8">
              <w:t xml:space="preserve">.2 </w:t>
            </w:r>
            <w:r w:rsidR="00CB2EE1">
              <w:tab/>
            </w:r>
            <w:r w:rsidR="00DC359D" w:rsidRPr="009F01A8">
              <w:t>Balance in staff scheduled for a shift to ensure all skills for efficient operation are available at all times</w:t>
            </w:r>
            <w:r w:rsidR="00220F52" w:rsidRPr="009F01A8">
              <w:t>.</w:t>
            </w:r>
          </w:p>
          <w:p w14:paraId="6B8AAA4F" w14:textId="51280DD4" w:rsidR="00DC359D" w:rsidRPr="009F01A8" w:rsidRDefault="00CB2EE1" w:rsidP="000D4E6D">
            <w:pPr>
              <w:spacing w:after="120"/>
            </w:pPr>
            <w:r>
              <w:t>15.4</w:t>
            </w:r>
            <w:r>
              <w:tab/>
            </w:r>
            <w:r w:rsidR="00DC359D" w:rsidRPr="009F01A8">
              <w:t>Need for additional staff for special circumstances, such as during sales</w:t>
            </w:r>
            <w:r w:rsidR="00220F52" w:rsidRPr="009F01A8">
              <w:t>.</w:t>
            </w:r>
          </w:p>
          <w:p w14:paraId="4E316256" w14:textId="66EBB0EB" w:rsidR="00DC359D" w:rsidRPr="009F01A8" w:rsidRDefault="00965421" w:rsidP="000D4E6D">
            <w:pPr>
              <w:spacing w:after="120"/>
              <w:ind w:left="745" w:hanging="745"/>
            </w:pPr>
            <w:r>
              <w:t>15.</w:t>
            </w:r>
            <w:r w:rsidR="00CB2EE1">
              <w:t>5</w:t>
            </w:r>
            <w:r w:rsidR="00CB2EE1">
              <w:tab/>
            </w:r>
            <w:r w:rsidR="00DC359D" w:rsidRPr="009F01A8">
              <w:t>Balance in scheduling staff for overtime – to meet legal requirements and to limit cost attached to overtime</w:t>
            </w:r>
            <w:r w:rsidR="00220F52" w:rsidRPr="009F01A8">
              <w:t>.</w:t>
            </w:r>
          </w:p>
          <w:p w14:paraId="67E5A86D" w14:textId="2651F9BB" w:rsidR="00DC359D" w:rsidRPr="009F01A8" w:rsidRDefault="00CB2EE1" w:rsidP="000D4E6D">
            <w:r>
              <w:t>15.5</w:t>
            </w:r>
            <w:r>
              <w:tab/>
            </w:r>
            <w:r w:rsidR="00DC359D" w:rsidRPr="009F01A8">
              <w:t>Leave, sick leave, etc.</w:t>
            </w:r>
          </w:p>
        </w:tc>
      </w:tr>
    </w:tbl>
    <w:p w14:paraId="35C60CDC" w14:textId="77DB20ED" w:rsidR="00C3574A" w:rsidRDefault="00C3574A" w:rsidP="005A3368">
      <w:pPr>
        <w:rPr>
          <w:b/>
          <w:bCs/>
        </w:rPr>
      </w:pPr>
    </w:p>
    <w:p w14:paraId="2C8B15C4" w14:textId="77777777" w:rsidR="00486659" w:rsidRPr="009F01A8" w:rsidRDefault="00486659" w:rsidP="005A3368">
      <w:pPr>
        <w:rPr>
          <w:b/>
          <w:bCs/>
        </w:rPr>
      </w:pPr>
    </w:p>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5A3368" w:rsidRPr="009F01A8" w14:paraId="25C96BB8" w14:textId="77777777" w:rsidTr="006E2DBC">
        <w:tc>
          <w:tcPr>
            <w:tcW w:w="784" w:type="pct"/>
            <w:shd w:val="clear" w:color="auto" w:fill="auto"/>
          </w:tcPr>
          <w:p w14:paraId="4C80F7E9" w14:textId="77777777" w:rsidR="005A3368" w:rsidRPr="009F01A8" w:rsidRDefault="005A3368" w:rsidP="003B147D">
            <w:pPr>
              <w:jc w:val="center"/>
            </w:pPr>
            <w:r w:rsidRPr="009F01A8">
              <w:rPr>
                <w:noProof/>
              </w:rPr>
              <w:drawing>
                <wp:inline distT="0" distB="0" distL="0" distR="0" wp14:anchorId="5F184B78" wp14:editId="4214364D">
                  <wp:extent cx="468000" cy="468000"/>
                  <wp:effectExtent l="0" t="0" r="8255" b="8255"/>
                  <wp:docPr id="1459" name="Picture 145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Question.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6" w:type="pct"/>
            <w:shd w:val="clear" w:color="auto" w:fill="auto"/>
            <w:vAlign w:val="center"/>
          </w:tcPr>
          <w:p w14:paraId="66ED55F7" w14:textId="77777777" w:rsidR="005A3368" w:rsidRPr="009F01A8" w:rsidRDefault="005A3368" w:rsidP="003B147D">
            <w:r w:rsidRPr="009F01A8">
              <w:t>How are the above principles of staff scheduling applied at the store where you are employed?</w:t>
            </w:r>
          </w:p>
          <w:p w14:paraId="5BFD7576" w14:textId="77777777" w:rsidR="00220F52" w:rsidRPr="009F01A8" w:rsidRDefault="00220F52" w:rsidP="003B147D"/>
          <w:p w14:paraId="228EEDE4" w14:textId="6A141B97" w:rsidR="00220F52" w:rsidRDefault="00220F52" w:rsidP="003B147D"/>
          <w:p w14:paraId="20735DB4" w14:textId="77777777" w:rsidR="00277B53" w:rsidRDefault="00277B53" w:rsidP="003B147D"/>
          <w:p w14:paraId="1166BB53" w14:textId="77777777" w:rsidR="00277B53" w:rsidRDefault="00277B53" w:rsidP="003B147D"/>
          <w:p w14:paraId="2C355DB1" w14:textId="77777777" w:rsidR="002B15D5" w:rsidRPr="009F01A8" w:rsidRDefault="002B15D5" w:rsidP="003B147D"/>
          <w:p w14:paraId="0AB390DF" w14:textId="25900EA7" w:rsidR="00220F52" w:rsidRPr="009F01A8" w:rsidRDefault="00220F52" w:rsidP="003B147D"/>
        </w:tc>
      </w:tr>
    </w:tbl>
    <w:p w14:paraId="27A44811" w14:textId="6ECEC8CE" w:rsidR="005A3368" w:rsidRDefault="005A3368" w:rsidP="005A3368"/>
    <w:p w14:paraId="0DFA876B" w14:textId="77777777" w:rsidR="00486659" w:rsidRPr="009F01A8" w:rsidRDefault="00486659" w:rsidP="005A3368"/>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5A3368" w:rsidRPr="009F01A8" w14:paraId="298E2064" w14:textId="77777777" w:rsidTr="002B15D5">
        <w:tc>
          <w:tcPr>
            <w:tcW w:w="784" w:type="pct"/>
            <w:shd w:val="clear" w:color="auto" w:fill="auto"/>
          </w:tcPr>
          <w:p w14:paraId="06C741AF" w14:textId="77777777" w:rsidR="005A3368" w:rsidRPr="009F01A8" w:rsidRDefault="005A3368" w:rsidP="002B15D5">
            <w:pPr>
              <w:jc w:val="center"/>
            </w:pPr>
            <w:r w:rsidRPr="009F01A8">
              <w:rPr>
                <w:noProof/>
              </w:rPr>
              <w:drawing>
                <wp:inline distT="0" distB="0" distL="0" distR="0" wp14:anchorId="1C73FD8B" wp14:editId="3DC619F3">
                  <wp:extent cx="468000" cy="468000"/>
                  <wp:effectExtent l="0" t="0" r="8255" b="8255"/>
                  <wp:docPr id="749" name="Picture 74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6" w:type="pct"/>
            <w:shd w:val="clear" w:color="auto" w:fill="auto"/>
            <w:vAlign w:val="center"/>
          </w:tcPr>
          <w:p w14:paraId="6F6E8184" w14:textId="77777777" w:rsidR="005A3368" w:rsidRPr="009F01A8" w:rsidRDefault="005A3368" w:rsidP="002B15D5">
            <w:r w:rsidRPr="009F01A8">
              <w:t>What tools for staff scheduling are used at the store where you are employed?</w:t>
            </w:r>
          </w:p>
          <w:p w14:paraId="23391D79" w14:textId="77777777" w:rsidR="00220F52" w:rsidRPr="009F01A8" w:rsidRDefault="00220F52" w:rsidP="002B15D5"/>
          <w:p w14:paraId="0193B2F2" w14:textId="2D2D286F" w:rsidR="00220F52" w:rsidRDefault="00220F52" w:rsidP="002B15D5"/>
          <w:p w14:paraId="3874F687" w14:textId="7A226877" w:rsidR="00277B53" w:rsidRDefault="00277B53" w:rsidP="002B15D5"/>
          <w:p w14:paraId="150E8BC1" w14:textId="77777777" w:rsidR="00277B53" w:rsidRPr="009F01A8" w:rsidRDefault="00277B53" w:rsidP="002B15D5"/>
          <w:p w14:paraId="53556901" w14:textId="77777777" w:rsidR="00220F52" w:rsidRPr="009F01A8" w:rsidRDefault="00220F52" w:rsidP="002B15D5"/>
          <w:p w14:paraId="252F7AFE" w14:textId="1A449002" w:rsidR="00220F52" w:rsidRPr="009F01A8" w:rsidRDefault="00220F52" w:rsidP="002B15D5"/>
        </w:tc>
      </w:tr>
    </w:tbl>
    <w:p w14:paraId="4C7D660F" w14:textId="142C6DB7" w:rsidR="005A3368" w:rsidRPr="009F01A8" w:rsidRDefault="005A3368" w:rsidP="005A3368"/>
    <w:p w14:paraId="0779BDD5" w14:textId="64743845" w:rsidR="00791A65" w:rsidRPr="009F01A8" w:rsidRDefault="00791A65" w:rsidP="005A3368"/>
    <w:p w14:paraId="741590B3" w14:textId="4DAAC9EC" w:rsidR="00791A65" w:rsidRPr="009F01A8" w:rsidRDefault="009339FB" w:rsidP="009339FB">
      <w:pPr>
        <w:pStyle w:val="Heading2"/>
      </w:pPr>
      <w:bookmarkStart w:id="280" w:name="_Toc146739282"/>
      <w:r w:rsidRPr="009F01A8">
        <w:t>5.5</w:t>
      </w:r>
      <w:r w:rsidRPr="009F01A8">
        <w:tab/>
      </w:r>
      <w:r w:rsidR="00791A65" w:rsidRPr="009F01A8">
        <w:t>Giving instructions and delegating</w:t>
      </w:r>
      <w:bookmarkEnd w:id="280"/>
    </w:p>
    <w:p w14:paraId="7360C8A8" w14:textId="174EDAA9" w:rsidR="006B5C7C" w:rsidRPr="009F01A8" w:rsidRDefault="00733F5E" w:rsidP="006B5C7C">
      <w:r w:rsidRPr="009F01A8">
        <w:t>Whenever you manage a group of people, it is necessary to del</w:t>
      </w:r>
      <w:r w:rsidR="000D4E6D">
        <w:t>eg</w:t>
      </w:r>
      <w:r w:rsidRPr="009F01A8">
        <w:t xml:space="preserve">ate tasks: there must be a process of sharing work and decisions to be made. The supervisor cannot do everything. </w:t>
      </w:r>
    </w:p>
    <w:p w14:paraId="68C01EFB" w14:textId="74FC68C8" w:rsidR="008D4E6F" w:rsidRPr="009F01A8" w:rsidRDefault="00B12E4B" w:rsidP="00B12E4B">
      <w:pPr>
        <w:pStyle w:val="Heading3"/>
      </w:pPr>
      <w:bookmarkStart w:id="281" w:name="_Toc146739283"/>
      <w:r w:rsidRPr="009F01A8">
        <w:lastRenderedPageBreak/>
        <w:t>5.5.1</w:t>
      </w:r>
      <w:r w:rsidRPr="009F01A8">
        <w:tab/>
      </w:r>
      <w:r w:rsidR="008D4E6F" w:rsidRPr="009F01A8">
        <w:t>The reasons for delegating</w:t>
      </w:r>
      <w:bookmarkEnd w:id="281"/>
    </w:p>
    <w:p w14:paraId="124CC1FD" w14:textId="7A0628E4" w:rsidR="008D4E6F" w:rsidRPr="009F01A8" w:rsidRDefault="008D4E6F" w:rsidP="008D4E6F"/>
    <w:p w14:paraId="595BA5B1" w14:textId="035CC67C" w:rsidR="008D4E6F" w:rsidRPr="009F01A8" w:rsidRDefault="008D4E6F" w:rsidP="002B15D5">
      <w:pPr>
        <w:spacing w:after="120"/>
      </w:pPr>
      <w:r w:rsidRPr="009F01A8">
        <w:t>Delegating is necessary because:</w:t>
      </w:r>
    </w:p>
    <w:p w14:paraId="2F4F681D" w14:textId="4D0B6EBD" w:rsidR="008D4E6F" w:rsidRPr="009F01A8" w:rsidRDefault="008D4E6F">
      <w:pPr>
        <w:numPr>
          <w:ilvl w:val="0"/>
          <w:numId w:val="257"/>
        </w:numPr>
        <w:spacing w:after="120"/>
      </w:pPr>
      <w:r w:rsidRPr="009F01A8">
        <w:t>It enables the manager to get more management work done.</w:t>
      </w:r>
    </w:p>
    <w:p w14:paraId="1459F1D6" w14:textId="77777777" w:rsidR="008D4E6F" w:rsidRPr="009F01A8" w:rsidRDefault="008D4E6F">
      <w:pPr>
        <w:numPr>
          <w:ilvl w:val="0"/>
          <w:numId w:val="257"/>
        </w:numPr>
      </w:pPr>
      <w:r w:rsidRPr="009F01A8">
        <w:t>It helps develop people for future promotion – by participating more in decision-making and problem-solving, the subordinate learns management skills.</w:t>
      </w:r>
    </w:p>
    <w:p w14:paraId="6638E253" w14:textId="2C821E8B" w:rsidR="008D4E6F" w:rsidRPr="009F01A8" w:rsidRDefault="008D4E6F" w:rsidP="002B15D5"/>
    <w:p w14:paraId="16DA9097" w14:textId="77777777" w:rsidR="008D4E6F" w:rsidRPr="009F01A8" w:rsidRDefault="008D4E6F" w:rsidP="002B15D5"/>
    <w:p w14:paraId="7D20CA1A" w14:textId="693B298E" w:rsidR="00B12E4B" w:rsidRPr="009F01A8" w:rsidRDefault="008D4E6F" w:rsidP="00B12E4B">
      <w:pPr>
        <w:pStyle w:val="Heading3"/>
      </w:pPr>
      <w:bookmarkStart w:id="282" w:name="_Toc146739284"/>
      <w:r w:rsidRPr="009F01A8">
        <w:t>5.5.2</w:t>
      </w:r>
      <w:r w:rsidR="00911983">
        <w:tab/>
      </w:r>
      <w:r w:rsidR="00B12E4B" w:rsidRPr="009F01A8">
        <w:t>What delegation is and is not</w:t>
      </w:r>
      <w:bookmarkEnd w:id="282"/>
    </w:p>
    <w:p w14:paraId="03CDE3C7" w14:textId="64A69E69" w:rsidR="00B12E4B" w:rsidRPr="009F01A8" w:rsidRDefault="00B12E4B" w:rsidP="002B15D5"/>
    <w:p w14:paraId="6717FF81" w14:textId="2D509B39" w:rsidR="00B12E4B" w:rsidRPr="009F01A8" w:rsidRDefault="00B12E4B" w:rsidP="002B15D5">
      <w:r w:rsidRPr="009F01A8">
        <w:t xml:space="preserve">Delegation is about assigning responsibilities and authority to take action and make decisions within an agreed framework. Although the supervisor may delegate responsibilities and authority, it does not mean he or she can do so and then abandon or lose control – the supervisor remains accountable and must answer to his or her manager as to the achievement of results or not. The supervisor needs to set effective controls to be able to monitor whether the team member is achieving the desired results and performance standards without overstepping the rights assigned to the team member. </w:t>
      </w:r>
      <w:r w:rsidR="00EA381D" w:rsidRPr="009F01A8">
        <w:t>Such</w:t>
      </w:r>
      <w:r w:rsidRPr="009F01A8">
        <w:t xml:space="preserve"> </w:t>
      </w:r>
      <w:r w:rsidR="00EA381D" w:rsidRPr="009F01A8">
        <w:t>controls</w:t>
      </w:r>
      <w:r w:rsidRPr="009F01A8">
        <w:t xml:space="preserve"> are set in job descriptions, policies and procedures.</w:t>
      </w:r>
    </w:p>
    <w:p w14:paraId="4049BA4F" w14:textId="104E6238" w:rsidR="00733F5E" w:rsidRDefault="00733F5E" w:rsidP="002B15D5"/>
    <w:p w14:paraId="2A1AB68B" w14:textId="77777777" w:rsidR="00277B53" w:rsidRPr="009F01A8" w:rsidRDefault="00277B53" w:rsidP="002B15D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733F5E" w:rsidRPr="009F01A8" w14:paraId="7DD44D8F" w14:textId="77777777" w:rsidTr="002B15D5">
        <w:tc>
          <w:tcPr>
            <w:tcW w:w="784" w:type="pct"/>
            <w:hideMark/>
          </w:tcPr>
          <w:p w14:paraId="0856764E" w14:textId="77777777" w:rsidR="00733F5E" w:rsidRPr="009F01A8" w:rsidRDefault="00733F5E" w:rsidP="00B12E4B">
            <w:pPr>
              <w:spacing w:line="240" w:lineRule="auto"/>
              <w:jc w:val="center"/>
              <w:rPr>
                <w:noProof/>
                <w:lang w:eastAsia="en-GB"/>
              </w:rPr>
            </w:pPr>
            <w:r w:rsidRPr="009F01A8">
              <w:rPr>
                <w:noProof/>
                <w:lang w:eastAsia="en-GB"/>
              </w:rPr>
              <w:drawing>
                <wp:inline distT="0" distB="0" distL="0" distR="0" wp14:anchorId="54B05278" wp14:editId="0B58B89D">
                  <wp:extent cx="472440" cy="472440"/>
                  <wp:effectExtent l="0" t="0" r="3810" b="3810"/>
                  <wp:docPr id="964" name="Picture 9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5D26FAC" w14:textId="77777777" w:rsidR="00733F5E" w:rsidRPr="009F01A8" w:rsidRDefault="00733F5E" w:rsidP="000D4E6D">
            <w:pPr>
              <w:spacing w:after="120"/>
            </w:pPr>
            <w:r w:rsidRPr="009F01A8">
              <w:rPr>
                <w:b/>
                <w:bCs/>
                <w:i/>
                <w:iCs/>
              </w:rPr>
              <w:t>Delegation</w:t>
            </w:r>
            <w:r w:rsidRPr="009F01A8">
              <w:t xml:space="preserve"> is the work managers and supervisors do to entrust team members with responsibility and authority and to create accountability for results.</w:t>
            </w:r>
          </w:p>
          <w:p w14:paraId="36F84A76" w14:textId="6E4D5D24" w:rsidR="00733F5E" w:rsidRPr="009F01A8" w:rsidRDefault="00733F5E" w:rsidP="000D4E6D">
            <w:pPr>
              <w:spacing w:after="120"/>
            </w:pPr>
            <w:r w:rsidRPr="009F01A8">
              <w:rPr>
                <w:b/>
                <w:bCs/>
                <w:i/>
                <w:iCs/>
              </w:rPr>
              <w:t xml:space="preserve">Responsibility </w:t>
            </w:r>
            <w:r w:rsidRPr="009F01A8">
              <w:t>is the work assigned to a position. People must know what work they must do to achieve the objectives for their position and for the team.</w:t>
            </w:r>
          </w:p>
          <w:p w14:paraId="1B38210B" w14:textId="01183EE3" w:rsidR="00733F5E" w:rsidRPr="009F01A8" w:rsidRDefault="00733F5E" w:rsidP="000D4E6D">
            <w:pPr>
              <w:spacing w:after="120"/>
            </w:pPr>
            <w:r w:rsidRPr="009F01A8">
              <w:rPr>
                <w:b/>
                <w:bCs/>
                <w:i/>
                <w:iCs/>
              </w:rPr>
              <w:t xml:space="preserve">Authority </w:t>
            </w:r>
            <w:r w:rsidR="00B12E4B" w:rsidRPr="009F01A8">
              <w:t xml:space="preserve">includes the rights and powers assigned to a position </w:t>
            </w:r>
            <w:r w:rsidR="00DE053E" w:rsidRPr="009F01A8">
              <w:t>to</w:t>
            </w:r>
            <w:r w:rsidR="00B12E4B" w:rsidRPr="009F01A8">
              <w:t xml:space="preserve"> take action and make decisions without always first asking for permission. It involves the limits of freedom so that authority is not overstepped.</w:t>
            </w:r>
          </w:p>
          <w:p w14:paraId="78054927" w14:textId="53D74957" w:rsidR="00B12E4B" w:rsidRPr="009F01A8" w:rsidRDefault="00B12E4B" w:rsidP="000D4E6D">
            <w:r w:rsidRPr="009F01A8">
              <w:rPr>
                <w:b/>
                <w:bCs/>
                <w:i/>
                <w:iCs/>
              </w:rPr>
              <w:t xml:space="preserve">Accountability </w:t>
            </w:r>
            <w:r w:rsidRPr="009F01A8">
              <w:t>is the obligation to carry out assigned duties and to practice authority within the agreed delegation standards or limits.</w:t>
            </w:r>
          </w:p>
        </w:tc>
      </w:tr>
    </w:tbl>
    <w:p w14:paraId="49FBAA7D" w14:textId="3B7C817A" w:rsidR="00733F5E" w:rsidRDefault="00733F5E" w:rsidP="006B5C7C"/>
    <w:p w14:paraId="327FF965" w14:textId="77777777" w:rsidR="00277B53" w:rsidRPr="009F01A8" w:rsidRDefault="00277B53" w:rsidP="006B5C7C"/>
    <w:p w14:paraId="14830E9F" w14:textId="5CE7168C" w:rsidR="008D4E6F" w:rsidRPr="009F01A8" w:rsidRDefault="008D4E6F" w:rsidP="008D4E6F">
      <w:r w:rsidRPr="009F01A8">
        <w:rPr>
          <w:b/>
          <w:bCs/>
        </w:rPr>
        <w:t>Example:</w:t>
      </w:r>
      <w:r w:rsidRPr="009F01A8">
        <w:t xml:space="preserve"> A manager delegates the </w:t>
      </w:r>
      <w:r w:rsidRPr="009F01A8">
        <w:rPr>
          <w:b/>
        </w:rPr>
        <w:t>responsibility</w:t>
      </w:r>
      <w:r w:rsidRPr="009F01A8">
        <w:t xml:space="preserve"> for writing a specific report to a subordinate. Along with this instruction, the subordinate is also given </w:t>
      </w:r>
      <w:r w:rsidRPr="009F01A8">
        <w:rPr>
          <w:b/>
        </w:rPr>
        <w:t>authority</w:t>
      </w:r>
      <w:r w:rsidRPr="009F01A8">
        <w:t xml:space="preserve">, for example to have interviews with the relevant people to gather information and to decide in what format the report will be written. The manager establishes </w:t>
      </w:r>
      <w:r w:rsidRPr="009F01A8">
        <w:rPr>
          <w:b/>
        </w:rPr>
        <w:t>accountability</w:t>
      </w:r>
      <w:r w:rsidRPr="009F01A8">
        <w:t xml:space="preserve"> – the subordinate accepts an </w:t>
      </w:r>
      <w:r w:rsidRPr="009F01A8">
        <w:rPr>
          <w:b/>
        </w:rPr>
        <w:t>obligation</w:t>
      </w:r>
      <w:r w:rsidRPr="009F01A8">
        <w:t xml:space="preserve"> to carry out the task.</w:t>
      </w:r>
    </w:p>
    <w:p w14:paraId="1C12B3A9" w14:textId="77777777" w:rsidR="008D4E6F" w:rsidRPr="009F01A8" w:rsidRDefault="008D4E6F" w:rsidP="006B5C7C"/>
    <w:p w14:paraId="7D85946A" w14:textId="1A4A3637" w:rsidR="00791A65" w:rsidRPr="009F01A8" w:rsidRDefault="00791A65" w:rsidP="00791A65">
      <w:r w:rsidRPr="009F01A8">
        <w:t xml:space="preserve">There is a difference between giving instructions </w:t>
      </w:r>
      <w:r w:rsidR="00EA7DB9" w:rsidRPr="009F01A8">
        <w:t xml:space="preserve">(allocating work) </w:t>
      </w:r>
      <w:r w:rsidRPr="009F01A8">
        <w:t>to team members and delegating tasks to team members.</w:t>
      </w:r>
      <w:r w:rsidR="00E850F9" w:rsidRPr="009F01A8">
        <w:t xml:space="preserve"> Many supervisors become confused about these two situations.</w:t>
      </w:r>
    </w:p>
    <w:p w14:paraId="5AC153EA" w14:textId="3F61F173" w:rsidR="00E850F9" w:rsidRPr="009F01A8" w:rsidRDefault="00E850F9" w:rsidP="00791A65"/>
    <w:p w14:paraId="70E73545" w14:textId="4B6EE9EA" w:rsidR="001076AC" w:rsidRPr="00911983" w:rsidRDefault="009339FB" w:rsidP="00911983">
      <w:pPr>
        <w:pStyle w:val="Heading3"/>
      </w:pPr>
      <w:bookmarkStart w:id="283" w:name="_Toc146739285"/>
      <w:r w:rsidRPr="00911983">
        <w:lastRenderedPageBreak/>
        <w:t>5.5.</w:t>
      </w:r>
      <w:r w:rsidR="00911983" w:rsidRPr="00911983">
        <w:t>3</w:t>
      </w:r>
      <w:r w:rsidR="00911983">
        <w:tab/>
      </w:r>
      <w:r w:rsidR="001076AC" w:rsidRPr="00911983">
        <w:t>The difference between giving instructions and delegating tasks</w:t>
      </w:r>
      <w:bookmarkEnd w:id="283"/>
    </w:p>
    <w:p w14:paraId="25128C54" w14:textId="77777777" w:rsidR="001076AC" w:rsidRPr="009F01A8" w:rsidRDefault="001076AC" w:rsidP="001076AC"/>
    <w:p w14:paraId="0459615E" w14:textId="1374D0AA" w:rsidR="00E850F9" w:rsidRPr="009F01A8" w:rsidRDefault="00E850F9" w:rsidP="00791A65">
      <w:r w:rsidRPr="009F01A8">
        <w:t xml:space="preserve">Figure </w:t>
      </w:r>
      <w:r w:rsidR="007441BC" w:rsidRPr="009F01A8">
        <w:t>3</w:t>
      </w:r>
      <w:r w:rsidR="00946260">
        <w:t>5</w:t>
      </w:r>
      <w:r w:rsidRPr="009F01A8">
        <w:t xml:space="preserve"> compares giving instructions and delegating by listing the differences.</w:t>
      </w:r>
    </w:p>
    <w:p w14:paraId="67FFAE1B" w14:textId="56C73D4A" w:rsidR="00EA7DB9" w:rsidRPr="009F01A8" w:rsidRDefault="00EA7DB9" w:rsidP="00791A65"/>
    <w:p w14:paraId="348726E9" w14:textId="2C357223" w:rsidR="00EA7DB9" w:rsidRPr="009F01A8" w:rsidRDefault="00820099" w:rsidP="00820099">
      <w:pPr>
        <w:jc w:val="center"/>
      </w:pPr>
      <w:r>
        <w:rPr>
          <w:noProof/>
        </w:rPr>
        <w:drawing>
          <wp:inline distT="0" distB="0" distL="0" distR="0" wp14:anchorId="196875AB" wp14:editId="34BCEB74">
            <wp:extent cx="5394891" cy="24055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rotWithShape="1">
                    <a:blip r:embed="rId125" cstate="print">
                      <a:extLst>
                        <a:ext uri="{28A0092B-C50C-407E-A947-70E740481C1C}">
                          <a14:useLocalDpi xmlns:a14="http://schemas.microsoft.com/office/drawing/2010/main" val="0"/>
                        </a:ext>
                      </a:extLst>
                    </a:blip>
                    <a:srcRect l="8099" t="25525" r="8213" b="24725"/>
                    <a:stretch/>
                  </pic:blipFill>
                  <pic:spPr bwMode="auto">
                    <a:xfrm>
                      <a:off x="0" y="0"/>
                      <a:ext cx="5408935" cy="2411837"/>
                    </a:xfrm>
                    <a:prstGeom prst="rect">
                      <a:avLst/>
                    </a:prstGeom>
                    <a:ln>
                      <a:noFill/>
                    </a:ln>
                    <a:extLst>
                      <a:ext uri="{53640926-AAD7-44D8-BBD7-CCE9431645EC}">
                        <a14:shadowObscured xmlns:a14="http://schemas.microsoft.com/office/drawing/2010/main"/>
                      </a:ext>
                    </a:extLst>
                  </pic:spPr>
                </pic:pic>
              </a:graphicData>
            </a:graphic>
          </wp:inline>
        </w:drawing>
      </w:r>
    </w:p>
    <w:p w14:paraId="7A67680D" w14:textId="55BBA60C" w:rsidR="00E850F9" w:rsidRPr="009F01A8" w:rsidRDefault="001076AC" w:rsidP="001076AC">
      <w:pPr>
        <w:pStyle w:val="Caption"/>
        <w:rPr>
          <w:lang w:val="en-GB"/>
        </w:rPr>
      </w:pPr>
      <w:r w:rsidRPr="009F01A8">
        <w:rPr>
          <w:lang w:val="en-GB"/>
        </w:rPr>
        <w:t xml:space="preserve">figure </w:t>
      </w:r>
      <w:r w:rsidR="007441BC" w:rsidRPr="009F01A8">
        <w:rPr>
          <w:lang w:val="en-GB"/>
        </w:rPr>
        <w:t>3</w:t>
      </w:r>
      <w:r w:rsidR="00946260">
        <w:rPr>
          <w:lang w:val="en-GB"/>
        </w:rPr>
        <w:t>5</w:t>
      </w:r>
      <w:r w:rsidRPr="009F01A8">
        <w:rPr>
          <w:lang w:val="en-GB"/>
        </w:rPr>
        <w:t>: difference between giving instructions and delegating tasks</w:t>
      </w:r>
    </w:p>
    <w:p w14:paraId="076371CB" w14:textId="5C11B062" w:rsidR="001076AC" w:rsidRPr="009F01A8" w:rsidRDefault="001076AC" w:rsidP="001076AC"/>
    <w:p w14:paraId="2DA87A0B" w14:textId="77777777" w:rsidR="009339FB" w:rsidRPr="009F01A8" w:rsidRDefault="009339FB" w:rsidP="001076AC"/>
    <w:p w14:paraId="670B362E" w14:textId="0C17C1BF" w:rsidR="001076AC" w:rsidRPr="009F01A8" w:rsidRDefault="009339FB" w:rsidP="009339FB">
      <w:pPr>
        <w:pStyle w:val="Heading3"/>
      </w:pPr>
      <w:bookmarkStart w:id="284" w:name="_Toc146739286"/>
      <w:r w:rsidRPr="009F01A8">
        <w:t>5.5.</w:t>
      </w:r>
      <w:r w:rsidR="00911983">
        <w:t>4</w:t>
      </w:r>
      <w:r w:rsidRPr="009F01A8">
        <w:tab/>
      </w:r>
      <w:r w:rsidR="00B648DC" w:rsidRPr="009F01A8">
        <w:t>Concepts</w:t>
      </w:r>
      <w:r w:rsidR="00CE0306" w:rsidRPr="009F01A8">
        <w:t xml:space="preserve"> of delegating</w:t>
      </w:r>
      <w:bookmarkEnd w:id="284"/>
    </w:p>
    <w:p w14:paraId="078F12F7" w14:textId="292E62C2" w:rsidR="00CE0306" w:rsidRPr="009F01A8" w:rsidRDefault="00CE0306" w:rsidP="00CE0306"/>
    <w:p w14:paraId="738F74EE" w14:textId="3934F2F5" w:rsidR="00B648DC" w:rsidRPr="009F01A8" w:rsidRDefault="00B648DC" w:rsidP="00CE0306">
      <w:r w:rsidRPr="009F01A8">
        <w:t>The definitions of responsibility, authority and accountability are important concepts to understand in terms of delegating.</w:t>
      </w:r>
    </w:p>
    <w:p w14:paraId="206872C8" w14:textId="2EDC846E" w:rsidR="00007BBC" w:rsidRDefault="00007BBC" w:rsidP="00CE0306"/>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B648DC" w:rsidRPr="009F01A8" w14:paraId="2C9081C6" w14:textId="77777777" w:rsidTr="002B15D5">
        <w:tc>
          <w:tcPr>
            <w:tcW w:w="784" w:type="pct"/>
            <w:hideMark/>
          </w:tcPr>
          <w:p w14:paraId="0C6892DE" w14:textId="77777777" w:rsidR="00B648DC" w:rsidRPr="009F01A8" w:rsidRDefault="00B648DC" w:rsidP="002B15D5">
            <w:pPr>
              <w:jc w:val="center"/>
              <w:rPr>
                <w:noProof/>
                <w:lang w:eastAsia="en-GB"/>
              </w:rPr>
            </w:pPr>
            <w:r w:rsidRPr="009F01A8">
              <w:rPr>
                <w:noProof/>
                <w:lang w:eastAsia="en-GB"/>
              </w:rPr>
              <w:drawing>
                <wp:inline distT="0" distB="0" distL="0" distR="0" wp14:anchorId="3ECF56DB" wp14:editId="3343E5CD">
                  <wp:extent cx="472440" cy="472440"/>
                  <wp:effectExtent l="0" t="0" r="3810" b="3810"/>
                  <wp:docPr id="648" name="Picture 6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B8D29E7" w14:textId="465C2072" w:rsidR="00B648DC" w:rsidRDefault="00B648DC" w:rsidP="002B15D5">
            <w:r w:rsidRPr="009F01A8">
              <w:rPr>
                <w:b/>
              </w:rPr>
              <w:t xml:space="preserve">Responsibility </w:t>
            </w:r>
            <w:r w:rsidRPr="009F01A8">
              <w:t>is the work that is allocated to a person and for which the person must answer (is accountable) to a specified person.</w:t>
            </w:r>
          </w:p>
          <w:p w14:paraId="57559B04" w14:textId="77777777" w:rsidR="002B15D5" w:rsidRPr="009F01A8" w:rsidRDefault="002B15D5" w:rsidP="002B15D5"/>
          <w:p w14:paraId="018D617B" w14:textId="0A28CDFC" w:rsidR="00B648DC" w:rsidRDefault="00B648DC" w:rsidP="002B15D5">
            <w:r w:rsidRPr="009F01A8">
              <w:rPr>
                <w:b/>
              </w:rPr>
              <w:t>Authority</w:t>
            </w:r>
            <w:r w:rsidRPr="009F01A8">
              <w:rPr>
                <w:b/>
                <w:i/>
              </w:rPr>
              <w:t xml:space="preserve"> </w:t>
            </w:r>
            <w:r w:rsidRPr="009F01A8">
              <w:t>relates to the powers that are assigned to a specific position or that are initiated as a result of delegated tasks. Authority describes the decision-making and actioning power that a person has without referring to someone else.</w:t>
            </w:r>
          </w:p>
          <w:p w14:paraId="5A72F4BE" w14:textId="77777777" w:rsidR="002B15D5" w:rsidRPr="009F01A8" w:rsidRDefault="002B15D5" w:rsidP="002B15D5"/>
          <w:p w14:paraId="22D6FC0F" w14:textId="27E16801" w:rsidR="00B648DC" w:rsidRPr="009F01A8" w:rsidRDefault="00B648DC" w:rsidP="002B15D5">
            <w:r w:rsidRPr="009F01A8">
              <w:rPr>
                <w:b/>
              </w:rPr>
              <w:t>Accountability</w:t>
            </w:r>
            <w:r w:rsidRPr="009F01A8">
              <w:t xml:space="preserve"> refers to the obligation to a more senior person to carry out delegated responsibility and authority according to performance standards.</w:t>
            </w:r>
          </w:p>
        </w:tc>
      </w:tr>
    </w:tbl>
    <w:p w14:paraId="4BD57958" w14:textId="62EF5BD1" w:rsidR="00B648DC" w:rsidRDefault="00B648DC" w:rsidP="00B648DC"/>
    <w:p w14:paraId="741DBF68" w14:textId="3BEAB515" w:rsidR="00B648DC" w:rsidRPr="009F01A8" w:rsidRDefault="00B648DC" w:rsidP="00B648DC">
      <w:r w:rsidRPr="009F01A8">
        <w:rPr>
          <w:b/>
          <w:bCs/>
        </w:rPr>
        <w:t>Example:</w:t>
      </w:r>
      <w:r w:rsidRPr="009F01A8">
        <w:t xml:space="preserve"> A </w:t>
      </w:r>
      <w:r w:rsidR="00B53B7D" w:rsidRPr="009F01A8">
        <w:t>supervisor</w:t>
      </w:r>
      <w:r w:rsidRPr="009F01A8">
        <w:t xml:space="preserve"> delegates the </w:t>
      </w:r>
      <w:r w:rsidRPr="009F01A8">
        <w:rPr>
          <w:b/>
        </w:rPr>
        <w:t>responsibility</w:t>
      </w:r>
      <w:r w:rsidRPr="009F01A8">
        <w:t xml:space="preserve"> for writing a specific report to a </w:t>
      </w:r>
      <w:r w:rsidR="00B53B7D" w:rsidRPr="009F01A8">
        <w:t xml:space="preserve">team member. </w:t>
      </w:r>
      <w:r w:rsidRPr="009F01A8">
        <w:t xml:space="preserve">Along with </w:t>
      </w:r>
      <w:r w:rsidR="00B53B7D" w:rsidRPr="009F01A8">
        <w:t xml:space="preserve">assigning this task, </w:t>
      </w:r>
      <w:r w:rsidRPr="009F01A8">
        <w:t xml:space="preserve">the </w:t>
      </w:r>
      <w:r w:rsidR="00B53B7D" w:rsidRPr="009F01A8">
        <w:t>team member</w:t>
      </w:r>
      <w:r w:rsidRPr="009F01A8">
        <w:t xml:space="preserve"> is also given </w:t>
      </w:r>
      <w:r w:rsidRPr="009F01A8">
        <w:rPr>
          <w:b/>
        </w:rPr>
        <w:t>authority</w:t>
      </w:r>
      <w:r w:rsidRPr="009F01A8">
        <w:t>, for example to have interviews with</w:t>
      </w:r>
      <w:r w:rsidR="00B53B7D" w:rsidRPr="009F01A8">
        <w:t xml:space="preserve"> </w:t>
      </w:r>
      <w:r w:rsidRPr="009F01A8">
        <w:t xml:space="preserve">the relevant people to gather information and to decide in what format the report will be written. The </w:t>
      </w:r>
      <w:r w:rsidR="00B53B7D" w:rsidRPr="009F01A8">
        <w:t xml:space="preserve">supervisor </w:t>
      </w:r>
      <w:r w:rsidRPr="009F01A8">
        <w:t xml:space="preserve">establishes </w:t>
      </w:r>
      <w:r w:rsidRPr="009F01A8">
        <w:rPr>
          <w:b/>
        </w:rPr>
        <w:t>accountability</w:t>
      </w:r>
      <w:r w:rsidRPr="009F01A8">
        <w:t xml:space="preserve"> – the</w:t>
      </w:r>
      <w:r w:rsidR="00B53B7D" w:rsidRPr="009F01A8">
        <w:t xml:space="preserve"> team member</w:t>
      </w:r>
      <w:r w:rsidRPr="009F01A8">
        <w:t xml:space="preserve"> accepts an </w:t>
      </w:r>
      <w:r w:rsidRPr="009F01A8">
        <w:rPr>
          <w:b/>
        </w:rPr>
        <w:t>obligation</w:t>
      </w:r>
      <w:r w:rsidRPr="009F01A8">
        <w:t xml:space="preserve"> to carry out the task.</w:t>
      </w:r>
      <w:r w:rsidR="009339FB" w:rsidRPr="009F01A8">
        <w:t xml:space="preserve"> The supervisor, however, remains ultimately accountable to the manager – the supervisor must ensure that tasks are completed and cannot put the blame on the team member if that does not happen.</w:t>
      </w:r>
    </w:p>
    <w:p w14:paraId="3444EA39" w14:textId="5177E87B" w:rsidR="00B648DC" w:rsidRPr="009F01A8" w:rsidRDefault="00B648DC" w:rsidP="00B648DC">
      <w:r w:rsidRPr="009F01A8">
        <w:lastRenderedPageBreak/>
        <w:t xml:space="preserve">Figure </w:t>
      </w:r>
      <w:r w:rsidR="00B53B7D" w:rsidRPr="009F01A8">
        <w:t>3</w:t>
      </w:r>
      <w:r w:rsidR="00946260">
        <w:t>6</w:t>
      </w:r>
      <w:r w:rsidRPr="009F01A8">
        <w:t xml:space="preserve"> illustrates the concepts of delegating.</w:t>
      </w:r>
    </w:p>
    <w:p w14:paraId="6AE9165F" w14:textId="77777777" w:rsidR="009339FB" w:rsidRPr="009F01A8" w:rsidRDefault="009339FB" w:rsidP="00B648DC"/>
    <w:p w14:paraId="3ADDABE7" w14:textId="3D0DA174" w:rsidR="009339FB" w:rsidRPr="009F01A8" w:rsidRDefault="00A17D43" w:rsidP="002B15D5">
      <w:pPr>
        <w:spacing w:after="240"/>
        <w:jc w:val="center"/>
      </w:pPr>
      <w:r w:rsidRPr="009F01A8">
        <w:rPr>
          <w:noProof/>
        </w:rPr>
        <w:drawing>
          <wp:inline distT="0" distB="0" distL="0" distR="0" wp14:anchorId="046BFF85" wp14:editId="0A2C24E8">
            <wp:extent cx="4783848" cy="2301570"/>
            <wp:effectExtent l="0" t="0" r="0" b="381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17429" cy="2317726"/>
                    </a:xfrm>
                    <a:prstGeom prst="rect">
                      <a:avLst/>
                    </a:prstGeom>
                    <a:noFill/>
                    <a:ln>
                      <a:noFill/>
                    </a:ln>
                  </pic:spPr>
                </pic:pic>
              </a:graphicData>
            </a:graphic>
          </wp:inline>
        </w:drawing>
      </w:r>
    </w:p>
    <w:p w14:paraId="1FA85A04" w14:textId="312AC460" w:rsidR="00B648DC" w:rsidRPr="009F01A8" w:rsidRDefault="009339FB" w:rsidP="009339FB">
      <w:pPr>
        <w:pStyle w:val="Caption"/>
        <w:rPr>
          <w:lang w:val="en-GB"/>
        </w:rPr>
      </w:pPr>
      <w:r w:rsidRPr="009F01A8">
        <w:rPr>
          <w:lang w:val="en-GB"/>
        </w:rPr>
        <w:t>figure 3</w:t>
      </w:r>
      <w:r w:rsidR="00946260">
        <w:rPr>
          <w:lang w:val="en-GB"/>
        </w:rPr>
        <w:t>6</w:t>
      </w:r>
      <w:r w:rsidRPr="009F01A8">
        <w:rPr>
          <w:lang w:val="en-GB"/>
        </w:rPr>
        <w:t>: concepts of delegating</w:t>
      </w:r>
    </w:p>
    <w:p w14:paraId="2800F7BE" w14:textId="77777777" w:rsidR="00277B53" w:rsidRDefault="00277B53" w:rsidP="00277B53">
      <w:pPr>
        <w:pStyle w:val="Heading3"/>
        <w:spacing w:line="360" w:lineRule="auto"/>
      </w:pPr>
    </w:p>
    <w:p w14:paraId="7F9FB550" w14:textId="77777777" w:rsidR="00277B53" w:rsidRDefault="00277B53" w:rsidP="00277B53">
      <w:pPr>
        <w:pStyle w:val="Heading3"/>
        <w:spacing w:line="360" w:lineRule="auto"/>
      </w:pPr>
    </w:p>
    <w:p w14:paraId="2CC20D26" w14:textId="25A51EBF" w:rsidR="00B648DC" w:rsidRPr="009F01A8" w:rsidRDefault="009339FB" w:rsidP="009339FB">
      <w:pPr>
        <w:pStyle w:val="Heading3"/>
      </w:pPr>
      <w:bookmarkStart w:id="285" w:name="_Toc146739287"/>
      <w:r w:rsidRPr="009F01A8">
        <w:t>5.5.</w:t>
      </w:r>
      <w:r w:rsidR="00911983">
        <w:t>5</w:t>
      </w:r>
      <w:r w:rsidRPr="009F01A8">
        <w:tab/>
        <w:t>What should and should not be delegated</w:t>
      </w:r>
      <w:bookmarkEnd w:id="285"/>
    </w:p>
    <w:p w14:paraId="32441FDF" w14:textId="019F15BC" w:rsidR="009339FB" w:rsidRPr="009F01A8" w:rsidRDefault="009339FB" w:rsidP="009339FB"/>
    <w:p w14:paraId="29FAE50F" w14:textId="7862CBB0" w:rsidR="00B12E4B" w:rsidRPr="009F01A8" w:rsidRDefault="00B12E4B" w:rsidP="00F973CB">
      <w:pPr>
        <w:pStyle w:val="Heading4"/>
        <w:ind w:left="1134" w:hanging="1134"/>
      </w:pPr>
      <w:r w:rsidRPr="009F01A8">
        <w:t>5.5.</w:t>
      </w:r>
      <w:r w:rsidR="00911983">
        <w:t>5</w:t>
      </w:r>
      <w:r w:rsidR="00857619" w:rsidRPr="009F01A8">
        <w:t>.</w:t>
      </w:r>
      <w:r w:rsidRPr="009F01A8">
        <w:t>1</w:t>
      </w:r>
      <w:r w:rsidRPr="009F01A8">
        <w:tab/>
        <w:t>What to delegate</w:t>
      </w:r>
    </w:p>
    <w:p w14:paraId="7F1224E7" w14:textId="77777777" w:rsidR="00B12E4B" w:rsidRPr="009F01A8" w:rsidRDefault="00B12E4B" w:rsidP="002B15D5"/>
    <w:p w14:paraId="338D2420" w14:textId="01F8344B" w:rsidR="00B12E4B" w:rsidRPr="009F01A8" w:rsidRDefault="00B12E4B" w:rsidP="00277B53">
      <w:r w:rsidRPr="009F01A8">
        <w:t>The following tasks should be delegated:</w:t>
      </w:r>
    </w:p>
    <w:p w14:paraId="562F00CB" w14:textId="32F18558" w:rsidR="00B12E4B" w:rsidRPr="009F01A8" w:rsidRDefault="00B12E4B">
      <w:pPr>
        <w:pStyle w:val="ListParagraph"/>
        <w:numPr>
          <w:ilvl w:val="0"/>
          <w:numId w:val="236"/>
        </w:numPr>
        <w:contextualSpacing w:val="0"/>
      </w:pPr>
      <w:r w:rsidRPr="009F01A8">
        <w:t>“Technical” work</w:t>
      </w:r>
    </w:p>
    <w:p w14:paraId="71754FB9" w14:textId="56CB224F" w:rsidR="00B12E4B" w:rsidRDefault="00B12E4B">
      <w:pPr>
        <w:pStyle w:val="ListParagraph"/>
        <w:numPr>
          <w:ilvl w:val="0"/>
          <w:numId w:val="236"/>
        </w:numPr>
        <w:contextualSpacing w:val="0"/>
      </w:pPr>
      <w:r w:rsidRPr="009F01A8">
        <w:t>Routine work</w:t>
      </w:r>
    </w:p>
    <w:p w14:paraId="49F0201E" w14:textId="77777777" w:rsidR="002B15D5" w:rsidRPr="009F01A8" w:rsidRDefault="002B15D5" w:rsidP="00277B53"/>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B12E4B" w:rsidRPr="009F01A8" w14:paraId="00235535" w14:textId="77777777" w:rsidTr="002B15D5">
        <w:tc>
          <w:tcPr>
            <w:tcW w:w="2544" w:type="dxa"/>
            <w:shd w:val="clear" w:color="auto" w:fill="7F7F7F" w:themeFill="text1" w:themeFillTint="80"/>
          </w:tcPr>
          <w:p w14:paraId="0D7B1C16" w14:textId="6BAB0278" w:rsidR="00B12E4B" w:rsidRPr="009F01A8" w:rsidRDefault="00B12E4B" w:rsidP="002B15D5">
            <w:pPr>
              <w:rPr>
                <w:b/>
                <w:bCs/>
                <w:color w:val="F2F2F2" w:themeColor="background1" w:themeShade="F2"/>
              </w:rPr>
            </w:pPr>
            <w:r w:rsidRPr="009F01A8">
              <w:rPr>
                <w:b/>
                <w:bCs/>
                <w:color w:val="F2F2F2" w:themeColor="background1" w:themeShade="F2"/>
              </w:rPr>
              <w:t>“Technical” work</w:t>
            </w:r>
          </w:p>
        </w:tc>
        <w:tc>
          <w:tcPr>
            <w:tcW w:w="6453" w:type="dxa"/>
            <w:shd w:val="clear" w:color="auto" w:fill="BFBFBF" w:themeFill="background1" w:themeFillShade="BF"/>
          </w:tcPr>
          <w:p w14:paraId="2DD2841F" w14:textId="7C8DE906" w:rsidR="00B12E4B" w:rsidRPr="009F01A8" w:rsidRDefault="00B12E4B" w:rsidP="002B15D5">
            <w:r w:rsidRPr="009F01A8">
              <w:t xml:space="preserve">Technical work is the work done in a department. For example, in the sales department, all selling work is delegated to team members. All merchandising and stock receiving work should be delegated. The supervisor is responsible for </w:t>
            </w:r>
            <w:r w:rsidRPr="009F01A8">
              <w:rPr>
                <w:i/>
                <w:iCs/>
              </w:rPr>
              <w:t>planning, organising and controlling</w:t>
            </w:r>
            <w:r w:rsidRPr="009F01A8">
              <w:t xml:space="preserve"> such work; no</w:t>
            </w:r>
            <w:r w:rsidR="00820099">
              <w:t>t</w:t>
            </w:r>
            <w:r w:rsidRPr="009F01A8">
              <w:t xml:space="preserve"> for performing the work. </w:t>
            </w:r>
          </w:p>
        </w:tc>
      </w:tr>
      <w:tr w:rsidR="00B12E4B" w:rsidRPr="009F01A8" w14:paraId="47709E6F" w14:textId="77777777" w:rsidTr="002B15D5">
        <w:tc>
          <w:tcPr>
            <w:tcW w:w="2544" w:type="dxa"/>
            <w:shd w:val="clear" w:color="auto" w:fill="7F7F7F" w:themeFill="text1" w:themeFillTint="80"/>
          </w:tcPr>
          <w:p w14:paraId="0CDCD312" w14:textId="32FF686B" w:rsidR="00B12E4B" w:rsidRPr="009F01A8" w:rsidRDefault="00B12E4B" w:rsidP="002B15D5">
            <w:pPr>
              <w:rPr>
                <w:b/>
                <w:bCs/>
                <w:color w:val="F2F2F2" w:themeColor="background1" w:themeShade="F2"/>
              </w:rPr>
            </w:pPr>
            <w:r w:rsidRPr="009F01A8">
              <w:rPr>
                <w:b/>
                <w:bCs/>
                <w:color w:val="F2F2F2" w:themeColor="background1" w:themeShade="F2"/>
              </w:rPr>
              <w:t>Routine work</w:t>
            </w:r>
          </w:p>
        </w:tc>
        <w:tc>
          <w:tcPr>
            <w:tcW w:w="6453" w:type="dxa"/>
            <w:shd w:val="clear" w:color="auto" w:fill="BFBFBF" w:themeFill="background1" w:themeFillShade="BF"/>
          </w:tcPr>
          <w:p w14:paraId="0E9A1051" w14:textId="5EF89851" w:rsidR="00B12E4B" w:rsidRPr="009F01A8" w:rsidRDefault="00B12E4B" w:rsidP="002B15D5">
            <w:r w:rsidRPr="009F01A8">
              <w:t>Routine work is work that must be done over and over again. Routine work is often done according to an established procedure that can be easily communicated. For example, booking stock out of the storeroom is a routine task that can be delegated to an appropriately trained staff member, according to a prescribed procedure. The supervisor plans and communicates the procedure and then only controls by checking reports and comparing reports to actual stock in the storeroom. If there is a discrepancy (difference), the supervisor needs to investigate the reason for the discrepancy.</w:t>
            </w:r>
          </w:p>
        </w:tc>
      </w:tr>
    </w:tbl>
    <w:p w14:paraId="65FE4C15" w14:textId="3AA8FE7B" w:rsidR="00B12E4B" w:rsidRPr="009F01A8" w:rsidRDefault="00B12E4B" w:rsidP="00F973CB">
      <w:pPr>
        <w:pStyle w:val="Heading4"/>
        <w:ind w:left="1134" w:hanging="1134"/>
      </w:pPr>
      <w:r w:rsidRPr="009F01A8">
        <w:lastRenderedPageBreak/>
        <w:t>5.5.</w:t>
      </w:r>
      <w:r w:rsidR="00911983">
        <w:t>5</w:t>
      </w:r>
      <w:r w:rsidRPr="009F01A8">
        <w:t>.2</w:t>
      </w:r>
      <w:r w:rsidRPr="009F01A8">
        <w:tab/>
        <w:t>What not to delegate</w:t>
      </w:r>
    </w:p>
    <w:p w14:paraId="539D8463" w14:textId="77777777" w:rsidR="00B12E4B" w:rsidRPr="009F01A8" w:rsidRDefault="00B12E4B" w:rsidP="002B15D5"/>
    <w:p w14:paraId="351BF89A" w14:textId="5FC69CA5" w:rsidR="00760E7C" w:rsidRPr="009F01A8" w:rsidRDefault="0065399D" w:rsidP="002B15D5">
      <w:pPr>
        <w:spacing w:after="120"/>
      </w:pPr>
      <w:r w:rsidRPr="009F01A8">
        <w:t>T</w:t>
      </w:r>
      <w:r w:rsidR="00760E7C" w:rsidRPr="009F01A8">
        <w:t>here is only a very short list of things that cannot be delegated because they are part of the exclusive responsibility of a manager</w:t>
      </w:r>
      <w:r w:rsidR="00143374" w:rsidRPr="009F01A8">
        <w:t xml:space="preserve"> or supervisor</w:t>
      </w:r>
      <w:r w:rsidR="00B12E4B" w:rsidRPr="009F01A8">
        <w:t>. These are:</w:t>
      </w:r>
    </w:p>
    <w:p w14:paraId="0D1CF8FA" w14:textId="77777777" w:rsidR="00760E7C" w:rsidRPr="009F01A8" w:rsidRDefault="00760E7C">
      <w:pPr>
        <w:numPr>
          <w:ilvl w:val="0"/>
          <w:numId w:val="110"/>
        </w:numPr>
        <w:spacing w:after="120"/>
        <w:jc w:val="left"/>
      </w:pPr>
      <w:r w:rsidRPr="009F01A8">
        <w:t>Performance feedback</w:t>
      </w:r>
    </w:p>
    <w:p w14:paraId="2B8837CF" w14:textId="77777777" w:rsidR="00760E7C" w:rsidRPr="009F01A8" w:rsidRDefault="00760E7C">
      <w:pPr>
        <w:numPr>
          <w:ilvl w:val="0"/>
          <w:numId w:val="110"/>
        </w:numPr>
        <w:spacing w:after="120"/>
        <w:jc w:val="left"/>
      </w:pPr>
      <w:r w:rsidRPr="009F01A8">
        <w:t>Disciplinary actions</w:t>
      </w:r>
    </w:p>
    <w:p w14:paraId="23D1C164" w14:textId="77777777" w:rsidR="00760E7C" w:rsidRPr="009F01A8" w:rsidRDefault="00760E7C">
      <w:pPr>
        <w:numPr>
          <w:ilvl w:val="0"/>
          <w:numId w:val="110"/>
        </w:numPr>
        <w:spacing w:after="120"/>
        <w:jc w:val="left"/>
      </w:pPr>
      <w:r w:rsidRPr="009F01A8">
        <w:t>Organisation-politically sensitive tasks</w:t>
      </w:r>
    </w:p>
    <w:p w14:paraId="40F4CDDA" w14:textId="6B318C94" w:rsidR="00760E7C" w:rsidRPr="009F01A8" w:rsidRDefault="00760E7C">
      <w:pPr>
        <w:numPr>
          <w:ilvl w:val="0"/>
          <w:numId w:val="110"/>
        </w:numPr>
        <w:jc w:val="left"/>
      </w:pPr>
      <w:r w:rsidRPr="009F01A8">
        <w:t>Confrontations arising from interpersonal conflict</w:t>
      </w:r>
    </w:p>
    <w:p w14:paraId="0A8A0AB3" w14:textId="77777777" w:rsidR="00760E7C" w:rsidRPr="009F01A8" w:rsidRDefault="00760E7C" w:rsidP="002B15D5"/>
    <w:p w14:paraId="6CC93B15" w14:textId="77777777" w:rsidR="00760E7C" w:rsidRPr="009F01A8" w:rsidRDefault="00760E7C" w:rsidP="002B15D5">
      <w:r w:rsidRPr="009F01A8">
        <w:t>Everything else should be delegated down to the lowest organisational level that has the knowledge and skills to accept the responsibility.</w:t>
      </w:r>
    </w:p>
    <w:p w14:paraId="681A4A30" w14:textId="6DE316E0" w:rsidR="009339FB" w:rsidRPr="009F01A8" w:rsidRDefault="009339FB" w:rsidP="002B15D5"/>
    <w:p w14:paraId="4BF7E56F" w14:textId="6E9A255B" w:rsidR="00B648DC" w:rsidRPr="009F01A8" w:rsidRDefault="009339FB" w:rsidP="009339FB">
      <w:pPr>
        <w:pStyle w:val="Heading3"/>
      </w:pPr>
      <w:bookmarkStart w:id="286" w:name="_Toc146739288"/>
      <w:r w:rsidRPr="009F01A8">
        <w:t>5.5.</w:t>
      </w:r>
      <w:r w:rsidR="00911983">
        <w:t>6</w:t>
      </w:r>
      <w:r w:rsidRPr="009F01A8">
        <w:tab/>
        <w:t>Principles of delegating</w:t>
      </w:r>
      <w:bookmarkEnd w:id="286"/>
    </w:p>
    <w:p w14:paraId="6BC3F95A" w14:textId="77777777" w:rsidR="00B648DC" w:rsidRPr="009F01A8" w:rsidRDefault="00B648DC" w:rsidP="00B648DC"/>
    <w:p w14:paraId="1BAF2515" w14:textId="711745FF" w:rsidR="00B648DC" w:rsidRPr="009F01A8" w:rsidRDefault="00B648DC" w:rsidP="00B648DC">
      <w:r w:rsidRPr="009F01A8">
        <w:t>The principles of delegating are listed in Figure 3</w:t>
      </w:r>
      <w:r w:rsidR="000C172C">
        <w:t>7</w:t>
      </w:r>
      <w:r w:rsidRPr="009F01A8">
        <w:t>.</w:t>
      </w:r>
    </w:p>
    <w:p w14:paraId="47A4E342" w14:textId="77777777" w:rsidR="00B648DC" w:rsidRPr="009F01A8" w:rsidRDefault="00B648DC" w:rsidP="00CE0306"/>
    <w:p w14:paraId="6B0C6A9C" w14:textId="40B98B20" w:rsidR="00007BBC" w:rsidRPr="009F01A8" w:rsidRDefault="00007BBC" w:rsidP="00B56005">
      <w:pPr>
        <w:jc w:val="center"/>
      </w:pPr>
      <w:r w:rsidRPr="009F01A8">
        <w:rPr>
          <w:noProof/>
        </w:rPr>
        <w:drawing>
          <wp:inline distT="0" distB="0" distL="0" distR="0" wp14:anchorId="1017E8B7" wp14:editId="1106AC4F">
            <wp:extent cx="4973226" cy="2392680"/>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93375" cy="2402374"/>
                    </a:xfrm>
                    <a:prstGeom prst="rect">
                      <a:avLst/>
                    </a:prstGeom>
                    <a:noFill/>
                    <a:ln>
                      <a:noFill/>
                    </a:ln>
                  </pic:spPr>
                </pic:pic>
              </a:graphicData>
            </a:graphic>
          </wp:inline>
        </w:drawing>
      </w:r>
    </w:p>
    <w:p w14:paraId="291B22E4" w14:textId="0752FF46" w:rsidR="00B648DC" w:rsidRPr="009F01A8" w:rsidRDefault="00B648DC" w:rsidP="00B648DC">
      <w:pPr>
        <w:pStyle w:val="Caption"/>
        <w:rPr>
          <w:lang w:val="en-GB"/>
        </w:rPr>
      </w:pPr>
      <w:r w:rsidRPr="009F01A8">
        <w:rPr>
          <w:lang w:val="en-GB"/>
        </w:rPr>
        <w:t>fi</w:t>
      </w:r>
      <w:r w:rsidR="00196174" w:rsidRPr="009F01A8">
        <w:rPr>
          <w:lang w:val="en-GB"/>
        </w:rPr>
        <w:t>g</w:t>
      </w:r>
      <w:r w:rsidRPr="009F01A8">
        <w:rPr>
          <w:lang w:val="en-GB"/>
        </w:rPr>
        <w:t>ure 3</w:t>
      </w:r>
      <w:r w:rsidR="000C172C">
        <w:rPr>
          <w:lang w:val="en-GB"/>
        </w:rPr>
        <w:t>7</w:t>
      </w:r>
      <w:r w:rsidRPr="009F01A8">
        <w:rPr>
          <w:lang w:val="en-GB"/>
        </w:rPr>
        <w:t>: principles of delegating</w:t>
      </w:r>
    </w:p>
    <w:p w14:paraId="75117A5E" w14:textId="718DA03F" w:rsidR="00B56005" w:rsidRDefault="00B56005" w:rsidP="00B56005">
      <w:pPr>
        <w:jc w:val="center"/>
      </w:pPr>
    </w:p>
    <w:p w14:paraId="614974EA" w14:textId="77777777" w:rsidR="00277B53" w:rsidRPr="009F01A8" w:rsidRDefault="00277B53" w:rsidP="00B56005">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2268"/>
        <w:gridCol w:w="6749"/>
      </w:tblGrid>
      <w:tr w:rsidR="00B56005" w:rsidRPr="009F01A8" w14:paraId="72F25A01" w14:textId="77777777" w:rsidTr="006D565C">
        <w:tc>
          <w:tcPr>
            <w:tcW w:w="2268" w:type="dxa"/>
            <w:tcBorders>
              <w:top w:val="single" w:sz="4" w:space="0" w:color="auto"/>
              <w:bottom w:val="single" w:sz="4" w:space="0" w:color="auto"/>
            </w:tcBorders>
          </w:tcPr>
          <w:p w14:paraId="24F3CEFB" w14:textId="76EDB885" w:rsidR="00B56005" w:rsidRPr="009F01A8" w:rsidRDefault="00B56005" w:rsidP="006D565C">
            <w:pPr>
              <w:jc w:val="left"/>
              <w:rPr>
                <w:b/>
                <w:bCs/>
              </w:rPr>
            </w:pPr>
            <w:r w:rsidRPr="009F01A8">
              <w:rPr>
                <w:b/>
                <w:bCs/>
              </w:rPr>
              <w:t>Principle of functional definition</w:t>
            </w:r>
          </w:p>
        </w:tc>
        <w:tc>
          <w:tcPr>
            <w:tcW w:w="6749" w:type="dxa"/>
            <w:tcBorders>
              <w:top w:val="single" w:sz="4" w:space="0" w:color="auto"/>
              <w:bottom w:val="single" w:sz="4" w:space="0" w:color="auto"/>
            </w:tcBorders>
          </w:tcPr>
          <w:p w14:paraId="65602CC1" w14:textId="4CDC2C6A" w:rsidR="00B56005" w:rsidRPr="009F01A8" w:rsidRDefault="00B56005" w:rsidP="006D565C">
            <w:pPr>
              <w:spacing w:after="120"/>
            </w:pPr>
            <w:r w:rsidRPr="009F01A8">
              <w:t xml:space="preserve">The objective of this principle is to clearly define the task that the team member is required to accomplish. </w:t>
            </w:r>
          </w:p>
          <w:p w14:paraId="21025E8F" w14:textId="110E1C4B" w:rsidR="00B56005" w:rsidRPr="009F01A8" w:rsidRDefault="00B56005" w:rsidP="006D565C">
            <w:r w:rsidRPr="009F01A8">
              <w:t>It also focuses on the clarity of methods, expectations, goals and targets.</w:t>
            </w:r>
          </w:p>
        </w:tc>
      </w:tr>
      <w:tr w:rsidR="00B56005" w:rsidRPr="009F01A8" w14:paraId="175AF0FB" w14:textId="77777777" w:rsidTr="006D565C">
        <w:tc>
          <w:tcPr>
            <w:tcW w:w="2268" w:type="dxa"/>
            <w:tcBorders>
              <w:top w:val="single" w:sz="4" w:space="0" w:color="auto"/>
              <w:bottom w:val="single" w:sz="4" w:space="0" w:color="auto"/>
            </w:tcBorders>
          </w:tcPr>
          <w:p w14:paraId="5673D232" w14:textId="700E1A73" w:rsidR="00B56005" w:rsidRPr="009F01A8" w:rsidRDefault="00B56005" w:rsidP="006D565C">
            <w:pPr>
              <w:jc w:val="left"/>
              <w:rPr>
                <w:b/>
                <w:bCs/>
              </w:rPr>
            </w:pPr>
            <w:r w:rsidRPr="009F01A8">
              <w:rPr>
                <w:b/>
                <w:bCs/>
              </w:rPr>
              <w:t>Principle of unity of command</w:t>
            </w:r>
          </w:p>
        </w:tc>
        <w:tc>
          <w:tcPr>
            <w:tcW w:w="6749" w:type="dxa"/>
            <w:tcBorders>
              <w:top w:val="single" w:sz="4" w:space="0" w:color="auto"/>
              <w:bottom w:val="single" w:sz="4" w:space="0" w:color="auto"/>
            </w:tcBorders>
          </w:tcPr>
          <w:p w14:paraId="4F708858" w14:textId="29F60D02" w:rsidR="00B56005" w:rsidRPr="009F01A8" w:rsidRDefault="00B56005" w:rsidP="006D565C">
            <w:pPr>
              <w:spacing w:after="120"/>
            </w:pPr>
            <w:r w:rsidRPr="009F01A8">
              <w:t>This principle focuses on an individual getting directions from only one supervisor – the supervisor to whom he or she reports.</w:t>
            </w:r>
          </w:p>
          <w:p w14:paraId="09803AC3" w14:textId="181650E5" w:rsidR="00B56005" w:rsidRPr="009F01A8" w:rsidRDefault="00B56005" w:rsidP="006D565C">
            <w:pPr>
              <w:rPr>
                <w:b/>
                <w:bCs/>
              </w:rPr>
            </w:pPr>
            <w:r w:rsidRPr="009F01A8">
              <w:t>With this, the individual also remains answerable to their supervisor.</w:t>
            </w:r>
          </w:p>
        </w:tc>
      </w:tr>
      <w:tr w:rsidR="00B56005" w:rsidRPr="009F01A8" w14:paraId="3905E06C" w14:textId="77777777" w:rsidTr="006D565C">
        <w:tc>
          <w:tcPr>
            <w:tcW w:w="2268" w:type="dxa"/>
            <w:tcBorders>
              <w:top w:val="single" w:sz="4" w:space="0" w:color="auto"/>
              <w:bottom w:val="single" w:sz="4" w:space="0" w:color="auto"/>
            </w:tcBorders>
          </w:tcPr>
          <w:p w14:paraId="4F632938" w14:textId="064D9CC3" w:rsidR="00B56005" w:rsidRPr="009F01A8" w:rsidRDefault="00B56005" w:rsidP="006D565C">
            <w:pPr>
              <w:jc w:val="left"/>
              <w:rPr>
                <w:b/>
                <w:bCs/>
              </w:rPr>
            </w:pPr>
            <w:r w:rsidRPr="009F01A8">
              <w:rPr>
                <w:b/>
                <w:bCs/>
              </w:rPr>
              <w:lastRenderedPageBreak/>
              <w:t>Principle of authority and responsibility</w:t>
            </w:r>
          </w:p>
        </w:tc>
        <w:tc>
          <w:tcPr>
            <w:tcW w:w="6749" w:type="dxa"/>
            <w:tcBorders>
              <w:top w:val="single" w:sz="4" w:space="0" w:color="auto"/>
              <w:bottom w:val="single" w:sz="4" w:space="0" w:color="auto"/>
            </w:tcBorders>
          </w:tcPr>
          <w:p w14:paraId="2A311BD7" w14:textId="6B2B3A5D" w:rsidR="00B56005" w:rsidRPr="009F01A8" w:rsidRDefault="00B56005" w:rsidP="006D565C">
            <w:r w:rsidRPr="009F01A8">
              <w:t xml:space="preserve">This principle involves authority corresponding to responsibility, as responsibility without authority (to make decisions)  may result in the team member’s inefficiency if he or </w:t>
            </w:r>
            <w:r w:rsidR="00DE053E" w:rsidRPr="009F01A8">
              <w:t>she</w:t>
            </w:r>
            <w:r w:rsidRPr="009F01A8">
              <w:t xml:space="preserve"> must constantly refer to the supervisor for decisions.</w:t>
            </w:r>
          </w:p>
        </w:tc>
      </w:tr>
      <w:tr w:rsidR="00B56005" w:rsidRPr="009F01A8" w14:paraId="5D1F7248" w14:textId="77777777" w:rsidTr="006D565C">
        <w:tc>
          <w:tcPr>
            <w:tcW w:w="2268" w:type="dxa"/>
            <w:tcBorders>
              <w:top w:val="single" w:sz="4" w:space="0" w:color="auto"/>
              <w:bottom w:val="single" w:sz="4" w:space="0" w:color="auto"/>
            </w:tcBorders>
          </w:tcPr>
          <w:p w14:paraId="5D46268C" w14:textId="2299E346" w:rsidR="00B56005" w:rsidRPr="009F01A8" w:rsidRDefault="00B56005" w:rsidP="006D565C">
            <w:pPr>
              <w:jc w:val="left"/>
              <w:rPr>
                <w:b/>
                <w:bCs/>
              </w:rPr>
            </w:pPr>
            <w:r w:rsidRPr="009F01A8">
              <w:rPr>
                <w:b/>
                <w:bCs/>
              </w:rPr>
              <w:t>Principle of delegation by results</w:t>
            </w:r>
          </w:p>
        </w:tc>
        <w:tc>
          <w:tcPr>
            <w:tcW w:w="6749" w:type="dxa"/>
            <w:tcBorders>
              <w:top w:val="single" w:sz="4" w:space="0" w:color="auto"/>
              <w:bottom w:val="single" w:sz="4" w:space="0" w:color="auto"/>
            </w:tcBorders>
          </w:tcPr>
          <w:p w14:paraId="6741A9E4" w14:textId="4D6D7C96" w:rsidR="00B56005" w:rsidRPr="009F01A8" w:rsidRDefault="00B56005" w:rsidP="006D565C">
            <w:r w:rsidRPr="009F01A8">
              <w:t xml:space="preserve">This principle focuses on supervisors determining the result of a process and - based on that – delegating tasks with authority. </w:t>
            </w:r>
          </w:p>
        </w:tc>
      </w:tr>
      <w:tr w:rsidR="00B56005" w:rsidRPr="009F01A8" w14:paraId="3B5FA05D" w14:textId="77777777" w:rsidTr="006D565C">
        <w:tc>
          <w:tcPr>
            <w:tcW w:w="2268" w:type="dxa"/>
            <w:tcBorders>
              <w:top w:val="single" w:sz="4" w:space="0" w:color="auto"/>
              <w:bottom w:val="single" w:sz="4" w:space="0" w:color="auto"/>
            </w:tcBorders>
          </w:tcPr>
          <w:p w14:paraId="28498191" w14:textId="71765DD5" w:rsidR="00B56005" w:rsidRPr="009F01A8" w:rsidRDefault="00B56005" w:rsidP="006D565C">
            <w:pPr>
              <w:jc w:val="left"/>
              <w:rPr>
                <w:b/>
                <w:bCs/>
              </w:rPr>
            </w:pPr>
            <w:r w:rsidRPr="009F01A8">
              <w:rPr>
                <w:b/>
                <w:bCs/>
              </w:rPr>
              <w:t>Principle of limitation of authority</w:t>
            </w:r>
          </w:p>
        </w:tc>
        <w:tc>
          <w:tcPr>
            <w:tcW w:w="6749" w:type="dxa"/>
            <w:tcBorders>
              <w:top w:val="single" w:sz="4" w:space="0" w:color="auto"/>
              <w:bottom w:val="single" w:sz="4" w:space="0" w:color="auto"/>
            </w:tcBorders>
          </w:tcPr>
          <w:p w14:paraId="26FC629B" w14:textId="697C02BA" w:rsidR="00B56005" w:rsidRPr="009F01A8" w:rsidRDefault="00B56005" w:rsidP="006D565C">
            <w:r w:rsidRPr="009F01A8">
              <w:t xml:space="preserve">To prevent misuse of authority, supervisors may limit the powers of an individual so that they do not misemploy their authority. </w:t>
            </w:r>
          </w:p>
        </w:tc>
      </w:tr>
      <w:tr w:rsidR="00B56005" w:rsidRPr="009F01A8" w14:paraId="4889086C" w14:textId="77777777" w:rsidTr="006D565C">
        <w:tc>
          <w:tcPr>
            <w:tcW w:w="2268" w:type="dxa"/>
            <w:tcBorders>
              <w:top w:val="single" w:sz="4" w:space="0" w:color="auto"/>
              <w:bottom w:val="single" w:sz="4" w:space="0" w:color="auto"/>
            </w:tcBorders>
          </w:tcPr>
          <w:p w14:paraId="2371AAD9" w14:textId="077B1B48" w:rsidR="00B56005" w:rsidRPr="009F01A8" w:rsidRDefault="00B56005" w:rsidP="006D565C">
            <w:pPr>
              <w:jc w:val="left"/>
              <w:rPr>
                <w:b/>
                <w:bCs/>
              </w:rPr>
            </w:pPr>
            <w:r w:rsidRPr="009F01A8">
              <w:rPr>
                <w:b/>
                <w:bCs/>
              </w:rPr>
              <w:t>Principle of proper motivation</w:t>
            </w:r>
          </w:p>
        </w:tc>
        <w:tc>
          <w:tcPr>
            <w:tcW w:w="6749" w:type="dxa"/>
            <w:tcBorders>
              <w:top w:val="single" w:sz="4" w:space="0" w:color="auto"/>
              <w:bottom w:val="single" w:sz="4" w:space="0" w:color="auto"/>
            </w:tcBorders>
          </w:tcPr>
          <w:p w14:paraId="630FCAFC" w14:textId="77777777" w:rsidR="00B56005" w:rsidRPr="009F01A8" w:rsidRDefault="00B56005" w:rsidP="006D565C">
            <w:pPr>
              <w:spacing w:after="120"/>
            </w:pPr>
            <w:r w:rsidRPr="009F01A8">
              <w:t xml:space="preserve">Even with authority, an individual may not perform tasks that a supervisor delegates to them. </w:t>
            </w:r>
          </w:p>
          <w:p w14:paraId="5AB40DFA" w14:textId="5D654A93" w:rsidR="00B56005" w:rsidRPr="009F01A8" w:rsidRDefault="00B56005" w:rsidP="006D565C">
            <w:r w:rsidRPr="009F01A8">
              <w:t>Supervisors may introduce incentives, helping team members to feel motivated and fulfil their responsibilities with accountability.</w:t>
            </w:r>
          </w:p>
        </w:tc>
      </w:tr>
      <w:tr w:rsidR="00B56005" w:rsidRPr="009F01A8" w14:paraId="4AC20752" w14:textId="77777777" w:rsidTr="006D565C">
        <w:tc>
          <w:tcPr>
            <w:tcW w:w="2268" w:type="dxa"/>
            <w:tcBorders>
              <w:top w:val="single" w:sz="4" w:space="0" w:color="auto"/>
              <w:bottom w:val="single" w:sz="4" w:space="0" w:color="auto"/>
            </w:tcBorders>
          </w:tcPr>
          <w:p w14:paraId="4133085E" w14:textId="6B55EF58" w:rsidR="00B56005" w:rsidRPr="009F01A8" w:rsidRDefault="00B56005" w:rsidP="006D565C">
            <w:pPr>
              <w:jc w:val="left"/>
              <w:rPr>
                <w:b/>
                <w:bCs/>
              </w:rPr>
            </w:pPr>
            <w:r w:rsidRPr="009F01A8">
              <w:rPr>
                <w:b/>
                <w:bCs/>
              </w:rPr>
              <w:t>Principle of effective control</w:t>
            </w:r>
          </w:p>
        </w:tc>
        <w:tc>
          <w:tcPr>
            <w:tcW w:w="6749" w:type="dxa"/>
            <w:tcBorders>
              <w:top w:val="single" w:sz="4" w:space="0" w:color="auto"/>
              <w:bottom w:val="single" w:sz="4" w:space="0" w:color="auto"/>
            </w:tcBorders>
          </w:tcPr>
          <w:p w14:paraId="5DD4E0D4" w14:textId="544AF735" w:rsidR="00B56005" w:rsidRPr="009F01A8" w:rsidRDefault="00B56005" w:rsidP="006D565C">
            <w:r w:rsidRPr="009F01A8">
              <w:t xml:space="preserve">When supervisors establish a system for control, they </w:t>
            </w:r>
            <w:r w:rsidR="00C571F9" w:rsidRPr="009F01A8">
              <w:t>are</w:t>
            </w:r>
            <w:r w:rsidRPr="009F01A8">
              <w:t xml:space="preserve"> better able to measure the performance of their team members. This allows them to evaluate how an individual implements their authority.</w:t>
            </w:r>
          </w:p>
        </w:tc>
      </w:tr>
    </w:tbl>
    <w:p w14:paraId="3860E5A3" w14:textId="57DD646E" w:rsidR="00CE0306" w:rsidRPr="009F01A8" w:rsidRDefault="00CE0306" w:rsidP="00CE0306"/>
    <w:p w14:paraId="6362A5E7" w14:textId="5A8375DE" w:rsidR="009339FB" w:rsidRPr="009F01A8" w:rsidRDefault="009339FB" w:rsidP="00CE0306"/>
    <w:p w14:paraId="004DB585" w14:textId="25CCFFCE" w:rsidR="009339FB" w:rsidRPr="009F01A8" w:rsidRDefault="009339FB" w:rsidP="009339FB">
      <w:pPr>
        <w:pStyle w:val="Heading3"/>
      </w:pPr>
      <w:bookmarkStart w:id="287" w:name="_Toc146739289"/>
      <w:r w:rsidRPr="009F01A8">
        <w:t>5.5.</w:t>
      </w:r>
      <w:r w:rsidR="00911983">
        <w:t>7</w:t>
      </w:r>
      <w:r w:rsidRPr="009F01A8">
        <w:tab/>
        <w:t>Steps for effective delegating</w:t>
      </w:r>
      <w:bookmarkEnd w:id="287"/>
    </w:p>
    <w:p w14:paraId="0D2004E6" w14:textId="180FFDE1" w:rsidR="00143374" w:rsidRPr="009F01A8" w:rsidRDefault="00143374" w:rsidP="00143374"/>
    <w:p w14:paraId="1F65E417" w14:textId="587A7A89" w:rsidR="00A17D43" w:rsidRPr="009F01A8" w:rsidRDefault="00143374" w:rsidP="006D565C">
      <w:pPr>
        <w:spacing w:after="120"/>
      </w:pPr>
      <w:r w:rsidRPr="009F01A8">
        <w:t>Delegation involves th</w:t>
      </w:r>
      <w:r w:rsidR="00A17D43" w:rsidRPr="009F01A8">
        <w:t xml:space="preserve">e following </w:t>
      </w:r>
      <w:r w:rsidRPr="009F01A8">
        <w:t>steps:</w:t>
      </w:r>
    </w:p>
    <w:p w14:paraId="10B6A9BE" w14:textId="5AEDB316" w:rsidR="00D37BF7" w:rsidRPr="009F01A8" w:rsidRDefault="00D37BF7" w:rsidP="006D565C">
      <w:pPr>
        <w:spacing w:after="120"/>
      </w:pPr>
      <w:r w:rsidRPr="006D565C">
        <w:rPr>
          <w:b/>
          <w:bCs/>
        </w:rPr>
        <w:t>Step 1:</w:t>
      </w:r>
      <w:r w:rsidRPr="009F01A8">
        <w:t xml:space="preserve"> Determine the skills required to perform the task or project.</w:t>
      </w:r>
    </w:p>
    <w:p w14:paraId="60AA85B3" w14:textId="6BFC4C4C" w:rsidR="00D37BF7" w:rsidRPr="009F01A8" w:rsidRDefault="00D37BF7" w:rsidP="006D565C">
      <w:pPr>
        <w:spacing w:after="120"/>
      </w:pPr>
      <w:r w:rsidRPr="006D565C">
        <w:rPr>
          <w:b/>
          <w:bCs/>
        </w:rPr>
        <w:t>Step 2:</w:t>
      </w:r>
      <w:r w:rsidRPr="009F01A8">
        <w:t xml:space="preserve"> Identify the team member with the required skills.</w:t>
      </w:r>
    </w:p>
    <w:p w14:paraId="24F50249" w14:textId="44738DFC" w:rsidR="00D37BF7" w:rsidRPr="009F01A8" w:rsidRDefault="00D37BF7" w:rsidP="006D565C">
      <w:pPr>
        <w:spacing w:after="120"/>
      </w:pPr>
      <w:r w:rsidRPr="006D565C">
        <w:rPr>
          <w:b/>
          <w:bCs/>
        </w:rPr>
        <w:t>Step 3:</w:t>
      </w:r>
      <w:r w:rsidRPr="009F01A8">
        <w:t xml:space="preserve"> Clearly communicate the task, objectives, standards and due date</w:t>
      </w:r>
      <w:r w:rsidR="00B12E4B" w:rsidRPr="009F01A8">
        <w:t xml:space="preserve"> and ensure understanding and acceptance.</w:t>
      </w:r>
    </w:p>
    <w:p w14:paraId="25D04104" w14:textId="535DBB57" w:rsidR="00D37BF7" w:rsidRPr="009F01A8" w:rsidRDefault="00D37BF7" w:rsidP="006D565C">
      <w:pPr>
        <w:spacing w:after="120"/>
      </w:pPr>
      <w:r w:rsidRPr="006D565C">
        <w:rPr>
          <w:b/>
          <w:bCs/>
        </w:rPr>
        <w:t>Step 4:</w:t>
      </w:r>
      <w:r w:rsidRPr="009F01A8">
        <w:t xml:space="preserve"> Provide sufficient resources.</w:t>
      </w:r>
    </w:p>
    <w:p w14:paraId="47E01868" w14:textId="4DE8D8AA" w:rsidR="00D37BF7" w:rsidRPr="009F01A8" w:rsidRDefault="00D37BF7" w:rsidP="00D37BF7">
      <w:r w:rsidRPr="006D565C">
        <w:rPr>
          <w:b/>
          <w:bCs/>
        </w:rPr>
        <w:t>Step 5:</w:t>
      </w:r>
      <w:r w:rsidRPr="009F01A8">
        <w:t xml:space="preserve"> Follow up.</w:t>
      </w:r>
    </w:p>
    <w:p w14:paraId="44C52A1F" w14:textId="77777777" w:rsidR="00D37BF7" w:rsidRPr="009F01A8" w:rsidRDefault="00D37BF7" w:rsidP="00D37BF7"/>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A17D43" w:rsidRPr="009F01A8" w14:paraId="6E148942" w14:textId="77777777" w:rsidTr="006D565C">
        <w:tc>
          <w:tcPr>
            <w:tcW w:w="8997" w:type="dxa"/>
            <w:gridSpan w:val="2"/>
            <w:shd w:val="clear" w:color="auto" w:fill="7F7F7F" w:themeFill="text1" w:themeFillTint="80"/>
          </w:tcPr>
          <w:p w14:paraId="69FEC691" w14:textId="1BC6D564" w:rsidR="00A17D43" w:rsidRPr="009F01A8" w:rsidRDefault="00A17D43" w:rsidP="00820099">
            <w:pPr>
              <w:spacing w:line="240" w:lineRule="auto"/>
              <w:rPr>
                <w:b/>
                <w:bCs/>
                <w:color w:val="FFFFFF" w:themeColor="background1"/>
              </w:rPr>
            </w:pPr>
            <w:r w:rsidRPr="009F01A8">
              <w:rPr>
                <w:b/>
                <w:bCs/>
                <w:color w:val="FFFFFF" w:themeColor="background1"/>
              </w:rPr>
              <w:t xml:space="preserve">STEPS FOR </w:t>
            </w:r>
            <w:r w:rsidR="00203D13" w:rsidRPr="009F01A8">
              <w:rPr>
                <w:b/>
                <w:bCs/>
                <w:color w:val="FFFFFF" w:themeColor="background1"/>
              </w:rPr>
              <w:t>EFFECTIVE DELEGATING</w:t>
            </w:r>
          </w:p>
        </w:tc>
      </w:tr>
      <w:tr w:rsidR="00A17D43" w:rsidRPr="009F01A8" w14:paraId="65C66E7A" w14:textId="77777777" w:rsidTr="006D565C">
        <w:tc>
          <w:tcPr>
            <w:tcW w:w="2544" w:type="dxa"/>
            <w:shd w:val="clear" w:color="auto" w:fill="7F7F7F" w:themeFill="text1" w:themeFillTint="80"/>
          </w:tcPr>
          <w:p w14:paraId="52D3F34E" w14:textId="3F9BB561" w:rsidR="00A17D43" w:rsidRPr="009F01A8" w:rsidRDefault="00203D13" w:rsidP="00820099">
            <w:pPr>
              <w:spacing w:line="240" w:lineRule="auto"/>
              <w:rPr>
                <w:b/>
                <w:bCs/>
                <w:color w:val="F2F2F2" w:themeColor="background1" w:themeShade="F2"/>
              </w:rPr>
            </w:pPr>
            <w:r w:rsidRPr="009F01A8">
              <w:rPr>
                <w:b/>
                <w:bCs/>
                <w:color w:val="F2F2F2" w:themeColor="background1" w:themeShade="F2"/>
              </w:rPr>
              <w:t>Step</w:t>
            </w:r>
          </w:p>
        </w:tc>
        <w:tc>
          <w:tcPr>
            <w:tcW w:w="6453" w:type="dxa"/>
            <w:shd w:val="clear" w:color="auto" w:fill="7F7F7F" w:themeFill="text1" w:themeFillTint="80"/>
          </w:tcPr>
          <w:p w14:paraId="2829C710" w14:textId="2E0AF795" w:rsidR="00A17D43" w:rsidRPr="009F01A8" w:rsidRDefault="00203D13" w:rsidP="00820099">
            <w:pPr>
              <w:spacing w:line="240" w:lineRule="auto"/>
              <w:rPr>
                <w:b/>
                <w:bCs/>
                <w:color w:val="FFFFFF" w:themeColor="background1"/>
              </w:rPr>
            </w:pPr>
            <w:r w:rsidRPr="009F01A8">
              <w:rPr>
                <w:b/>
                <w:bCs/>
                <w:color w:val="FFFFFF" w:themeColor="background1"/>
              </w:rPr>
              <w:t xml:space="preserve">Explanation </w:t>
            </w:r>
          </w:p>
        </w:tc>
      </w:tr>
      <w:tr w:rsidR="00A17D43" w:rsidRPr="009F01A8" w14:paraId="06A1AFAD" w14:textId="77777777" w:rsidTr="006D565C">
        <w:tc>
          <w:tcPr>
            <w:tcW w:w="2544" w:type="dxa"/>
            <w:shd w:val="clear" w:color="auto" w:fill="7F7F7F" w:themeFill="text1" w:themeFillTint="80"/>
          </w:tcPr>
          <w:p w14:paraId="24E287FD" w14:textId="390458C3" w:rsidR="00A17D43" w:rsidRPr="009F01A8" w:rsidRDefault="00203D13" w:rsidP="00820099">
            <w:pPr>
              <w:jc w:val="left"/>
              <w:rPr>
                <w:b/>
                <w:bCs/>
                <w:color w:val="F2F2F2" w:themeColor="background1" w:themeShade="F2"/>
              </w:rPr>
            </w:pPr>
            <w:r w:rsidRPr="009F01A8">
              <w:rPr>
                <w:b/>
                <w:bCs/>
                <w:color w:val="F2F2F2" w:themeColor="background1" w:themeShade="F2"/>
              </w:rPr>
              <w:t xml:space="preserve">Determine the skills required to perform the task </w:t>
            </w:r>
            <w:r w:rsidR="009936B5" w:rsidRPr="009F01A8">
              <w:rPr>
                <w:b/>
                <w:bCs/>
                <w:color w:val="F2F2F2" w:themeColor="background1" w:themeShade="F2"/>
              </w:rPr>
              <w:t>or project</w:t>
            </w:r>
          </w:p>
        </w:tc>
        <w:tc>
          <w:tcPr>
            <w:tcW w:w="6453" w:type="dxa"/>
            <w:shd w:val="clear" w:color="auto" w:fill="BFBFBF" w:themeFill="background1" w:themeFillShade="BF"/>
          </w:tcPr>
          <w:p w14:paraId="2645B84E" w14:textId="024F8FCA" w:rsidR="00A17D43" w:rsidRDefault="009936B5" w:rsidP="00820099">
            <w:r w:rsidRPr="009F01A8">
              <w:t>Every task requires certain skills and, in some cases, attitudes.</w:t>
            </w:r>
          </w:p>
          <w:p w14:paraId="414BEC4F" w14:textId="77777777" w:rsidR="00820099" w:rsidRPr="009F01A8" w:rsidRDefault="00820099" w:rsidP="00820099"/>
          <w:p w14:paraId="6E2B1A6D" w14:textId="590BD9B6" w:rsidR="009936B5" w:rsidRPr="009F01A8" w:rsidRDefault="009936B5" w:rsidP="00820099">
            <w:r w:rsidRPr="009F01A8">
              <w:t>Identify the knowledge, skills and attitudes required for the tasks(s) you will delegate.</w:t>
            </w:r>
          </w:p>
        </w:tc>
      </w:tr>
      <w:tr w:rsidR="00203D13" w:rsidRPr="009F01A8" w14:paraId="45B3FB79" w14:textId="77777777" w:rsidTr="006D565C">
        <w:tc>
          <w:tcPr>
            <w:tcW w:w="2544" w:type="dxa"/>
            <w:shd w:val="clear" w:color="auto" w:fill="7F7F7F" w:themeFill="text1" w:themeFillTint="80"/>
          </w:tcPr>
          <w:p w14:paraId="22E1B1AD" w14:textId="51F7E282" w:rsidR="00203D13" w:rsidRPr="009F01A8" w:rsidRDefault="009936B5" w:rsidP="00820099">
            <w:pPr>
              <w:jc w:val="left"/>
              <w:rPr>
                <w:b/>
                <w:bCs/>
                <w:color w:val="F2F2F2" w:themeColor="background1" w:themeShade="F2"/>
              </w:rPr>
            </w:pPr>
            <w:r w:rsidRPr="009F01A8">
              <w:rPr>
                <w:b/>
                <w:bCs/>
                <w:color w:val="F2F2F2" w:themeColor="background1" w:themeShade="F2"/>
              </w:rPr>
              <w:lastRenderedPageBreak/>
              <w:t>Identify the team member with the required skills</w:t>
            </w:r>
          </w:p>
        </w:tc>
        <w:tc>
          <w:tcPr>
            <w:tcW w:w="6453" w:type="dxa"/>
            <w:shd w:val="clear" w:color="auto" w:fill="BFBFBF" w:themeFill="background1" w:themeFillShade="BF"/>
          </w:tcPr>
          <w:p w14:paraId="04601A3C" w14:textId="18B567D3" w:rsidR="009936B5" w:rsidRDefault="009936B5" w:rsidP="00820099">
            <w:r w:rsidRPr="009F01A8">
              <w:t xml:space="preserve">It is important that competent team members be allocated to tasks as competency levels influence productivity, efficiency, and safety. </w:t>
            </w:r>
          </w:p>
          <w:p w14:paraId="025CBAF6" w14:textId="77777777" w:rsidR="00820099" w:rsidRPr="009F01A8" w:rsidRDefault="00820099" w:rsidP="00820099"/>
          <w:p w14:paraId="4769ECF3" w14:textId="1FB0D448" w:rsidR="00203D13" w:rsidRPr="009F01A8" w:rsidRDefault="009936B5" w:rsidP="00820099">
            <w:r w:rsidRPr="009F01A8">
              <w:t>This requires that the supervisor be aware of what competencies are required for a job or task.</w:t>
            </w:r>
          </w:p>
        </w:tc>
      </w:tr>
      <w:tr w:rsidR="009936B5" w:rsidRPr="009F01A8" w14:paraId="000DFD34" w14:textId="77777777" w:rsidTr="006D565C">
        <w:tc>
          <w:tcPr>
            <w:tcW w:w="2544" w:type="dxa"/>
            <w:shd w:val="clear" w:color="auto" w:fill="7F7F7F" w:themeFill="text1" w:themeFillTint="80"/>
          </w:tcPr>
          <w:p w14:paraId="2B67BD00" w14:textId="58197034" w:rsidR="009936B5" w:rsidRPr="009F01A8" w:rsidRDefault="009936B5" w:rsidP="00820099">
            <w:pPr>
              <w:jc w:val="left"/>
              <w:rPr>
                <w:b/>
                <w:bCs/>
                <w:color w:val="F2F2F2" w:themeColor="background1" w:themeShade="F2"/>
              </w:rPr>
            </w:pPr>
            <w:r w:rsidRPr="009F01A8">
              <w:rPr>
                <w:b/>
                <w:bCs/>
                <w:color w:val="F2F2F2" w:themeColor="background1" w:themeShade="F2"/>
              </w:rPr>
              <w:t>Clearly communicate the task, objectives, standards and due date</w:t>
            </w:r>
          </w:p>
        </w:tc>
        <w:tc>
          <w:tcPr>
            <w:tcW w:w="6453" w:type="dxa"/>
            <w:shd w:val="clear" w:color="auto" w:fill="BFBFBF" w:themeFill="background1" w:themeFillShade="BF"/>
          </w:tcPr>
          <w:p w14:paraId="3771D38E" w14:textId="3A7D1069" w:rsidR="009936B5" w:rsidRDefault="009936B5" w:rsidP="00820099">
            <w:r w:rsidRPr="009F01A8">
              <w:rPr>
                <w:b/>
                <w:bCs/>
              </w:rPr>
              <w:t>What:</w:t>
            </w:r>
            <w:r w:rsidRPr="009F01A8">
              <w:t xml:space="preserve"> Make sure that you and the person to whom you are delegating have a clear picture of what the end result should be and what success looks like. </w:t>
            </w:r>
            <w:r w:rsidR="00D37BF7" w:rsidRPr="009F01A8">
              <w:t>Also make sure the person understands exactly what authority he or she has and what type of decisions must be referred to you as supervisor.</w:t>
            </w:r>
          </w:p>
          <w:p w14:paraId="6AEB69F4" w14:textId="77777777" w:rsidR="00820099" w:rsidRPr="009F01A8" w:rsidRDefault="00820099" w:rsidP="00820099"/>
          <w:p w14:paraId="4A4AC7FF" w14:textId="644CB65E" w:rsidR="009936B5" w:rsidRDefault="009936B5" w:rsidP="00820099">
            <w:r w:rsidRPr="00820099">
              <w:rPr>
                <w:b/>
                <w:bCs/>
              </w:rPr>
              <w:t>Why:</w:t>
            </w:r>
            <w:r w:rsidRPr="009F01A8">
              <w:t xml:space="preserve"> Articulate why the task or project is important and, when appropriate, why you have asked a particular person to do it. </w:t>
            </w:r>
          </w:p>
          <w:p w14:paraId="6DFD1062" w14:textId="77777777" w:rsidR="00820099" w:rsidRPr="009F01A8" w:rsidRDefault="00820099" w:rsidP="00820099"/>
          <w:p w14:paraId="7B50C511" w14:textId="206A7072" w:rsidR="009936B5" w:rsidRDefault="009936B5" w:rsidP="00820099">
            <w:r w:rsidRPr="00820099">
              <w:rPr>
                <w:b/>
                <w:bCs/>
              </w:rPr>
              <w:t>Where:</w:t>
            </w:r>
            <w:r w:rsidRPr="009F01A8">
              <w:t xml:space="preserve"> Where can this person go for help? Is there something that was done in the past that can serve as a model for the current project? Or a budget that holds information important to the project</w:t>
            </w:r>
            <w:r w:rsidR="00F66F84" w:rsidRPr="009F01A8">
              <w:t>’</w:t>
            </w:r>
            <w:r w:rsidRPr="009F01A8">
              <w:t xml:space="preserve">s successful completion? Have a list of potential resources and share them when you assign the project. </w:t>
            </w:r>
          </w:p>
          <w:p w14:paraId="2E688E2C" w14:textId="77777777" w:rsidR="00820099" w:rsidRPr="009F01A8" w:rsidRDefault="00820099" w:rsidP="00820099"/>
          <w:p w14:paraId="62E2474E" w14:textId="7C22EFC5" w:rsidR="009936B5" w:rsidRDefault="009936B5" w:rsidP="00820099">
            <w:r w:rsidRPr="00820099">
              <w:rPr>
                <w:b/>
                <w:bCs/>
              </w:rPr>
              <w:t>When:</w:t>
            </w:r>
            <w:r w:rsidRPr="009F01A8">
              <w:t xml:space="preserve"> This is the deadline</w:t>
            </w:r>
            <w:r w:rsidR="00F66F84" w:rsidRPr="009F01A8">
              <w:t xml:space="preserve"> for the project or the regular time of performing or completing the delegated task.</w:t>
            </w:r>
            <w:r w:rsidR="00D37BF7" w:rsidRPr="009F01A8">
              <w:t xml:space="preserve"> This should also include information on how the team member should report progress or completion of the task. It is good practice to determine milestones, for example, discussing a merchandising plan prepared by the team member before actual merchandising starts, and then inviting the supervisor to have a look when the task is completed.</w:t>
            </w:r>
          </w:p>
          <w:p w14:paraId="635544D6" w14:textId="77777777" w:rsidR="00820099" w:rsidRPr="009F01A8" w:rsidRDefault="00820099" w:rsidP="00820099"/>
          <w:p w14:paraId="45CA6192" w14:textId="6029D504" w:rsidR="00D37BF7" w:rsidRPr="009F01A8" w:rsidRDefault="00D37BF7" w:rsidP="00820099">
            <w:r w:rsidRPr="00820099">
              <w:rPr>
                <w:b/>
                <w:bCs/>
              </w:rPr>
              <w:t>How:</w:t>
            </w:r>
            <w:r w:rsidRPr="009F01A8">
              <w:t xml:space="preserve"> How will the task be evaluated (standards)? (Refer to SMART goals for information on standards)</w:t>
            </w:r>
            <w:r w:rsidR="00820099">
              <w:t>.</w:t>
            </w:r>
          </w:p>
        </w:tc>
      </w:tr>
      <w:tr w:rsidR="009936B5" w:rsidRPr="009F01A8" w14:paraId="284CB8DC" w14:textId="77777777" w:rsidTr="006D565C">
        <w:tc>
          <w:tcPr>
            <w:tcW w:w="2544" w:type="dxa"/>
            <w:shd w:val="clear" w:color="auto" w:fill="7F7F7F" w:themeFill="text1" w:themeFillTint="80"/>
          </w:tcPr>
          <w:p w14:paraId="13D440ED" w14:textId="7E0C1D3D" w:rsidR="009936B5" w:rsidRPr="009F01A8" w:rsidRDefault="009936B5" w:rsidP="00820099">
            <w:pPr>
              <w:jc w:val="left"/>
              <w:rPr>
                <w:b/>
                <w:bCs/>
                <w:color w:val="F2F2F2" w:themeColor="background1" w:themeShade="F2"/>
              </w:rPr>
            </w:pPr>
            <w:r w:rsidRPr="009F01A8">
              <w:rPr>
                <w:b/>
                <w:bCs/>
                <w:color w:val="F2F2F2" w:themeColor="background1" w:themeShade="F2"/>
              </w:rPr>
              <w:t>Provide sufficient resources</w:t>
            </w:r>
          </w:p>
        </w:tc>
        <w:tc>
          <w:tcPr>
            <w:tcW w:w="6453" w:type="dxa"/>
            <w:shd w:val="clear" w:color="auto" w:fill="BFBFBF" w:themeFill="background1" w:themeFillShade="BF"/>
          </w:tcPr>
          <w:p w14:paraId="50CB74CD" w14:textId="4F40390E" w:rsidR="009936B5" w:rsidRPr="009F01A8" w:rsidRDefault="00F66F84" w:rsidP="00820099">
            <w:r w:rsidRPr="009F01A8">
              <w:t>Provide any policies, procedures, forms, and other resources such as tools that the team member needs or that will help in performing the task successfully.</w:t>
            </w:r>
          </w:p>
        </w:tc>
      </w:tr>
      <w:tr w:rsidR="00D37BF7" w:rsidRPr="009F01A8" w14:paraId="0F67840D" w14:textId="77777777" w:rsidTr="006D565C">
        <w:tc>
          <w:tcPr>
            <w:tcW w:w="2544" w:type="dxa"/>
            <w:shd w:val="clear" w:color="auto" w:fill="7F7F7F" w:themeFill="text1" w:themeFillTint="80"/>
          </w:tcPr>
          <w:p w14:paraId="53585EDA" w14:textId="0BF37BE6" w:rsidR="00D37BF7" w:rsidRPr="009F01A8" w:rsidRDefault="00D37BF7" w:rsidP="00820099">
            <w:pPr>
              <w:jc w:val="left"/>
              <w:rPr>
                <w:b/>
                <w:bCs/>
                <w:color w:val="F2F2F2" w:themeColor="background1" w:themeShade="F2"/>
              </w:rPr>
            </w:pPr>
            <w:r w:rsidRPr="009F01A8">
              <w:rPr>
                <w:b/>
                <w:bCs/>
                <w:color w:val="F2F2F2" w:themeColor="background1" w:themeShade="F2"/>
              </w:rPr>
              <w:t>Follow up</w:t>
            </w:r>
          </w:p>
        </w:tc>
        <w:tc>
          <w:tcPr>
            <w:tcW w:w="6453" w:type="dxa"/>
            <w:shd w:val="clear" w:color="auto" w:fill="BFBFBF" w:themeFill="background1" w:themeFillShade="BF"/>
          </w:tcPr>
          <w:p w14:paraId="003BC0FE" w14:textId="370B7E8A" w:rsidR="00D37BF7" w:rsidRPr="009F01A8" w:rsidRDefault="00D37BF7" w:rsidP="00820099">
            <w:r w:rsidRPr="009F01A8">
              <w:t>Follow up according to the agreed milestones or manner of feedback.</w:t>
            </w:r>
          </w:p>
        </w:tc>
      </w:tr>
    </w:tbl>
    <w:p w14:paraId="03DD3EDE" w14:textId="77777777" w:rsidR="00A17D43" w:rsidRPr="009F01A8" w:rsidRDefault="00A17D43" w:rsidP="00A17D43"/>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143374" w:rsidRPr="009F01A8" w14:paraId="71F874F9" w14:textId="77777777" w:rsidTr="00340BAA">
        <w:tc>
          <w:tcPr>
            <w:tcW w:w="1266" w:type="dxa"/>
            <w:hideMark/>
          </w:tcPr>
          <w:p w14:paraId="108A3B05" w14:textId="77777777" w:rsidR="00143374" w:rsidRPr="009F01A8" w:rsidRDefault="00143374" w:rsidP="00340BAA">
            <w:pPr>
              <w:jc w:val="center"/>
            </w:pPr>
            <w:r w:rsidRPr="009F01A8">
              <w:rPr>
                <w:noProof/>
              </w:rPr>
              <w:lastRenderedPageBreak/>
              <w:drawing>
                <wp:inline distT="0" distB="0" distL="0" distR="0" wp14:anchorId="36BE6856" wp14:editId="41B569E2">
                  <wp:extent cx="472440" cy="472440"/>
                  <wp:effectExtent l="0" t="0" r="3810" b="3810"/>
                  <wp:docPr id="652" name="Picture 6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7DFEBE6B" w14:textId="77777777" w:rsidR="001953E8" w:rsidRDefault="00143374" w:rsidP="00820099">
            <w:pPr>
              <w:spacing w:after="120"/>
              <w:rPr>
                <w:b/>
                <w:bCs/>
              </w:rPr>
            </w:pPr>
            <w:r w:rsidRPr="006D565C">
              <w:rPr>
                <w:b/>
                <w:bCs/>
              </w:rPr>
              <w:t>Activity 1</w:t>
            </w:r>
            <w:r w:rsidR="00965421" w:rsidRPr="006D565C">
              <w:rPr>
                <w:b/>
                <w:bCs/>
              </w:rPr>
              <w:t>6</w:t>
            </w:r>
            <w:r w:rsidRPr="006D565C">
              <w:rPr>
                <w:b/>
                <w:bCs/>
              </w:rPr>
              <w:t xml:space="preserve"> </w:t>
            </w:r>
            <w:r w:rsidR="00E126B9" w:rsidRPr="006D565C">
              <w:rPr>
                <w:b/>
                <w:bCs/>
              </w:rPr>
              <w:t>(</w:t>
            </w:r>
            <w:r w:rsidR="005E48EC">
              <w:rPr>
                <w:b/>
                <w:bCs/>
              </w:rPr>
              <w:t>KM-01-IAC</w:t>
            </w:r>
            <w:r w:rsidR="001953E8">
              <w:rPr>
                <w:b/>
                <w:bCs/>
              </w:rPr>
              <w:t>0504)</w:t>
            </w:r>
          </w:p>
          <w:p w14:paraId="2206D94E" w14:textId="50301937" w:rsidR="00143374" w:rsidRPr="006D565C" w:rsidRDefault="001953E8" w:rsidP="00820099">
            <w:pPr>
              <w:spacing w:after="120"/>
              <w:rPr>
                <w:b/>
                <w:bCs/>
              </w:rPr>
            </w:pPr>
            <w:r>
              <w:rPr>
                <w:b/>
                <w:bCs/>
              </w:rPr>
              <w:t>NOTE: This activity also assists you with preparing for</w:t>
            </w:r>
            <w:r w:rsidR="00196457">
              <w:rPr>
                <w:b/>
                <w:bCs/>
              </w:rPr>
              <w:t xml:space="preserve"> delegating tasks to your team, as required for</w:t>
            </w:r>
            <w:r w:rsidR="00E126B9" w:rsidRPr="006D565C">
              <w:rPr>
                <w:b/>
                <w:bCs/>
              </w:rPr>
              <w:t xml:space="preserve"> PM-01-PS04)</w:t>
            </w:r>
          </w:p>
          <w:p w14:paraId="3E40F5E2" w14:textId="35CF140F" w:rsidR="00143374" w:rsidRPr="009F01A8" w:rsidRDefault="00E126B9" w:rsidP="00820099">
            <w:pPr>
              <w:spacing w:after="120"/>
              <w:ind w:left="885" w:hanging="885"/>
            </w:pPr>
            <w:r w:rsidRPr="009F01A8">
              <w:t>1</w:t>
            </w:r>
            <w:r w:rsidR="00965421">
              <w:t>6</w:t>
            </w:r>
            <w:r w:rsidRPr="009F01A8">
              <w:t xml:space="preserve">.1 </w:t>
            </w:r>
            <w:r w:rsidR="006D565C">
              <w:tab/>
            </w:r>
            <w:r w:rsidR="00143374" w:rsidRPr="009F01A8">
              <w:t>Make a list of tasks that you could or should delegate. For each task, indicate the person to whom it can be delegated (with the necessary knowledge and skills) as well as the authority that you should delegate with the responsibility.</w:t>
            </w:r>
          </w:p>
          <w:tbl>
            <w:tblPr>
              <w:tblStyle w:val="TableGrid"/>
              <w:tblW w:w="0" w:type="auto"/>
              <w:tblCellMar>
                <w:top w:w="108" w:type="dxa"/>
                <w:bottom w:w="108" w:type="dxa"/>
              </w:tblCellMar>
              <w:tblLook w:val="04A0" w:firstRow="1" w:lastRow="0" w:firstColumn="1" w:lastColumn="0" w:noHBand="0" w:noVBand="1"/>
            </w:tblPr>
            <w:tblGrid>
              <w:gridCol w:w="2868"/>
              <w:gridCol w:w="1843"/>
              <w:gridCol w:w="2793"/>
            </w:tblGrid>
            <w:tr w:rsidR="00143374" w:rsidRPr="009F01A8" w14:paraId="441DAB28" w14:textId="77777777" w:rsidTr="00820099">
              <w:tc>
                <w:tcPr>
                  <w:tcW w:w="2868" w:type="dxa"/>
                  <w:shd w:val="clear" w:color="auto" w:fill="BFBFBF" w:themeFill="background1" w:themeFillShade="BF"/>
                </w:tcPr>
                <w:p w14:paraId="087D2686" w14:textId="77777777" w:rsidR="00143374" w:rsidRPr="00340BAA" w:rsidRDefault="00143374" w:rsidP="00820099">
                  <w:pPr>
                    <w:spacing w:line="240" w:lineRule="auto"/>
                    <w:jc w:val="left"/>
                    <w:rPr>
                      <w:b/>
                      <w:bCs/>
                    </w:rPr>
                  </w:pPr>
                  <w:r w:rsidRPr="00340BAA">
                    <w:rPr>
                      <w:b/>
                      <w:bCs/>
                    </w:rPr>
                    <w:t>Task that can be delegated</w:t>
                  </w:r>
                </w:p>
              </w:tc>
              <w:tc>
                <w:tcPr>
                  <w:tcW w:w="1843" w:type="dxa"/>
                  <w:shd w:val="clear" w:color="auto" w:fill="BFBFBF" w:themeFill="background1" w:themeFillShade="BF"/>
                </w:tcPr>
                <w:p w14:paraId="443B958E" w14:textId="77777777" w:rsidR="00143374" w:rsidRPr="00340BAA" w:rsidRDefault="00143374" w:rsidP="00820099">
                  <w:pPr>
                    <w:spacing w:line="240" w:lineRule="auto"/>
                    <w:jc w:val="left"/>
                    <w:rPr>
                      <w:b/>
                      <w:bCs/>
                    </w:rPr>
                  </w:pPr>
                  <w:r w:rsidRPr="00340BAA">
                    <w:rPr>
                      <w:b/>
                      <w:bCs/>
                    </w:rPr>
                    <w:t xml:space="preserve">Person </w:t>
                  </w:r>
                </w:p>
              </w:tc>
              <w:tc>
                <w:tcPr>
                  <w:tcW w:w="2793" w:type="dxa"/>
                  <w:shd w:val="clear" w:color="auto" w:fill="BFBFBF" w:themeFill="background1" w:themeFillShade="BF"/>
                </w:tcPr>
                <w:p w14:paraId="3CE54F3D" w14:textId="17B85FA3" w:rsidR="00143374" w:rsidRPr="00340BAA" w:rsidRDefault="00143374" w:rsidP="00820099">
                  <w:pPr>
                    <w:spacing w:line="240" w:lineRule="auto"/>
                    <w:jc w:val="left"/>
                    <w:rPr>
                      <w:b/>
                      <w:bCs/>
                    </w:rPr>
                  </w:pPr>
                  <w:r w:rsidRPr="00340BAA">
                    <w:rPr>
                      <w:b/>
                      <w:bCs/>
                    </w:rPr>
                    <w:t>Authority to delegate with the task</w:t>
                  </w:r>
                </w:p>
              </w:tc>
            </w:tr>
            <w:tr w:rsidR="00143374" w:rsidRPr="009F01A8" w14:paraId="49C730EA" w14:textId="77777777" w:rsidTr="00820099">
              <w:tc>
                <w:tcPr>
                  <w:tcW w:w="2868" w:type="dxa"/>
                </w:tcPr>
                <w:p w14:paraId="413BE8C2" w14:textId="77777777" w:rsidR="00143374" w:rsidRPr="009F01A8" w:rsidRDefault="00143374" w:rsidP="00820099"/>
              </w:tc>
              <w:tc>
                <w:tcPr>
                  <w:tcW w:w="1843" w:type="dxa"/>
                </w:tcPr>
                <w:p w14:paraId="325D4267" w14:textId="77777777" w:rsidR="00143374" w:rsidRPr="009F01A8" w:rsidRDefault="00143374" w:rsidP="00820099"/>
              </w:tc>
              <w:tc>
                <w:tcPr>
                  <w:tcW w:w="2793" w:type="dxa"/>
                </w:tcPr>
                <w:p w14:paraId="3EC940C9" w14:textId="77777777" w:rsidR="00143374" w:rsidRPr="009F01A8" w:rsidRDefault="00143374" w:rsidP="00820099"/>
              </w:tc>
            </w:tr>
          </w:tbl>
          <w:p w14:paraId="582B2C90" w14:textId="0B597EC3" w:rsidR="00E126B9" w:rsidRPr="009F01A8" w:rsidRDefault="00E126B9" w:rsidP="00820099"/>
          <w:p w14:paraId="0E30EF86" w14:textId="71FAEA0B" w:rsidR="00786578" w:rsidRDefault="00E126B9" w:rsidP="00820099">
            <w:pPr>
              <w:spacing w:after="120"/>
              <w:ind w:left="883" w:hanging="883"/>
            </w:pPr>
            <w:r w:rsidRPr="009F01A8">
              <w:t>1</w:t>
            </w:r>
            <w:r w:rsidR="00965421">
              <w:t>6</w:t>
            </w:r>
            <w:r w:rsidRPr="009F01A8">
              <w:t xml:space="preserve">.2 </w:t>
            </w:r>
            <w:r w:rsidR="00340BAA">
              <w:tab/>
            </w:r>
            <w:r w:rsidRPr="009F01A8">
              <w:t>Use what you have learned on planning and preparing for meetings as well as on the steps for effective delegating to plan and prepare for a meeting to delegate a task to a team member (refer back to the section on delegation):</w:t>
            </w:r>
          </w:p>
          <w:p w14:paraId="54618D54" w14:textId="4244CD64" w:rsidR="00E126B9" w:rsidRPr="009F01A8" w:rsidRDefault="00E126B9" w:rsidP="00820099">
            <w:pPr>
              <w:spacing w:after="120"/>
              <w:ind w:left="1346" w:hanging="463"/>
            </w:pPr>
            <w:r w:rsidRPr="009F01A8">
              <w:t>Purpose and objectives of the meeting:</w:t>
            </w:r>
          </w:p>
          <w:p w14:paraId="6F044DE3" w14:textId="77777777" w:rsidR="00E126B9" w:rsidRPr="009F01A8" w:rsidRDefault="00E126B9" w:rsidP="00820099">
            <w:pPr>
              <w:spacing w:after="120"/>
              <w:ind w:left="883"/>
            </w:pPr>
            <w:r w:rsidRPr="009F01A8">
              <w:t>Sequence of steps you will follow during the meeting:</w:t>
            </w:r>
          </w:p>
          <w:p w14:paraId="5F4EED74" w14:textId="42410FB3" w:rsidR="00143374" w:rsidRPr="009F01A8" w:rsidRDefault="00E126B9" w:rsidP="00820099">
            <w:pPr>
              <w:ind w:left="883"/>
            </w:pPr>
            <w:r w:rsidRPr="009F01A8">
              <w:t>Documents to prepare for the meeting:</w:t>
            </w:r>
          </w:p>
        </w:tc>
      </w:tr>
    </w:tbl>
    <w:p w14:paraId="680FE356" w14:textId="7747C1E6" w:rsidR="00304D68" w:rsidRDefault="00304D68" w:rsidP="00304D68"/>
    <w:p w14:paraId="16E67B22" w14:textId="77777777" w:rsidR="00486659" w:rsidRDefault="00486659" w:rsidP="00304D68"/>
    <w:p w14:paraId="75EEF434" w14:textId="44913C79" w:rsidR="00E5413B" w:rsidRPr="009F01A8" w:rsidRDefault="00E5413B" w:rsidP="00E5413B">
      <w:pPr>
        <w:pStyle w:val="Heading3"/>
      </w:pPr>
      <w:bookmarkStart w:id="288" w:name="_Toc146739290"/>
      <w:r w:rsidRPr="009F01A8">
        <w:t>5.5.</w:t>
      </w:r>
      <w:r w:rsidR="00911983">
        <w:t>8</w:t>
      </w:r>
      <w:r w:rsidRPr="009F01A8">
        <w:tab/>
        <w:t>Preparing action plans for training and delegating</w:t>
      </w:r>
      <w:bookmarkEnd w:id="288"/>
    </w:p>
    <w:p w14:paraId="01377AFF" w14:textId="3E949298" w:rsidR="00E5413B" w:rsidRPr="009F01A8" w:rsidRDefault="00E5413B" w:rsidP="00E5413B"/>
    <w:p w14:paraId="64C8B35F" w14:textId="6841BDDD" w:rsidR="00E5413B" w:rsidRDefault="00E5413B" w:rsidP="006E2DBC">
      <w:r w:rsidRPr="009F01A8">
        <w:t>Once the supervisor has identified which tasks to delegate, he or she must prepare the following action plans:</w:t>
      </w:r>
    </w:p>
    <w:p w14:paraId="6D43B1EE" w14:textId="77777777" w:rsidR="006E2DBC" w:rsidRPr="009F01A8" w:rsidRDefault="006E2DBC" w:rsidP="006E2DBC"/>
    <w:p w14:paraId="01A33F89" w14:textId="3D1DAF23" w:rsidR="00E5413B" w:rsidRDefault="00E5413B">
      <w:pPr>
        <w:pStyle w:val="ListParagraph"/>
        <w:numPr>
          <w:ilvl w:val="0"/>
          <w:numId w:val="237"/>
        </w:numPr>
        <w:contextualSpacing w:val="0"/>
      </w:pPr>
      <w:r w:rsidRPr="009F01A8">
        <w:rPr>
          <w:b/>
          <w:bCs/>
        </w:rPr>
        <w:t>Action plan for delegating tasks that should be delegated</w:t>
      </w:r>
      <w:r w:rsidRPr="009F01A8">
        <w:t>. This should include the tasks to be delegated, the team members to whom each task should be delegated, the training to be given to the team members to whom tasks are being del</w:t>
      </w:r>
      <w:r w:rsidR="00820099">
        <w:t>eg</w:t>
      </w:r>
      <w:r w:rsidRPr="009F01A8">
        <w:t>ated, the timeframe for completing the training, and the target date for completing the delegation of each task to the appropriate team member.</w:t>
      </w:r>
    </w:p>
    <w:p w14:paraId="07506D07" w14:textId="77777777" w:rsidR="006E2DBC" w:rsidRPr="009F01A8" w:rsidRDefault="006E2DBC" w:rsidP="006E2DBC"/>
    <w:p w14:paraId="456AD616" w14:textId="54F8B5D4" w:rsidR="00E5413B" w:rsidRPr="009F01A8" w:rsidRDefault="00E5413B">
      <w:pPr>
        <w:pStyle w:val="ListParagraph"/>
        <w:numPr>
          <w:ilvl w:val="0"/>
          <w:numId w:val="237"/>
        </w:numPr>
        <w:ind w:left="357" w:hanging="357"/>
        <w:contextualSpacing w:val="0"/>
      </w:pPr>
      <w:r w:rsidRPr="009F01A8">
        <w:rPr>
          <w:b/>
          <w:bCs/>
        </w:rPr>
        <w:t>Action plan for training and developing the team members</w:t>
      </w:r>
      <w:r w:rsidRPr="009F01A8">
        <w:t xml:space="preserve"> to whom responsibilities and authority should be delegated. </w:t>
      </w:r>
      <w:r w:rsidRPr="009F01A8">
        <w:rPr>
          <w:i/>
          <w:iCs/>
        </w:rPr>
        <w:t>Remember to include training on matters such as how to make effective decisions</w:t>
      </w:r>
      <w:r w:rsidR="00153415" w:rsidRPr="009F01A8">
        <w:rPr>
          <w:i/>
          <w:iCs/>
        </w:rPr>
        <w:t xml:space="preserve"> and how to prepare action plans for themselves as these are skills that they will need.</w:t>
      </w:r>
    </w:p>
    <w:p w14:paraId="167EDDAC" w14:textId="230E9474" w:rsidR="00E5413B" w:rsidRDefault="00E5413B" w:rsidP="00143374"/>
    <w:p w14:paraId="0161FC76" w14:textId="77777777" w:rsidR="00486659" w:rsidRDefault="00486659" w:rsidP="00143374"/>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1E5BE2" w:rsidRPr="009F01A8" w14:paraId="3BEE1A2D" w14:textId="77777777" w:rsidTr="00340BAA">
        <w:tc>
          <w:tcPr>
            <w:tcW w:w="784" w:type="pct"/>
            <w:tcBorders>
              <w:right w:val="nil"/>
            </w:tcBorders>
            <w:hideMark/>
          </w:tcPr>
          <w:p w14:paraId="4CC2CF19" w14:textId="77777777" w:rsidR="001E5BE2" w:rsidRPr="009F01A8" w:rsidRDefault="001E5BE2" w:rsidP="006367F4">
            <w:pPr>
              <w:spacing w:line="240" w:lineRule="auto"/>
              <w:jc w:val="center"/>
            </w:pPr>
            <w:r w:rsidRPr="009F01A8">
              <w:rPr>
                <w:noProof/>
              </w:rPr>
              <w:lastRenderedPageBreak/>
              <w:drawing>
                <wp:inline distT="0" distB="0" distL="0" distR="0" wp14:anchorId="386F0757" wp14:editId="16796A07">
                  <wp:extent cx="472440" cy="472440"/>
                  <wp:effectExtent l="0" t="0" r="3810" b="3810"/>
                  <wp:docPr id="966" name="Picture 96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0D95FC30" w14:textId="6EBCCFBA" w:rsidR="00055563" w:rsidRDefault="001E5BE2" w:rsidP="00340BAA">
            <w:pPr>
              <w:spacing w:after="120"/>
              <w:jc w:val="left"/>
              <w:rPr>
                <w:b/>
                <w:bCs/>
              </w:rPr>
            </w:pPr>
            <w:r w:rsidRPr="00340BAA">
              <w:rPr>
                <w:b/>
                <w:bCs/>
              </w:rPr>
              <w:t>Activity 1</w:t>
            </w:r>
            <w:r w:rsidR="00965421" w:rsidRPr="00340BAA">
              <w:rPr>
                <w:b/>
                <w:bCs/>
              </w:rPr>
              <w:t>7</w:t>
            </w:r>
            <w:r w:rsidRPr="00340BAA">
              <w:rPr>
                <w:b/>
                <w:bCs/>
              </w:rPr>
              <w:t xml:space="preserve"> </w:t>
            </w:r>
            <w:r w:rsidR="00055563">
              <w:rPr>
                <w:b/>
                <w:bCs/>
              </w:rPr>
              <w:t>(KM-01-IAC0504)</w:t>
            </w:r>
          </w:p>
          <w:p w14:paraId="688FC52D" w14:textId="704D7B82" w:rsidR="001E5BE2" w:rsidRPr="00340BAA" w:rsidRDefault="001E5BE2" w:rsidP="008A3551">
            <w:pPr>
              <w:spacing w:after="120"/>
              <w:rPr>
                <w:b/>
                <w:bCs/>
              </w:rPr>
            </w:pPr>
            <w:r w:rsidRPr="00340BAA">
              <w:rPr>
                <w:b/>
                <w:bCs/>
              </w:rPr>
              <w:t>(</w:t>
            </w:r>
            <w:r w:rsidR="00055563">
              <w:rPr>
                <w:b/>
                <w:bCs/>
              </w:rPr>
              <w:t xml:space="preserve">This activity may be done as homework. It will assist you </w:t>
            </w:r>
            <w:r w:rsidRPr="00340BAA">
              <w:rPr>
                <w:b/>
                <w:bCs/>
              </w:rPr>
              <w:t>in prep</w:t>
            </w:r>
            <w:r w:rsidR="00304D68">
              <w:rPr>
                <w:b/>
                <w:bCs/>
              </w:rPr>
              <w:t>aring for PM</w:t>
            </w:r>
            <w:r w:rsidR="00A54C25">
              <w:rPr>
                <w:b/>
                <w:bCs/>
              </w:rPr>
              <w:t>01-PS04</w:t>
            </w:r>
            <w:r w:rsidRPr="00340BAA">
              <w:rPr>
                <w:b/>
                <w:bCs/>
              </w:rPr>
              <w:t>)</w:t>
            </w:r>
          </w:p>
          <w:p w14:paraId="149BAB04" w14:textId="420B3C96" w:rsidR="001E5BE2" w:rsidRPr="009F01A8" w:rsidRDefault="001E5BE2" w:rsidP="006E2DBC">
            <w:pPr>
              <w:spacing w:after="120"/>
              <w:ind w:left="745" w:hanging="745"/>
            </w:pPr>
            <w:r w:rsidRPr="009F01A8">
              <w:t>1</w:t>
            </w:r>
            <w:r w:rsidR="00C60C0E">
              <w:t>7</w:t>
            </w:r>
            <w:r w:rsidRPr="009F01A8">
              <w:t xml:space="preserve">.1 </w:t>
            </w:r>
            <w:r w:rsidR="00340BAA">
              <w:tab/>
            </w:r>
            <w:r w:rsidRPr="009F01A8">
              <w:t xml:space="preserve">Keep a time diary for the next week. Record the way you spend your time </w:t>
            </w:r>
            <w:r w:rsidR="00B275E9">
              <w:t>(every</w:t>
            </w:r>
            <w:r w:rsidRPr="009F01A8">
              <w:t xml:space="preserve"> half hour</w:t>
            </w:r>
            <w:r w:rsidR="00B275E9">
              <w:t>)</w:t>
            </w:r>
            <w:r w:rsidRPr="009F01A8">
              <w:t xml:space="preserve"> in the box shown below.</w:t>
            </w:r>
          </w:p>
          <w:p w14:paraId="0D59D2CD" w14:textId="6FBAE1DD" w:rsidR="001E5BE2" w:rsidRPr="009F01A8" w:rsidRDefault="001E5BE2" w:rsidP="006E2DBC">
            <w:pPr>
              <w:spacing w:after="120"/>
              <w:ind w:left="720"/>
            </w:pPr>
            <w:r w:rsidRPr="009F01A8">
              <w:t xml:space="preserve">Completion of the time diary is important because you will use the information listed here for completing your practical component of the programme. </w:t>
            </w:r>
          </w:p>
          <w:p w14:paraId="6F77C335" w14:textId="44202ABF" w:rsidR="001E5BE2" w:rsidRPr="009F01A8" w:rsidRDefault="001E5BE2" w:rsidP="006E2DBC">
            <w:pPr>
              <w:spacing w:after="120"/>
              <w:ind w:left="720"/>
            </w:pPr>
            <w:r w:rsidRPr="009F01A8">
              <w:t>Keep the diary in real time</w:t>
            </w:r>
            <w:r w:rsidR="00B275E9">
              <w:t xml:space="preserve"> </w:t>
            </w:r>
            <w:r w:rsidRPr="009F01A8">
              <w:t>- complete each space immediately after the time it is completed. If you wait until lunch or the end of the day, your records will most probably not be accurate.</w:t>
            </w:r>
          </w:p>
          <w:p w14:paraId="228DAF9D" w14:textId="44D1B8B7" w:rsidR="001E5BE2" w:rsidRPr="009F01A8" w:rsidRDefault="001E5BE2" w:rsidP="006E2DBC">
            <w:pPr>
              <w:spacing w:after="120"/>
              <w:ind w:left="720"/>
            </w:pPr>
            <w:r w:rsidRPr="009F01A8">
              <w:t>If your working hours differ, amend the time sheet accordingly.</w:t>
            </w:r>
          </w:p>
          <w:tbl>
            <w:tblPr>
              <w:tblStyle w:val="TableGrid"/>
              <w:tblW w:w="5000" w:type="pct"/>
              <w:tblCellMar>
                <w:top w:w="57" w:type="dxa"/>
                <w:bottom w:w="57" w:type="dxa"/>
              </w:tblCellMar>
              <w:tblLook w:val="04A0" w:firstRow="1" w:lastRow="0" w:firstColumn="1" w:lastColumn="0" w:noHBand="0" w:noVBand="1"/>
            </w:tblPr>
            <w:tblGrid>
              <w:gridCol w:w="1207"/>
              <w:gridCol w:w="1326"/>
              <w:gridCol w:w="1176"/>
              <w:gridCol w:w="1328"/>
              <w:gridCol w:w="1176"/>
              <w:gridCol w:w="1173"/>
            </w:tblGrid>
            <w:tr w:rsidR="001E5BE2" w:rsidRPr="009F01A8" w14:paraId="32C7C80E" w14:textId="04B4644D" w:rsidTr="00340BAA">
              <w:tc>
                <w:tcPr>
                  <w:tcW w:w="828" w:type="pct"/>
                  <w:tcBorders>
                    <w:top w:val="nil"/>
                    <w:left w:val="nil"/>
                    <w:bottom w:val="single" w:sz="4" w:space="0" w:color="auto"/>
                    <w:right w:val="single" w:sz="4" w:space="0" w:color="auto"/>
                  </w:tcBorders>
                </w:tcPr>
                <w:p w14:paraId="17BCE709" w14:textId="78C096D3" w:rsidR="001E5BE2" w:rsidRPr="009F01A8" w:rsidRDefault="001E5BE2" w:rsidP="00340BAA">
                  <w:pPr>
                    <w:spacing w:line="240" w:lineRule="auto"/>
                    <w:jc w:val="left"/>
                  </w:pPr>
                </w:p>
              </w:tc>
              <w:tc>
                <w:tcPr>
                  <w:tcW w:w="908" w:type="pct"/>
                  <w:tcBorders>
                    <w:left w:val="single" w:sz="4" w:space="0" w:color="auto"/>
                  </w:tcBorders>
                  <w:shd w:val="clear" w:color="auto" w:fill="BFBFBF" w:themeFill="background1" w:themeFillShade="BF"/>
                </w:tcPr>
                <w:p w14:paraId="44F7F2CD" w14:textId="3AE640C7" w:rsidR="001E5BE2" w:rsidRPr="00340BAA" w:rsidRDefault="001E5BE2" w:rsidP="00340BAA">
                  <w:pPr>
                    <w:spacing w:line="240" w:lineRule="auto"/>
                    <w:jc w:val="left"/>
                    <w:rPr>
                      <w:b/>
                      <w:bCs/>
                    </w:rPr>
                  </w:pPr>
                  <w:r w:rsidRPr="00340BAA">
                    <w:rPr>
                      <w:b/>
                      <w:bCs/>
                    </w:rPr>
                    <w:t>Monday</w:t>
                  </w:r>
                </w:p>
              </w:tc>
              <w:tc>
                <w:tcPr>
                  <w:tcW w:w="806" w:type="pct"/>
                  <w:shd w:val="clear" w:color="auto" w:fill="BFBFBF" w:themeFill="background1" w:themeFillShade="BF"/>
                </w:tcPr>
                <w:p w14:paraId="772A7497" w14:textId="3FBBFBD4" w:rsidR="001E5BE2" w:rsidRPr="00340BAA" w:rsidRDefault="001E5BE2" w:rsidP="00340BAA">
                  <w:pPr>
                    <w:spacing w:line="240" w:lineRule="auto"/>
                    <w:jc w:val="left"/>
                    <w:rPr>
                      <w:b/>
                      <w:bCs/>
                    </w:rPr>
                  </w:pPr>
                  <w:r w:rsidRPr="00340BAA">
                    <w:rPr>
                      <w:b/>
                      <w:bCs/>
                    </w:rPr>
                    <w:t>Tuesday</w:t>
                  </w:r>
                </w:p>
              </w:tc>
              <w:tc>
                <w:tcPr>
                  <w:tcW w:w="848" w:type="pct"/>
                  <w:shd w:val="clear" w:color="auto" w:fill="BFBFBF" w:themeFill="background1" w:themeFillShade="BF"/>
                </w:tcPr>
                <w:p w14:paraId="31A579F4" w14:textId="4CB88C35" w:rsidR="001E5BE2" w:rsidRPr="00340BAA" w:rsidRDefault="001E5BE2" w:rsidP="00340BAA">
                  <w:pPr>
                    <w:spacing w:line="240" w:lineRule="auto"/>
                    <w:jc w:val="left"/>
                    <w:rPr>
                      <w:b/>
                      <w:bCs/>
                    </w:rPr>
                  </w:pPr>
                  <w:r w:rsidRPr="00340BAA">
                    <w:rPr>
                      <w:b/>
                      <w:bCs/>
                    </w:rPr>
                    <w:t>Wednesday</w:t>
                  </w:r>
                </w:p>
              </w:tc>
              <w:tc>
                <w:tcPr>
                  <w:tcW w:w="806" w:type="pct"/>
                  <w:shd w:val="clear" w:color="auto" w:fill="BFBFBF" w:themeFill="background1" w:themeFillShade="BF"/>
                </w:tcPr>
                <w:p w14:paraId="2687C080" w14:textId="7B281ABA" w:rsidR="001E5BE2" w:rsidRPr="00340BAA" w:rsidRDefault="001E5BE2" w:rsidP="00340BAA">
                  <w:pPr>
                    <w:spacing w:line="240" w:lineRule="auto"/>
                    <w:jc w:val="left"/>
                    <w:rPr>
                      <w:b/>
                      <w:bCs/>
                    </w:rPr>
                  </w:pPr>
                  <w:r w:rsidRPr="00340BAA">
                    <w:rPr>
                      <w:b/>
                      <w:bCs/>
                    </w:rPr>
                    <w:t xml:space="preserve">Thursday </w:t>
                  </w:r>
                </w:p>
              </w:tc>
              <w:tc>
                <w:tcPr>
                  <w:tcW w:w="804" w:type="pct"/>
                  <w:shd w:val="clear" w:color="auto" w:fill="BFBFBF" w:themeFill="background1" w:themeFillShade="BF"/>
                </w:tcPr>
                <w:p w14:paraId="17788636" w14:textId="449F31DC" w:rsidR="001E5BE2" w:rsidRPr="00340BAA" w:rsidRDefault="001E5BE2" w:rsidP="00340BAA">
                  <w:pPr>
                    <w:spacing w:line="240" w:lineRule="auto"/>
                    <w:jc w:val="left"/>
                    <w:rPr>
                      <w:b/>
                      <w:bCs/>
                    </w:rPr>
                  </w:pPr>
                  <w:r w:rsidRPr="00340BAA">
                    <w:rPr>
                      <w:b/>
                      <w:bCs/>
                    </w:rPr>
                    <w:t xml:space="preserve">Friday </w:t>
                  </w:r>
                </w:p>
              </w:tc>
            </w:tr>
            <w:tr w:rsidR="001E5BE2" w:rsidRPr="009F01A8" w14:paraId="13832FE9" w14:textId="05C18DDA" w:rsidTr="00340BAA">
              <w:tc>
                <w:tcPr>
                  <w:tcW w:w="828" w:type="pct"/>
                  <w:tcBorders>
                    <w:top w:val="single" w:sz="4" w:space="0" w:color="auto"/>
                  </w:tcBorders>
                </w:tcPr>
                <w:p w14:paraId="35529D06" w14:textId="15F6C01D" w:rsidR="001E5BE2" w:rsidRPr="009F01A8" w:rsidRDefault="001E5BE2" w:rsidP="00340BAA">
                  <w:pPr>
                    <w:spacing w:line="240" w:lineRule="auto"/>
                    <w:rPr>
                      <w:sz w:val="18"/>
                      <w:szCs w:val="18"/>
                    </w:rPr>
                  </w:pPr>
                  <w:r w:rsidRPr="009F01A8">
                    <w:rPr>
                      <w:sz w:val="18"/>
                      <w:szCs w:val="18"/>
                    </w:rPr>
                    <w:t>09:00-09:30</w:t>
                  </w:r>
                </w:p>
              </w:tc>
              <w:tc>
                <w:tcPr>
                  <w:tcW w:w="908" w:type="pct"/>
                </w:tcPr>
                <w:p w14:paraId="3D5EC426" w14:textId="77777777" w:rsidR="001E5BE2" w:rsidRPr="009F01A8" w:rsidRDefault="001E5BE2" w:rsidP="00340BAA">
                  <w:pPr>
                    <w:spacing w:line="240" w:lineRule="auto"/>
                  </w:pPr>
                </w:p>
              </w:tc>
              <w:tc>
                <w:tcPr>
                  <w:tcW w:w="806" w:type="pct"/>
                </w:tcPr>
                <w:p w14:paraId="7797BEE4" w14:textId="77777777" w:rsidR="001E5BE2" w:rsidRPr="009F01A8" w:rsidRDefault="001E5BE2" w:rsidP="00340BAA">
                  <w:pPr>
                    <w:spacing w:line="240" w:lineRule="auto"/>
                  </w:pPr>
                </w:p>
              </w:tc>
              <w:tc>
                <w:tcPr>
                  <w:tcW w:w="848" w:type="pct"/>
                </w:tcPr>
                <w:p w14:paraId="397DD7FE" w14:textId="77777777" w:rsidR="001E5BE2" w:rsidRPr="009F01A8" w:rsidRDefault="001E5BE2" w:rsidP="00340BAA">
                  <w:pPr>
                    <w:spacing w:line="240" w:lineRule="auto"/>
                  </w:pPr>
                </w:p>
              </w:tc>
              <w:tc>
                <w:tcPr>
                  <w:tcW w:w="806" w:type="pct"/>
                </w:tcPr>
                <w:p w14:paraId="6B20DE60" w14:textId="77777777" w:rsidR="001E5BE2" w:rsidRPr="009F01A8" w:rsidRDefault="001E5BE2" w:rsidP="00340BAA">
                  <w:pPr>
                    <w:spacing w:line="240" w:lineRule="auto"/>
                  </w:pPr>
                </w:p>
              </w:tc>
              <w:tc>
                <w:tcPr>
                  <w:tcW w:w="804" w:type="pct"/>
                </w:tcPr>
                <w:p w14:paraId="6D6B9B91" w14:textId="77777777" w:rsidR="001E5BE2" w:rsidRPr="009F01A8" w:rsidRDefault="001E5BE2" w:rsidP="00340BAA">
                  <w:pPr>
                    <w:spacing w:line="240" w:lineRule="auto"/>
                  </w:pPr>
                </w:p>
              </w:tc>
            </w:tr>
            <w:tr w:rsidR="001E5BE2" w:rsidRPr="009F01A8" w14:paraId="58BCEFB1" w14:textId="543BEC6E" w:rsidTr="00340BAA">
              <w:tc>
                <w:tcPr>
                  <w:tcW w:w="828" w:type="pct"/>
                </w:tcPr>
                <w:p w14:paraId="2AD1B385" w14:textId="4C196BE8" w:rsidR="001E5BE2" w:rsidRPr="009F01A8" w:rsidRDefault="001E5BE2" w:rsidP="00340BAA">
                  <w:pPr>
                    <w:spacing w:line="240" w:lineRule="auto"/>
                    <w:rPr>
                      <w:sz w:val="18"/>
                      <w:szCs w:val="18"/>
                    </w:rPr>
                  </w:pPr>
                  <w:r w:rsidRPr="009F01A8">
                    <w:rPr>
                      <w:sz w:val="18"/>
                      <w:szCs w:val="18"/>
                    </w:rPr>
                    <w:t>09:30-10:00</w:t>
                  </w:r>
                </w:p>
              </w:tc>
              <w:tc>
                <w:tcPr>
                  <w:tcW w:w="908" w:type="pct"/>
                </w:tcPr>
                <w:p w14:paraId="49E0BFCB" w14:textId="77777777" w:rsidR="001E5BE2" w:rsidRPr="009F01A8" w:rsidRDefault="001E5BE2" w:rsidP="00340BAA">
                  <w:pPr>
                    <w:spacing w:line="240" w:lineRule="auto"/>
                    <w:rPr>
                      <w:sz w:val="18"/>
                      <w:szCs w:val="18"/>
                    </w:rPr>
                  </w:pPr>
                </w:p>
              </w:tc>
              <w:tc>
                <w:tcPr>
                  <w:tcW w:w="806" w:type="pct"/>
                </w:tcPr>
                <w:p w14:paraId="4E2ABDB7" w14:textId="77777777" w:rsidR="001E5BE2" w:rsidRPr="009F01A8" w:rsidRDefault="001E5BE2" w:rsidP="00340BAA">
                  <w:pPr>
                    <w:spacing w:line="240" w:lineRule="auto"/>
                    <w:rPr>
                      <w:sz w:val="18"/>
                      <w:szCs w:val="18"/>
                    </w:rPr>
                  </w:pPr>
                </w:p>
              </w:tc>
              <w:tc>
                <w:tcPr>
                  <w:tcW w:w="848" w:type="pct"/>
                </w:tcPr>
                <w:p w14:paraId="7E28AE79" w14:textId="77777777" w:rsidR="001E5BE2" w:rsidRPr="009F01A8" w:rsidRDefault="001E5BE2" w:rsidP="00340BAA">
                  <w:pPr>
                    <w:spacing w:line="240" w:lineRule="auto"/>
                    <w:rPr>
                      <w:sz w:val="18"/>
                      <w:szCs w:val="18"/>
                    </w:rPr>
                  </w:pPr>
                </w:p>
              </w:tc>
              <w:tc>
                <w:tcPr>
                  <w:tcW w:w="806" w:type="pct"/>
                </w:tcPr>
                <w:p w14:paraId="07DEF0A4" w14:textId="77777777" w:rsidR="001E5BE2" w:rsidRPr="009F01A8" w:rsidRDefault="001E5BE2" w:rsidP="00340BAA">
                  <w:pPr>
                    <w:spacing w:line="240" w:lineRule="auto"/>
                    <w:rPr>
                      <w:sz w:val="18"/>
                      <w:szCs w:val="18"/>
                    </w:rPr>
                  </w:pPr>
                </w:p>
              </w:tc>
              <w:tc>
                <w:tcPr>
                  <w:tcW w:w="804" w:type="pct"/>
                </w:tcPr>
                <w:p w14:paraId="19EA2163" w14:textId="77777777" w:rsidR="001E5BE2" w:rsidRPr="009F01A8" w:rsidRDefault="001E5BE2" w:rsidP="00340BAA">
                  <w:pPr>
                    <w:spacing w:line="240" w:lineRule="auto"/>
                    <w:rPr>
                      <w:sz w:val="18"/>
                      <w:szCs w:val="18"/>
                    </w:rPr>
                  </w:pPr>
                </w:p>
              </w:tc>
            </w:tr>
            <w:tr w:rsidR="001E5BE2" w:rsidRPr="009F01A8" w14:paraId="7B41E37C" w14:textId="460F9C3F" w:rsidTr="00340BAA">
              <w:tc>
                <w:tcPr>
                  <w:tcW w:w="828" w:type="pct"/>
                </w:tcPr>
                <w:p w14:paraId="63444DD0" w14:textId="427E9AFA" w:rsidR="001E5BE2" w:rsidRPr="009F01A8" w:rsidRDefault="001E5BE2" w:rsidP="00340BAA">
                  <w:pPr>
                    <w:spacing w:line="240" w:lineRule="auto"/>
                    <w:rPr>
                      <w:sz w:val="18"/>
                      <w:szCs w:val="18"/>
                    </w:rPr>
                  </w:pPr>
                  <w:r w:rsidRPr="009F01A8">
                    <w:rPr>
                      <w:sz w:val="18"/>
                      <w:szCs w:val="18"/>
                    </w:rPr>
                    <w:t>10:00-10:30</w:t>
                  </w:r>
                </w:p>
              </w:tc>
              <w:tc>
                <w:tcPr>
                  <w:tcW w:w="908" w:type="pct"/>
                </w:tcPr>
                <w:p w14:paraId="4E6A0FB6" w14:textId="77777777" w:rsidR="001E5BE2" w:rsidRPr="009F01A8" w:rsidRDefault="001E5BE2" w:rsidP="00340BAA">
                  <w:pPr>
                    <w:spacing w:line="240" w:lineRule="auto"/>
                    <w:rPr>
                      <w:sz w:val="18"/>
                      <w:szCs w:val="18"/>
                    </w:rPr>
                  </w:pPr>
                </w:p>
              </w:tc>
              <w:tc>
                <w:tcPr>
                  <w:tcW w:w="806" w:type="pct"/>
                </w:tcPr>
                <w:p w14:paraId="55E98937" w14:textId="77777777" w:rsidR="001E5BE2" w:rsidRPr="009F01A8" w:rsidRDefault="001E5BE2" w:rsidP="00340BAA">
                  <w:pPr>
                    <w:spacing w:line="240" w:lineRule="auto"/>
                    <w:rPr>
                      <w:sz w:val="18"/>
                      <w:szCs w:val="18"/>
                    </w:rPr>
                  </w:pPr>
                </w:p>
              </w:tc>
              <w:tc>
                <w:tcPr>
                  <w:tcW w:w="848" w:type="pct"/>
                </w:tcPr>
                <w:p w14:paraId="7CCC4EF3" w14:textId="77777777" w:rsidR="001E5BE2" w:rsidRPr="009F01A8" w:rsidRDefault="001E5BE2" w:rsidP="00340BAA">
                  <w:pPr>
                    <w:spacing w:line="240" w:lineRule="auto"/>
                    <w:rPr>
                      <w:sz w:val="18"/>
                      <w:szCs w:val="18"/>
                    </w:rPr>
                  </w:pPr>
                </w:p>
              </w:tc>
              <w:tc>
                <w:tcPr>
                  <w:tcW w:w="806" w:type="pct"/>
                </w:tcPr>
                <w:p w14:paraId="52F9E14E" w14:textId="77777777" w:rsidR="001E5BE2" w:rsidRPr="009F01A8" w:rsidRDefault="001E5BE2" w:rsidP="00340BAA">
                  <w:pPr>
                    <w:spacing w:line="240" w:lineRule="auto"/>
                    <w:rPr>
                      <w:sz w:val="18"/>
                      <w:szCs w:val="18"/>
                    </w:rPr>
                  </w:pPr>
                </w:p>
              </w:tc>
              <w:tc>
                <w:tcPr>
                  <w:tcW w:w="804" w:type="pct"/>
                </w:tcPr>
                <w:p w14:paraId="5FE9E916" w14:textId="77777777" w:rsidR="001E5BE2" w:rsidRPr="009F01A8" w:rsidRDefault="001E5BE2" w:rsidP="00340BAA">
                  <w:pPr>
                    <w:spacing w:line="240" w:lineRule="auto"/>
                    <w:rPr>
                      <w:sz w:val="18"/>
                      <w:szCs w:val="18"/>
                    </w:rPr>
                  </w:pPr>
                </w:p>
              </w:tc>
            </w:tr>
            <w:tr w:rsidR="001E5BE2" w:rsidRPr="009F01A8" w14:paraId="30635E07" w14:textId="2B9FE6C8" w:rsidTr="00340BAA">
              <w:tc>
                <w:tcPr>
                  <w:tcW w:w="828" w:type="pct"/>
                </w:tcPr>
                <w:p w14:paraId="29C10A74" w14:textId="319AAC6B" w:rsidR="001E5BE2" w:rsidRPr="009F01A8" w:rsidRDefault="001E5BE2" w:rsidP="00340BAA">
                  <w:pPr>
                    <w:spacing w:line="240" w:lineRule="auto"/>
                    <w:rPr>
                      <w:sz w:val="18"/>
                      <w:szCs w:val="18"/>
                    </w:rPr>
                  </w:pPr>
                  <w:r w:rsidRPr="009F01A8">
                    <w:rPr>
                      <w:sz w:val="18"/>
                      <w:szCs w:val="18"/>
                    </w:rPr>
                    <w:t>10:30-11:00</w:t>
                  </w:r>
                </w:p>
              </w:tc>
              <w:tc>
                <w:tcPr>
                  <w:tcW w:w="908" w:type="pct"/>
                </w:tcPr>
                <w:p w14:paraId="6DBAC819" w14:textId="77777777" w:rsidR="001E5BE2" w:rsidRPr="009F01A8" w:rsidRDefault="001E5BE2" w:rsidP="00340BAA">
                  <w:pPr>
                    <w:spacing w:line="240" w:lineRule="auto"/>
                    <w:rPr>
                      <w:sz w:val="18"/>
                      <w:szCs w:val="18"/>
                    </w:rPr>
                  </w:pPr>
                </w:p>
              </w:tc>
              <w:tc>
                <w:tcPr>
                  <w:tcW w:w="806" w:type="pct"/>
                </w:tcPr>
                <w:p w14:paraId="319B5D9F" w14:textId="77777777" w:rsidR="001E5BE2" w:rsidRPr="009F01A8" w:rsidRDefault="001E5BE2" w:rsidP="00340BAA">
                  <w:pPr>
                    <w:spacing w:line="240" w:lineRule="auto"/>
                    <w:rPr>
                      <w:sz w:val="18"/>
                      <w:szCs w:val="18"/>
                    </w:rPr>
                  </w:pPr>
                </w:p>
              </w:tc>
              <w:tc>
                <w:tcPr>
                  <w:tcW w:w="848" w:type="pct"/>
                </w:tcPr>
                <w:p w14:paraId="5799EBBD" w14:textId="77777777" w:rsidR="001E5BE2" w:rsidRPr="009F01A8" w:rsidRDefault="001E5BE2" w:rsidP="00340BAA">
                  <w:pPr>
                    <w:spacing w:line="240" w:lineRule="auto"/>
                    <w:rPr>
                      <w:sz w:val="18"/>
                      <w:szCs w:val="18"/>
                    </w:rPr>
                  </w:pPr>
                </w:p>
              </w:tc>
              <w:tc>
                <w:tcPr>
                  <w:tcW w:w="806" w:type="pct"/>
                </w:tcPr>
                <w:p w14:paraId="1707C3B0" w14:textId="77777777" w:rsidR="001E5BE2" w:rsidRPr="009F01A8" w:rsidRDefault="001E5BE2" w:rsidP="00340BAA">
                  <w:pPr>
                    <w:spacing w:line="240" w:lineRule="auto"/>
                    <w:rPr>
                      <w:sz w:val="18"/>
                      <w:szCs w:val="18"/>
                    </w:rPr>
                  </w:pPr>
                </w:p>
              </w:tc>
              <w:tc>
                <w:tcPr>
                  <w:tcW w:w="804" w:type="pct"/>
                </w:tcPr>
                <w:p w14:paraId="30654ED0" w14:textId="77777777" w:rsidR="001E5BE2" w:rsidRPr="009F01A8" w:rsidRDefault="001E5BE2" w:rsidP="00340BAA">
                  <w:pPr>
                    <w:spacing w:line="240" w:lineRule="auto"/>
                    <w:rPr>
                      <w:sz w:val="18"/>
                      <w:szCs w:val="18"/>
                    </w:rPr>
                  </w:pPr>
                </w:p>
              </w:tc>
            </w:tr>
            <w:tr w:rsidR="001E5BE2" w:rsidRPr="009F01A8" w14:paraId="24C87208" w14:textId="77777777" w:rsidTr="00340BAA">
              <w:tc>
                <w:tcPr>
                  <w:tcW w:w="828" w:type="pct"/>
                </w:tcPr>
                <w:p w14:paraId="09B56AF5" w14:textId="481FE81B" w:rsidR="001E5BE2" w:rsidRPr="009F01A8" w:rsidRDefault="001E5BE2" w:rsidP="00340BAA">
                  <w:pPr>
                    <w:spacing w:line="240" w:lineRule="auto"/>
                    <w:rPr>
                      <w:sz w:val="18"/>
                      <w:szCs w:val="18"/>
                    </w:rPr>
                  </w:pPr>
                  <w:r w:rsidRPr="009F01A8">
                    <w:rPr>
                      <w:sz w:val="18"/>
                      <w:szCs w:val="18"/>
                    </w:rPr>
                    <w:t>11:00-11:30</w:t>
                  </w:r>
                </w:p>
              </w:tc>
              <w:tc>
                <w:tcPr>
                  <w:tcW w:w="908" w:type="pct"/>
                </w:tcPr>
                <w:p w14:paraId="0FD4F1E1" w14:textId="77777777" w:rsidR="001E5BE2" w:rsidRPr="009F01A8" w:rsidRDefault="001E5BE2" w:rsidP="00340BAA">
                  <w:pPr>
                    <w:spacing w:line="240" w:lineRule="auto"/>
                    <w:rPr>
                      <w:sz w:val="18"/>
                      <w:szCs w:val="18"/>
                    </w:rPr>
                  </w:pPr>
                </w:p>
              </w:tc>
              <w:tc>
                <w:tcPr>
                  <w:tcW w:w="806" w:type="pct"/>
                </w:tcPr>
                <w:p w14:paraId="774FF30A" w14:textId="77777777" w:rsidR="001E5BE2" w:rsidRPr="009F01A8" w:rsidRDefault="001E5BE2" w:rsidP="00340BAA">
                  <w:pPr>
                    <w:spacing w:line="240" w:lineRule="auto"/>
                    <w:rPr>
                      <w:sz w:val="18"/>
                      <w:szCs w:val="18"/>
                    </w:rPr>
                  </w:pPr>
                </w:p>
              </w:tc>
              <w:tc>
                <w:tcPr>
                  <w:tcW w:w="848" w:type="pct"/>
                </w:tcPr>
                <w:p w14:paraId="512BD093" w14:textId="77777777" w:rsidR="001E5BE2" w:rsidRPr="009F01A8" w:rsidRDefault="001E5BE2" w:rsidP="00340BAA">
                  <w:pPr>
                    <w:spacing w:line="240" w:lineRule="auto"/>
                    <w:rPr>
                      <w:sz w:val="18"/>
                      <w:szCs w:val="18"/>
                    </w:rPr>
                  </w:pPr>
                </w:p>
              </w:tc>
              <w:tc>
                <w:tcPr>
                  <w:tcW w:w="806" w:type="pct"/>
                </w:tcPr>
                <w:p w14:paraId="18ED80AE" w14:textId="77777777" w:rsidR="001E5BE2" w:rsidRPr="009F01A8" w:rsidRDefault="001E5BE2" w:rsidP="00340BAA">
                  <w:pPr>
                    <w:spacing w:line="240" w:lineRule="auto"/>
                    <w:rPr>
                      <w:sz w:val="18"/>
                      <w:szCs w:val="18"/>
                    </w:rPr>
                  </w:pPr>
                </w:p>
              </w:tc>
              <w:tc>
                <w:tcPr>
                  <w:tcW w:w="804" w:type="pct"/>
                </w:tcPr>
                <w:p w14:paraId="6A6E4E8D" w14:textId="77777777" w:rsidR="001E5BE2" w:rsidRPr="009F01A8" w:rsidRDefault="001E5BE2" w:rsidP="00340BAA">
                  <w:pPr>
                    <w:spacing w:line="240" w:lineRule="auto"/>
                    <w:rPr>
                      <w:sz w:val="18"/>
                      <w:szCs w:val="18"/>
                    </w:rPr>
                  </w:pPr>
                </w:p>
              </w:tc>
            </w:tr>
            <w:tr w:rsidR="001E5BE2" w:rsidRPr="009F01A8" w14:paraId="5E92FDCF" w14:textId="77777777" w:rsidTr="00340BAA">
              <w:tc>
                <w:tcPr>
                  <w:tcW w:w="828" w:type="pct"/>
                </w:tcPr>
                <w:p w14:paraId="2E4F5A46" w14:textId="1BE28EBE" w:rsidR="001E5BE2" w:rsidRPr="009F01A8" w:rsidRDefault="001E5BE2" w:rsidP="00340BAA">
                  <w:pPr>
                    <w:spacing w:line="240" w:lineRule="auto"/>
                    <w:rPr>
                      <w:sz w:val="18"/>
                      <w:szCs w:val="18"/>
                    </w:rPr>
                  </w:pPr>
                  <w:r w:rsidRPr="009F01A8">
                    <w:rPr>
                      <w:sz w:val="18"/>
                      <w:szCs w:val="18"/>
                    </w:rPr>
                    <w:t>11:30-12:00</w:t>
                  </w:r>
                </w:p>
              </w:tc>
              <w:tc>
                <w:tcPr>
                  <w:tcW w:w="908" w:type="pct"/>
                </w:tcPr>
                <w:p w14:paraId="35470646" w14:textId="77777777" w:rsidR="001E5BE2" w:rsidRPr="009F01A8" w:rsidRDefault="001E5BE2" w:rsidP="00340BAA">
                  <w:pPr>
                    <w:spacing w:line="240" w:lineRule="auto"/>
                    <w:rPr>
                      <w:sz w:val="18"/>
                      <w:szCs w:val="18"/>
                    </w:rPr>
                  </w:pPr>
                </w:p>
              </w:tc>
              <w:tc>
                <w:tcPr>
                  <w:tcW w:w="806" w:type="pct"/>
                </w:tcPr>
                <w:p w14:paraId="00C872EA" w14:textId="77777777" w:rsidR="001E5BE2" w:rsidRPr="009F01A8" w:rsidRDefault="001E5BE2" w:rsidP="00340BAA">
                  <w:pPr>
                    <w:spacing w:line="240" w:lineRule="auto"/>
                    <w:rPr>
                      <w:sz w:val="18"/>
                      <w:szCs w:val="18"/>
                    </w:rPr>
                  </w:pPr>
                </w:p>
              </w:tc>
              <w:tc>
                <w:tcPr>
                  <w:tcW w:w="848" w:type="pct"/>
                </w:tcPr>
                <w:p w14:paraId="24ED396D" w14:textId="77777777" w:rsidR="001E5BE2" w:rsidRPr="009F01A8" w:rsidRDefault="001E5BE2" w:rsidP="00340BAA">
                  <w:pPr>
                    <w:spacing w:line="240" w:lineRule="auto"/>
                    <w:rPr>
                      <w:sz w:val="18"/>
                      <w:szCs w:val="18"/>
                    </w:rPr>
                  </w:pPr>
                </w:p>
              </w:tc>
              <w:tc>
                <w:tcPr>
                  <w:tcW w:w="806" w:type="pct"/>
                </w:tcPr>
                <w:p w14:paraId="3BC0C9D7" w14:textId="77777777" w:rsidR="001E5BE2" w:rsidRPr="009F01A8" w:rsidRDefault="001E5BE2" w:rsidP="00340BAA">
                  <w:pPr>
                    <w:spacing w:line="240" w:lineRule="auto"/>
                    <w:rPr>
                      <w:sz w:val="18"/>
                      <w:szCs w:val="18"/>
                    </w:rPr>
                  </w:pPr>
                </w:p>
              </w:tc>
              <w:tc>
                <w:tcPr>
                  <w:tcW w:w="804" w:type="pct"/>
                </w:tcPr>
                <w:p w14:paraId="6E0C07C5" w14:textId="77777777" w:rsidR="001E5BE2" w:rsidRPr="009F01A8" w:rsidRDefault="001E5BE2" w:rsidP="00340BAA">
                  <w:pPr>
                    <w:spacing w:line="240" w:lineRule="auto"/>
                    <w:rPr>
                      <w:sz w:val="18"/>
                      <w:szCs w:val="18"/>
                    </w:rPr>
                  </w:pPr>
                </w:p>
              </w:tc>
            </w:tr>
            <w:tr w:rsidR="001E5BE2" w:rsidRPr="009F01A8" w14:paraId="56E0514E" w14:textId="77777777" w:rsidTr="00340BAA">
              <w:tc>
                <w:tcPr>
                  <w:tcW w:w="828" w:type="pct"/>
                </w:tcPr>
                <w:p w14:paraId="78160410" w14:textId="5A8C4B65" w:rsidR="001E5BE2" w:rsidRPr="009F01A8" w:rsidRDefault="001E5BE2" w:rsidP="00340BAA">
                  <w:pPr>
                    <w:spacing w:line="240" w:lineRule="auto"/>
                    <w:rPr>
                      <w:sz w:val="18"/>
                      <w:szCs w:val="18"/>
                    </w:rPr>
                  </w:pPr>
                  <w:r w:rsidRPr="009F01A8">
                    <w:rPr>
                      <w:sz w:val="18"/>
                      <w:szCs w:val="18"/>
                    </w:rPr>
                    <w:t>12:00-12:30</w:t>
                  </w:r>
                </w:p>
              </w:tc>
              <w:tc>
                <w:tcPr>
                  <w:tcW w:w="908" w:type="pct"/>
                </w:tcPr>
                <w:p w14:paraId="7FA6CC60" w14:textId="77777777" w:rsidR="001E5BE2" w:rsidRPr="009F01A8" w:rsidRDefault="001E5BE2" w:rsidP="00340BAA">
                  <w:pPr>
                    <w:spacing w:line="240" w:lineRule="auto"/>
                    <w:rPr>
                      <w:sz w:val="18"/>
                      <w:szCs w:val="18"/>
                    </w:rPr>
                  </w:pPr>
                </w:p>
              </w:tc>
              <w:tc>
                <w:tcPr>
                  <w:tcW w:w="806" w:type="pct"/>
                </w:tcPr>
                <w:p w14:paraId="3CFB74BD" w14:textId="77777777" w:rsidR="001E5BE2" w:rsidRPr="009F01A8" w:rsidRDefault="001E5BE2" w:rsidP="00340BAA">
                  <w:pPr>
                    <w:spacing w:line="240" w:lineRule="auto"/>
                    <w:rPr>
                      <w:sz w:val="18"/>
                      <w:szCs w:val="18"/>
                    </w:rPr>
                  </w:pPr>
                </w:p>
              </w:tc>
              <w:tc>
                <w:tcPr>
                  <w:tcW w:w="848" w:type="pct"/>
                </w:tcPr>
                <w:p w14:paraId="15BA45DD" w14:textId="77777777" w:rsidR="001E5BE2" w:rsidRPr="009F01A8" w:rsidRDefault="001E5BE2" w:rsidP="00340BAA">
                  <w:pPr>
                    <w:spacing w:line="240" w:lineRule="auto"/>
                    <w:rPr>
                      <w:sz w:val="18"/>
                      <w:szCs w:val="18"/>
                    </w:rPr>
                  </w:pPr>
                </w:p>
              </w:tc>
              <w:tc>
                <w:tcPr>
                  <w:tcW w:w="806" w:type="pct"/>
                </w:tcPr>
                <w:p w14:paraId="2616E28A" w14:textId="77777777" w:rsidR="001E5BE2" w:rsidRPr="009F01A8" w:rsidRDefault="001E5BE2" w:rsidP="00340BAA">
                  <w:pPr>
                    <w:spacing w:line="240" w:lineRule="auto"/>
                    <w:rPr>
                      <w:sz w:val="18"/>
                      <w:szCs w:val="18"/>
                    </w:rPr>
                  </w:pPr>
                </w:p>
              </w:tc>
              <w:tc>
                <w:tcPr>
                  <w:tcW w:w="804" w:type="pct"/>
                </w:tcPr>
                <w:p w14:paraId="56FD84E6" w14:textId="77777777" w:rsidR="001E5BE2" w:rsidRPr="009F01A8" w:rsidRDefault="001E5BE2" w:rsidP="00340BAA">
                  <w:pPr>
                    <w:spacing w:line="240" w:lineRule="auto"/>
                    <w:rPr>
                      <w:sz w:val="18"/>
                      <w:szCs w:val="18"/>
                    </w:rPr>
                  </w:pPr>
                </w:p>
              </w:tc>
            </w:tr>
            <w:tr w:rsidR="001E5BE2" w:rsidRPr="009F01A8" w14:paraId="329976B0" w14:textId="77777777" w:rsidTr="00340BAA">
              <w:tc>
                <w:tcPr>
                  <w:tcW w:w="828" w:type="pct"/>
                </w:tcPr>
                <w:p w14:paraId="2D748DDF" w14:textId="1CC64E67" w:rsidR="001E5BE2" w:rsidRPr="009F01A8" w:rsidRDefault="001E5BE2" w:rsidP="00340BAA">
                  <w:pPr>
                    <w:spacing w:line="240" w:lineRule="auto"/>
                    <w:rPr>
                      <w:sz w:val="18"/>
                      <w:szCs w:val="18"/>
                    </w:rPr>
                  </w:pPr>
                  <w:r w:rsidRPr="009F01A8">
                    <w:rPr>
                      <w:sz w:val="18"/>
                      <w:szCs w:val="18"/>
                    </w:rPr>
                    <w:t>12:30-13:00</w:t>
                  </w:r>
                </w:p>
              </w:tc>
              <w:tc>
                <w:tcPr>
                  <w:tcW w:w="908" w:type="pct"/>
                </w:tcPr>
                <w:p w14:paraId="6B736BDE" w14:textId="77777777" w:rsidR="001E5BE2" w:rsidRPr="009F01A8" w:rsidRDefault="001E5BE2" w:rsidP="00340BAA">
                  <w:pPr>
                    <w:spacing w:line="240" w:lineRule="auto"/>
                    <w:rPr>
                      <w:sz w:val="18"/>
                      <w:szCs w:val="18"/>
                    </w:rPr>
                  </w:pPr>
                </w:p>
              </w:tc>
              <w:tc>
                <w:tcPr>
                  <w:tcW w:w="806" w:type="pct"/>
                </w:tcPr>
                <w:p w14:paraId="45FE04E8" w14:textId="77777777" w:rsidR="001E5BE2" w:rsidRPr="009F01A8" w:rsidRDefault="001E5BE2" w:rsidP="00340BAA">
                  <w:pPr>
                    <w:spacing w:line="240" w:lineRule="auto"/>
                    <w:rPr>
                      <w:sz w:val="18"/>
                      <w:szCs w:val="18"/>
                    </w:rPr>
                  </w:pPr>
                </w:p>
              </w:tc>
              <w:tc>
                <w:tcPr>
                  <w:tcW w:w="848" w:type="pct"/>
                </w:tcPr>
                <w:p w14:paraId="3D0F096E" w14:textId="77777777" w:rsidR="001E5BE2" w:rsidRPr="009F01A8" w:rsidRDefault="001E5BE2" w:rsidP="00340BAA">
                  <w:pPr>
                    <w:spacing w:line="240" w:lineRule="auto"/>
                    <w:rPr>
                      <w:sz w:val="18"/>
                      <w:szCs w:val="18"/>
                    </w:rPr>
                  </w:pPr>
                </w:p>
              </w:tc>
              <w:tc>
                <w:tcPr>
                  <w:tcW w:w="806" w:type="pct"/>
                </w:tcPr>
                <w:p w14:paraId="04E98FF0" w14:textId="77777777" w:rsidR="001E5BE2" w:rsidRPr="009F01A8" w:rsidRDefault="001E5BE2" w:rsidP="00340BAA">
                  <w:pPr>
                    <w:spacing w:line="240" w:lineRule="auto"/>
                    <w:rPr>
                      <w:sz w:val="18"/>
                      <w:szCs w:val="18"/>
                    </w:rPr>
                  </w:pPr>
                </w:p>
              </w:tc>
              <w:tc>
                <w:tcPr>
                  <w:tcW w:w="804" w:type="pct"/>
                </w:tcPr>
                <w:p w14:paraId="0F43AEE6" w14:textId="77777777" w:rsidR="001E5BE2" w:rsidRPr="009F01A8" w:rsidRDefault="001E5BE2" w:rsidP="00340BAA">
                  <w:pPr>
                    <w:spacing w:line="240" w:lineRule="auto"/>
                    <w:rPr>
                      <w:sz w:val="18"/>
                      <w:szCs w:val="18"/>
                    </w:rPr>
                  </w:pPr>
                </w:p>
              </w:tc>
            </w:tr>
            <w:tr w:rsidR="001E5BE2" w:rsidRPr="009F01A8" w14:paraId="06108D4F" w14:textId="77777777" w:rsidTr="00340BAA">
              <w:tc>
                <w:tcPr>
                  <w:tcW w:w="828" w:type="pct"/>
                </w:tcPr>
                <w:p w14:paraId="46896B3D" w14:textId="683F4586" w:rsidR="001E5BE2" w:rsidRPr="009F01A8" w:rsidRDefault="001E5BE2" w:rsidP="00340BAA">
                  <w:pPr>
                    <w:spacing w:line="240" w:lineRule="auto"/>
                    <w:rPr>
                      <w:sz w:val="18"/>
                      <w:szCs w:val="18"/>
                    </w:rPr>
                  </w:pPr>
                  <w:r w:rsidRPr="009F01A8">
                    <w:rPr>
                      <w:sz w:val="18"/>
                      <w:szCs w:val="18"/>
                    </w:rPr>
                    <w:t>13:00-13:30</w:t>
                  </w:r>
                </w:p>
              </w:tc>
              <w:tc>
                <w:tcPr>
                  <w:tcW w:w="908" w:type="pct"/>
                </w:tcPr>
                <w:p w14:paraId="20E3F0C8" w14:textId="77777777" w:rsidR="001E5BE2" w:rsidRPr="009F01A8" w:rsidRDefault="001E5BE2" w:rsidP="00340BAA">
                  <w:pPr>
                    <w:spacing w:line="240" w:lineRule="auto"/>
                    <w:rPr>
                      <w:sz w:val="18"/>
                      <w:szCs w:val="18"/>
                    </w:rPr>
                  </w:pPr>
                </w:p>
              </w:tc>
              <w:tc>
                <w:tcPr>
                  <w:tcW w:w="806" w:type="pct"/>
                </w:tcPr>
                <w:p w14:paraId="6398F887" w14:textId="77777777" w:rsidR="001E5BE2" w:rsidRPr="009F01A8" w:rsidRDefault="001E5BE2" w:rsidP="00340BAA">
                  <w:pPr>
                    <w:spacing w:line="240" w:lineRule="auto"/>
                    <w:rPr>
                      <w:sz w:val="18"/>
                      <w:szCs w:val="18"/>
                    </w:rPr>
                  </w:pPr>
                </w:p>
              </w:tc>
              <w:tc>
                <w:tcPr>
                  <w:tcW w:w="848" w:type="pct"/>
                </w:tcPr>
                <w:p w14:paraId="7E834501" w14:textId="77777777" w:rsidR="001E5BE2" w:rsidRPr="009F01A8" w:rsidRDefault="001E5BE2" w:rsidP="00340BAA">
                  <w:pPr>
                    <w:spacing w:line="240" w:lineRule="auto"/>
                    <w:rPr>
                      <w:sz w:val="18"/>
                      <w:szCs w:val="18"/>
                    </w:rPr>
                  </w:pPr>
                </w:p>
              </w:tc>
              <w:tc>
                <w:tcPr>
                  <w:tcW w:w="806" w:type="pct"/>
                </w:tcPr>
                <w:p w14:paraId="0CFB4222" w14:textId="77777777" w:rsidR="001E5BE2" w:rsidRPr="009F01A8" w:rsidRDefault="001E5BE2" w:rsidP="00340BAA">
                  <w:pPr>
                    <w:spacing w:line="240" w:lineRule="auto"/>
                    <w:rPr>
                      <w:sz w:val="18"/>
                      <w:szCs w:val="18"/>
                    </w:rPr>
                  </w:pPr>
                </w:p>
              </w:tc>
              <w:tc>
                <w:tcPr>
                  <w:tcW w:w="804" w:type="pct"/>
                </w:tcPr>
                <w:p w14:paraId="1E24D51D" w14:textId="77777777" w:rsidR="001E5BE2" w:rsidRPr="009F01A8" w:rsidRDefault="001E5BE2" w:rsidP="00340BAA">
                  <w:pPr>
                    <w:spacing w:line="240" w:lineRule="auto"/>
                    <w:rPr>
                      <w:sz w:val="18"/>
                      <w:szCs w:val="18"/>
                    </w:rPr>
                  </w:pPr>
                </w:p>
              </w:tc>
            </w:tr>
            <w:tr w:rsidR="001E5BE2" w:rsidRPr="009F01A8" w14:paraId="74FBCA49" w14:textId="77777777" w:rsidTr="00340BAA">
              <w:tc>
                <w:tcPr>
                  <w:tcW w:w="828" w:type="pct"/>
                </w:tcPr>
                <w:p w14:paraId="3C9F9321" w14:textId="1B9A4082" w:rsidR="001E5BE2" w:rsidRPr="009F01A8" w:rsidRDefault="001E5BE2" w:rsidP="00340BAA">
                  <w:pPr>
                    <w:spacing w:line="240" w:lineRule="auto"/>
                    <w:rPr>
                      <w:sz w:val="18"/>
                      <w:szCs w:val="18"/>
                    </w:rPr>
                  </w:pPr>
                  <w:r w:rsidRPr="009F01A8">
                    <w:rPr>
                      <w:sz w:val="18"/>
                      <w:szCs w:val="18"/>
                    </w:rPr>
                    <w:t>13:30-14:00</w:t>
                  </w:r>
                </w:p>
              </w:tc>
              <w:tc>
                <w:tcPr>
                  <w:tcW w:w="908" w:type="pct"/>
                </w:tcPr>
                <w:p w14:paraId="50DC3A05" w14:textId="77777777" w:rsidR="001E5BE2" w:rsidRPr="009F01A8" w:rsidRDefault="001E5BE2" w:rsidP="00340BAA">
                  <w:pPr>
                    <w:spacing w:line="240" w:lineRule="auto"/>
                    <w:rPr>
                      <w:sz w:val="18"/>
                      <w:szCs w:val="18"/>
                    </w:rPr>
                  </w:pPr>
                </w:p>
              </w:tc>
              <w:tc>
                <w:tcPr>
                  <w:tcW w:w="806" w:type="pct"/>
                </w:tcPr>
                <w:p w14:paraId="2BAAB446" w14:textId="77777777" w:rsidR="001E5BE2" w:rsidRPr="009F01A8" w:rsidRDefault="001E5BE2" w:rsidP="00340BAA">
                  <w:pPr>
                    <w:spacing w:line="240" w:lineRule="auto"/>
                    <w:rPr>
                      <w:sz w:val="18"/>
                      <w:szCs w:val="18"/>
                    </w:rPr>
                  </w:pPr>
                </w:p>
              </w:tc>
              <w:tc>
                <w:tcPr>
                  <w:tcW w:w="848" w:type="pct"/>
                </w:tcPr>
                <w:p w14:paraId="4ED2AED4" w14:textId="77777777" w:rsidR="001E5BE2" w:rsidRPr="009F01A8" w:rsidRDefault="001E5BE2" w:rsidP="00340BAA">
                  <w:pPr>
                    <w:spacing w:line="240" w:lineRule="auto"/>
                    <w:rPr>
                      <w:sz w:val="18"/>
                      <w:szCs w:val="18"/>
                    </w:rPr>
                  </w:pPr>
                </w:p>
              </w:tc>
              <w:tc>
                <w:tcPr>
                  <w:tcW w:w="806" w:type="pct"/>
                </w:tcPr>
                <w:p w14:paraId="0389ED36" w14:textId="77777777" w:rsidR="001E5BE2" w:rsidRPr="009F01A8" w:rsidRDefault="001E5BE2" w:rsidP="00340BAA">
                  <w:pPr>
                    <w:spacing w:line="240" w:lineRule="auto"/>
                    <w:rPr>
                      <w:sz w:val="18"/>
                      <w:szCs w:val="18"/>
                    </w:rPr>
                  </w:pPr>
                </w:p>
              </w:tc>
              <w:tc>
                <w:tcPr>
                  <w:tcW w:w="804" w:type="pct"/>
                </w:tcPr>
                <w:p w14:paraId="5D5DDD33" w14:textId="77777777" w:rsidR="001E5BE2" w:rsidRPr="009F01A8" w:rsidRDefault="001E5BE2" w:rsidP="00340BAA">
                  <w:pPr>
                    <w:spacing w:line="240" w:lineRule="auto"/>
                    <w:rPr>
                      <w:sz w:val="18"/>
                      <w:szCs w:val="18"/>
                    </w:rPr>
                  </w:pPr>
                </w:p>
              </w:tc>
            </w:tr>
            <w:tr w:rsidR="001E5BE2" w:rsidRPr="009F01A8" w14:paraId="443850E1" w14:textId="77777777" w:rsidTr="00340BAA">
              <w:tc>
                <w:tcPr>
                  <w:tcW w:w="828" w:type="pct"/>
                </w:tcPr>
                <w:p w14:paraId="3194CACC" w14:textId="3FE76ED9" w:rsidR="001E5BE2" w:rsidRPr="009F01A8" w:rsidRDefault="001E5BE2" w:rsidP="00340BAA">
                  <w:pPr>
                    <w:spacing w:line="240" w:lineRule="auto"/>
                    <w:rPr>
                      <w:sz w:val="18"/>
                      <w:szCs w:val="18"/>
                    </w:rPr>
                  </w:pPr>
                  <w:r w:rsidRPr="009F01A8">
                    <w:rPr>
                      <w:sz w:val="18"/>
                      <w:szCs w:val="18"/>
                    </w:rPr>
                    <w:t>14:00-14:30</w:t>
                  </w:r>
                </w:p>
              </w:tc>
              <w:tc>
                <w:tcPr>
                  <w:tcW w:w="908" w:type="pct"/>
                </w:tcPr>
                <w:p w14:paraId="3434B6CC" w14:textId="77777777" w:rsidR="001E5BE2" w:rsidRPr="009F01A8" w:rsidRDefault="001E5BE2" w:rsidP="00340BAA">
                  <w:pPr>
                    <w:spacing w:line="240" w:lineRule="auto"/>
                    <w:rPr>
                      <w:sz w:val="18"/>
                      <w:szCs w:val="18"/>
                    </w:rPr>
                  </w:pPr>
                </w:p>
              </w:tc>
              <w:tc>
                <w:tcPr>
                  <w:tcW w:w="806" w:type="pct"/>
                </w:tcPr>
                <w:p w14:paraId="65557CE9" w14:textId="77777777" w:rsidR="001E5BE2" w:rsidRPr="009F01A8" w:rsidRDefault="001E5BE2" w:rsidP="00340BAA">
                  <w:pPr>
                    <w:spacing w:line="240" w:lineRule="auto"/>
                    <w:rPr>
                      <w:sz w:val="18"/>
                      <w:szCs w:val="18"/>
                    </w:rPr>
                  </w:pPr>
                </w:p>
              </w:tc>
              <w:tc>
                <w:tcPr>
                  <w:tcW w:w="848" w:type="pct"/>
                </w:tcPr>
                <w:p w14:paraId="1BA5D774" w14:textId="77777777" w:rsidR="001E5BE2" w:rsidRPr="009F01A8" w:rsidRDefault="001E5BE2" w:rsidP="00340BAA">
                  <w:pPr>
                    <w:spacing w:line="240" w:lineRule="auto"/>
                    <w:rPr>
                      <w:sz w:val="18"/>
                      <w:szCs w:val="18"/>
                    </w:rPr>
                  </w:pPr>
                </w:p>
              </w:tc>
              <w:tc>
                <w:tcPr>
                  <w:tcW w:w="806" w:type="pct"/>
                </w:tcPr>
                <w:p w14:paraId="44474AB1" w14:textId="77777777" w:rsidR="001E5BE2" w:rsidRPr="009F01A8" w:rsidRDefault="001E5BE2" w:rsidP="00340BAA">
                  <w:pPr>
                    <w:spacing w:line="240" w:lineRule="auto"/>
                    <w:rPr>
                      <w:sz w:val="18"/>
                      <w:szCs w:val="18"/>
                    </w:rPr>
                  </w:pPr>
                </w:p>
              </w:tc>
              <w:tc>
                <w:tcPr>
                  <w:tcW w:w="804" w:type="pct"/>
                </w:tcPr>
                <w:p w14:paraId="7E094210" w14:textId="77777777" w:rsidR="001E5BE2" w:rsidRPr="009F01A8" w:rsidRDefault="001E5BE2" w:rsidP="00340BAA">
                  <w:pPr>
                    <w:spacing w:line="240" w:lineRule="auto"/>
                    <w:rPr>
                      <w:sz w:val="18"/>
                      <w:szCs w:val="18"/>
                    </w:rPr>
                  </w:pPr>
                </w:p>
              </w:tc>
            </w:tr>
            <w:tr w:rsidR="001E5BE2" w:rsidRPr="009F01A8" w14:paraId="7E163BBC" w14:textId="77777777" w:rsidTr="00340BAA">
              <w:tc>
                <w:tcPr>
                  <w:tcW w:w="828" w:type="pct"/>
                </w:tcPr>
                <w:p w14:paraId="66BCFA81" w14:textId="0ED21307" w:rsidR="001E5BE2" w:rsidRPr="009F01A8" w:rsidRDefault="001E5BE2" w:rsidP="00340BAA">
                  <w:pPr>
                    <w:spacing w:line="240" w:lineRule="auto"/>
                    <w:rPr>
                      <w:sz w:val="18"/>
                      <w:szCs w:val="18"/>
                    </w:rPr>
                  </w:pPr>
                  <w:r w:rsidRPr="009F01A8">
                    <w:rPr>
                      <w:sz w:val="18"/>
                      <w:szCs w:val="18"/>
                    </w:rPr>
                    <w:t>14:30-15:00</w:t>
                  </w:r>
                </w:p>
              </w:tc>
              <w:tc>
                <w:tcPr>
                  <w:tcW w:w="908" w:type="pct"/>
                </w:tcPr>
                <w:p w14:paraId="7AE324BD" w14:textId="77777777" w:rsidR="001E5BE2" w:rsidRPr="009F01A8" w:rsidRDefault="001E5BE2" w:rsidP="00340BAA">
                  <w:pPr>
                    <w:spacing w:line="240" w:lineRule="auto"/>
                    <w:rPr>
                      <w:sz w:val="18"/>
                      <w:szCs w:val="18"/>
                    </w:rPr>
                  </w:pPr>
                </w:p>
              </w:tc>
              <w:tc>
                <w:tcPr>
                  <w:tcW w:w="806" w:type="pct"/>
                </w:tcPr>
                <w:p w14:paraId="77056CDB" w14:textId="77777777" w:rsidR="001E5BE2" w:rsidRPr="009F01A8" w:rsidRDefault="001E5BE2" w:rsidP="00340BAA">
                  <w:pPr>
                    <w:spacing w:line="240" w:lineRule="auto"/>
                    <w:rPr>
                      <w:sz w:val="18"/>
                      <w:szCs w:val="18"/>
                    </w:rPr>
                  </w:pPr>
                </w:p>
              </w:tc>
              <w:tc>
                <w:tcPr>
                  <w:tcW w:w="848" w:type="pct"/>
                </w:tcPr>
                <w:p w14:paraId="262DF3B0" w14:textId="77777777" w:rsidR="001E5BE2" w:rsidRPr="009F01A8" w:rsidRDefault="001E5BE2" w:rsidP="00340BAA">
                  <w:pPr>
                    <w:spacing w:line="240" w:lineRule="auto"/>
                    <w:rPr>
                      <w:sz w:val="18"/>
                      <w:szCs w:val="18"/>
                    </w:rPr>
                  </w:pPr>
                </w:p>
              </w:tc>
              <w:tc>
                <w:tcPr>
                  <w:tcW w:w="806" w:type="pct"/>
                </w:tcPr>
                <w:p w14:paraId="4BEA7097" w14:textId="77777777" w:rsidR="001E5BE2" w:rsidRPr="009F01A8" w:rsidRDefault="001E5BE2" w:rsidP="00340BAA">
                  <w:pPr>
                    <w:spacing w:line="240" w:lineRule="auto"/>
                    <w:rPr>
                      <w:sz w:val="18"/>
                      <w:szCs w:val="18"/>
                    </w:rPr>
                  </w:pPr>
                </w:p>
              </w:tc>
              <w:tc>
                <w:tcPr>
                  <w:tcW w:w="804" w:type="pct"/>
                </w:tcPr>
                <w:p w14:paraId="7BEE3FE5" w14:textId="77777777" w:rsidR="001E5BE2" w:rsidRPr="009F01A8" w:rsidRDefault="001E5BE2" w:rsidP="00340BAA">
                  <w:pPr>
                    <w:spacing w:line="240" w:lineRule="auto"/>
                    <w:rPr>
                      <w:sz w:val="18"/>
                      <w:szCs w:val="18"/>
                    </w:rPr>
                  </w:pPr>
                </w:p>
              </w:tc>
            </w:tr>
            <w:tr w:rsidR="001E5BE2" w:rsidRPr="009F01A8" w14:paraId="5B87E1F5" w14:textId="77777777" w:rsidTr="00340BAA">
              <w:tc>
                <w:tcPr>
                  <w:tcW w:w="828" w:type="pct"/>
                </w:tcPr>
                <w:p w14:paraId="507A6368" w14:textId="262EDA00" w:rsidR="001E5BE2" w:rsidRPr="009F01A8" w:rsidRDefault="001E5BE2" w:rsidP="00340BAA">
                  <w:pPr>
                    <w:spacing w:line="240" w:lineRule="auto"/>
                    <w:rPr>
                      <w:sz w:val="18"/>
                      <w:szCs w:val="18"/>
                    </w:rPr>
                  </w:pPr>
                  <w:r w:rsidRPr="009F01A8">
                    <w:rPr>
                      <w:sz w:val="18"/>
                      <w:szCs w:val="18"/>
                    </w:rPr>
                    <w:t>15:30-16:00</w:t>
                  </w:r>
                </w:p>
              </w:tc>
              <w:tc>
                <w:tcPr>
                  <w:tcW w:w="908" w:type="pct"/>
                </w:tcPr>
                <w:p w14:paraId="02446BDF" w14:textId="77777777" w:rsidR="001E5BE2" w:rsidRPr="009F01A8" w:rsidRDefault="001E5BE2" w:rsidP="00340BAA">
                  <w:pPr>
                    <w:spacing w:line="240" w:lineRule="auto"/>
                    <w:rPr>
                      <w:sz w:val="18"/>
                      <w:szCs w:val="18"/>
                    </w:rPr>
                  </w:pPr>
                </w:p>
              </w:tc>
              <w:tc>
                <w:tcPr>
                  <w:tcW w:w="806" w:type="pct"/>
                </w:tcPr>
                <w:p w14:paraId="15EAEA62" w14:textId="77777777" w:rsidR="001E5BE2" w:rsidRPr="009F01A8" w:rsidRDefault="001E5BE2" w:rsidP="00340BAA">
                  <w:pPr>
                    <w:spacing w:line="240" w:lineRule="auto"/>
                    <w:rPr>
                      <w:sz w:val="18"/>
                      <w:szCs w:val="18"/>
                    </w:rPr>
                  </w:pPr>
                </w:p>
              </w:tc>
              <w:tc>
                <w:tcPr>
                  <w:tcW w:w="848" w:type="pct"/>
                </w:tcPr>
                <w:p w14:paraId="702E770F" w14:textId="77777777" w:rsidR="001E5BE2" w:rsidRPr="009F01A8" w:rsidRDefault="001E5BE2" w:rsidP="00340BAA">
                  <w:pPr>
                    <w:spacing w:line="240" w:lineRule="auto"/>
                    <w:rPr>
                      <w:sz w:val="18"/>
                      <w:szCs w:val="18"/>
                    </w:rPr>
                  </w:pPr>
                </w:p>
              </w:tc>
              <w:tc>
                <w:tcPr>
                  <w:tcW w:w="806" w:type="pct"/>
                </w:tcPr>
                <w:p w14:paraId="419A79E7" w14:textId="77777777" w:rsidR="001E5BE2" w:rsidRPr="009F01A8" w:rsidRDefault="001E5BE2" w:rsidP="00340BAA">
                  <w:pPr>
                    <w:spacing w:line="240" w:lineRule="auto"/>
                    <w:rPr>
                      <w:sz w:val="18"/>
                      <w:szCs w:val="18"/>
                    </w:rPr>
                  </w:pPr>
                </w:p>
              </w:tc>
              <w:tc>
                <w:tcPr>
                  <w:tcW w:w="804" w:type="pct"/>
                </w:tcPr>
                <w:p w14:paraId="5E436BB5" w14:textId="77777777" w:rsidR="001E5BE2" w:rsidRPr="009F01A8" w:rsidRDefault="001E5BE2" w:rsidP="00340BAA">
                  <w:pPr>
                    <w:spacing w:line="240" w:lineRule="auto"/>
                    <w:rPr>
                      <w:sz w:val="18"/>
                      <w:szCs w:val="18"/>
                    </w:rPr>
                  </w:pPr>
                </w:p>
              </w:tc>
            </w:tr>
            <w:tr w:rsidR="001E5BE2" w:rsidRPr="009F01A8" w14:paraId="7D078DC6" w14:textId="77777777" w:rsidTr="00340BAA">
              <w:tc>
                <w:tcPr>
                  <w:tcW w:w="828" w:type="pct"/>
                </w:tcPr>
                <w:p w14:paraId="339CEFC1" w14:textId="1974C3D6" w:rsidR="001E5BE2" w:rsidRPr="009F01A8" w:rsidRDefault="001E5BE2" w:rsidP="00340BAA">
                  <w:pPr>
                    <w:spacing w:line="240" w:lineRule="auto"/>
                    <w:rPr>
                      <w:sz w:val="18"/>
                      <w:szCs w:val="18"/>
                    </w:rPr>
                  </w:pPr>
                  <w:r w:rsidRPr="009F01A8">
                    <w:rPr>
                      <w:sz w:val="18"/>
                      <w:szCs w:val="18"/>
                    </w:rPr>
                    <w:t>16:00-16:30</w:t>
                  </w:r>
                </w:p>
              </w:tc>
              <w:tc>
                <w:tcPr>
                  <w:tcW w:w="908" w:type="pct"/>
                </w:tcPr>
                <w:p w14:paraId="26A68F70" w14:textId="77777777" w:rsidR="001E5BE2" w:rsidRPr="009F01A8" w:rsidRDefault="001E5BE2" w:rsidP="00340BAA">
                  <w:pPr>
                    <w:spacing w:line="240" w:lineRule="auto"/>
                    <w:rPr>
                      <w:sz w:val="18"/>
                      <w:szCs w:val="18"/>
                    </w:rPr>
                  </w:pPr>
                </w:p>
              </w:tc>
              <w:tc>
                <w:tcPr>
                  <w:tcW w:w="806" w:type="pct"/>
                </w:tcPr>
                <w:p w14:paraId="5ED98ABC" w14:textId="77777777" w:rsidR="001E5BE2" w:rsidRPr="009F01A8" w:rsidRDefault="001E5BE2" w:rsidP="00340BAA">
                  <w:pPr>
                    <w:spacing w:line="240" w:lineRule="auto"/>
                    <w:rPr>
                      <w:sz w:val="18"/>
                      <w:szCs w:val="18"/>
                    </w:rPr>
                  </w:pPr>
                </w:p>
              </w:tc>
              <w:tc>
                <w:tcPr>
                  <w:tcW w:w="848" w:type="pct"/>
                </w:tcPr>
                <w:p w14:paraId="5AAC4056" w14:textId="77777777" w:rsidR="001E5BE2" w:rsidRPr="009F01A8" w:rsidRDefault="001E5BE2" w:rsidP="00340BAA">
                  <w:pPr>
                    <w:spacing w:line="240" w:lineRule="auto"/>
                    <w:rPr>
                      <w:sz w:val="18"/>
                      <w:szCs w:val="18"/>
                    </w:rPr>
                  </w:pPr>
                </w:p>
              </w:tc>
              <w:tc>
                <w:tcPr>
                  <w:tcW w:w="806" w:type="pct"/>
                </w:tcPr>
                <w:p w14:paraId="1D2D0E9E" w14:textId="77777777" w:rsidR="001E5BE2" w:rsidRPr="009F01A8" w:rsidRDefault="001E5BE2" w:rsidP="00340BAA">
                  <w:pPr>
                    <w:spacing w:line="240" w:lineRule="auto"/>
                    <w:rPr>
                      <w:sz w:val="18"/>
                      <w:szCs w:val="18"/>
                    </w:rPr>
                  </w:pPr>
                </w:p>
              </w:tc>
              <w:tc>
                <w:tcPr>
                  <w:tcW w:w="804" w:type="pct"/>
                </w:tcPr>
                <w:p w14:paraId="64968209" w14:textId="77777777" w:rsidR="001E5BE2" w:rsidRPr="009F01A8" w:rsidRDefault="001E5BE2" w:rsidP="00340BAA">
                  <w:pPr>
                    <w:spacing w:line="240" w:lineRule="auto"/>
                    <w:rPr>
                      <w:sz w:val="18"/>
                      <w:szCs w:val="18"/>
                    </w:rPr>
                  </w:pPr>
                </w:p>
              </w:tc>
            </w:tr>
            <w:tr w:rsidR="001E5BE2" w:rsidRPr="009F01A8" w14:paraId="43268B77" w14:textId="77777777" w:rsidTr="00340BAA">
              <w:tc>
                <w:tcPr>
                  <w:tcW w:w="828" w:type="pct"/>
                </w:tcPr>
                <w:p w14:paraId="634205DA" w14:textId="588C86E2" w:rsidR="001E5BE2" w:rsidRPr="009F01A8" w:rsidRDefault="001E5BE2" w:rsidP="00340BAA">
                  <w:pPr>
                    <w:spacing w:line="240" w:lineRule="auto"/>
                    <w:rPr>
                      <w:sz w:val="18"/>
                      <w:szCs w:val="18"/>
                    </w:rPr>
                  </w:pPr>
                  <w:r w:rsidRPr="009F01A8">
                    <w:rPr>
                      <w:sz w:val="18"/>
                      <w:szCs w:val="18"/>
                    </w:rPr>
                    <w:t>16:30-17:00</w:t>
                  </w:r>
                </w:p>
              </w:tc>
              <w:tc>
                <w:tcPr>
                  <w:tcW w:w="908" w:type="pct"/>
                </w:tcPr>
                <w:p w14:paraId="76E762EB" w14:textId="77777777" w:rsidR="001E5BE2" w:rsidRPr="009F01A8" w:rsidRDefault="001E5BE2" w:rsidP="00340BAA">
                  <w:pPr>
                    <w:spacing w:line="240" w:lineRule="auto"/>
                    <w:rPr>
                      <w:sz w:val="18"/>
                      <w:szCs w:val="18"/>
                    </w:rPr>
                  </w:pPr>
                </w:p>
              </w:tc>
              <w:tc>
                <w:tcPr>
                  <w:tcW w:w="806" w:type="pct"/>
                </w:tcPr>
                <w:p w14:paraId="25CAD2B3" w14:textId="77777777" w:rsidR="001E5BE2" w:rsidRPr="009F01A8" w:rsidRDefault="001E5BE2" w:rsidP="00340BAA">
                  <w:pPr>
                    <w:spacing w:line="240" w:lineRule="auto"/>
                    <w:rPr>
                      <w:sz w:val="18"/>
                      <w:szCs w:val="18"/>
                    </w:rPr>
                  </w:pPr>
                </w:p>
              </w:tc>
              <w:tc>
                <w:tcPr>
                  <w:tcW w:w="848" w:type="pct"/>
                </w:tcPr>
                <w:p w14:paraId="7101E448" w14:textId="77777777" w:rsidR="001E5BE2" w:rsidRPr="009F01A8" w:rsidRDefault="001E5BE2" w:rsidP="00340BAA">
                  <w:pPr>
                    <w:spacing w:line="240" w:lineRule="auto"/>
                    <w:rPr>
                      <w:sz w:val="18"/>
                      <w:szCs w:val="18"/>
                    </w:rPr>
                  </w:pPr>
                </w:p>
              </w:tc>
              <w:tc>
                <w:tcPr>
                  <w:tcW w:w="806" w:type="pct"/>
                </w:tcPr>
                <w:p w14:paraId="709F9464" w14:textId="77777777" w:rsidR="001E5BE2" w:rsidRPr="009F01A8" w:rsidRDefault="001E5BE2" w:rsidP="00340BAA">
                  <w:pPr>
                    <w:spacing w:line="240" w:lineRule="auto"/>
                    <w:rPr>
                      <w:sz w:val="18"/>
                      <w:szCs w:val="18"/>
                    </w:rPr>
                  </w:pPr>
                </w:p>
              </w:tc>
              <w:tc>
                <w:tcPr>
                  <w:tcW w:w="804" w:type="pct"/>
                </w:tcPr>
                <w:p w14:paraId="350CB272" w14:textId="77777777" w:rsidR="001E5BE2" w:rsidRPr="009F01A8" w:rsidRDefault="001E5BE2" w:rsidP="00340BAA">
                  <w:pPr>
                    <w:spacing w:line="240" w:lineRule="auto"/>
                    <w:rPr>
                      <w:sz w:val="18"/>
                      <w:szCs w:val="18"/>
                    </w:rPr>
                  </w:pPr>
                </w:p>
              </w:tc>
            </w:tr>
          </w:tbl>
          <w:p w14:paraId="11CFC95F" w14:textId="77777777" w:rsidR="006E2DBC" w:rsidRDefault="006E2DBC" w:rsidP="00340BAA">
            <w:pPr>
              <w:spacing w:after="120"/>
              <w:ind w:left="743" w:hanging="743"/>
            </w:pPr>
          </w:p>
          <w:p w14:paraId="0E669360" w14:textId="6450DF73" w:rsidR="001E5BE2" w:rsidRPr="009F01A8" w:rsidRDefault="001E5BE2" w:rsidP="00340BAA">
            <w:pPr>
              <w:spacing w:after="120"/>
              <w:ind w:left="743" w:hanging="743"/>
            </w:pPr>
            <w:r w:rsidRPr="009F01A8">
              <w:t>1</w:t>
            </w:r>
            <w:r w:rsidR="00C60C0E">
              <w:t>7</w:t>
            </w:r>
            <w:r w:rsidRPr="009F01A8">
              <w:t xml:space="preserve">.2 </w:t>
            </w:r>
            <w:r w:rsidR="00340BAA">
              <w:tab/>
            </w:r>
            <w:r w:rsidRPr="009F01A8">
              <w:rPr>
                <w:b/>
                <w:bCs/>
                <w:i/>
                <w:iCs/>
              </w:rPr>
              <w:t>ONLY after the week</w:t>
            </w:r>
            <w:r w:rsidRPr="009F01A8">
              <w:t>, list the technical work you performed, the manage</w:t>
            </w:r>
            <w:r w:rsidR="006E2DBC">
              <w:t>-</w:t>
            </w:r>
            <w:r w:rsidRPr="009F01A8">
              <w:t>ment work you performed, and the time spent on each.</w:t>
            </w:r>
          </w:p>
          <w:tbl>
            <w:tblPr>
              <w:tblStyle w:val="TableGrid"/>
              <w:tblW w:w="0" w:type="auto"/>
              <w:tblCellMar>
                <w:top w:w="57" w:type="dxa"/>
                <w:bottom w:w="57" w:type="dxa"/>
              </w:tblCellMar>
              <w:tblLook w:val="04A0" w:firstRow="1" w:lastRow="0" w:firstColumn="1" w:lastColumn="0" w:noHBand="0" w:noVBand="1"/>
            </w:tblPr>
            <w:tblGrid>
              <w:gridCol w:w="1839"/>
              <w:gridCol w:w="1840"/>
              <w:gridCol w:w="1851"/>
              <w:gridCol w:w="1851"/>
            </w:tblGrid>
            <w:tr w:rsidR="001E5BE2" w:rsidRPr="009F01A8" w14:paraId="53C63053" w14:textId="40C78A8E" w:rsidTr="00340BAA">
              <w:tc>
                <w:tcPr>
                  <w:tcW w:w="1839" w:type="dxa"/>
                  <w:shd w:val="clear" w:color="auto" w:fill="BFBFBF" w:themeFill="background1" w:themeFillShade="BF"/>
                </w:tcPr>
                <w:p w14:paraId="20034236" w14:textId="3BBF28D4" w:rsidR="001E5BE2" w:rsidRPr="00340BAA" w:rsidRDefault="001E5BE2" w:rsidP="00340BAA">
                  <w:pPr>
                    <w:spacing w:line="240" w:lineRule="auto"/>
                    <w:jc w:val="left"/>
                    <w:rPr>
                      <w:b/>
                      <w:bCs/>
                    </w:rPr>
                  </w:pPr>
                  <w:r w:rsidRPr="00340BAA">
                    <w:rPr>
                      <w:b/>
                      <w:bCs/>
                    </w:rPr>
                    <w:t>Type of technical work performed</w:t>
                  </w:r>
                </w:p>
              </w:tc>
              <w:tc>
                <w:tcPr>
                  <w:tcW w:w="1840" w:type="dxa"/>
                  <w:shd w:val="clear" w:color="auto" w:fill="BFBFBF" w:themeFill="background1" w:themeFillShade="BF"/>
                </w:tcPr>
                <w:p w14:paraId="380FDE0B" w14:textId="458EAE18" w:rsidR="001E5BE2" w:rsidRPr="00340BAA" w:rsidRDefault="001E5BE2" w:rsidP="00340BAA">
                  <w:pPr>
                    <w:spacing w:line="240" w:lineRule="auto"/>
                    <w:jc w:val="left"/>
                    <w:rPr>
                      <w:b/>
                      <w:bCs/>
                    </w:rPr>
                  </w:pPr>
                  <w:r w:rsidRPr="00340BAA">
                    <w:rPr>
                      <w:b/>
                      <w:bCs/>
                    </w:rPr>
                    <w:t>Time spent of performing that technical work</w:t>
                  </w:r>
                </w:p>
              </w:tc>
              <w:tc>
                <w:tcPr>
                  <w:tcW w:w="1851" w:type="dxa"/>
                  <w:shd w:val="clear" w:color="auto" w:fill="BFBFBF" w:themeFill="background1" w:themeFillShade="BF"/>
                </w:tcPr>
                <w:p w14:paraId="65252030" w14:textId="3364FE9B" w:rsidR="001E5BE2" w:rsidRPr="00340BAA" w:rsidRDefault="001E5BE2" w:rsidP="00340BAA">
                  <w:pPr>
                    <w:spacing w:line="240" w:lineRule="auto"/>
                    <w:jc w:val="left"/>
                    <w:rPr>
                      <w:b/>
                      <w:bCs/>
                    </w:rPr>
                  </w:pPr>
                  <w:r w:rsidRPr="00340BAA">
                    <w:rPr>
                      <w:b/>
                      <w:bCs/>
                    </w:rPr>
                    <w:t>Management work performed</w:t>
                  </w:r>
                </w:p>
              </w:tc>
              <w:tc>
                <w:tcPr>
                  <w:tcW w:w="1851" w:type="dxa"/>
                  <w:shd w:val="clear" w:color="auto" w:fill="BFBFBF" w:themeFill="background1" w:themeFillShade="BF"/>
                </w:tcPr>
                <w:p w14:paraId="421B46B9" w14:textId="2114BC94" w:rsidR="001E5BE2" w:rsidRPr="00340BAA" w:rsidRDefault="001E5BE2" w:rsidP="00340BAA">
                  <w:pPr>
                    <w:spacing w:line="240" w:lineRule="auto"/>
                    <w:jc w:val="left"/>
                    <w:rPr>
                      <w:b/>
                      <w:bCs/>
                    </w:rPr>
                  </w:pPr>
                  <w:r w:rsidRPr="00340BAA">
                    <w:rPr>
                      <w:b/>
                      <w:bCs/>
                    </w:rPr>
                    <w:t>Time spent on management work</w:t>
                  </w:r>
                </w:p>
              </w:tc>
            </w:tr>
            <w:tr w:rsidR="001E5BE2" w:rsidRPr="009F01A8" w14:paraId="4BB9053E" w14:textId="2B74F895" w:rsidTr="00340BAA">
              <w:tc>
                <w:tcPr>
                  <w:tcW w:w="1839" w:type="dxa"/>
                </w:tcPr>
                <w:p w14:paraId="7538C24E" w14:textId="77777777" w:rsidR="001E5BE2" w:rsidRPr="009F01A8" w:rsidRDefault="001E5BE2" w:rsidP="006367F4">
                  <w:pPr>
                    <w:spacing w:line="240" w:lineRule="auto"/>
                    <w:jc w:val="left"/>
                  </w:pPr>
                </w:p>
              </w:tc>
              <w:tc>
                <w:tcPr>
                  <w:tcW w:w="1840" w:type="dxa"/>
                </w:tcPr>
                <w:p w14:paraId="1D832898" w14:textId="77777777" w:rsidR="001E5BE2" w:rsidRPr="009F01A8" w:rsidRDefault="001E5BE2" w:rsidP="006367F4">
                  <w:pPr>
                    <w:spacing w:line="240" w:lineRule="auto"/>
                    <w:jc w:val="left"/>
                  </w:pPr>
                </w:p>
              </w:tc>
              <w:tc>
                <w:tcPr>
                  <w:tcW w:w="1851" w:type="dxa"/>
                </w:tcPr>
                <w:p w14:paraId="226ABF0E" w14:textId="77777777" w:rsidR="001E5BE2" w:rsidRPr="009F01A8" w:rsidRDefault="001E5BE2" w:rsidP="006367F4">
                  <w:pPr>
                    <w:spacing w:line="240" w:lineRule="auto"/>
                    <w:jc w:val="left"/>
                  </w:pPr>
                </w:p>
              </w:tc>
              <w:tc>
                <w:tcPr>
                  <w:tcW w:w="1851" w:type="dxa"/>
                </w:tcPr>
                <w:p w14:paraId="417129A5" w14:textId="77777777" w:rsidR="001E5BE2" w:rsidRPr="009F01A8" w:rsidRDefault="001E5BE2" w:rsidP="006367F4">
                  <w:pPr>
                    <w:spacing w:line="240" w:lineRule="auto"/>
                    <w:jc w:val="left"/>
                  </w:pPr>
                </w:p>
              </w:tc>
            </w:tr>
            <w:tr w:rsidR="001E5BE2" w:rsidRPr="009F01A8" w14:paraId="5BBDFFF8" w14:textId="2D577DA7" w:rsidTr="00340BAA">
              <w:tc>
                <w:tcPr>
                  <w:tcW w:w="1839" w:type="dxa"/>
                </w:tcPr>
                <w:p w14:paraId="140AF3F1" w14:textId="77777777" w:rsidR="001E5BE2" w:rsidRPr="009F01A8" w:rsidRDefault="001E5BE2" w:rsidP="006367F4">
                  <w:pPr>
                    <w:spacing w:line="240" w:lineRule="auto"/>
                    <w:jc w:val="left"/>
                  </w:pPr>
                </w:p>
              </w:tc>
              <w:tc>
                <w:tcPr>
                  <w:tcW w:w="1840" w:type="dxa"/>
                </w:tcPr>
                <w:p w14:paraId="033D24EB" w14:textId="77777777" w:rsidR="001E5BE2" w:rsidRPr="009F01A8" w:rsidRDefault="001E5BE2" w:rsidP="006367F4">
                  <w:pPr>
                    <w:spacing w:line="240" w:lineRule="auto"/>
                    <w:jc w:val="left"/>
                  </w:pPr>
                </w:p>
              </w:tc>
              <w:tc>
                <w:tcPr>
                  <w:tcW w:w="1851" w:type="dxa"/>
                </w:tcPr>
                <w:p w14:paraId="7B326FBA" w14:textId="77777777" w:rsidR="001E5BE2" w:rsidRPr="009F01A8" w:rsidRDefault="001E5BE2" w:rsidP="006367F4">
                  <w:pPr>
                    <w:spacing w:line="240" w:lineRule="auto"/>
                    <w:jc w:val="left"/>
                  </w:pPr>
                </w:p>
              </w:tc>
              <w:tc>
                <w:tcPr>
                  <w:tcW w:w="1851" w:type="dxa"/>
                </w:tcPr>
                <w:p w14:paraId="107C39ED" w14:textId="77777777" w:rsidR="001E5BE2" w:rsidRPr="009F01A8" w:rsidRDefault="001E5BE2" w:rsidP="006367F4">
                  <w:pPr>
                    <w:spacing w:line="240" w:lineRule="auto"/>
                    <w:jc w:val="left"/>
                  </w:pPr>
                </w:p>
              </w:tc>
            </w:tr>
          </w:tbl>
          <w:p w14:paraId="100CF837" w14:textId="5C9B1A63" w:rsidR="001E5BE2" w:rsidRPr="009F01A8" w:rsidRDefault="001E5BE2" w:rsidP="00380F49"/>
          <w:p w14:paraId="455041F3" w14:textId="630B1B10" w:rsidR="001E5BE2" w:rsidRPr="009F01A8" w:rsidRDefault="001E5BE2" w:rsidP="00277B53">
            <w:pPr>
              <w:spacing w:after="120"/>
              <w:ind w:left="743" w:hanging="708"/>
            </w:pPr>
            <w:r w:rsidRPr="009F01A8">
              <w:lastRenderedPageBreak/>
              <w:t>1</w:t>
            </w:r>
            <w:r w:rsidR="00C60C0E">
              <w:t>7</w:t>
            </w:r>
            <w:r w:rsidRPr="009F01A8">
              <w:t xml:space="preserve">.3 </w:t>
            </w:r>
            <w:r w:rsidR="00380F49">
              <w:tab/>
            </w:r>
            <w:r w:rsidRPr="009F01A8">
              <w:t>What percentage of time did you spend on technical work?</w:t>
            </w:r>
          </w:p>
          <w:p w14:paraId="343805E4" w14:textId="3C1A1971" w:rsidR="001E5BE2" w:rsidRPr="009F01A8" w:rsidRDefault="001E5BE2" w:rsidP="00277B53">
            <w:pPr>
              <w:spacing w:after="120"/>
              <w:ind w:left="743" w:hanging="745"/>
            </w:pPr>
            <w:r w:rsidRPr="009F01A8">
              <w:t>1</w:t>
            </w:r>
            <w:r w:rsidR="00C60C0E">
              <w:t>7</w:t>
            </w:r>
            <w:r w:rsidRPr="009F01A8">
              <w:t xml:space="preserve">.4 </w:t>
            </w:r>
            <w:r w:rsidR="00380F49">
              <w:tab/>
            </w:r>
            <w:r w:rsidRPr="009F01A8">
              <w:t>What percentage of time did you spend on management work?</w:t>
            </w:r>
          </w:p>
          <w:p w14:paraId="772AB1A6" w14:textId="33932F6A" w:rsidR="001E5BE2" w:rsidRPr="00380F49" w:rsidRDefault="001E5BE2" w:rsidP="00380F49">
            <w:pPr>
              <w:rPr>
                <w:b/>
                <w:bCs/>
                <w:i/>
                <w:iCs/>
              </w:rPr>
            </w:pPr>
            <w:r w:rsidRPr="009F01A8">
              <w:rPr>
                <w:b/>
                <w:bCs/>
                <w:i/>
                <w:iCs/>
              </w:rPr>
              <w:t>Keep this information for completing your practical training assignments.</w:t>
            </w:r>
          </w:p>
        </w:tc>
      </w:tr>
    </w:tbl>
    <w:p w14:paraId="5945787E" w14:textId="77777777" w:rsidR="006E2DBC" w:rsidRDefault="006E2DBC" w:rsidP="006E2DBC"/>
    <w:p w14:paraId="6929823F" w14:textId="77777777" w:rsidR="006E2DBC" w:rsidRPr="00380F49" w:rsidRDefault="006E2DBC" w:rsidP="00277B53"/>
    <w:p w14:paraId="2520B8DB" w14:textId="77777777" w:rsidR="00AA2238" w:rsidRPr="006854C4" w:rsidRDefault="00AA2238" w:rsidP="00AA2238">
      <w:pPr>
        <w:pStyle w:val="Heading2"/>
        <w:spacing w:after="0" w:line="360" w:lineRule="auto"/>
      </w:pPr>
      <w:bookmarkStart w:id="289" w:name="_Toc146739291"/>
      <w:r>
        <w:t>C</w:t>
      </w:r>
      <w:r w:rsidRPr="006854C4">
        <w:t>onclusion</w:t>
      </w:r>
      <w:bookmarkEnd w:id="289"/>
    </w:p>
    <w:p w14:paraId="3349EDB9" w14:textId="3631915F" w:rsidR="00D37BF7" w:rsidRPr="00380F49" w:rsidRDefault="00D37BF7" w:rsidP="00277B53"/>
    <w:p w14:paraId="26A2C813" w14:textId="575C8C11" w:rsidR="00D37BF7" w:rsidRPr="00380F49" w:rsidRDefault="00D37BF7" w:rsidP="00277B53">
      <w:r w:rsidRPr="00380F49">
        <w:t>This Chapter dealt with the principles of planning, prioritising, delegation and follow</w:t>
      </w:r>
      <w:r w:rsidR="00EA381D">
        <w:t xml:space="preserve"> </w:t>
      </w:r>
      <w:r w:rsidRPr="00380F49">
        <w:t xml:space="preserve">up. You also learned about the difference between assigning tasks to a team member and delegating. </w:t>
      </w:r>
      <w:r w:rsidR="00EA381D">
        <w:t>L</w:t>
      </w:r>
      <w:r w:rsidRPr="00380F49">
        <w:t xml:space="preserve">astly, you learned about the steps for effective delegating. For your practical and workplace experience components, you will be required to </w:t>
      </w:r>
      <w:r w:rsidR="00512419" w:rsidRPr="00380F49">
        <w:t>plan daily tasks (refer to the chapter that included planning, priority and task lists) and to hold a meeting with a team member and delegate tasks.</w:t>
      </w:r>
    </w:p>
    <w:p w14:paraId="2765E6EA" w14:textId="0B586944" w:rsidR="00512419" w:rsidRPr="00380F49" w:rsidRDefault="00512419" w:rsidP="00D37BF7"/>
    <w:p w14:paraId="10EBA88C" w14:textId="18A2D605" w:rsidR="00512419" w:rsidRPr="009F01A8" w:rsidRDefault="00512419" w:rsidP="00D37BF7">
      <w:r w:rsidRPr="009F01A8">
        <w:t>Chapter 6 deals with the concepts and principles of monitoring action plans.</w:t>
      </w:r>
    </w:p>
    <w:p w14:paraId="1D3984B2" w14:textId="77777777" w:rsidR="00512419" w:rsidRPr="009F01A8" w:rsidRDefault="00512419" w:rsidP="00D37BF7">
      <w:pPr>
        <w:sectPr w:rsidR="00512419" w:rsidRPr="009F01A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D2086E" w:rsidRPr="009F01A8" w14:paraId="0FFAFB91" w14:textId="77777777" w:rsidTr="00380F49">
        <w:tc>
          <w:tcPr>
            <w:tcW w:w="9016" w:type="dxa"/>
            <w:tcBorders>
              <w:top w:val="nil"/>
              <w:left w:val="nil"/>
              <w:bottom w:val="nil"/>
              <w:right w:val="nil"/>
            </w:tcBorders>
            <w:shd w:val="clear" w:color="auto" w:fill="7F7F7F" w:themeFill="text1" w:themeFillTint="80"/>
          </w:tcPr>
          <w:p w14:paraId="611C266D" w14:textId="0CBA7C29" w:rsidR="00D2086E" w:rsidRPr="009F01A8" w:rsidRDefault="00D2086E" w:rsidP="00E97F30">
            <w:pPr>
              <w:pStyle w:val="Heading1"/>
              <w:jc w:val="left"/>
              <w:rPr>
                <w:lang w:val="en-GB"/>
              </w:rPr>
            </w:pPr>
            <w:r w:rsidRPr="009F01A8">
              <w:rPr>
                <w:lang w:val="en-GB"/>
              </w:rPr>
              <w:lastRenderedPageBreak/>
              <w:br w:type="page"/>
            </w:r>
            <w:bookmarkStart w:id="290" w:name="_Toc146739292"/>
            <w:r w:rsidRPr="009F01A8">
              <w:rPr>
                <w:lang w:val="en-GB"/>
              </w:rPr>
              <w:t>Chapter 6: Concepts and principles of monitoring action plans</w:t>
            </w:r>
            <w:bookmarkEnd w:id="290"/>
          </w:p>
        </w:tc>
      </w:tr>
    </w:tbl>
    <w:p w14:paraId="31EA94EF" w14:textId="77777777" w:rsidR="00277B53" w:rsidRDefault="00277B53" w:rsidP="00380F49"/>
    <w:p w14:paraId="0B9836EB" w14:textId="42696CDF" w:rsidR="00D2086E" w:rsidRDefault="00D2086E" w:rsidP="00380F49">
      <w:pPr>
        <w:pStyle w:val="Learningoutcomes"/>
        <w:spacing w:after="0"/>
        <w:rPr>
          <w:rStyle w:val="Strong"/>
          <w:color w:val="auto"/>
        </w:rPr>
      </w:pPr>
      <w:r w:rsidRPr="00380F49">
        <w:rPr>
          <w:rStyle w:val="Strong"/>
          <w:color w:val="auto"/>
        </w:rPr>
        <w:t>Learning outcome</w:t>
      </w:r>
    </w:p>
    <w:p w14:paraId="6182850C" w14:textId="77777777" w:rsidR="00380F49" w:rsidRPr="00380F49" w:rsidRDefault="00380F49" w:rsidP="00380F49">
      <w:pPr>
        <w:pStyle w:val="Learningoutcomes"/>
        <w:spacing w:after="0"/>
        <w:rPr>
          <w:rStyle w:val="Strong"/>
          <w:color w:val="auto"/>
        </w:rPr>
      </w:pPr>
    </w:p>
    <w:p w14:paraId="697F9CA0" w14:textId="56C39B36" w:rsidR="00D2086E" w:rsidRDefault="00D2086E" w:rsidP="00380F49">
      <w:r w:rsidRPr="00380F49">
        <w:t>After completing this chapter, you will be able to explain the concepts and principles of monitoring and improving performance.</w:t>
      </w:r>
      <w:r w:rsidR="006750C1" w:rsidRPr="00380F49">
        <w:t xml:space="preserve"> (K</w:t>
      </w:r>
      <w:r w:rsidR="0013505B" w:rsidRPr="00380F49">
        <w:t>M</w:t>
      </w:r>
      <w:r w:rsidR="006750C1" w:rsidRPr="00380F49">
        <w:t>-01-KT06)</w:t>
      </w:r>
    </w:p>
    <w:p w14:paraId="29265357" w14:textId="0F60696C" w:rsidR="00380F49" w:rsidRDefault="00380F49" w:rsidP="00380F49"/>
    <w:p w14:paraId="5FA89C5C" w14:textId="2A069687" w:rsidR="00D2086E" w:rsidRDefault="00D2086E" w:rsidP="00277B53">
      <w:pPr>
        <w:spacing w:after="120"/>
        <w:rPr>
          <w:b/>
          <w:bCs/>
        </w:rPr>
      </w:pPr>
      <w:r w:rsidRPr="00380F49">
        <w:rPr>
          <w:b/>
          <w:bCs/>
        </w:rPr>
        <w:t>Internal assessment criteria</w:t>
      </w:r>
    </w:p>
    <w:p w14:paraId="4DDB2B44" w14:textId="308ED172" w:rsidR="00D2086E" w:rsidRDefault="006750C1">
      <w:pPr>
        <w:pStyle w:val="ListParagraph"/>
        <w:numPr>
          <w:ilvl w:val="0"/>
          <w:numId w:val="309"/>
        </w:numPr>
        <w:spacing w:after="120"/>
        <w:contextualSpacing w:val="0"/>
      </w:pPr>
      <w:r w:rsidRPr="00380F49">
        <w:t xml:space="preserve">KM-01-KT-06 </w:t>
      </w:r>
      <w:r w:rsidR="00D2086E" w:rsidRPr="00380F49">
        <w:t>IAC06</w:t>
      </w:r>
      <w:r w:rsidRPr="00380F49">
        <w:t>01 Discuss the monitoring and evaluating of action plans to ensure success</w:t>
      </w:r>
    </w:p>
    <w:p w14:paraId="6FA69AE6" w14:textId="7205D761" w:rsidR="006750C1" w:rsidRDefault="006750C1">
      <w:pPr>
        <w:pStyle w:val="ListParagraph"/>
        <w:numPr>
          <w:ilvl w:val="0"/>
          <w:numId w:val="309"/>
        </w:numPr>
        <w:spacing w:after="120"/>
        <w:contextualSpacing w:val="0"/>
      </w:pPr>
      <w:r w:rsidRPr="00380F49">
        <w:t>KM-01-KT-06 IAC0602 Principles of monitoring action plans</w:t>
      </w:r>
    </w:p>
    <w:p w14:paraId="41FED810" w14:textId="15CA675D" w:rsidR="006750C1" w:rsidRPr="00380F49" w:rsidRDefault="006750C1">
      <w:pPr>
        <w:pStyle w:val="ListParagraph"/>
        <w:numPr>
          <w:ilvl w:val="0"/>
          <w:numId w:val="309"/>
        </w:numPr>
      </w:pPr>
      <w:r w:rsidRPr="00380F49">
        <w:t>KM-01-KT-06 IAC0603 Concepts and principles of contingency planning</w:t>
      </w:r>
      <w:r w:rsidR="0013505B" w:rsidRPr="00380F49">
        <w:t xml:space="preserve"> (Dealt with under KM-01-KT-05 IAC0505)</w:t>
      </w:r>
    </w:p>
    <w:p w14:paraId="724BB1FA" w14:textId="48673DEE" w:rsidR="00D2086E" w:rsidRPr="00380F49" w:rsidRDefault="00D2086E" w:rsidP="00380F49"/>
    <w:p w14:paraId="3BBFA476" w14:textId="421503E8" w:rsidR="00FA7D7C" w:rsidRPr="00380F49" w:rsidRDefault="00FA7D7C" w:rsidP="00380F49"/>
    <w:p w14:paraId="3B43A83C" w14:textId="4A2C44BB" w:rsidR="00FA7D7C" w:rsidRPr="00380F49" w:rsidRDefault="00BF7F38" w:rsidP="00BF7F38">
      <w:pPr>
        <w:pStyle w:val="Heading2"/>
        <w:spacing w:after="0" w:line="360" w:lineRule="auto"/>
      </w:pPr>
      <w:bookmarkStart w:id="291" w:name="_Toc146739293"/>
      <w:r>
        <w:t>I</w:t>
      </w:r>
      <w:r w:rsidR="00FA7D7C" w:rsidRPr="00380F49">
        <w:t>ntro</w:t>
      </w:r>
      <w:r w:rsidR="006B5C7C" w:rsidRPr="00380F49">
        <w:t>d</w:t>
      </w:r>
      <w:r w:rsidR="00FA7D7C" w:rsidRPr="00380F49">
        <w:t>uction</w:t>
      </w:r>
      <w:bookmarkEnd w:id="291"/>
    </w:p>
    <w:p w14:paraId="27D5E71E" w14:textId="7B8C1B6B" w:rsidR="00096274" w:rsidRPr="00380F49" w:rsidRDefault="00096274" w:rsidP="00380F49"/>
    <w:p w14:paraId="4904DAD8" w14:textId="3FB524C9" w:rsidR="00096274" w:rsidRPr="00380F49" w:rsidRDefault="00096274" w:rsidP="00380F49">
      <w:r w:rsidRPr="00380F49">
        <w:t>When action plans are implemented, progress should be monitored to make sure they are implemented according to the goals</w:t>
      </w:r>
      <w:r w:rsidR="001E5BE2" w:rsidRPr="00380F49">
        <w:t>/objectives</w:t>
      </w:r>
      <w:r w:rsidRPr="00380F49">
        <w:t>, standards</w:t>
      </w:r>
      <w:r w:rsidR="00B16F73" w:rsidRPr="00380F49">
        <w:t>,</w:t>
      </w:r>
      <w:r w:rsidRPr="00380F49">
        <w:t xml:space="preserve"> and timelines.</w:t>
      </w:r>
    </w:p>
    <w:p w14:paraId="0AF2EA27" w14:textId="78AA33F6" w:rsidR="00096274" w:rsidRPr="00380F49" w:rsidRDefault="00096274" w:rsidP="00380F49"/>
    <w:p w14:paraId="34985416" w14:textId="4A59097E" w:rsidR="00B61D9C" w:rsidRPr="00380F49" w:rsidRDefault="00B61D9C" w:rsidP="00380F49">
      <w:r w:rsidRPr="00380F49">
        <w:t>This Chapter discusses the purpose of monitoring action plans and the principles of monitoring action plans. It also provides guidelines for monitoring.</w:t>
      </w:r>
    </w:p>
    <w:p w14:paraId="54CDFE37" w14:textId="77777777" w:rsidR="00B61D9C" w:rsidRPr="00380F49" w:rsidRDefault="00B61D9C" w:rsidP="00380F49"/>
    <w:p w14:paraId="4D83F423" w14:textId="427DDF2D" w:rsidR="0013505B" w:rsidRPr="00380F49" w:rsidRDefault="0013505B" w:rsidP="00380F49"/>
    <w:p w14:paraId="314EE04E" w14:textId="5D9D6980" w:rsidR="001E5BE2" w:rsidRPr="009F01A8" w:rsidRDefault="001E5BE2">
      <w:pPr>
        <w:pStyle w:val="Heading2"/>
        <w:numPr>
          <w:ilvl w:val="1"/>
          <w:numId w:val="85"/>
        </w:numPr>
        <w:ind w:left="1134" w:hanging="1134"/>
      </w:pPr>
      <w:bookmarkStart w:id="292" w:name="_Toc146739294"/>
      <w:r w:rsidRPr="009F01A8">
        <w:t>Recap on the format of action plans</w:t>
      </w:r>
      <w:bookmarkEnd w:id="292"/>
    </w:p>
    <w:p w14:paraId="7AE54084" w14:textId="25434F7A" w:rsidR="001E5BE2" w:rsidRPr="009F01A8" w:rsidRDefault="001E5BE2" w:rsidP="00380F49">
      <w:r w:rsidRPr="009F01A8">
        <w:t xml:space="preserve">Action plans were explained in </w:t>
      </w:r>
      <w:r w:rsidR="00E5413B" w:rsidRPr="009F01A8">
        <w:t xml:space="preserve">Module 1 under </w:t>
      </w:r>
      <w:r w:rsidR="00786578" w:rsidRPr="009F01A8">
        <w:t xml:space="preserve">the topic of </w:t>
      </w:r>
      <w:r w:rsidR="00E5413B" w:rsidRPr="009F01A8">
        <w:t>decision making.</w:t>
      </w:r>
    </w:p>
    <w:p w14:paraId="0EC9A902" w14:textId="696562F4" w:rsidR="00E5413B" w:rsidRPr="009F01A8" w:rsidRDefault="00E5413B" w:rsidP="00380F49"/>
    <w:p w14:paraId="71921171" w14:textId="747AA141" w:rsidR="00E5413B" w:rsidRPr="009F01A8" w:rsidRDefault="00E5413B" w:rsidP="00380F49">
      <w:r w:rsidRPr="009F01A8">
        <w:t>The following format was suggested for action plans:</w:t>
      </w:r>
    </w:p>
    <w:p w14:paraId="09DD7E45" w14:textId="1141C3E2" w:rsidR="00E5413B" w:rsidRPr="009F01A8" w:rsidRDefault="00E5413B" w:rsidP="00380F49"/>
    <w:tbl>
      <w:tblPr>
        <w:tblStyle w:val="TableGrid"/>
        <w:tblW w:w="5000" w:type="pct"/>
        <w:tblCellMar>
          <w:top w:w="108" w:type="dxa"/>
          <w:bottom w:w="108" w:type="dxa"/>
        </w:tblCellMar>
        <w:tblLook w:val="04A0" w:firstRow="1" w:lastRow="0" w:firstColumn="1" w:lastColumn="0" w:noHBand="0" w:noVBand="1"/>
      </w:tblPr>
      <w:tblGrid>
        <w:gridCol w:w="1548"/>
        <w:gridCol w:w="922"/>
        <w:gridCol w:w="902"/>
        <w:gridCol w:w="1124"/>
        <w:gridCol w:w="1124"/>
        <w:gridCol w:w="1146"/>
        <w:gridCol w:w="1124"/>
        <w:gridCol w:w="1127"/>
      </w:tblGrid>
      <w:tr w:rsidR="008E6088" w:rsidRPr="009F01A8" w14:paraId="6A6ACE5E" w14:textId="1CD804EC" w:rsidTr="00380F49">
        <w:tc>
          <w:tcPr>
            <w:tcW w:w="5000" w:type="pct"/>
            <w:gridSpan w:val="8"/>
            <w:shd w:val="clear" w:color="auto" w:fill="BFBFBF" w:themeFill="background1" w:themeFillShade="BF"/>
          </w:tcPr>
          <w:p w14:paraId="26419B04" w14:textId="018309CF" w:rsidR="008E6088" w:rsidRPr="00380F49" w:rsidRDefault="00380F49" w:rsidP="00380F49">
            <w:pPr>
              <w:spacing w:line="240" w:lineRule="auto"/>
              <w:jc w:val="center"/>
              <w:rPr>
                <w:b/>
                <w:bCs/>
                <w:sz w:val="18"/>
                <w:szCs w:val="18"/>
              </w:rPr>
            </w:pPr>
            <w:r w:rsidRPr="00380F49">
              <w:rPr>
                <w:b/>
                <w:bCs/>
                <w:sz w:val="18"/>
                <w:szCs w:val="18"/>
              </w:rPr>
              <w:t>SMART OBJECTIVE TO BE ACHIEVED:</w:t>
            </w:r>
          </w:p>
        </w:tc>
      </w:tr>
      <w:tr w:rsidR="008E6088" w:rsidRPr="009F01A8" w14:paraId="334CC2F7" w14:textId="3DE4B4A8" w:rsidTr="00486659">
        <w:tc>
          <w:tcPr>
            <w:tcW w:w="859" w:type="pct"/>
            <w:shd w:val="clear" w:color="auto" w:fill="BFBFBF" w:themeFill="background1" w:themeFillShade="BF"/>
          </w:tcPr>
          <w:p w14:paraId="1E7BE59C" w14:textId="77777777" w:rsidR="008E6088" w:rsidRPr="00380F49" w:rsidRDefault="008E6088" w:rsidP="00380F49">
            <w:pPr>
              <w:spacing w:line="240" w:lineRule="auto"/>
              <w:jc w:val="center"/>
              <w:rPr>
                <w:b/>
                <w:bCs/>
                <w:sz w:val="18"/>
                <w:szCs w:val="18"/>
              </w:rPr>
            </w:pPr>
            <w:r w:rsidRPr="00380F49">
              <w:rPr>
                <w:b/>
                <w:bCs/>
                <w:sz w:val="18"/>
                <w:szCs w:val="18"/>
              </w:rPr>
              <w:t>Action</w:t>
            </w:r>
          </w:p>
        </w:tc>
        <w:tc>
          <w:tcPr>
            <w:tcW w:w="512" w:type="pct"/>
            <w:shd w:val="clear" w:color="auto" w:fill="BFBFBF" w:themeFill="background1" w:themeFillShade="BF"/>
          </w:tcPr>
          <w:p w14:paraId="12245602" w14:textId="77777777" w:rsidR="008E6088" w:rsidRPr="00380F49" w:rsidRDefault="008E6088" w:rsidP="00380F49">
            <w:pPr>
              <w:spacing w:line="240" w:lineRule="auto"/>
              <w:jc w:val="center"/>
              <w:rPr>
                <w:b/>
                <w:bCs/>
                <w:sz w:val="18"/>
                <w:szCs w:val="18"/>
              </w:rPr>
            </w:pPr>
            <w:r w:rsidRPr="00380F49">
              <w:rPr>
                <w:b/>
                <w:bCs/>
                <w:sz w:val="18"/>
                <w:szCs w:val="18"/>
              </w:rPr>
              <w:t>Who must do</w:t>
            </w:r>
          </w:p>
        </w:tc>
        <w:tc>
          <w:tcPr>
            <w:tcW w:w="500" w:type="pct"/>
            <w:shd w:val="clear" w:color="auto" w:fill="BFBFBF" w:themeFill="background1" w:themeFillShade="BF"/>
          </w:tcPr>
          <w:p w14:paraId="17045762" w14:textId="77777777" w:rsidR="008E6088" w:rsidRPr="00380F49" w:rsidRDefault="008E6088" w:rsidP="00380F49">
            <w:pPr>
              <w:spacing w:line="240" w:lineRule="auto"/>
              <w:jc w:val="center"/>
              <w:rPr>
                <w:b/>
                <w:bCs/>
                <w:sz w:val="18"/>
                <w:szCs w:val="18"/>
              </w:rPr>
            </w:pPr>
            <w:r w:rsidRPr="00380F49">
              <w:rPr>
                <w:b/>
                <w:bCs/>
                <w:sz w:val="18"/>
                <w:szCs w:val="18"/>
              </w:rPr>
              <w:t>Start date and end date</w:t>
            </w:r>
          </w:p>
        </w:tc>
        <w:tc>
          <w:tcPr>
            <w:tcW w:w="623" w:type="pct"/>
            <w:shd w:val="clear" w:color="auto" w:fill="BFBFBF" w:themeFill="background1" w:themeFillShade="BF"/>
          </w:tcPr>
          <w:p w14:paraId="1C98F71D" w14:textId="77777777" w:rsidR="008E6088" w:rsidRPr="00380F49" w:rsidRDefault="008E6088" w:rsidP="00380F49">
            <w:pPr>
              <w:spacing w:line="240" w:lineRule="auto"/>
              <w:jc w:val="center"/>
              <w:rPr>
                <w:b/>
                <w:bCs/>
                <w:sz w:val="18"/>
                <w:szCs w:val="18"/>
              </w:rPr>
            </w:pPr>
            <w:r w:rsidRPr="00380F49">
              <w:rPr>
                <w:b/>
                <w:bCs/>
                <w:sz w:val="18"/>
                <w:szCs w:val="18"/>
              </w:rPr>
              <w:t>Budget (if relevant)</w:t>
            </w:r>
          </w:p>
        </w:tc>
        <w:tc>
          <w:tcPr>
            <w:tcW w:w="623" w:type="pct"/>
            <w:shd w:val="clear" w:color="auto" w:fill="BFBFBF" w:themeFill="background1" w:themeFillShade="BF"/>
          </w:tcPr>
          <w:p w14:paraId="649B54CC" w14:textId="6359EC31" w:rsidR="008E6088" w:rsidRPr="00380F49" w:rsidRDefault="008E6088" w:rsidP="00380F49">
            <w:pPr>
              <w:spacing w:line="240" w:lineRule="auto"/>
              <w:jc w:val="center"/>
              <w:rPr>
                <w:b/>
                <w:bCs/>
                <w:sz w:val="18"/>
                <w:szCs w:val="18"/>
              </w:rPr>
            </w:pPr>
            <w:r w:rsidRPr="00380F49">
              <w:rPr>
                <w:b/>
                <w:bCs/>
                <w:sz w:val="18"/>
                <w:szCs w:val="18"/>
              </w:rPr>
              <w:t>Standard</w:t>
            </w:r>
          </w:p>
        </w:tc>
        <w:tc>
          <w:tcPr>
            <w:tcW w:w="635" w:type="pct"/>
            <w:shd w:val="clear" w:color="auto" w:fill="BFBFBF" w:themeFill="background1" w:themeFillShade="BF"/>
          </w:tcPr>
          <w:p w14:paraId="7B09ADF9" w14:textId="7FF4923E" w:rsidR="008E6088" w:rsidRPr="00380F49" w:rsidRDefault="008E6088" w:rsidP="00380F49">
            <w:pPr>
              <w:spacing w:line="240" w:lineRule="auto"/>
              <w:jc w:val="center"/>
              <w:rPr>
                <w:b/>
                <w:bCs/>
                <w:sz w:val="18"/>
                <w:szCs w:val="18"/>
              </w:rPr>
            </w:pPr>
            <w:r w:rsidRPr="00380F49">
              <w:rPr>
                <w:b/>
                <w:bCs/>
                <w:sz w:val="18"/>
                <w:szCs w:val="18"/>
              </w:rPr>
              <w:t>Monitoring method</w:t>
            </w:r>
          </w:p>
        </w:tc>
        <w:tc>
          <w:tcPr>
            <w:tcW w:w="623" w:type="pct"/>
            <w:shd w:val="clear" w:color="auto" w:fill="BFBFBF" w:themeFill="background1" w:themeFillShade="BF"/>
          </w:tcPr>
          <w:p w14:paraId="04CA01F0" w14:textId="0999B26A" w:rsidR="008E6088" w:rsidRPr="00380F49" w:rsidRDefault="008E6088" w:rsidP="00380F49">
            <w:pPr>
              <w:spacing w:line="240" w:lineRule="auto"/>
              <w:jc w:val="center"/>
              <w:rPr>
                <w:b/>
                <w:bCs/>
                <w:sz w:val="18"/>
                <w:szCs w:val="18"/>
              </w:rPr>
            </w:pPr>
            <w:r w:rsidRPr="00380F49">
              <w:rPr>
                <w:b/>
                <w:bCs/>
                <w:sz w:val="18"/>
                <w:szCs w:val="18"/>
              </w:rPr>
              <w:t>Achieved Yes/No</w:t>
            </w:r>
          </w:p>
        </w:tc>
        <w:tc>
          <w:tcPr>
            <w:tcW w:w="624" w:type="pct"/>
            <w:shd w:val="clear" w:color="auto" w:fill="BFBFBF" w:themeFill="background1" w:themeFillShade="BF"/>
          </w:tcPr>
          <w:p w14:paraId="09F36075" w14:textId="0BC7021A" w:rsidR="008E6088" w:rsidRPr="00380F49" w:rsidRDefault="008E6088" w:rsidP="00380F49">
            <w:pPr>
              <w:spacing w:line="240" w:lineRule="auto"/>
              <w:jc w:val="center"/>
              <w:rPr>
                <w:b/>
                <w:bCs/>
                <w:sz w:val="18"/>
                <w:szCs w:val="18"/>
              </w:rPr>
            </w:pPr>
            <w:r w:rsidRPr="00380F49">
              <w:rPr>
                <w:b/>
                <w:bCs/>
                <w:sz w:val="18"/>
                <w:szCs w:val="18"/>
              </w:rPr>
              <w:t>Comment</w:t>
            </w:r>
          </w:p>
        </w:tc>
      </w:tr>
      <w:tr w:rsidR="008E6088" w:rsidRPr="009F01A8" w14:paraId="7F0E49D5" w14:textId="58C830A9" w:rsidTr="00486659">
        <w:tc>
          <w:tcPr>
            <w:tcW w:w="859" w:type="pct"/>
          </w:tcPr>
          <w:p w14:paraId="22E056BF" w14:textId="77777777" w:rsidR="008E6088" w:rsidRPr="009F01A8" w:rsidRDefault="008E6088" w:rsidP="006367F4"/>
        </w:tc>
        <w:tc>
          <w:tcPr>
            <w:tcW w:w="512" w:type="pct"/>
          </w:tcPr>
          <w:p w14:paraId="136CAF23" w14:textId="77777777" w:rsidR="008E6088" w:rsidRPr="009F01A8" w:rsidRDefault="008E6088" w:rsidP="006367F4"/>
        </w:tc>
        <w:tc>
          <w:tcPr>
            <w:tcW w:w="500" w:type="pct"/>
          </w:tcPr>
          <w:p w14:paraId="4B878BB5" w14:textId="77777777" w:rsidR="008E6088" w:rsidRPr="009F01A8" w:rsidRDefault="008E6088" w:rsidP="006367F4"/>
        </w:tc>
        <w:tc>
          <w:tcPr>
            <w:tcW w:w="623" w:type="pct"/>
          </w:tcPr>
          <w:p w14:paraId="2A078F39" w14:textId="77777777" w:rsidR="008E6088" w:rsidRPr="009F01A8" w:rsidRDefault="008E6088" w:rsidP="006367F4"/>
        </w:tc>
        <w:tc>
          <w:tcPr>
            <w:tcW w:w="623" w:type="pct"/>
          </w:tcPr>
          <w:p w14:paraId="4863CECE" w14:textId="77777777" w:rsidR="008E6088" w:rsidRPr="009F01A8" w:rsidRDefault="008E6088" w:rsidP="006367F4"/>
        </w:tc>
        <w:tc>
          <w:tcPr>
            <w:tcW w:w="635" w:type="pct"/>
          </w:tcPr>
          <w:p w14:paraId="4423C6CC" w14:textId="3611151D" w:rsidR="008E6088" w:rsidRPr="009F01A8" w:rsidRDefault="008E6088" w:rsidP="006367F4"/>
        </w:tc>
        <w:tc>
          <w:tcPr>
            <w:tcW w:w="623" w:type="pct"/>
          </w:tcPr>
          <w:p w14:paraId="5AACB350" w14:textId="77777777" w:rsidR="008E6088" w:rsidRPr="009F01A8" w:rsidRDefault="008E6088" w:rsidP="006367F4"/>
        </w:tc>
        <w:tc>
          <w:tcPr>
            <w:tcW w:w="624" w:type="pct"/>
          </w:tcPr>
          <w:p w14:paraId="12FF9A2A" w14:textId="77777777" w:rsidR="008E6088" w:rsidRPr="009F01A8" w:rsidRDefault="008E6088" w:rsidP="006367F4"/>
        </w:tc>
      </w:tr>
    </w:tbl>
    <w:p w14:paraId="23046C07" w14:textId="3B3B2AF0" w:rsidR="00E5413B" w:rsidRDefault="00E5413B" w:rsidP="001E5BE2"/>
    <w:p w14:paraId="1B4DADC6" w14:textId="2C3C9326" w:rsidR="00B61D9C" w:rsidRPr="009F01A8" w:rsidRDefault="00E5413B" w:rsidP="00096274">
      <w:pPr>
        <w:pStyle w:val="Heading2"/>
      </w:pPr>
      <w:bookmarkStart w:id="293" w:name="_Toc146739295"/>
      <w:r w:rsidRPr="009F01A8">
        <w:lastRenderedPageBreak/>
        <w:t>6.2</w:t>
      </w:r>
      <w:r w:rsidRPr="009F01A8">
        <w:tab/>
      </w:r>
      <w:r w:rsidR="00B61D9C" w:rsidRPr="009F01A8">
        <w:t>The purpose of monitoring action plans</w:t>
      </w:r>
      <w:bookmarkEnd w:id="293"/>
    </w:p>
    <w:p w14:paraId="0C326085" w14:textId="026B4FE9" w:rsidR="00B246EF" w:rsidRPr="009F01A8" w:rsidRDefault="00B246EF" w:rsidP="00B246EF">
      <w:r w:rsidRPr="009F01A8">
        <w:t>Monitoring is about evaluating whether the activities are progressing as intended and whether the team has achieved the objectives stated in the action plan.</w:t>
      </w:r>
      <w:r w:rsidR="009C16E4" w:rsidRPr="009F01A8">
        <w:t xml:space="preserve"> It is part of the controlling function of management.</w:t>
      </w:r>
    </w:p>
    <w:p w14:paraId="66A9691D" w14:textId="77777777" w:rsidR="00B246EF" w:rsidRPr="009F01A8" w:rsidRDefault="00B246EF" w:rsidP="00B61D9C"/>
    <w:p w14:paraId="3E6080D3" w14:textId="12CB01AC" w:rsidR="00B246EF" w:rsidRPr="009F01A8" w:rsidRDefault="00B246EF" w:rsidP="00B61D9C">
      <w:r w:rsidRPr="009F01A8">
        <w:t>Progress with implementation should be monitored to ensure successful completion of the projects or actions planned. Continuous monitoring helps the supervis</w:t>
      </w:r>
      <w:r w:rsidR="00B275E9">
        <w:t>or</w:t>
      </w:r>
      <w:r w:rsidRPr="009F01A8">
        <w:t xml:space="preserve"> evaluate progress and achievement of the milestones and objective</w:t>
      </w:r>
      <w:r w:rsidR="00B275E9">
        <w:t>s</w:t>
      </w:r>
      <w:r w:rsidRPr="009F01A8">
        <w:t>. When monitoring takes place on a continuous basis, the supervisor can timeously identify delays, bottlenecks and other problems and take action to get the project or task back on track. This is important for success. If monitoring does not take place continuously, the supervisor may find out too late that the objective will not be achieved on time, or at the desired quality or quantity standards.</w:t>
      </w:r>
    </w:p>
    <w:p w14:paraId="3F5CB4A4" w14:textId="3C717A46" w:rsidR="00B61D9C" w:rsidRPr="009F01A8" w:rsidRDefault="00B61D9C" w:rsidP="00B61D9C"/>
    <w:p w14:paraId="686C9A81" w14:textId="77777777" w:rsidR="00ED260B" w:rsidRPr="009F01A8" w:rsidRDefault="00ED260B" w:rsidP="00B61D9C"/>
    <w:p w14:paraId="1A27AEC9" w14:textId="54357AC9" w:rsidR="00096274" w:rsidRPr="009F01A8" w:rsidRDefault="00B61D9C" w:rsidP="00096274">
      <w:pPr>
        <w:pStyle w:val="Heading2"/>
      </w:pPr>
      <w:bookmarkStart w:id="294" w:name="_Toc146739296"/>
      <w:r w:rsidRPr="009F01A8">
        <w:t>6.</w:t>
      </w:r>
      <w:r w:rsidR="00E5413B" w:rsidRPr="009F01A8">
        <w:t>3</w:t>
      </w:r>
      <w:r w:rsidRPr="009F01A8">
        <w:tab/>
      </w:r>
      <w:r w:rsidR="00096274" w:rsidRPr="009F01A8">
        <w:t>Principles of monitoring action plans</w:t>
      </w:r>
      <w:bookmarkEnd w:id="294"/>
    </w:p>
    <w:p w14:paraId="058E5877" w14:textId="06A68983" w:rsidR="00096274" w:rsidRPr="009F01A8" w:rsidRDefault="00130AEF" w:rsidP="00380F49">
      <w:pPr>
        <w:spacing w:after="120"/>
      </w:pPr>
      <w:r w:rsidRPr="009F01A8">
        <w:t>The following are the principles of monitoring action plans:</w:t>
      </w:r>
    </w:p>
    <w:p w14:paraId="4CE8BE47" w14:textId="52A88899" w:rsidR="002A7D35" w:rsidRPr="009F01A8" w:rsidRDefault="002A7D35">
      <w:pPr>
        <w:pStyle w:val="ListParagraph"/>
        <w:numPr>
          <w:ilvl w:val="0"/>
          <w:numId w:val="113"/>
        </w:numPr>
        <w:spacing w:after="120"/>
        <w:contextualSpacing w:val="0"/>
        <w:rPr>
          <w:b/>
          <w:bCs/>
        </w:rPr>
      </w:pPr>
      <w:r w:rsidRPr="009F01A8">
        <w:rPr>
          <w:b/>
          <w:bCs/>
        </w:rPr>
        <w:t xml:space="preserve">Monitoring ensures success. </w:t>
      </w:r>
      <w:r w:rsidRPr="009F01A8">
        <w:t>Continuous monitoring helps the supervis</w:t>
      </w:r>
      <w:r w:rsidR="00B275E9">
        <w:t>or</w:t>
      </w:r>
      <w:r w:rsidRPr="009F01A8">
        <w:t xml:space="preserve"> evaluate progress and achievement of the milestones and objective</w:t>
      </w:r>
      <w:r w:rsidR="00B275E9">
        <w:t>s</w:t>
      </w:r>
      <w:r w:rsidRPr="009F01A8">
        <w:t>. When monitoring takes place on a continuous basis, the supervisor can timeously identify delays, bottlenecks and other problems and take action to get the project or task back on track. This is important for success.</w:t>
      </w:r>
    </w:p>
    <w:p w14:paraId="3DF60C94" w14:textId="4B5F0457" w:rsidR="00130AEF" w:rsidRPr="009F01A8" w:rsidRDefault="002A7D35">
      <w:pPr>
        <w:pStyle w:val="ListParagraph"/>
        <w:numPr>
          <w:ilvl w:val="0"/>
          <w:numId w:val="113"/>
        </w:numPr>
        <w:spacing w:after="120"/>
        <w:ind w:left="357" w:hanging="357"/>
        <w:contextualSpacing w:val="0"/>
        <w:rPr>
          <w:b/>
          <w:bCs/>
        </w:rPr>
      </w:pPr>
      <w:r w:rsidRPr="009F01A8">
        <w:rPr>
          <w:b/>
          <w:bCs/>
        </w:rPr>
        <w:t>Monitor results – what is achieved and if standards are met</w:t>
      </w:r>
      <w:r w:rsidR="00B246EF" w:rsidRPr="009F01A8">
        <w:rPr>
          <w:b/>
          <w:bCs/>
        </w:rPr>
        <w:t xml:space="preserve">. </w:t>
      </w:r>
      <w:r w:rsidR="00B246EF" w:rsidRPr="009F01A8">
        <w:t>The supervisor should decide in advance what will be monitored, for example, completion of a step or achievement of a milestone, the quantity (for example, increased sales after a promotion), or the quality (for example, the visual impact of a special promotional display).</w:t>
      </w:r>
    </w:p>
    <w:p w14:paraId="0B79EDD5" w14:textId="52F3FE2F" w:rsidR="00B246EF" w:rsidRPr="009F01A8" w:rsidRDefault="002A7D35">
      <w:pPr>
        <w:pStyle w:val="ListParagraph"/>
        <w:numPr>
          <w:ilvl w:val="0"/>
          <w:numId w:val="113"/>
        </w:numPr>
        <w:spacing w:after="120"/>
        <w:ind w:left="357" w:hanging="357"/>
        <w:contextualSpacing w:val="0"/>
        <w:rPr>
          <w:b/>
          <w:bCs/>
        </w:rPr>
      </w:pPr>
      <w:r w:rsidRPr="009F01A8">
        <w:rPr>
          <w:b/>
          <w:bCs/>
        </w:rPr>
        <w:t>Monitor at determined frequency</w:t>
      </w:r>
      <w:r w:rsidR="00B246EF" w:rsidRPr="009F01A8">
        <w:rPr>
          <w:b/>
          <w:bCs/>
        </w:rPr>
        <w:t xml:space="preserve">. </w:t>
      </w:r>
      <w:r w:rsidR="00863AB8" w:rsidRPr="009F01A8">
        <w:t>This may depend on the nature and duration of the project for which the action plan was developed. Other factors that could play a role in how often monitoring should take place include the complexity of the task</w:t>
      </w:r>
      <w:r w:rsidR="00B275E9">
        <w:t xml:space="preserve"> as well as</w:t>
      </w:r>
      <w:r w:rsidR="00863AB8" w:rsidRPr="009F01A8">
        <w:t xml:space="preserve"> the skills and experience of the persons responsible for implementing the action plan.</w:t>
      </w:r>
    </w:p>
    <w:p w14:paraId="75DBD42B" w14:textId="7694864A" w:rsidR="002A7D35" w:rsidRPr="009F01A8" w:rsidRDefault="002A7D35">
      <w:pPr>
        <w:pStyle w:val="ListParagraph"/>
        <w:numPr>
          <w:ilvl w:val="0"/>
          <w:numId w:val="113"/>
        </w:numPr>
        <w:rPr>
          <w:b/>
          <w:bCs/>
        </w:rPr>
      </w:pPr>
      <w:r w:rsidRPr="009F01A8">
        <w:rPr>
          <w:b/>
          <w:bCs/>
        </w:rPr>
        <w:t xml:space="preserve">Address problems swiftly. </w:t>
      </w:r>
      <w:r w:rsidRPr="009F01A8">
        <w:t xml:space="preserve">The earlier </w:t>
      </w:r>
      <w:r w:rsidR="001A64F1" w:rsidRPr="009F01A8">
        <w:t>problems are identified and addressed, the greater the chances of achieving the action plan on time.</w:t>
      </w:r>
    </w:p>
    <w:p w14:paraId="2A2AA39D" w14:textId="77777777" w:rsidR="00863AB8" w:rsidRPr="009F01A8" w:rsidRDefault="00863AB8" w:rsidP="002A7D35">
      <w:pPr>
        <w:rPr>
          <w:b/>
          <w:bCs/>
        </w:rPr>
      </w:pPr>
    </w:p>
    <w:p w14:paraId="6B7A1CE6" w14:textId="551B38AC" w:rsidR="00130AEF" w:rsidRPr="009F01A8" w:rsidRDefault="00130AEF" w:rsidP="00096274"/>
    <w:p w14:paraId="71E7A6B9" w14:textId="7DAADD6C" w:rsidR="00096274" w:rsidRPr="009F01A8" w:rsidRDefault="00360C91" w:rsidP="00096274">
      <w:pPr>
        <w:pStyle w:val="Heading2"/>
      </w:pPr>
      <w:bookmarkStart w:id="295" w:name="_Toc146739297"/>
      <w:r w:rsidRPr="009F01A8">
        <w:t>6.</w:t>
      </w:r>
      <w:r w:rsidR="00E5413B" w:rsidRPr="009F01A8">
        <w:t>4</w:t>
      </w:r>
      <w:r w:rsidRPr="009F01A8">
        <w:tab/>
      </w:r>
      <w:r w:rsidR="00096274" w:rsidRPr="009F01A8">
        <w:t>How to monitor action plans</w:t>
      </w:r>
      <w:bookmarkEnd w:id="295"/>
    </w:p>
    <w:p w14:paraId="6CCE402B" w14:textId="79BF6676" w:rsidR="00B61D9C" w:rsidRPr="009F01A8" w:rsidRDefault="00360C91" w:rsidP="00B61D9C">
      <w:r w:rsidRPr="009F01A8">
        <w:t xml:space="preserve">The format and content of the action plan should form the basis for monitoring. </w:t>
      </w:r>
      <w:r w:rsidR="00B61D9C" w:rsidRPr="009F01A8">
        <w:t>Therefore, if you have a clear action plan, it will be much easier to track the team’s progress and results.</w:t>
      </w:r>
    </w:p>
    <w:p w14:paraId="6F4A7CE3" w14:textId="77777777" w:rsidR="002A7D35" w:rsidRPr="009F01A8" w:rsidRDefault="002A7D35" w:rsidP="00B16F73">
      <w:pPr>
        <w:spacing w:after="120"/>
      </w:pPr>
    </w:p>
    <w:p w14:paraId="11FC75A2" w14:textId="1C868289" w:rsidR="00512419" w:rsidRPr="009F01A8" w:rsidRDefault="00360C91" w:rsidP="00380F49">
      <w:pPr>
        <w:spacing w:after="120"/>
      </w:pPr>
      <w:r w:rsidRPr="009F01A8">
        <w:lastRenderedPageBreak/>
        <w:t>The action plan should contain the following information, and each aspect serves as a tool for monitoring and measuring:</w:t>
      </w:r>
    </w:p>
    <w:p w14:paraId="32697E9F" w14:textId="0D9DF833" w:rsidR="00360C91" w:rsidRPr="009F01A8" w:rsidRDefault="00360C91">
      <w:pPr>
        <w:pStyle w:val="ListParagraph"/>
        <w:numPr>
          <w:ilvl w:val="0"/>
          <w:numId w:val="111"/>
        </w:numPr>
        <w:spacing w:after="120"/>
        <w:contextualSpacing w:val="0"/>
      </w:pPr>
      <w:r w:rsidRPr="009F01A8">
        <w:t>SMART objective that contains specific information about:</w:t>
      </w:r>
    </w:p>
    <w:p w14:paraId="00477015" w14:textId="756B23A4" w:rsidR="00360C91" w:rsidRPr="009F01A8" w:rsidRDefault="00360C91">
      <w:pPr>
        <w:pStyle w:val="ListParagraph"/>
        <w:numPr>
          <w:ilvl w:val="1"/>
          <w:numId w:val="111"/>
        </w:numPr>
        <w:spacing w:after="120"/>
        <w:ind w:left="709" w:hanging="283"/>
        <w:contextualSpacing w:val="0"/>
      </w:pPr>
      <w:r w:rsidRPr="009F01A8">
        <w:t>what should be achieved</w:t>
      </w:r>
      <w:r w:rsidR="00B275E9">
        <w:t>.</w:t>
      </w:r>
    </w:p>
    <w:p w14:paraId="05F48F93" w14:textId="2A43513A" w:rsidR="00360C91" w:rsidRPr="009F01A8" w:rsidRDefault="00360C91">
      <w:pPr>
        <w:pStyle w:val="ListParagraph"/>
        <w:numPr>
          <w:ilvl w:val="1"/>
          <w:numId w:val="111"/>
        </w:numPr>
        <w:spacing w:after="120"/>
        <w:ind w:left="709" w:hanging="283"/>
        <w:contextualSpacing w:val="0"/>
      </w:pPr>
      <w:r w:rsidRPr="009F01A8">
        <w:t>when it should be achieved, and this may include timeframes for each step of the action plan</w:t>
      </w:r>
      <w:r w:rsidR="00B275E9">
        <w:t>.</w:t>
      </w:r>
    </w:p>
    <w:p w14:paraId="6D909631" w14:textId="738FE147" w:rsidR="00360C91" w:rsidRPr="009F01A8" w:rsidRDefault="00360C91">
      <w:pPr>
        <w:pStyle w:val="ListParagraph"/>
        <w:numPr>
          <w:ilvl w:val="1"/>
          <w:numId w:val="111"/>
        </w:numPr>
        <w:spacing w:after="120"/>
        <w:ind w:left="709" w:hanging="283"/>
        <w:contextualSpacing w:val="0"/>
      </w:pPr>
      <w:r w:rsidRPr="009F01A8">
        <w:t>standards against which the results will be measured, for example: quantity or quality</w:t>
      </w:r>
      <w:r w:rsidR="00B275E9">
        <w:t>.</w:t>
      </w:r>
    </w:p>
    <w:p w14:paraId="54E94F2F" w14:textId="2350F64F" w:rsidR="002A7D35" w:rsidRPr="009F01A8" w:rsidRDefault="002A7D35">
      <w:pPr>
        <w:pStyle w:val="ListParagraph"/>
        <w:numPr>
          <w:ilvl w:val="0"/>
          <w:numId w:val="111"/>
        </w:numPr>
        <w:spacing w:after="120"/>
        <w:contextualSpacing w:val="0"/>
      </w:pPr>
      <w:r w:rsidRPr="009F01A8">
        <w:t>Who is responsible for every step in the action plan.</w:t>
      </w:r>
    </w:p>
    <w:p w14:paraId="7405EC85" w14:textId="5E7B0C5F" w:rsidR="001E5BE2" w:rsidRPr="009F01A8" w:rsidRDefault="001E5BE2">
      <w:pPr>
        <w:pStyle w:val="ListParagraph"/>
        <w:numPr>
          <w:ilvl w:val="0"/>
          <w:numId w:val="111"/>
        </w:numPr>
        <w:spacing w:after="120"/>
        <w:contextualSpacing w:val="0"/>
      </w:pPr>
      <w:r w:rsidRPr="009F01A8">
        <w:t>Time frame for completion of steps or the overall task.</w:t>
      </w:r>
    </w:p>
    <w:p w14:paraId="19481A55" w14:textId="51376F74" w:rsidR="002A7D35" w:rsidRPr="009F01A8" w:rsidRDefault="002A7D35">
      <w:pPr>
        <w:pStyle w:val="ListParagraph"/>
        <w:numPr>
          <w:ilvl w:val="0"/>
          <w:numId w:val="111"/>
        </w:numPr>
      </w:pPr>
      <w:r w:rsidRPr="009F01A8">
        <w:t>Monitoring methods and frequency.</w:t>
      </w:r>
    </w:p>
    <w:p w14:paraId="507447C8" w14:textId="77777777" w:rsidR="00143374" w:rsidRPr="009F01A8" w:rsidRDefault="00143374" w:rsidP="00143374"/>
    <w:p w14:paraId="17F292B5" w14:textId="1BBE3EEC" w:rsidR="00143374" w:rsidRDefault="00B61D9C" w:rsidP="00486659">
      <w:r w:rsidRPr="009F01A8">
        <w:t>Common methods for monitoring action plans include:</w:t>
      </w:r>
    </w:p>
    <w:p w14:paraId="6C809A6E" w14:textId="77777777" w:rsidR="00486659" w:rsidRPr="009F01A8" w:rsidRDefault="00486659" w:rsidP="00486659"/>
    <w:p w14:paraId="647B0FAA" w14:textId="1CB16A3B" w:rsidR="00B61D9C" w:rsidRDefault="00B61D9C">
      <w:pPr>
        <w:pStyle w:val="ListParagraph"/>
        <w:numPr>
          <w:ilvl w:val="0"/>
          <w:numId w:val="112"/>
        </w:numPr>
        <w:contextualSpacing w:val="0"/>
      </w:pPr>
      <w:r w:rsidRPr="009F01A8">
        <w:rPr>
          <w:b/>
          <w:bCs/>
        </w:rPr>
        <w:t xml:space="preserve">Weekly, monthly, six-monthly </w:t>
      </w:r>
      <w:r w:rsidR="00153415" w:rsidRPr="009F01A8">
        <w:rPr>
          <w:b/>
          <w:bCs/>
        </w:rPr>
        <w:t>or</w:t>
      </w:r>
      <w:r w:rsidRPr="009F01A8">
        <w:rPr>
          <w:b/>
          <w:bCs/>
        </w:rPr>
        <w:t xml:space="preserve"> annual reviews</w:t>
      </w:r>
      <w:r w:rsidRPr="009F01A8">
        <w:t>, depending on the nature of the task or project</w:t>
      </w:r>
      <w:r w:rsidR="00153415" w:rsidRPr="009F01A8">
        <w:t>. In most cases, tasks delegated by supervisors in the wholesale and retail environment involve short-term or repetitive tasks, and weekly monitoring is most appropriate. Such reviews may take the form of a meeting with the team member to demonstrate (provide evidence) of the results achieved, and discussing any issues the team member is experiencing, so that decisions can be made on how to support the team member.</w:t>
      </w:r>
    </w:p>
    <w:p w14:paraId="5D4529D5" w14:textId="77777777" w:rsidR="00486659" w:rsidRPr="009F01A8" w:rsidRDefault="00486659" w:rsidP="00486659">
      <w:pPr>
        <w:pStyle w:val="ListParagraph"/>
        <w:ind w:left="360"/>
        <w:contextualSpacing w:val="0"/>
      </w:pPr>
    </w:p>
    <w:p w14:paraId="1F4162C0" w14:textId="4162A666" w:rsidR="00B61D9C" w:rsidRDefault="00B61D9C">
      <w:pPr>
        <w:pStyle w:val="ListParagraph"/>
        <w:numPr>
          <w:ilvl w:val="0"/>
          <w:numId w:val="112"/>
        </w:numPr>
        <w:contextualSpacing w:val="0"/>
      </w:pPr>
      <w:r w:rsidRPr="009F01A8">
        <w:rPr>
          <w:b/>
          <w:bCs/>
        </w:rPr>
        <w:t>Regular status reports</w:t>
      </w:r>
      <w:r w:rsidR="00153415" w:rsidRPr="009F01A8">
        <w:t>. These are reports that the supervisor may require from the team member. If this method of monitoring is decided on, it should be agreed</w:t>
      </w:r>
      <w:r w:rsidR="00B275E9">
        <w:t xml:space="preserve"> on</w:t>
      </w:r>
      <w:r w:rsidR="00153415" w:rsidRPr="009F01A8">
        <w:t xml:space="preserve"> at the time of delegating the responsibility to the team member and the frequency and format of the report should be discussed.</w:t>
      </w:r>
      <w:r w:rsidR="008E6088">
        <w:t xml:space="preserve"> I</w:t>
      </w:r>
      <w:r w:rsidR="00153415" w:rsidRPr="009F01A8">
        <w:t xml:space="preserve">n </w:t>
      </w:r>
      <w:r w:rsidR="00584104" w:rsidRPr="009F01A8">
        <w:t>many</w:t>
      </w:r>
      <w:r w:rsidR="00153415" w:rsidRPr="009F01A8">
        <w:t xml:space="preserve"> cases, a simple report will be good enough; you do</w:t>
      </w:r>
      <w:r w:rsidR="008E6088">
        <w:t xml:space="preserve"> </w:t>
      </w:r>
      <w:r w:rsidR="00153415" w:rsidRPr="009F01A8">
        <w:t>n</w:t>
      </w:r>
      <w:r w:rsidR="008E6088">
        <w:t>o</w:t>
      </w:r>
      <w:r w:rsidR="00153415" w:rsidRPr="009F01A8">
        <w:t>t want to tie the team member up in expecting long reports that waste time.</w:t>
      </w:r>
    </w:p>
    <w:p w14:paraId="00965E9E" w14:textId="77777777" w:rsidR="00486659" w:rsidRPr="009F01A8" w:rsidRDefault="00486659" w:rsidP="00486659"/>
    <w:p w14:paraId="0C209BC8" w14:textId="1EAC87FD" w:rsidR="00B61D9C" w:rsidRPr="00486659" w:rsidRDefault="00B61D9C">
      <w:pPr>
        <w:pStyle w:val="ListParagraph"/>
        <w:numPr>
          <w:ilvl w:val="0"/>
          <w:numId w:val="112"/>
        </w:numPr>
        <w:ind w:left="357" w:hanging="357"/>
        <w:contextualSpacing w:val="0"/>
        <w:rPr>
          <w:b/>
          <w:bCs/>
        </w:rPr>
      </w:pPr>
      <w:r w:rsidRPr="009F01A8">
        <w:rPr>
          <w:b/>
          <w:bCs/>
        </w:rPr>
        <w:t>Keeping a register of issues</w:t>
      </w:r>
      <w:r w:rsidR="00153415" w:rsidRPr="009F01A8">
        <w:rPr>
          <w:b/>
          <w:bCs/>
        </w:rPr>
        <w:t xml:space="preserve">. </w:t>
      </w:r>
      <w:r w:rsidR="00153415" w:rsidRPr="009F01A8">
        <w:t>The team member keeps a record of challenges or issues or incidents that happened that prevented him or her from completing the task or from meeting the performance standards. This does not have to be a separate record; the format for the report suggested above will be sufficient.</w:t>
      </w:r>
    </w:p>
    <w:p w14:paraId="5BE9B6B2" w14:textId="77777777" w:rsidR="00486659" w:rsidRPr="00486659" w:rsidRDefault="00486659" w:rsidP="00486659">
      <w:pPr>
        <w:rPr>
          <w:b/>
          <w:bCs/>
        </w:rPr>
      </w:pPr>
    </w:p>
    <w:p w14:paraId="19F7434C" w14:textId="0DF6EDA7" w:rsidR="00B61D9C" w:rsidRDefault="00B61D9C">
      <w:pPr>
        <w:pStyle w:val="ListParagraph"/>
        <w:numPr>
          <w:ilvl w:val="0"/>
          <w:numId w:val="112"/>
        </w:numPr>
      </w:pPr>
      <w:r w:rsidRPr="009F01A8">
        <w:rPr>
          <w:b/>
          <w:bCs/>
        </w:rPr>
        <w:t xml:space="preserve">Updating action </w:t>
      </w:r>
      <w:r w:rsidR="00153415" w:rsidRPr="009F01A8">
        <w:rPr>
          <w:b/>
          <w:bCs/>
        </w:rPr>
        <w:t>plans</w:t>
      </w:r>
      <w:r w:rsidR="00153415" w:rsidRPr="009F01A8">
        <w:t xml:space="preserve"> by inserting information on the suggested format for action plans.</w:t>
      </w:r>
      <w:r w:rsidRPr="009F01A8">
        <w:t xml:space="preserve"> </w:t>
      </w:r>
    </w:p>
    <w:p w14:paraId="5507CBE0" w14:textId="66C6C985" w:rsidR="008E6088" w:rsidRDefault="008E6088" w:rsidP="008E6088"/>
    <w:p w14:paraId="732DE4D4" w14:textId="2EB5C10B" w:rsidR="00516F69" w:rsidRDefault="00516F69" w:rsidP="008E6088"/>
    <w:p w14:paraId="0DBB9F63" w14:textId="71DE4B04" w:rsidR="00486659" w:rsidRDefault="00486659" w:rsidP="008E6088"/>
    <w:p w14:paraId="77F0BF2D" w14:textId="77777777" w:rsidR="00486659" w:rsidRDefault="00486659" w:rsidP="008E6088"/>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8E6088" w:rsidRPr="009F01A8" w14:paraId="0F9F1136" w14:textId="77777777" w:rsidTr="006E2DBC">
        <w:tc>
          <w:tcPr>
            <w:tcW w:w="783" w:type="pct"/>
            <w:hideMark/>
          </w:tcPr>
          <w:p w14:paraId="7D7EBAF1" w14:textId="767EA504" w:rsidR="008E6088" w:rsidRPr="009F01A8" w:rsidRDefault="008E6088" w:rsidP="00380F49">
            <w:pPr>
              <w:jc w:val="center"/>
            </w:pPr>
            <w:r>
              <w:rPr>
                <w:noProof/>
                <w:lang w:val="en-US"/>
              </w:rPr>
              <w:lastRenderedPageBreak/>
              <w:drawing>
                <wp:inline distT="0" distB="0" distL="0" distR="0" wp14:anchorId="738D7BAB" wp14:editId="15CE3AA5">
                  <wp:extent cx="472440" cy="472440"/>
                  <wp:effectExtent l="0" t="0" r="3810" b="3810"/>
                  <wp:docPr id="7171" name="Picture 717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hideMark/>
          </w:tcPr>
          <w:p w14:paraId="01D6B90C" w14:textId="48E00504" w:rsidR="008E6088" w:rsidRPr="00380F49" w:rsidRDefault="008E6088" w:rsidP="00380F49">
            <w:pPr>
              <w:spacing w:after="120"/>
              <w:rPr>
                <w:b/>
                <w:bCs/>
              </w:rPr>
            </w:pPr>
            <w:r w:rsidRPr="00380F49">
              <w:rPr>
                <w:b/>
                <w:bCs/>
              </w:rPr>
              <w:t>Activity 18</w:t>
            </w:r>
            <w:r w:rsidR="00D42670" w:rsidRPr="00380F49">
              <w:rPr>
                <w:b/>
                <w:bCs/>
              </w:rPr>
              <w:t xml:space="preserve"> (KM-01-KT07 IAC0602; IAC0602; IAC0603)</w:t>
            </w:r>
          </w:p>
          <w:p w14:paraId="3ED38667" w14:textId="284B3459" w:rsidR="008E6088" w:rsidRDefault="008E6088" w:rsidP="00486659">
            <w:r>
              <w:t>Read the scenario</w:t>
            </w:r>
            <w:r w:rsidR="0060689A">
              <w:t>.</w:t>
            </w:r>
            <w:r>
              <w:t xml:space="preserve"> </w:t>
            </w:r>
          </w:p>
          <w:p w14:paraId="6823FEAA" w14:textId="77777777" w:rsidR="00486659" w:rsidRDefault="00486659" w:rsidP="00486659"/>
          <w:p w14:paraId="49F743EC" w14:textId="47EDB2C6" w:rsidR="00326298" w:rsidRDefault="00326298" w:rsidP="00486659">
            <w:r>
              <w:t>The clothing manufacturing industry has a heavy carbon footprint on the environment.</w:t>
            </w:r>
          </w:p>
          <w:p w14:paraId="04F028CE" w14:textId="77777777" w:rsidR="00486659" w:rsidRDefault="00486659" w:rsidP="00486659"/>
          <w:p w14:paraId="28568314" w14:textId="0C5A1645" w:rsidR="008E6088" w:rsidRDefault="00326298" w:rsidP="00486659">
            <w:pPr>
              <w:rPr>
                <w:lang w:val="en-ZA"/>
              </w:rPr>
            </w:pPr>
            <w:r>
              <w:t xml:space="preserve">Research has shown that </w:t>
            </w:r>
            <w:r w:rsidR="00EA381D">
              <w:t>in</w:t>
            </w:r>
            <w:r w:rsidRPr="00326298">
              <w:rPr>
                <w:lang w:val="en-ZA"/>
              </w:rPr>
              <w:t xml:space="preserve"> the average household, nearly a third of clothes (worth</w:t>
            </w:r>
            <w:r>
              <w:rPr>
                <w:lang w:val="en-ZA"/>
              </w:rPr>
              <w:t xml:space="preserve"> </w:t>
            </w:r>
            <w:r w:rsidRPr="00326298">
              <w:rPr>
                <w:lang w:val="en-ZA"/>
              </w:rPr>
              <w:t xml:space="preserve">over </w:t>
            </w:r>
            <w:r>
              <w:rPr>
                <w:lang w:val="en-ZA"/>
              </w:rPr>
              <w:t>R20</w:t>
            </w:r>
            <w:r w:rsidR="00B275E9">
              <w:rPr>
                <w:lang w:val="en-ZA"/>
              </w:rPr>
              <w:t xml:space="preserve"> </w:t>
            </w:r>
            <w:r w:rsidRPr="00326298">
              <w:rPr>
                <w:lang w:val="en-ZA"/>
              </w:rPr>
              <w:t xml:space="preserve">000 per household, </w:t>
            </w:r>
            <w:r>
              <w:rPr>
                <w:lang w:val="en-ZA"/>
              </w:rPr>
              <w:t>R</w:t>
            </w:r>
            <w:r w:rsidRPr="00326298">
              <w:rPr>
                <w:lang w:val="en-ZA"/>
              </w:rPr>
              <w:t>30 billion in total) haven’t been</w:t>
            </w:r>
            <w:r>
              <w:rPr>
                <w:lang w:val="en-ZA"/>
              </w:rPr>
              <w:t xml:space="preserve"> </w:t>
            </w:r>
            <w:r w:rsidRPr="00326298">
              <w:rPr>
                <w:lang w:val="en-ZA"/>
              </w:rPr>
              <w:t xml:space="preserve">worn in the last year. </w:t>
            </w:r>
            <w:r>
              <w:rPr>
                <w:lang w:val="en-ZA"/>
              </w:rPr>
              <w:t xml:space="preserve">A local branch of an international service organisation </w:t>
            </w:r>
            <w:r w:rsidRPr="00326298">
              <w:rPr>
                <w:lang w:val="en-ZA"/>
              </w:rPr>
              <w:t xml:space="preserve">set out to highlight this issue </w:t>
            </w:r>
            <w:r>
              <w:rPr>
                <w:lang w:val="en-ZA"/>
              </w:rPr>
              <w:t xml:space="preserve">and raise funds for a local home for mentally disabled adults. They are </w:t>
            </w:r>
            <w:r w:rsidRPr="00326298">
              <w:rPr>
                <w:lang w:val="en-ZA"/>
              </w:rPr>
              <w:t>asking the public to donate their unwanted clothes to</w:t>
            </w:r>
            <w:r>
              <w:rPr>
                <w:lang w:val="en-ZA"/>
              </w:rPr>
              <w:t xml:space="preserve"> </w:t>
            </w:r>
            <w:r w:rsidRPr="00326298">
              <w:rPr>
                <w:lang w:val="en-ZA"/>
              </w:rPr>
              <w:t xml:space="preserve">support </w:t>
            </w:r>
            <w:r>
              <w:rPr>
                <w:lang w:val="en-ZA"/>
              </w:rPr>
              <w:t>the</w:t>
            </w:r>
            <w:r w:rsidRPr="00326298">
              <w:rPr>
                <w:lang w:val="en-ZA"/>
              </w:rPr>
              <w:t xml:space="preserve"> charity based in their community in exchange for</w:t>
            </w:r>
            <w:r>
              <w:rPr>
                <w:lang w:val="en-ZA"/>
              </w:rPr>
              <w:t xml:space="preserve"> </w:t>
            </w:r>
            <w:r w:rsidR="00CC6872">
              <w:rPr>
                <w:lang w:val="en-ZA"/>
              </w:rPr>
              <w:t>other free clothing items. The organisation hopes to</w:t>
            </w:r>
            <w:r w:rsidRPr="00326298">
              <w:rPr>
                <w:lang w:val="en-ZA"/>
              </w:rPr>
              <w:t xml:space="preserve"> promote sustainable clothing behaviour</w:t>
            </w:r>
            <w:r w:rsidR="00CC6872">
              <w:rPr>
                <w:lang w:val="en-ZA"/>
              </w:rPr>
              <w:t xml:space="preserve"> through this initiative.</w:t>
            </w:r>
          </w:p>
          <w:p w14:paraId="771507B7" w14:textId="77777777" w:rsidR="00486659" w:rsidRDefault="00486659" w:rsidP="00486659">
            <w:pPr>
              <w:rPr>
                <w:lang w:val="en-ZA"/>
              </w:rPr>
            </w:pPr>
          </w:p>
          <w:p w14:paraId="7D33DA5E" w14:textId="02145CA4" w:rsidR="00326298" w:rsidRDefault="00326298" w:rsidP="00380F49">
            <w:pPr>
              <w:spacing w:after="120"/>
            </w:pPr>
            <w:r>
              <w:t>For this project, they need to do the following within the next four weeks, before the event they are planning:</w:t>
            </w:r>
          </w:p>
          <w:p w14:paraId="646400EF" w14:textId="59987CEB" w:rsidR="00326298" w:rsidRDefault="00326298">
            <w:pPr>
              <w:pStyle w:val="ListParagraph"/>
              <w:numPr>
                <w:ilvl w:val="0"/>
                <w:numId w:val="272"/>
              </w:numPr>
              <w:spacing w:after="120"/>
              <w:contextualSpacing w:val="0"/>
            </w:pPr>
            <w:r>
              <w:t>Install a shipping container on the premises of the charity from Monday to Friday for two weeks to take in donations in exchange for tokens for the Swap Shop event on the second Saturday.</w:t>
            </w:r>
          </w:p>
          <w:p w14:paraId="49FD2EE5" w14:textId="2A09A373" w:rsidR="00326298" w:rsidRDefault="00FE76D4">
            <w:pPr>
              <w:pStyle w:val="ListParagraph"/>
              <w:numPr>
                <w:ilvl w:val="0"/>
                <w:numId w:val="272"/>
              </w:numPr>
              <w:spacing w:after="120"/>
              <w:contextualSpacing w:val="0"/>
            </w:pPr>
            <w:r>
              <w:t xml:space="preserve">An amount of R10 </w:t>
            </w:r>
            <w:r w:rsidR="00326298">
              <w:t xml:space="preserve">will be </w:t>
            </w:r>
            <w:r>
              <w:t xml:space="preserve">payable for every item handed in and the person will be </w:t>
            </w:r>
            <w:r w:rsidR="00326298">
              <w:t xml:space="preserve">given </w:t>
            </w:r>
            <w:r>
              <w:t>1</w:t>
            </w:r>
            <w:r w:rsidR="00326298">
              <w:t xml:space="preserve"> token for </w:t>
            </w:r>
            <w:r>
              <w:t>each item they bring in with the R20 payment.</w:t>
            </w:r>
            <w:r w:rsidR="00326298">
              <w:t xml:space="preserve"> Each token will equal one item </w:t>
            </w:r>
            <w:r>
              <w:t xml:space="preserve">that they may select </w:t>
            </w:r>
            <w:r w:rsidR="00326298">
              <w:t>at the Swap Shop.</w:t>
            </w:r>
          </w:p>
          <w:p w14:paraId="736C183B" w14:textId="51A94A98" w:rsidR="00326298" w:rsidRDefault="00326298">
            <w:pPr>
              <w:pStyle w:val="ListParagraph"/>
              <w:numPr>
                <w:ilvl w:val="0"/>
                <w:numId w:val="272"/>
              </w:numPr>
              <w:spacing w:after="120"/>
              <w:contextualSpacing w:val="0"/>
            </w:pPr>
            <w:r>
              <w:t>To promote the collections and the Swap Shop event, a press release needs to be issued</w:t>
            </w:r>
            <w:r w:rsidR="0060689A">
              <w:t xml:space="preserve"> and posters must be designed, printed and posted on lamp poles in the streets of the small village.</w:t>
            </w:r>
          </w:p>
          <w:p w14:paraId="023BB91B" w14:textId="0D2B1255" w:rsidR="0060689A" w:rsidRDefault="0060689A">
            <w:pPr>
              <w:pStyle w:val="ListParagraph"/>
              <w:numPr>
                <w:ilvl w:val="0"/>
                <w:numId w:val="272"/>
              </w:numPr>
              <w:spacing w:after="120"/>
              <w:contextualSpacing w:val="0"/>
            </w:pPr>
            <w:r>
              <w:t xml:space="preserve">A large banner will be needed </w:t>
            </w:r>
            <w:r w:rsidR="00B275E9">
              <w:t>(</w:t>
            </w:r>
            <w:r>
              <w:t>to be displayed over the entrance to the charity</w:t>
            </w:r>
            <w:r w:rsidR="00B275E9">
              <w:t>)</w:t>
            </w:r>
            <w:r>
              <w:t xml:space="preserve"> on the date of the Swap Shop event (at which any member of the public will be able to purchase items from the shop for the price of R20 per item).</w:t>
            </w:r>
          </w:p>
          <w:p w14:paraId="7A7428DA" w14:textId="60DD5957" w:rsidR="0060689A" w:rsidRDefault="0060689A">
            <w:pPr>
              <w:pStyle w:val="ListParagraph"/>
              <w:numPr>
                <w:ilvl w:val="0"/>
                <w:numId w:val="272"/>
              </w:numPr>
              <w:spacing w:after="120"/>
              <w:ind w:left="357" w:hanging="357"/>
              <w:contextualSpacing w:val="0"/>
            </w:pPr>
            <w:r>
              <w:t>The Swap Shop will be set up on the lawn under the large shade trees in the garden of the charity.</w:t>
            </w:r>
          </w:p>
          <w:p w14:paraId="6A58325B" w14:textId="568B7BB3" w:rsidR="0060689A" w:rsidRDefault="0060689A">
            <w:pPr>
              <w:pStyle w:val="ListParagraph"/>
              <w:numPr>
                <w:ilvl w:val="0"/>
                <w:numId w:val="272"/>
              </w:numPr>
              <w:ind w:left="357" w:hanging="357"/>
              <w:contextualSpacing w:val="0"/>
            </w:pPr>
            <w:r>
              <w:t>Volunteers must be recruited to help sort the donated clothing and control the issue of items in exchange for tokens. Someone will also be needed to take in cash from people buying items.</w:t>
            </w:r>
          </w:p>
          <w:p w14:paraId="4015787D" w14:textId="7CD5EF96" w:rsidR="00486659" w:rsidRDefault="00486659" w:rsidP="00486659">
            <w:pPr>
              <w:pStyle w:val="ListParagraph"/>
              <w:ind w:left="357"/>
              <w:contextualSpacing w:val="0"/>
            </w:pPr>
          </w:p>
          <w:p w14:paraId="3655544A" w14:textId="77777777" w:rsidR="00486659" w:rsidRDefault="00486659" w:rsidP="00486659">
            <w:pPr>
              <w:pStyle w:val="ListParagraph"/>
              <w:ind w:left="357"/>
              <w:contextualSpacing w:val="0"/>
            </w:pPr>
          </w:p>
          <w:p w14:paraId="5F587FF6" w14:textId="2011CCA4" w:rsidR="0060689A" w:rsidRDefault="0060689A" w:rsidP="00380F49">
            <w:pPr>
              <w:ind w:left="745" w:hanging="745"/>
            </w:pPr>
            <w:r>
              <w:t xml:space="preserve">18.1 </w:t>
            </w:r>
            <w:r w:rsidR="00380F49">
              <w:tab/>
            </w:r>
            <w:r>
              <w:t>Prepare an action plan for organising and managing the project.</w:t>
            </w:r>
          </w:p>
          <w:p w14:paraId="5FADF34D" w14:textId="69E322BF" w:rsidR="00FE76D4" w:rsidRDefault="00FE76D4" w:rsidP="00380F49"/>
          <w:tbl>
            <w:tblPr>
              <w:tblStyle w:val="TableGrid"/>
              <w:tblW w:w="5000" w:type="pct"/>
              <w:tblCellMar>
                <w:top w:w="57" w:type="dxa"/>
                <w:bottom w:w="57" w:type="dxa"/>
              </w:tblCellMar>
              <w:tblLook w:val="04A0" w:firstRow="1" w:lastRow="0" w:firstColumn="1" w:lastColumn="0" w:noHBand="0" w:noVBand="1"/>
            </w:tblPr>
            <w:tblGrid>
              <w:gridCol w:w="1133"/>
              <w:gridCol w:w="626"/>
              <w:gridCol w:w="822"/>
              <w:gridCol w:w="883"/>
              <w:gridCol w:w="989"/>
              <w:gridCol w:w="1043"/>
              <w:gridCol w:w="928"/>
              <w:gridCol w:w="955"/>
            </w:tblGrid>
            <w:tr w:rsidR="00380F49" w:rsidRPr="009F01A8" w14:paraId="67E26119" w14:textId="77777777" w:rsidTr="00380F49">
              <w:tc>
                <w:tcPr>
                  <w:tcW w:w="5000" w:type="pct"/>
                  <w:gridSpan w:val="8"/>
                  <w:shd w:val="clear" w:color="auto" w:fill="BFBFBF" w:themeFill="background1" w:themeFillShade="BF"/>
                </w:tcPr>
                <w:p w14:paraId="2FC9B2F0" w14:textId="49A35749" w:rsidR="00380F49" w:rsidRPr="00380F49" w:rsidRDefault="00380F49" w:rsidP="00380F49">
                  <w:pPr>
                    <w:spacing w:line="240" w:lineRule="auto"/>
                    <w:jc w:val="left"/>
                    <w:rPr>
                      <w:b/>
                      <w:bCs/>
                      <w:sz w:val="18"/>
                      <w:szCs w:val="18"/>
                    </w:rPr>
                  </w:pPr>
                  <w:r w:rsidRPr="00380F49">
                    <w:rPr>
                      <w:b/>
                      <w:bCs/>
                      <w:sz w:val="18"/>
                      <w:szCs w:val="18"/>
                    </w:rPr>
                    <w:lastRenderedPageBreak/>
                    <w:t>SMART OBJECTIVE TO BE ACHIEVED: R10</w:t>
                  </w:r>
                  <w:r w:rsidR="00B275E9">
                    <w:rPr>
                      <w:b/>
                      <w:bCs/>
                      <w:sz w:val="18"/>
                      <w:szCs w:val="18"/>
                    </w:rPr>
                    <w:t xml:space="preserve"> </w:t>
                  </w:r>
                  <w:r w:rsidRPr="00380F49">
                    <w:rPr>
                      <w:b/>
                      <w:bCs/>
                      <w:sz w:val="18"/>
                      <w:szCs w:val="18"/>
                    </w:rPr>
                    <w:t xml:space="preserve">000 RAISED </w:t>
                  </w:r>
                </w:p>
              </w:tc>
            </w:tr>
            <w:tr w:rsidR="00380F49" w:rsidRPr="001E6834" w14:paraId="4AB635BD" w14:textId="77777777" w:rsidTr="00486659">
              <w:tc>
                <w:tcPr>
                  <w:tcW w:w="768" w:type="pct"/>
                  <w:shd w:val="clear" w:color="auto" w:fill="BFBFBF" w:themeFill="background1" w:themeFillShade="BF"/>
                </w:tcPr>
                <w:p w14:paraId="72B3F9F5" w14:textId="77777777" w:rsidR="00380F49" w:rsidRPr="001E6834" w:rsidRDefault="00380F49" w:rsidP="00380F49">
                  <w:pPr>
                    <w:spacing w:line="240" w:lineRule="auto"/>
                    <w:jc w:val="left"/>
                    <w:rPr>
                      <w:b/>
                      <w:bCs/>
                      <w:sz w:val="16"/>
                      <w:szCs w:val="16"/>
                    </w:rPr>
                  </w:pPr>
                  <w:r w:rsidRPr="001E6834">
                    <w:rPr>
                      <w:b/>
                      <w:bCs/>
                      <w:sz w:val="16"/>
                      <w:szCs w:val="16"/>
                    </w:rPr>
                    <w:t>Action</w:t>
                  </w:r>
                </w:p>
              </w:tc>
              <w:tc>
                <w:tcPr>
                  <w:tcW w:w="424" w:type="pct"/>
                  <w:shd w:val="clear" w:color="auto" w:fill="BFBFBF" w:themeFill="background1" w:themeFillShade="BF"/>
                </w:tcPr>
                <w:p w14:paraId="7D893232" w14:textId="77777777" w:rsidR="00380F49" w:rsidRPr="001E6834" w:rsidRDefault="00380F49" w:rsidP="00380F49">
                  <w:pPr>
                    <w:spacing w:line="240" w:lineRule="auto"/>
                    <w:jc w:val="left"/>
                    <w:rPr>
                      <w:b/>
                      <w:bCs/>
                      <w:sz w:val="16"/>
                      <w:szCs w:val="16"/>
                    </w:rPr>
                  </w:pPr>
                  <w:r w:rsidRPr="001E6834">
                    <w:rPr>
                      <w:b/>
                      <w:bCs/>
                      <w:sz w:val="16"/>
                      <w:szCs w:val="16"/>
                    </w:rPr>
                    <w:t>Who must do</w:t>
                  </w:r>
                </w:p>
              </w:tc>
              <w:tc>
                <w:tcPr>
                  <w:tcW w:w="557" w:type="pct"/>
                  <w:shd w:val="clear" w:color="auto" w:fill="BFBFBF" w:themeFill="background1" w:themeFillShade="BF"/>
                </w:tcPr>
                <w:p w14:paraId="1357B4A8" w14:textId="77777777" w:rsidR="00380F49" w:rsidRPr="001E6834" w:rsidRDefault="00380F49" w:rsidP="00380F49">
                  <w:pPr>
                    <w:spacing w:line="240" w:lineRule="auto"/>
                    <w:jc w:val="left"/>
                    <w:rPr>
                      <w:b/>
                      <w:bCs/>
                      <w:sz w:val="16"/>
                      <w:szCs w:val="16"/>
                    </w:rPr>
                  </w:pPr>
                  <w:r w:rsidRPr="001E6834">
                    <w:rPr>
                      <w:b/>
                      <w:bCs/>
                      <w:sz w:val="16"/>
                      <w:szCs w:val="16"/>
                    </w:rPr>
                    <w:t>Start date and end date</w:t>
                  </w:r>
                </w:p>
              </w:tc>
              <w:tc>
                <w:tcPr>
                  <w:tcW w:w="598" w:type="pct"/>
                  <w:shd w:val="clear" w:color="auto" w:fill="BFBFBF" w:themeFill="background1" w:themeFillShade="BF"/>
                </w:tcPr>
                <w:p w14:paraId="26BA5AB0" w14:textId="77777777" w:rsidR="00380F49" w:rsidRPr="001E6834" w:rsidRDefault="00380F49" w:rsidP="00380F49">
                  <w:pPr>
                    <w:spacing w:line="240" w:lineRule="auto"/>
                    <w:jc w:val="left"/>
                    <w:rPr>
                      <w:b/>
                      <w:bCs/>
                      <w:sz w:val="16"/>
                      <w:szCs w:val="16"/>
                    </w:rPr>
                  </w:pPr>
                  <w:r w:rsidRPr="001E6834">
                    <w:rPr>
                      <w:b/>
                      <w:bCs/>
                      <w:sz w:val="16"/>
                      <w:szCs w:val="16"/>
                    </w:rPr>
                    <w:t>Budget (if relevant)</w:t>
                  </w:r>
                </w:p>
              </w:tc>
              <w:tc>
                <w:tcPr>
                  <w:tcW w:w="670" w:type="pct"/>
                  <w:shd w:val="clear" w:color="auto" w:fill="BFBFBF" w:themeFill="background1" w:themeFillShade="BF"/>
                </w:tcPr>
                <w:p w14:paraId="5635DA9E" w14:textId="77777777" w:rsidR="00380F49" w:rsidRPr="001E6834" w:rsidRDefault="00380F49" w:rsidP="00380F49">
                  <w:pPr>
                    <w:spacing w:line="240" w:lineRule="auto"/>
                    <w:jc w:val="left"/>
                    <w:rPr>
                      <w:b/>
                      <w:bCs/>
                      <w:sz w:val="16"/>
                      <w:szCs w:val="16"/>
                    </w:rPr>
                  </w:pPr>
                  <w:r w:rsidRPr="001E6834">
                    <w:rPr>
                      <w:b/>
                      <w:bCs/>
                      <w:sz w:val="16"/>
                      <w:szCs w:val="16"/>
                    </w:rPr>
                    <w:t xml:space="preserve">Standard </w:t>
                  </w:r>
                </w:p>
              </w:tc>
              <w:tc>
                <w:tcPr>
                  <w:tcW w:w="707" w:type="pct"/>
                  <w:shd w:val="clear" w:color="auto" w:fill="BFBFBF" w:themeFill="background1" w:themeFillShade="BF"/>
                </w:tcPr>
                <w:p w14:paraId="6B10C094" w14:textId="77777777" w:rsidR="00380F49" w:rsidRPr="001E6834" w:rsidRDefault="00380F49" w:rsidP="00380F49">
                  <w:pPr>
                    <w:spacing w:line="240" w:lineRule="auto"/>
                    <w:jc w:val="left"/>
                    <w:rPr>
                      <w:b/>
                      <w:bCs/>
                      <w:sz w:val="16"/>
                      <w:szCs w:val="16"/>
                    </w:rPr>
                  </w:pPr>
                  <w:r w:rsidRPr="001E6834">
                    <w:rPr>
                      <w:b/>
                      <w:bCs/>
                      <w:sz w:val="16"/>
                      <w:szCs w:val="16"/>
                    </w:rPr>
                    <w:t>Monitoring method</w:t>
                  </w:r>
                </w:p>
              </w:tc>
              <w:tc>
                <w:tcPr>
                  <w:tcW w:w="629" w:type="pct"/>
                  <w:shd w:val="clear" w:color="auto" w:fill="BFBFBF" w:themeFill="background1" w:themeFillShade="BF"/>
                </w:tcPr>
                <w:p w14:paraId="7CB8DE28" w14:textId="77777777" w:rsidR="00380F49" w:rsidRPr="001E6834" w:rsidRDefault="00380F49" w:rsidP="00380F49">
                  <w:pPr>
                    <w:spacing w:line="240" w:lineRule="auto"/>
                    <w:jc w:val="left"/>
                    <w:rPr>
                      <w:b/>
                      <w:bCs/>
                      <w:sz w:val="16"/>
                      <w:szCs w:val="16"/>
                    </w:rPr>
                  </w:pPr>
                  <w:r w:rsidRPr="001E6834">
                    <w:rPr>
                      <w:b/>
                      <w:bCs/>
                      <w:sz w:val="16"/>
                      <w:szCs w:val="16"/>
                    </w:rPr>
                    <w:t>Achieved Yes/No</w:t>
                  </w:r>
                </w:p>
              </w:tc>
              <w:tc>
                <w:tcPr>
                  <w:tcW w:w="647" w:type="pct"/>
                  <w:shd w:val="clear" w:color="auto" w:fill="BFBFBF" w:themeFill="background1" w:themeFillShade="BF"/>
                </w:tcPr>
                <w:p w14:paraId="5B2F900D" w14:textId="77777777" w:rsidR="00380F49" w:rsidRPr="001E6834" w:rsidRDefault="00380F49" w:rsidP="00380F49">
                  <w:pPr>
                    <w:spacing w:line="240" w:lineRule="auto"/>
                    <w:jc w:val="left"/>
                    <w:rPr>
                      <w:b/>
                      <w:bCs/>
                      <w:sz w:val="16"/>
                      <w:szCs w:val="16"/>
                    </w:rPr>
                  </w:pPr>
                  <w:r w:rsidRPr="001E6834">
                    <w:rPr>
                      <w:b/>
                      <w:bCs/>
                      <w:sz w:val="16"/>
                      <w:szCs w:val="16"/>
                    </w:rPr>
                    <w:t xml:space="preserve">Comment </w:t>
                  </w:r>
                </w:p>
              </w:tc>
            </w:tr>
            <w:tr w:rsidR="00380F49" w:rsidRPr="001E6834" w14:paraId="1DDDE495" w14:textId="77777777" w:rsidTr="00486659">
              <w:tc>
                <w:tcPr>
                  <w:tcW w:w="768" w:type="pct"/>
                </w:tcPr>
                <w:p w14:paraId="4B386688" w14:textId="4FDE409F" w:rsidR="00380F49" w:rsidRPr="001E6834" w:rsidRDefault="00380F49" w:rsidP="00380F49">
                  <w:pPr>
                    <w:jc w:val="left"/>
                    <w:rPr>
                      <w:sz w:val="16"/>
                      <w:szCs w:val="16"/>
                    </w:rPr>
                  </w:pPr>
                </w:p>
              </w:tc>
              <w:tc>
                <w:tcPr>
                  <w:tcW w:w="424" w:type="pct"/>
                </w:tcPr>
                <w:p w14:paraId="4DC24533" w14:textId="17C73238" w:rsidR="00380F49" w:rsidRPr="001E6834" w:rsidRDefault="00380F49" w:rsidP="00380F49">
                  <w:pPr>
                    <w:jc w:val="left"/>
                    <w:rPr>
                      <w:sz w:val="16"/>
                      <w:szCs w:val="16"/>
                    </w:rPr>
                  </w:pPr>
                </w:p>
              </w:tc>
              <w:tc>
                <w:tcPr>
                  <w:tcW w:w="557" w:type="pct"/>
                </w:tcPr>
                <w:p w14:paraId="30E58E8B" w14:textId="4F3DFAB1" w:rsidR="00380F49" w:rsidRPr="001E6834" w:rsidRDefault="00380F49" w:rsidP="00380F49">
                  <w:pPr>
                    <w:jc w:val="left"/>
                    <w:rPr>
                      <w:sz w:val="16"/>
                      <w:szCs w:val="16"/>
                    </w:rPr>
                  </w:pPr>
                </w:p>
              </w:tc>
              <w:tc>
                <w:tcPr>
                  <w:tcW w:w="598" w:type="pct"/>
                </w:tcPr>
                <w:p w14:paraId="719A3C3D" w14:textId="06002953" w:rsidR="00380F49" w:rsidRPr="001E6834" w:rsidRDefault="00380F49" w:rsidP="00380F49">
                  <w:pPr>
                    <w:jc w:val="left"/>
                    <w:rPr>
                      <w:sz w:val="16"/>
                      <w:szCs w:val="16"/>
                    </w:rPr>
                  </w:pPr>
                </w:p>
              </w:tc>
              <w:tc>
                <w:tcPr>
                  <w:tcW w:w="670" w:type="pct"/>
                </w:tcPr>
                <w:p w14:paraId="10DD065C" w14:textId="0EF5C7D7" w:rsidR="00380F49" w:rsidRPr="001E6834" w:rsidRDefault="00380F49" w:rsidP="00380F49">
                  <w:pPr>
                    <w:jc w:val="left"/>
                    <w:rPr>
                      <w:sz w:val="16"/>
                      <w:szCs w:val="16"/>
                    </w:rPr>
                  </w:pPr>
                </w:p>
              </w:tc>
              <w:tc>
                <w:tcPr>
                  <w:tcW w:w="707" w:type="pct"/>
                </w:tcPr>
                <w:p w14:paraId="4736AAD7" w14:textId="13DC3646" w:rsidR="00380F49" w:rsidRPr="001E6834" w:rsidRDefault="00380F49" w:rsidP="00380F49">
                  <w:pPr>
                    <w:jc w:val="left"/>
                    <w:rPr>
                      <w:sz w:val="16"/>
                      <w:szCs w:val="16"/>
                    </w:rPr>
                  </w:pPr>
                </w:p>
              </w:tc>
              <w:tc>
                <w:tcPr>
                  <w:tcW w:w="629" w:type="pct"/>
                </w:tcPr>
                <w:p w14:paraId="1744C722" w14:textId="77777777" w:rsidR="00380F49" w:rsidRPr="001E6834" w:rsidRDefault="00380F49" w:rsidP="00380F49">
                  <w:pPr>
                    <w:jc w:val="left"/>
                    <w:rPr>
                      <w:sz w:val="16"/>
                      <w:szCs w:val="16"/>
                    </w:rPr>
                  </w:pPr>
                </w:p>
              </w:tc>
              <w:tc>
                <w:tcPr>
                  <w:tcW w:w="647" w:type="pct"/>
                </w:tcPr>
                <w:p w14:paraId="449832B3" w14:textId="77777777" w:rsidR="00380F49" w:rsidRPr="001E6834" w:rsidRDefault="00380F49" w:rsidP="00380F49">
                  <w:pPr>
                    <w:jc w:val="left"/>
                    <w:rPr>
                      <w:sz w:val="16"/>
                      <w:szCs w:val="16"/>
                    </w:rPr>
                  </w:pPr>
                </w:p>
              </w:tc>
            </w:tr>
          </w:tbl>
          <w:p w14:paraId="10ED3856" w14:textId="77777777" w:rsidR="00FE76D4" w:rsidRDefault="00FE76D4" w:rsidP="00380F49"/>
          <w:p w14:paraId="2C410D5F" w14:textId="04EE7D8D" w:rsidR="0060689A" w:rsidRDefault="002C4356" w:rsidP="00380F49">
            <w:r>
              <w:t>1</w:t>
            </w:r>
            <w:r w:rsidR="0060689A">
              <w:t xml:space="preserve">8.2 </w:t>
            </w:r>
            <w:r w:rsidR="00380F49">
              <w:tab/>
            </w:r>
            <w:r w:rsidR="0060689A">
              <w:t>What types of contingency plans might be needed?</w:t>
            </w:r>
          </w:p>
          <w:p w14:paraId="22DE0A92" w14:textId="77777777" w:rsidR="00FE76D4" w:rsidRDefault="00FE76D4" w:rsidP="00380F49"/>
          <w:p w14:paraId="1B89C6DF" w14:textId="48847BBC" w:rsidR="00FE76D4" w:rsidRPr="009F01A8" w:rsidRDefault="0060689A" w:rsidP="006E2DBC">
            <w:pPr>
              <w:ind w:left="745" w:hanging="745"/>
            </w:pPr>
            <w:r>
              <w:t xml:space="preserve">18.3 </w:t>
            </w:r>
            <w:r w:rsidR="00380F49">
              <w:tab/>
            </w:r>
            <w:r>
              <w:t xml:space="preserve">Explain </w:t>
            </w:r>
            <w:r w:rsidR="001E6834">
              <w:t>the principles and method(s) of</w:t>
            </w:r>
            <w:r>
              <w:t xml:space="preserve"> monitor</w:t>
            </w:r>
            <w:r w:rsidR="001E6834">
              <w:t>ing</w:t>
            </w:r>
            <w:r>
              <w:t xml:space="preserve"> the action plan</w:t>
            </w:r>
            <w:r w:rsidR="001E6834">
              <w:t xml:space="preserve"> to ensure success, given the facts in the scenario</w:t>
            </w:r>
            <w:r>
              <w:t>.</w:t>
            </w:r>
          </w:p>
        </w:tc>
      </w:tr>
    </w:tbl>
    <w:p w14:paraId="4C4C64E6" w14:textId="1D8BAC12" w:rsidR="008E6088" w:rsidRDefault="008E6088" w:rsidP="008E6088"/>
    <w:p w14:paraId="1A5A90BE" w14:textId="77777777" w:rsidR="00516F69" w:rsidRPr="009F01A8" w:rsidRDefault="00516F69" w:rsidP="006B5C7C"/>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1A64F1" w:rsidRPr="009F01A8" w14:paraId="7342AB36" w14:textId="77777777" w:rsidTr="00DB4761">
        <w:tc>
          <w:tcPr>
            <w:tcW w:w="784" w:type="pct"/>
            <w:hideMark/>
          </w:tcPr>
          <w:p w14:paraId="1B4CDE24" w14:textId="77777777" w:rsidR="001A64F1" w:rsidRPr="009F01A8" w:rsidRDefault="001A64F1" w:rsidP="00DB4761">
            <w:pPr>
              <w:spacing w:line="240" w:lineRule="auto"/>
              <w:jc w:val="center"/>
            </w:pPr>
            <w:r w:rsidRPr="009F01A8">
              <w:rPr>
                <w:noProof/>
              </w:rPr>
              <w:drawing>
                <wp:inline distT="0" distB="0" distL="0" distR="0" wp14:anchorId="5FAF1D7E" wp14:editId="5C0B53BF">
                  <wp:extent cx="472440" cy="472440"/>
                  <wp:effectExtent l="0" t="0" r="3810" b="3810"/>
                  <wp:docPr id="906" name="Picture 90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hideMark/>
          </w:tcPr>
          <w:p w14:paraId="0104AFF2" w14:textId="21D75659" w:rsidR="001A64F1" w:rsidRPr="006E2DBC" w:rsidRDefault="001A64F1" w:rsidP="00DB4761">
            <w:pPr>
              <w:spacing w:after="120"/>
              <w:rPr>
                <w:b/>
                <w:bCs/>
              </w:rPr>
            </w:pPr>
            <w:r w:rsidRPr="006E2DBC">
              <w:rPr>
                <w:b/>
                <w:bCs/>
              </w:rPr>
              <w:t>Activity 1</w:t>
            </w:r>
            <w:r w:rsidR="00D42670" w:rsidRPr="006E2DBC">
              <w:rPr>
                <w:b/>
                <w:bCs/>
              </w:rPr>
              <w:t>9</w:t>
            </w:r>
            <w:r w:rsidR="001B75A7">
              <w:rPr>
                <w:b/>
                <w:bCs/>
              </w:rPr>
              <w:t xml:space="preserve"> </w:t>
            </w:r>
            <w:r w:rsidR="00BA6143">
              <w:rPr>
                <w:b/>
                <w:bCs/>
              </w:rPr>
              <w:t>(KM-01-IAC0505). This act</w:t>
            </w:r>
            <w:r w:rsidR="00057741">
              <w:rPr>
                <w:b/>
                <w:bCs/>
              </w:rPr>
              <w:t xml:space="preserve">ivity will assist you in preparing for </w:t>
            </w:r>
            <w:r w:rsidR="004655FC">
              <w:rPr>
                <w:b/>
                <w:bCs/>
              </w:rPr>
              <w:t xml:space="preserve">the practical activities required for </w:t>
            </w:r>
            <w:r w:rsidR="00057741">
              <w:rPr>
                <w:b/>
                <w:bCs/>
              </w:rPr>
              <w:t>PM-01</w:t>
            </w:r>
            <w:r w:rsidR="004655FC">
              <w:rPr>
                <w:b/>
                <w:bCs/>
              </w:rPr>
              <w:t>-PS01)</w:t>
            </w:r>
          </w:p>
          <w:p w14:paraId="05E6A519" w14:textId="174DD367" w:rsidR="001A64F1" w:rsidRPr="009F01A8" w:rsidRDefault="00786578" w:rsidP="00DB4761">
            <w:pPr>
              <w:spacing w:after="120"/>
              <w:ind w:left="894" w:hanging="894"/>
            </w:pPr>
            <w:r w:rsidRPr="009F01A8">
              <w:t>1</w:t>
            </w:r>
            <w:r w:rsidR="00D42670">
              <w:t>9</w:t>
            </w:r>
            <w:r w:rsidRPr="009F01A8">
              <w:t xml:space="preserve">.1 </w:t>
            </w:r>
            <w:r w:rsidR="006E2DBC">
              <w:tab/>
            </w:r>
            <w:r w:rsidRPr="009F01A8">
              <w:t>Prepare an action plan for any topic already covered in this programme, for which you have identified the need for preparing a plan for improvement. Use the format suggested under the discussion of action plans.</w:t>
            </w:r>
          </w:p>
          <w:p w14:paraId="13D8418D" w14:textId="2E8290CB" w:rsidR="001A64F1" w:rsidRPr="009F01A8" w:rsidRDefault="00786578">
            <w:pPr>
              <w:pStyle w:val="ListParagraph"/>
              <w:numPr>
                <w:ilvl w:val="1"/>
                <w:numId w:val="273"/>
              </w:numPr>
              <w:spacing w:after="120"/>
              <w:ind w:left="894" w:hanging="894"/>
              <w:contextualSpacing w:val="0"/>
            </w:pPr>
            <w:r w:rsidRPr="009F01A8">
              <w:t>Indicate w</w:t>
            </w:r>
            <w:r w:rsidR="001A64F1" w:rsidRPr="009F01A8">
              <w:t>hat will be monitored</w:t>
            </w:r>
            <w:r w:rsidR="008F1D60">
              <w:t>.</w:t>
            </w:r>
          </w:p>
          <w:p w14:paraId="5B982528" w14:textId="67377B04" w:rsidR="001A64F1" w:rsidRPr="009F01A8" w:rsidRDefault="00786578">
            <w:pPr>
              <w:pStyle w:val="ListParagraph"/>
              <w:numPr>
                <w:ilvl w:val="1"/>
                <w:numId w:val="273"/>
              </w:numPr>
              <w:spacing w:after="120"/>
              <w:ind w:left="894" w:hanging="894"/>
              <w:contextualSpacing w:val="0"/>
            </w:pPr>
            <w:r w:rsidRPr="009F01A8">
              <w:t>Indicate w</w:t>
            </w:r>
            <w:r w:rsidR="001A64F1" w:rsidRPr="009F01A8">
              <w:t>hen/</w:t>
            </w:r>
            <w:r w:rsidRPr="009F01A8">
              <w:t>h</w:t>
            </w:r>
            <w:r w:rsidR="001A64F1" w:rsidRPr="009F01A8">
              <w:t>ow often monitoring should take place</w:t>
            </w:r>
            <w:r w:rsidR="008F1D60">
              <w:t>.</w:t>
            </w:r>
          </w:p>
          <w:p w14:paraId="6EF2CA2A" w14:textId="18A4FE86" w:rsidR="001A64F1" w:rsidRPr="009F01A8" w:rsidRDefault="00786578">
            <w:pPr>
              <w:pStyle w:val="ListParagraph"/>
              <w:numPr>
                <w:ilvl w:val="1"/>
                <w:numId w:val="273"/>
              </w:numPr>
              <w:ind w:left="896" w:hanging="896"/>
            </w:pPr>
            <w:r w:rsidRPr="009F01A8">
              <w:t>Indicate w</w:t>
            </w:r>
            <w:r w:rsidR="001A64F1" w:rsidRPr="009F01A8">
              <w:t xml:space="preserve">hat methods </w:t>
            </w:r>
            <w:r w:rsidRPr="009F01A8">
              <w:t>you will use</w:t>
            </w:r>
            <w:r w:rsidR="001A64F1" w:rsidRPr="009F01A8">
              <w:t xml:space="preserve"> to monitor</w:t>
            </w:r>
            <w:r w:rsidRPr="009F01A8">
              <w:t xml:space="preserve"> progress with carrying out the action plan and for the success of the activities (that is, meeting standards).</w:t>
            </w:r>
          </w:p>
        </w:tc>
      </w:tr>
    </w:tbl>
    <w:p w14:paraId="5AE1AF3A" w14:textId="606ABFD3" w:rsidR="001A64F1" w:rsidRPr="009F01A8" w:rsidRDefault="001A64F1" w:rsidP="00DB4761"/>
    <w:p w14:paraId="7A4DED65" w14:textId="77777777" w:rsidR="001A64F1" w:rsidRPr="00DB4761" w:rsidRDefault="001A64F1" w:rsidP="00277B53"/>
    <w:p w14:paraId="736068A5" w14:textId="77777777" w:rsidR="00AA2238" w:rsidRPr="006854C4" w:rsidRDefault="00AA2238" w:rsidP="00AA2238">
      <w:pPr>
        <w:pStyle w:val="Heading2"/>
        <w:spacing w:after="0" w:line="360" w:lineRule="auto"/>
      </w:pPr>
      <w:bookmarkStart w:id="296" w:name="_Toc146739298"/>
      <w:r>
        <w:t>C</w:t>
      </w:r>
      <w:r w:rsidRPr="006854C4">
        <w:t>onclusion</w:t>
      </w:r>
      <w:bookmarkEnd w:id="296"/>
    </w:p>
    <w:p w14:paraId="27889504" w14:textId="3DC975B9" w:rsidR="00E14ADD" w:rsidRPr="00DB4761" w:rsidRDefault="00E14ADD" w:rsidP="00277B53"/>
    <w:p w14:paraId="74B607AE" w14:textId="4B575641" w:rsidR="00E14ADD" w:rsidRPr="00DB4761" w:rsidRDefault="00E14ADD" w:rsidP="00277B53">
      <w:r w:rsidRPr="00DB4761">
        <w:t>This Chapter pointed out that monitoring is essential to ensure success with completion of action plans and achieving the stated objectives. It also discussed the principles of monitoring and provided guidelines for monitoring.</w:t>
      </w:r>
    </w:p>
    <w:p w14:paraId="7094E39C" w14:textId="1AECDC5F" w:rsidR="00E14ADD" w:rsidRPr="00DB4761" w:rsidRDefault="00E14ADD" w:rsidP="00E14ADD"/>
    <w:p w14:paraId="0BCEF65E" w14:textId="3506238D" w:rsidR="00E14ADD" w:rsidRPr="009F01A8" w:rsidRDefault="00E14ADD" w:rsidP="00E14ADD">
      <w:r w:rsidRPr="00DB4761">
        <w:t xml:space="preserve">Chapter 7 </w:t>
      </w:r>
      <w:r w:rsidRPr="009F01A8">
        <w:t xml:space="preserve">deals with </w:t>
      </w:r>
      <w:r w:rsidR="00BD64A3" w:rsidRPr="009F01A8">
        <w:t>the concepts and principles of handling conflict.</w:t>
      </w:r>
    </w:p>
    <w:p w14:paraId="7AAFBA00" w14:textId="77777777" w:rsidR="00ED260B" w:rsidRPr="009F01A8" w:rsidRDefault="00ED260B" w:rsidP="00E14ADD">
      <w:pPr>
        <w:sectPr w:rsidR="00ED260B" w:rsidRPr="009F01A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6B5C7C" w:rsidRPr="009F01A8" w14:paraId="6CB9AFDD" w14:textId="77777777" w:rsidTr="00DB4761">
        <w:tc>
          <w:tcPr>
            <w:tcW w:w="9016" w:type="dxa"/>
            <w:tcBorders>
              <w:top w:val="nil"/>
              <w:left w:val="nil"/>
              <w:bottom w:val="nil"/>
              <w:right w:val="nil"/>
            </w:tcBorders>
            <w:shd w:val="clear" w:color="auto" w:fill="7F7F7F" w:themeFill="text1" w:themeFillTint="80"/>
          </w:tcPr>
          <w:p w14:paraId="5C70C16F" w14:textId="4983E576" w:rsidR="006B5C7C" w:rsidRPr="009F01A8" w:rsidRDefault="006B5C7C" w:rsidP="00F649B8">
            <w:pPr>
              <w:pStyle w:val="Heading1"/>
              <w:jc w:val="left"/>
              <w:rPr>
                <w:lang w:val="en-GB"/>
              </w:rPr>
            </w:pPr>
            <w:r w:rsidRPr="009F01A8">
              <w:rPr>
                <w:lang w:val="en-GB"/>
              </w:rPr>
              <w:lastRenderedPageBreak/>
              <w:br w:type="page"/>
            </w:r>
            <w:bookmarkStart w:id="297" w:name="_Toc146739299"/>
            <w:r w:rsidRPr="009F01A8">
              <w:rPr>
                <w:lang w:val="en-GB"/>
              </w:rPr>
              <w:t xml:space="preserve">Chapter 7: Concepts and principles of </w:t>
            </w:r>
            <w:r w:rsidR="00006CA4" w:rsidRPr="009F01A8">
              <w:rPr>
                <w:lang w:val="en-GB"/>
              </w:rPr>
              <w:t>handling conflict</w:t>
            </w:r>
            <w:bookmarkEnd w:id="297"/>
          </w:p>
        </w:tc>
      </w:tr>
    </w:tbl>
    <w:p w14:paraId="228C6F86" w14:textId="77777777" w:rsidR="00277B53" w:rsidRPr="00DB4761" w:rsidRDefault="00277B53" w:rsidP="00DB4761"/>
    <w:p w14:paraId="6A49086D" w14:textId="2624F5FB" w:rsidR="006B5C7C" w:rsidRDefault="006B5C7C" w:rsidP="00DB4761">
      <w:pPr>
        <w:pStyle w:val="Learningoutcomes"/>
        <w:spacing w:after="0"/>
        <w:rPr>
          <w:rStyle w:val="Strong"/>
          <w:color w:val="auto"/>
        </w:rPr>
      </w:pPr>
      <w:r w:rsidRPr="00DB4761">
        <w:rPr>
          <w:rStyle w:val="Strong"/>
          <w:color w:val="auto"/>
        </w:rPr>
        <w:t>Learning outcome</w:t>
      </w:r>
    </w:p>
    <w:p w14:paraId="72FD70D4" w14:textId="77777777" w:rsidR="00DB4761" w:rsidRPr="00DB4761" w:rsidRDefault="00DB4761" w:rsidP="00DB4761">
      <w:pPr>
        <w:pStyle w:val="Learningoutcomes"/>
        <w:spacing w:after="0"/>
        <w:rPr>
          <w:rStyle w:val="Strong"/>
          <w:color w:val="auto"/>
        </w:rPr>
      </w:pPr>
    </w:p>
    <w:p w14:paraId="0ED528C0" w14:textId="1086823C" w:rsidR="006B5C7C" w:rsidRDefault="006B5C7C" w:rsidP="00DB4761">
      <w:pPr>
        <w:tabs>
          <w:tab w:val="left" w:pos="709"/>
        </w:tabs>
      </w:pPr>
      <w:r w:rsidRPr="00DB4761">
        <w:t xml:space="preserve">After completing this chapter, you will be able to explain the concepts and principles of </w:t>
      </w:r>
      <w:r w:rsidR="00775700" w:rsidRPr="00DB4761">
        <w:t>handling conflicts (KM-01-KT07)</w:t>
      </w:r>
      <w:r w:rsidR="00DB4761">
        <w:t>.</w:t>
      </w:r>
    </w:p>
    <w:p w14:paraId="133EF012" w14:textId="708CA5D2" w:rsidR="00DB4761" w:rsidRDefault="00DB4761" w:rsidP="00DB4761">
      <w:pPr>
        <w:tabs>
          <w:tab w:val="left" w:pos="709"/>
        </w:tabs>
      </w:pPr>
    </w:p>
    <w:p w14:paraId="5EC26DD6" w14:textId="77777777" w:rsidR="00DB4761" w:rsidRPr="00DB4761" w:rsidRDefault="00DB4761" w:rsidP="00DB4761">
      <w:pPr>
        <w:tabs>
          <w:tab w:val="left" w:pos="709"/>
        </w:tabs>
      </w:pPr>
    </w:p>
    <w:p w14:paraId="2288F77D" w14:textId="63FC9104" w:rsidR="006B5C7C" w:rsidRDefault="006B5C7C" w:rsidP="00277B53">
      <w:pPr>
        <w:spacing w:after="120"/>
        <w:rPr>
          <w:b/>
          <w:bCs/>
        </w:rPr>
      </w:pPr>
      <w:r w:rsidRPr="00DB4761">
        <w:rPr>
          <w:b/>
          <w:bCs/>
        </w:rPr>
        <w:t>Internal assessment criteria</w:t>
      </w:r>
    </w:p>
    <w:p w14:paraId="19DCD773" w14:textId="5DBBE942" w:rsidR="006B5C7C" w:rsidRDefault="006B5C7C">
      <w:pPr>
        <w:pStyle w:val="ListParagraph"/>
        <w:numPr>
          <w:ilvl w:val="0"/>
          <w:numId w:val="310"/>
        </w:numPr>
        <w:spacing w:after="120"/>
        <w:contextualSpacing w:val="0"/>
      </w:pPr>
      <w:r w:rsidRPr="00DB4761">
        <w:t>KM-01-KT0</w:t>
      </w:r>
      <w:r w:rsidR="00775700" w:rsidRPr="00DB4761">
        <w:t>7 IAC0701 Discuss the difference between constructive and destructive conflict in the workplace with examples</w:t>
      </w:r>
    </w:p>
    <w:p w14:paraId="3FCF5EDF" w14:textId="7DA9D67B" w:rsidR="00775700" w:rsidRDefault="00775700">
      <w:pPr>
        <w:pStyle w:val="ListParagraph"/>
        <w:numPr>
          <w:ilvl w:val="0"/>
          <w:numId w:val="310"/>
        </w:numPr>
        <w:spacing w:after="120"/>
        <w:contextualSpacing w:val="0"/>
      </w:pPr>
      <w:r w:rsidRPr="00DB4761">
        <w:t>KM-01-KT07 IAC0702 Explain how a supervisor should handle both constructive and destructive conflict</w:t>
      </w:r>
    </w:p>
    <w:p w14:paraId="5145D158" w14:textId="57A2805D" w:rsidR="00775700" w:rsidRPr="00DB4761" w:rsidRDefault="00775700">
      <w:pPr>
        <w:pStyle w:val="ListParagraph"/>
        <w:numPr>
          <w:ilvl w:val="0"/>
          <w:numId w:val="310"/>
        </w:numPr>
      </w:pPr>
      <w:r w:rsidRPr="00DB4761">
        <w:t>KM-01-KT07 IAC0703 Discuss the concepts of win-win and win-lose and the ongoing impact of each on team dynamics</w:t>
      </w:r>
    </w:p>
    <w:p w14:paraId="484226F3" w14:textId="27718794" w:rsidR="006B5C7C" w:rsidRPr="00DB4761" w:rsidRDefault="006B5C7C" w:rsidP="00DB4761"/>
    <w:p w14:paraId="496AFF46" w14:textId="77777777" w:rsidR="004F74A4" w:rsidRPr="00DB4761" w:rsidRDefault="004F74A4" w:rsidP="00DB4761"/>
    <w:p w14:paraId="3A180309" w14:textId="09B055D4" w:rsidR="006B5C7C" w:rsidRPr="00DB4761" w:rsidRDefault="00BF7F38" w:rsidP="00BF7F38">
      <w:pPr>
        <w:pStyle w:val="Heading2"/>
        <w:spacing w:after="0" w:line="360" w:lineRule="auto"/>
      </w:pPr>
      <w:bookmarkStart w:id="298" w:name="_Toc146739300"/>
      <w:r>
        <w:t>I</w:t>
      </w:r>
      <w:r w:rsidR="006B5C7C" w:rsidRPr="00DB4761">
        <w:t>ntroduction</w:t>
      </w:r>
      <w:bookmarkEnd w:id="298"/>
    </w:p>
    <w:p w14:paraId="0A536BDE" w14:textId="77777777" w:rsidR="008F3E2E" w:rsidRPr="00DB4761" w:rsidRDefault="008F3E2E" w:rsidP="008F3E2E"/>
    <w:p w14:paraId="4CB4249B" w14:textId="0EE1564C" w:rsidR="008F3E2E" w:rsidRDefault="008F3E2E" w:rsidP="008F3E2E">
      <w:r w:rsidRPr="00DB4761">
        <w:t>Your effectiveness as a supervisor is to a large extent dependent on whether you can build a cohesive team in which the members work together to achieve the team’s objectives. You need to build an effective team in which a diverse group of people can work cooperatively. From time to time, you will need to resolve conflict within the team.</w:t>
      </w:r>
    </w:p>
    <w:p w14:paraId="75B84E0A" w14:textId="77777777" w:rsidR="00277B53" w:rsidRPr="00DB4761" w:rsidRDefault="00277B53" w:rsidP="008F3E2E"/>
    <w:p w14:paraId="6927D704" w14:textId="278CFE1B" w:rsidR="002E1DE9" w:rsidRPr="00DB4761" w:rsidRDefault="002E1DE9" w:rsidP="006B5C7C">
      <w:r w:rsidRPr="00DB4761">
        <w:t>Conflict within teams is inevitable. Conflict can be constructive or destructive.</w:t>
      </w:r>
    </w:p>
    <w:p w14:paraId="51829FBF" w14:textId="77777777" w:rsidR="002E1DE9" w:rsidRPr="00DB4761" w:rsidRDefault="002E1DE9" w:rsidP="006B5C7C"/>
    <w:p w14:paraId="4D50DFC8" w14:textId="3870914A" w:rsidR="004F74A4" w:rsidRPr="009F01A8" w:rsidRDefault="002E1DE9" w:rsidP="006B5C7C">
      <w:r w:rsidRPr="009F01A8">
        <w:t>Although conflict is inevitable, it can be minimised, diverted and/or resolved if early indicators of conflict are recognised.</w:t>
      </w:r>
    </w:p>
    <w:p w14:paraId="1C9EE5AB" w14:textId="16DD94B6" w:rsidR="002E1DE9" w:rsidRPr="009F01A8" w:rsidRDefault="002E1DE9" w:rsidP="006B5C7C"/>
    <w:p w14:paraId="4D9EB773" w14:textId="3929CED6" w:rsidR="002E1DE9" w:rsidRPr="009F01A8" w:rsidRDefault="002E1DE9" w:rsidP="006B5C7C">
      <w:r w:rsidRPr="009F01A8">
        <w:t>This Chapter gives signs of the existence of conflict and compares constructive and destructive conflict. It also discusses common methods of dealing with conflict.</w:t>
      </w:r>
    </w:p>
    <w:p w14:paraId="3BF15445" w14:textId="13F0A915" w:rsidR="002E1DE9" w:rsidRPr="009F01A8" w:rsidRDefault="002E1DE9" w:rsidP="006B5C7C"/>
    <w:p w14:paraId="12934D18" w14:textId="3801499E" w:rsidR="002E1DE9" w:rsidRPr="009F01A8" w:rsidRDefault="002E1DE9" w:rsidP="006B5C7C"/>
    <w:p w14:paraId="0E2BC3FE" w14:textId="64392085" w:rsidR="008F3E2E" w:rsidRPr="009F01A8" w:rsidRDefault="00775700" w:rsidP="006B5C7C">
      <w:pPr>
        <w:pStyle w:val="Heading2"/>
      </w:pPr>
      <w:bookmarkStart w:id="299" w:name="_Toc146739301"/>
      <w:r w:rsidRPr="009F01A8">
        <w:t>7</w:t>
      </w:r>
      <w:r w:rsidR="006B5C7C" w:rsidRPr="009F01A8">
        <w:t>.1</w:t>
      </w:r>
      <w:r w:rsidR="006B5C7C" w:rsidRPr="009F01A8">
        <w:tab/>
      </w:r>
      <w:r w:rsidR="008F3E2E" w:rsidRPr="009F01A8">
        <w:t>Definition and components of conflict</w:t>
      </w:r>
      <w:bookmarkEnd w:id="299"/>
    </w:p>
    <w:p w14:paraId="423D26A0" w14:textId="73B78DEF" w:rsidR="008F3E2E" w:rsidRPr="009F01A8" w:rsidRDefault="008F3E2E" w:rsidP="008F3E2E">
      <w:r w:rsidRPr="009F01A8">
        <w:t>Conflict can be defined as “a disagreement through which parties involved perceive a threat to their needs, interests or concerns.” (Academic Leadership Support.)</w:t>
      </w:r>
    </w:p>
    <w:p w14:paraId="49E8BAB6" w14:textId="44500AFC" w:rsidR="008F3E2E" w:rsidRPr="009F01A8" w:rsidRDefault="008F3E2E" w:rsidP="008F3E2E">
      <w:r w:rsidRPr="009F01A8">
        <w:lastRenderedPageBreak/>
        <w:t xml:space="preserve">Conflict is, therefore, more than disagreement. It is a situation where people perceive a threat to their physical or emotional well-being, their status or their power. Quite often, people respond to what they </w:t>
      </w:r>
      <w:r w:rsidRPr="009F01A8">
        <w:rPr>
          <w:b/>
          <w:i/>
        </w:rPr>
        <w:t>perceive</w:t>
      </w:r>
      <w:r w:rsidRPr="009F01A8">
        <w:t xml:space="preserve"> to be a threat rather</w:t>
      </w:r>
      <w:r w:rsidR="00B275E9">
        <w:t xml:space="preserve"> than</w:t>
      </w:r>
      <w:r w:rsidRPr="009F01A8">
        <w:t xml:space="preserve"> an objective review of the “threat”.</w:t>
      </w:r>
    </w:p>
    <w:p w14:paraId="1A8C2C84" w14:textId="0FBFD2B0" w:rsidR="00A279C7" w:rsidRPr="009F01A8" w:rsidRDefault="00A279C7" w:rsidP="008F3E2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4"/>
        <w:gridCol w:w="7603"/>
      </w:tblGrid>
      <w:tr w:rsidR="00A279C7" w:rsidRPr="009F01A8" w14:paraId="0B3B07CD" w14:textId="77777777" w:rsidTr="004B5146">
        <w:tc>
          <w:tcPr>
            <w:tcW w:w="784" w:type="pct"/>
            <w:tcBorders>
              <w:bottom w:val="nil"/>
              <w:right w:val="nil"/>
            </w:tcBorders>
            <w:hideMark/>
          </w:tcPr>
          <w:p w14:paraId="2EC726A1" w14:textId="77777777" w:rsidR="00A279C7" w:rsidRPr="009F01A8" w:rsidRDefault="00A279C7" w:rsidP="004B5146">
            <w:pPr>
              <w:jc w:val="center"/>
            </w:pPr>
            <w:r w:rsidRPr="009F01A8">
              <w:rPr>
                <w:noProof/>
              </w:rPr>
              <w:drawing>
                <wp:inline distT="0" distB="0" distL="0" distR="0" wp14:anchorId="72A6FDD7" wp14:editId="0B650E0E">
                  <wp:extent cx="472440" cy="472440"/>
                  <wp:effectExtent l="0" t="0" r="3810" b="3810"/>
                  <wp:docPr id="2" name="Picture 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bottom w:val="nil"/>
            </w:tcBorders>
            <w:vAlign w:val="center"/>
            <w:hideMark/>
          </w:tcPr>
          <w:p w14:paraId="3E5D21BC" w14:textId="6242033F" w:rsidR="00A279C7" w:rsidRPr="009F01A8" w:rsidRDefault="00A279C7" w:rsidP="004B5146">
            <w:pPr>
              <w:spacing w:after="120"/>
            </w:pPr>
            <w:r w:rsidRPr="009F01A8">
              <w:t>Have you ever observed conflict in your team?</w:t>
            </w:r>
          </w:p>
          <w:p w14:paraId="2921A81C" w14:textId="79B8220A" w:rsidR="00A279C7" w:rsidRPr="009F01A8" w:rsidRDefault="00A279C7" w:rsidP="004B5146">
            <w:r w:rsidRPr="009F01A8">
              <w:t>Take a moment to reflect and write down the situations.</w:t>
            </w:r>
          </w:p>
        </w:tc>
      </w:tr>
      <w:tr w:rsidR="00A279C7" w:rsidRPr="009F01A8" w14:paraId="67CFD1A2" w14:textId="77777777" w:rsidTr="004B5146">
        <w:tc>
          <w:tcPr>
            <w:tcW w:w="784" w:type="pct"/>
            <w:tcBorders>
              <w:top w:val="nil"/>
              <w:bottom w:val="single" w:sz="4" w:space="0" w:color="auto"/>
              <w:right w:val="nil"/>
            </w:tcBorders>
          </w:tcPr>
          <w:p w14:paraId="382EDB2B" w14:textId="77777777" w:rsidR="00A279C7" w:rsidRPr="009F01A8" w:rsidRDefault="00A279C7" w:rsidP="004B5146">
            <w:pPr>
              <w:jc w:val="center"/>
              <w:rPr>
                <w:noProof/>
              </w:rPr>
            </w:pPr>
          </w:p>
        </w:tc>
        <w:tc>
          <w:tcPr>
            <w:tcW w:w="4216" w:type="pct"/>
            <w:tcBorders>
              <w:top w:val="nil"/>
              <w:left w:val="nil"/>
              <w:bottom w:val="single" w:sz="4" w:space="0" w:color="auto"/>
            </w:tcBorders>
            <w:vAlign w:val="center"/>
          </w:tcPr>
          <w:p w14:paraId="63FD8E0C" w14:textId="2954F0FA" w:rsidR="004B5146" w:rsidRDefault="00A279C7" w:rsidP="004B5146">
            <w:pPr>
              <w:spacing w:after="120"/>
            </w:pPr>
            <w:r w:rsidRPr="009F01A8">
              <w:t>Conflict between ___</w:t>
            </w:r>
            <w:r w:rsidR="004B5146">
              <w:t>__</w:t>
            </w:r>
            <w:r w:rsidRPr="009F01A8">
              <w:t>_______________ and ______________</w:t>
            </w:r>
            <w:r w:rsidR="004B5146">
              <w:t>_</w:t>
            </w:r>
            <w:r w:rsidRPr="009F01A8">
              <w:t>_______ over the</w:t>
            </w:r>
          </w:p>
          <w:p w14:paraId="5A3AC132" w14:textId="113F5B39" w:rsidR="00A279C7" w:rsidRPr="009F01A8" w:rsidRDefault="00A279C7" w:rsidP="004B5146">
            <w:pPr>
              <w:spacing w:after="120"/>
            </w:pPr>
            <w:r w:rsidRPr="009F01A8">
              <w:t>issue ____________________________________________________________</w:t>
            </w:r>
          </w:p>
          <w:p w14:paraId="02227A68" w14:textId="652A5CC6" w:rsidR="00A279C7" w:rsidRPr="009F01A8" w:rsidRDefault="00A279C7" w:rsidP="004B5146">
            <w:r w:rsidRPr="009F01A8">
              <w:t>What behaviours did you observe?</w:t>
            </w:r>
          </w:p>
          <w:p w14:paraId="5028AFB3" w14:textId="77777777" w:rsidR="00A279C7" w:rsidRPr="009F01A8" w:rsidRDefault="00A279C7" w:rsidP="004B5146"/>
          <w:p w14:paraId="6757ECE7" w14:textId="77777777" w:rsidR="00A279C7" w:rsidRPr="009F01A8" w:rsidRDefault="00A279C7" w:rsidP="004B5146"/>
          <w:p w14:paraId="2C38FE67" w14:textId="77777777" w:rsidR="00A279C7" w:rsidRPr="009F01A8" w:rsidRDefault="00A279C7" w:rsidP="004B5146"/>
          <w:p w14:paraId="7470348B" w14:textId="77777777" w:rsidR="00A279C7" w:rsidRPr="009F01A8" w:rsidRDefault="00A279C7" w:rsidP="004B5146"/>
          <w:p w14:paraId="09A8C550" w14:textId="77777777" w:rsidR="00A279C7" w:rsidRPr="009F01A8" w:rsidRDefault="00A279C7" w:rsidP="004B5146"/>
          <w:p w14:paraId="2D61056C" w14:textId="373F253C" w:rsidR="004B5146" w:rsidRDefault="004B5146" w:rsidP="004B5146"/>
          <w:p w14:paraId="40E9BB69" w14:textId="61C785E2" w:rsidR="004B5146" w:rsidRDefault="004B5146" w:rsidP="004B5146"/>
          <w:p w14:paraId="3E6807AB" w14:textId="37FAF96C" w:rsidR="004B5146" w:rsidRDefault="004B5146" w:rsidP="004B5146"/>
          <w:p w14:paraId="4203FE43" w14:textId="77777777" w:rsidR="00A279C7" w:rsidRPr="009F01A8" w:rsidRDefault="00A279C7" w:rsidP="004B5146"/>
          <w:p w14:paraId="24579C31" w14:textId="77777777" w:rsidR="00A279C7" w:rsidRPr="009F01A8" w:rsidRDefault="00A279C7" w:rsidP="004B5146"/>
          <w:p w14:paraId="789ADAFB" w14:textId="2E3E3A84" w:rsidR="00A279C7" w:rsidRPr="009F01A8" w:rsidRDefault="00A279C7" w:rsidP="004B5146"/>
        </w:tc>
      </w:tr>
      <w:tr w:rsidR="00A279C7" w:rsidRPr="009F01A8" w14:paraId="13BC286A" w14:textId="77777777" w:rsidTr="004B5146">
        <w:tc>
          <w:tcPr>
            <w:tcW w:w="784" w:type="pct"/>
            <w:tcBorders>
              <w:top w:val="single" w:sz="4" w:space="0" w:color="auto"/>
              <w:bottom w:val="single" w:sz="4" w:space="0" w:color="auto"/>
              <w:right w:val="nil"/>
            </w:tcBorders>
          </w:tcPr>
          <w:p w14:paraId="35C4A6B2" w14:textId="77777777" w:rsidR="00A279C7" w:rsidRPr="009F01A8" w:rsidRDefault="00A279C7" w:rsidP="004B5146">
            <w:pPr>
              <w:jc w:val="center"/>
              <w:rPr>
                <w:noProof/>
              </w:rPr>
            </w:pPr>
          </w:p>
        </w:tc>
        <w:tc>
          <w:tcPr>
            <w:tcW w:w="4216" w:type="pct"/>
            <w:tcBorders>
              <w:top w:val="single" w:sz="4" w:space="0" w:color="auto"/>
              <w:left w:val="nil"/>
              <w:bottom w:val="single" w:sz="4" w:space="0" w:color="auto"/>
            </w:tcBorders>
            <w:vAlign w:val="center"/>
          </w:tcPr>
          <w:p w14:paraId="734979B0" w14:textId="77777777" w:rsidR="004B5146" w:rsidRDefault="004B5146" w:rsidP="004B5146">
            <w:pPr>
              <w:spacing w:before="120" w:after="120"/>
            </w:pPr>
            <w:r w:rsidRPr="009F01A8">
              <w:t>Conflict between ___</w:t>
            </w:r>
            <w:r>
              <w:t>__</w:t>
            </w:r>
            <w:r w:rsidRPr="009F01A8">
              <w:t>_______________ and ______________</w:t>
            </w:r>
            <w:r>
              <w:t>_</w:t>
            </w:r>
            <w:r w:rsidRPr="009F01A8">
              <w:t>_______ over the</w:t>
            </w:r>
          </w:p>
          <w:p w14:paraId="64CE4926" w14:textId="77777777" w:rsidR="004B5146" w:rsidRPr="009F01A8" w:rsidRDefault="004B5146" w:rsidP="004B5146">
            <w:pPr>
              <w:spacing w:after="120"/>
            </w:pPr>
            <w:r w:rsidRPr="009F01A8">
              <w:t>issue ____________________________________________________________</w:t>
            </w:r>
          </w:p>
          <w:p w14:paraId="58D92C84" w14:textId="77777777" w:rsidR="004B5146" w:rsidRPr="009F01A8" w:rsidRDefault="004B5146" w:rsidP="004B5146">
            <w:r w:rsidRPr="009F01A8">
              <w:t>What behaviours did you observe?</w:t>
            </w:r>
          </w:p>
          <w:p w14:paraId="1E8DAB82" w14:textId="77777777" w:rsidR="004B5146" w:rsidRPr="009F01A8" w:rsidRDefault="004B5146" w:rsidP="004B5146"/>
          <w:p w14:paraId="3BF94EC0" w14:textId="77777777" w:rsidR="004B5146" w:rsidRPr="009F01A8" w:rsidRDefault="004B5146" w:rsidP="004B5146"/>
          <w:p w14:paraId="00163DAD" w14:textId="77777777" w:rsidR="004B5146" w:rsidRPr="009F01A8" w:rsidRDefault="004B5146" w:rsidP="004B5146"/>
          <w:p w14:paraId="326BF1D2" w14:textId="77777777" w:rsidR="004B5146" w:rsidRDefault="004B5146" w:rsidP="004B5146"/>
          <w:p w14:paraId="107956FD" w14:textId="77777777" w:rsidR="004B5146" w:rsidRDefault="004B5146" w:rsidP="004B5146"/>
          <w:p w14:paraId="22026952" w14:textId="77777777" w:rsidR="004B5146" w:rsidRDefault="004B5146" w:rsidP="004B5146"/>
          <w:p w14:paraId="518F403C" w14:textId="77777777" w:rsidR="004B5146" w:rsidRDefault="004B5146" w:rsidP="004B5146"/>
          <w:p w14:paraId="7FA028A4" w14:textId="28DF1B41" w:rsidR="004B5146" w:rsidRDefault="004B5146" w:rsidP="004B5146"/>
          <w:p w14:paraId="1225506D" w14:textId="77777777" w:rsidR="004B5146" w:rsidRPr="009F01A8" w:rsidRDefault="004B5146" w:rsidP="004B5146"/>
          <w:p w14:paraId="3E441C88" w14:textId="77777777" w:rsidR="004B5146" w:rsidRPr="009F01A8" w:rsidRDefault="004B5146" w:rsidP="004B5146"/>
          <w:p w14:paraId="5607581C" w14:textId="77777777" w:rsidR="004B5146" w:rsidRPr="009F01A8" w:rsidRDefault="004B5146" w:rsidP="004B5146"/>
          <w:p w14:paraId="543BC332" w14:textId="38269654" w:rsidR="00A279C7" w:rsidRPr="009F01A8" w:rsidRDefault="00A279C7" w:rsidP="004B5146"/>
        </w:tc>
      </w:tr>
      <w:tr w:rsidR="00A279C7" w:rsidRPr="009F01A8" w14:paraId="0CA8543A" w14:textId="77777777" w:rsidTr="004B5146">
        <w:tc>
          <w:tcPr>
            <w:tcW w:w="784" w:type="pct"/>
            <w:tcBorders>
              <w:top w:val="single" w:sz="4" w:space="0" w:color="auto"/>
              <w:right w:val="nil"/>
            </w:tcBorders>
          </w:tcPr>
          <w:p w14:paraId="2CF73D53" w14:textId="77777777" w:rsidR="00A279C7" w:rsidRPr="009F01A8" w:rsidRDefault="00A279C7" w:rsidP="004B5146">
            <w:pPr>
              <w:jc w:val="center"/>
              <w:rPr>
                <w:noProof/>
              </w:rPr>
            </w:pPr>
          </w:p>
        </w:tc>
        <w:tc>
          <w:tcPr>
            <w:tcW w:w="4216" w:type="pct"/>
            <w:tcBorders>
              <w:top w:val="single" w:sz="4" w:space="0" w:color="auto"/>
              <w:left w:val="nil"/>
            </w:tcBorders>
            <w:vAlign w:val="center"/>
          </w:tcPr>
          <w:p w14:paraId="3A18B82B" w14:textId="77777777" w:rsidR="004B5146" w:rsidRDefault="004B5146" w:rsidP="004B5146">
            <w:pPr>
              <w:spacing w:before="120" w:after="120"/>
            </w:pPr>
            <w:r w:rsidRPr="009F01A8">
              <w:t>Conflict between ___</w:t>
            </w:r>
            <w:r>
              <w:t>__</w:t>
            </w:r>
            <w:r w:rsidRPr="009F01A8">
              <w:t>_______________ and ______________</w:t>
            </w:r>
            <w:r>
              <w:t>_</w:t>
            </w:r>
            <w:r w:rsidRPr="009F01A8">
              <w:t>_______ over the</w:t>
            </w:r>
          </w:p>
          <w:p w14:paraId="615E0DCE" w14:textId="77777777" w:rsidR="004B5146" w:rsidRPr="009F01A8" w:rsidRDefault="004B5146" w:rsidP="004B5146">
            <w:pPr>
              <w:spacing w:after="120"/>
            </w:pPr>
            <w:r w:rsidRPr="009F01A8">
              <w:t>issue ____________________________________________________________</w:t>
            </w:r>
          </w:p>
          <w:p w14:paraId="70447CE9" w14:textId="77777777" w:rsidR="004B5146" w:rsidRPr="009F01A8" w:rsidRDefault="004B5146" w:rsidP="004B5146">
            <w:r w:rsidRPr="009F01A8">
              <w:t>What behaviours did you observe?</w:t>
            </w:r>
          </w:p>
          <w:p w14:paraId="0E78F820" w14:textId="1A0AE8A7" w:rsidR="004B5146" w:rsidRDefault="004B5146" w:rsidP="004B5146"/>
          <w:p w14:paraId="2F8BFFBF" w14:textId="77777777" w:rsidR="004B5146" w:rsidRPr="009F01A8" w:rsidRDefault="004B5146" w:rsidP="004B5146"/>
          <w:p w14:paraId="51D3924E" w14:textId="77777777" w:rsidR="004B5146" w:rsidRPr="009F01A8" w:rsidRDefault="004B5146" w:rsidP="004B5146"/>
          <w:p w14:paraId="3CA09A65" w14:textId="77777777" w:rsidR="004B5146" w:rsidRPr="009F01A8" w:rsidRDefault="004B5146" w:rsidP="004B5146"/>
          <w:p w14:paraId="784FE948" w14:textId="3C8B27D6" w:rsidR="004B5146" w:rsidRDefault="004B5146" w:rsidP="004B5146"/>
          <w:p w14:paraId="41840619" w14:textId="77777777" w:rsidR="004B5146" w:rsidRPr="009F01A8" w:rsidRDefault="004B5146" w:rsidP="004B5146"/>
          <w:p w14:paraId="2CB57222" w14:textId="77777777" w:rsidR="004B5146" w:rsidRPr="009F01A8" w:rsidRDefault="004B5146" w:rsidP="004B5146"/>
          <w:p w14:paraId="47E8494F" w14:textId="77777777" w:rsidR="004B5146" w:rsidRDefault="004B5146" w:rsidP="004B5146"/>
          <w:p w14:paraId="35513610" w14:textId="77777777" w:rsidR="004B5146" w:rsidRDefault="004B5146" w:rsidP="004B5146"/>
          <w:p w14:paraId="0793DFE7" w14:textId="77777777" w:rsidR="004B5146" w:rsidRDefault="004B5146" w:rsidP="004B5146"/>
          <w:p w14:paraId="4F015D76" w14:textId="77777777" w:rsidR="004B5146" w:rsidRDefault="004B5146" w:rsidP="004B5146"/>
          <w:p w14:paraId="026B48B8" w14:textId="77777777" w:rsidR="004B5146" w:rsidRPr="009F01A8" w:rsidRDefault="004B5146" w:rsidP="004B5146"/>
          <w:p w14:paraId="68D16DF1" w14:textId="77777777" w:rsidR="004B5146" w:rsidRPr="009F01A8" w:rsidRDefault="004B5146" w:rsidP="004B5146"/>
          <w:p w14:paraId="4573B21C" w14:textId="77777777" w:rsidR="004B5146" w:rsidRPr="009F01A8" w:rsidRDefault="004B5146" w:rsidP="004B5146"/>
          <w:p w14:paraId="23F86E33" w14:textId="08355E1E" w:rsidR="00A279C7" w:rsidRPr="009F01A8" w:rsidRDefault="00A279C7" w:rsidP="004B5146"/>
        </w:tc>
      </w:tr>
    </w:tbl>
    <w:p w14:paraId="4D0259F7" w14:textId="6E424320" w:rsidR="00A279C7" w:rsidRPr="009F01A8" w:rsidRDefault="00A279C7" w:rsidP="008F3E2E"/>
    <w:p w14:paraId="132A56AC" w14:textId="742E4278" w:rsidR="008F3E2E" w:rsidRPr="009F01A8" w:rsidRDefault="008F3E2E" w:rsidP="004B5146">
      <w:pPr>
        <w:spacing w:after="120"/>
      </w:pPr>
      <w:r w:rsidRPr="009F01A8">
        <w:t>To understand conflict in the workplace, supervisors should understand the elements of the definition of conflict</w:t>
      </w:r>
      <w:r w:rsidR="0029291C" w:rsidRPr="009F01A8">
        <w:t>:</w:t>
      </w:r>
    </w:p>
    <w:p w14:paraId="253F1127" w14:textId="77777777" w:rsidR="008F3E2E" w:rsidRPr="009F01A8" w:rsidRDefault="008F3E2E">
      <w:pPr>
        <w:pStyle w:val="ListParagraph"/>
        <w:numPr>
          <w:ilvl w:val="0"/>
          <w:numId w:val="117"/>
        </w:numPr>
        <w:spacing w:after="120"/>
        <w:contextualSpacing w:val="0"/>
      </w:pPr>
      <w:r w:rsidRPr="009F01A8">
        <w:rPr>
          <w:b/>
          <w:i/>
        </w:rPr>
        <w:t xml:space="preserve">Disagreement: </w:t>
      </w:r>
      <w:r w:rsidRPr="009F01A8">
        <w:t>It is important to realise that the perceived conflict or disagreement (the conflict that seems to be) might be quite different from the true disagreement. Conflict tends to have significant levels of misunderstanding, which tend to make the conflict look much bigger than it might actually be. It is, therefore, important for the manager to understand what the true disagreement is.</w:t>
      </w:r>
    </w:p>
    <w:p w14:paraId="7F81DB08" w14:textId="77777777" w:rsidR="008F3E2E" w:rsidRPr="009F01A8" w:rsidRDefault="008F3E2E">
      <w:pPr>
        <w:pStyle w:val="ListParagraph"/>
        <w:numPr>
          <w:ilvl w:val="0"/>
          <w:numId w:val="117"/>
        </w:numPr>
        <w:spacing w:after="120"/>
        <w:contextualSpacing w:val="0"/>
      </w:pPr>
      <w:r w:rsidRPr="009F01A8">
        <w:rPr>
          <w:b/>
          <w:i/>
        </w:rPr>
        <w:t>Parties involved:</w:t>
      </w:r>
      <w:r w:rsidRPr="009F01A8">
        <w:t xml:space="preserve"> It is sometimes difficult to identify the true parties to conflict because people who are seen as part of the system (e.g. the work team or the company) are influenced to participate in a disagreement or dispute irrespective of whether they see the conflict in the same manner. These people then take sides based on what their perceptions are of the current issue and past issues as well as relationships.</w:t>
      </w:r>
    </w:p>
    <w:p w14:paraId="33BCC841" w14:textId="77777777" w:rsidR="008F3E2E" w:rsidRPr="009F01A8" w:rsidRDefault="008F3E2E">
      <w:pPr>
        <w:pStyle w:val="ListParagraph"/>
        <w:numPr>
          <w:ilvl w:val="0"/>
          <w:numId w:val="117"/>
        </w:numPr>
        <w:spacing w:after="120"/>
        <w:contextualSpacing w:val="0"/>
      </w:pPr>
      <w:r w:rsidRPr="009F01A8">
        <w:rPr>
          <w:b/>
          <w:i/>
        </w:rPr>
        <w:t>Perceived threat:</w:t>
      </w:r>
      <w:r w:rsidRPr="009F01A8">
        <w:t xml:space="preserve"> People respond with behaviours and feelings to what they </w:t>
      </w:r>
      <w:r w:rsidRPr="009F01A8">
        <w:rPr>
          <w:b/>
        </w:rPr>
        <w:t>sense</w:t>
      </w:r>
      <w:r w:rsidRPr="009F01A8">
        <w:t xml:space="preserve"> the threat is. Quite often, what people think is a threat, is not really a threat.</w:t>
      </w:r>
    </w:p>
    <w:p w14:paraId="46284D4D" w14:textId="6C5B3350" w:rsidR="008F3E2E" w:rsidRPr="009F01A8" w:rsidRDefault="008F3E2E">
      <w:pPr>
        <w:pStyle w:val="ListParagraph"/>
        <w:numPr>
          <w:ilvl w:val="0"/>
          <w:numId w:val="117"/>
        </w:numPr>
      </w:pPr>
      <w:r w:rsidRPr="009F01A8">
        <w:rPr>
          <w:b/>
          <w:i/>
        </w:rPr>
        <w:t>Needs, interests and/or concerns:</w:t>
      </w:r>
      <w:r w:rsidRPr="009F01A8">
        <w:t xml:space="preserve"> Workplace conflicts are complex – there are always procedural needs, interests and concerns - because they also involve on-going relationships with complex emotions.</w:t>
      </w:r>
    </w:p>
    <w:p w14:paraId="6F7BDD6E" w14:textId="7DEABCB1" w:rsidR="008F3E2E" w:rsidRPr="009F01A8" w:rsidRDefault="008F3E2E" w:rsidP="008F3E2E"/>
    <w:p w14:paraId="6CD5D8A5" w14:textId="4DC23D23" w:rsidR="006B5C7C" w:rsidRPr="009F01A8" w:rsidRDefault="008F3E2E" w:rsidP="006B5C7C">
      <w:pPr>
        <w:pStyle w:val="Heading2"/>
      </w:pPr>
      <w:bookmarkStart w:id="300" w:name="_Toc146739302"/>
      <w:r w:rsidRPr="009F01A8">
        <w:lastRenderedPageBreak/>
        <w:t>7.2</w:t>
      </w:r>
      <w:r w:rsidRPr="009F01A8">
        <w:tab/>
      </w:r>
      <w:r w:rsidR="002E1DE9" w:rsidRPr="009F01A8">
        <w:t>Causes of conflict</w:t>
      </w:r>
      <w:bookmarkEnd w:id="300"/>
    </w:p>
    <w:p w14:paraId="0E547682" w14:textId="2D7C422F" w:rsidR="002E1DE9" w:rsidRPr="009F01A8" w:rsidRDefault="00954AF9" w:rsidP="002E1DE9">
      <w:r w:rsidRPr="009F01A8">
        <w:t xml:space="preserve">The most common causes of conflict in the workplace are listed in Figure </w:t>
      </w:r>
      <w:r w:rsidR="009E0186" w:rsidRPr="009F01A8">
        <w:t>3</w:t>
      </w:r>
      <w:r w:rsidR="000C172C">
        <w:t>8</w:t>
      </w:r>
      <w:r w:rsidR="009E0186" w:rsidRPr="009F01A8">
        <w:t>.</w:t>
      </w:r>
    </w:p>
    <w:p w14:paraId="5176FA95" w14:textId="5C7814A6" w:rsidR="00954AF9" w:rsidRPr="009F01A8" w:rsidRDefault="00954AF9" w:rsidP="002E1DE9"/>
    <w:p w14:paraId="05BCFB13" w14:textId="440FAEC6" w:rsidR="00954AF9" w:rsidRPr="009F01A8" w:rsidRDefault="00954AF9" w:rsidP="002E1DE9">
      <w:r w:rsidRPr="009F01A8">
        <w:rPr>
          <w:noProof/>
        </w:rPr>
        <w:drawing>
          <wp:inline distT="0" distB="0" distL="0" distR="0" wp14:anchorId="19E7C3B7" wp14:editId="32513359">
            <wp:extent cx="5372916" cy="3096852"/>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385875" cy="3104321"/>
                    </a:xfrm>
                    <a:prstGeom prst="rect">
                      <a:avLst/>
                    </a:prstGeom>
                    <a:noFill/>
                    <a:ln>
                      <a:noFill/>
                    </a:ln>
                  </pic:spPr>
                </pic:pic>
              </a:graphicData>
            </a:graphic>
          </wp:inline>
        </w:drawing>
      </w:r>
    </w:p>
    <w:p w14:paraId="48379E9E" w14:textId="151E791B" w:rsidR="009E0186" w:rsidRPr="009F01A8" w:rsidRDefault="009E0186" w:rsidP="009E0186">
      <w:pPr>
        <w:pStyle w:val="Caption"/>
        <w:rPr>
          <w:lang w:val="en-GB"/>
        </w:rPr>
      </w:pPr>
      <w:r w:rsidRPr="009F01A8">
        <w:rPr>
          <w:lang w:val="en-GB"/>
        </w:rPr>
        <w:t>figure 3</w:t>
      </w:r>
      <w:r w:rsidR="000C172C">
        <w:rPr>
          <w:lang w:val="en-GB"/>
        </w:rPr>
        <w:t>8</w:t>
      </w:r>
      <w:r w:rsidRPr="009F01A8">
        <w:rPr>
          <w:lang w:val="en-GB"/>
        </w:rPr>
        <w:t>: most common causes of conflict in the workplace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29291C" w:rsidRPr="009F01A8" w14:paraId="494FD372" w14:textId="77777777" w:rsidTr="00213191">
        <w:tc>
          <w:tcPr>
            <w:tcW w:w="2544" w:type="dxa"/>
            <w:shd w:val="clear" w:color="auto" w:fill="7F7F7F" w:themeFill="text1" w:themeFillTint="80"/>
          </w:tcPr>
          <w:p w14:paraId="3C1CB764" w14:textId="2FB04E85" w:rsidR="0029291C" w:rsidRPr="009F01A8" w:rsidRDefault="0029291C" w:rsidP="0029291C">
            <w:pPr>
              <w:jc w:val="left"/>
              <w:rPr>
                <w:b/>
                <w:bCs/>
                <w:color w:val="F2F2F2" w:themeColor="background1" w:themeShade="F2"/>
              </w:rPr>
            </w:pPr>
            <w:r w:rsidRPr="009F01A8">
              <w:rPr>
                <w:b/>
                <w:bCs/>
                <w:color w:val="F2F2F2" w:themeColor="background1" w:themeShade="F2"/>
              </w:rPr>
              <w:t>Different values or attitude</w:t>
            </w:r>
            <w:r w:rsidR="00B275E9">
              <w:rPr>
                <w:b/>
                <w:bCs/>
                <w:color w:val="F2F2F2" w:themeColor="background1" w:themeShade="F2"/>
              </w:rPr>
              <w:t>s</w:t>
            </w:r>
          </w:p>
        </w:tc>
        <w:tc>
          <w:tcPr>
            <w:tcW w:w="6453" w:type="dxa"/>
            <w:shd w:val="clear" w:color="auto" w:fill="BFBFBF" w:themeFill="background1" w:themeFillShade="BF"/>
          </w:tcPr>
          <w:p w14:paraId="041C35FD" w14:textId="6E4C3633" w:rsidR="0029291C" w:rsidRPr="009F01A8" w:rsidRDefault="0029291C" w:rsidP="006367F4">
            <w:r w:rsidRPr="009F01A8">
              <w:t>When team members have different values or attitudes, for example on how to use time in the workplace, there is certainly a potential for conflict. Team members who have an attitude of using time effectively may become frustrated with others who have an attitude of “tomorrow is another day”. On the other hand, team members who have an attitude of moving on with the job without too much concern for time, might feel pressurised by team members who want to have the job completed.</w:t>
            </w:r>
          </w:p>
        </w:tc>
      </w:tr>
      <w:tr w:rsidR="0029291C" w:rsidRPr="009F01A8" w14:paraId="7F47222B" w14:textId="77777777" w:rsidTr="00213191">
        <w:tc>
          <w:tcPr>
            <w:tcW w:w="2544" w:type="dxa"/>
            <w:shd w:val="clear" w:color="auto" w:fill="7F7F7F" w:themeFill="text1" w:themeFillTint="80"/>
          </w:tcPr>
          <w:p w14:paraId="4610BB65" w14:textId="54ABB504" w:rsidR="0029291C" w:rsidRPr="009F01A8" w:rsidRDefault="0029291C" w:rsidP="0029291C">
            <w:pPr>
              <w:jc w:val="left"/>
              <w:rPr>
                <w:b/>
                <w:bCs/>
                <w:color w:val="F2F2F2" w:themeColor="background1" w:themeShade="F2"/>
              </w:rPr>
            </w:pPr>
            <w:r w:rsidRPr="009F01A8">
              <w:rPr>
                <w:b/>
                <w:bCs/>
                <w:color w:val="F2F2F2" w:themeColor="background1" w:themeShade="F2"/>
              </w:rPr>
              <w:t>Insufficient resources</w:t>
            </w:r>
          </w:p>
        </w:tc>
        <w:tc>
          <w:tcPr>
            <w:tcW w:w="6453" w:type="dxa"/>
            <w:shd w:val="clear" w:color="auto" w:fill="BFBFBF" w:themeFill="background1" w:themeFillShade="BF"/>
          </w:tcPr>
          <w:p w14:paraId="0AF1F4C0" w14:textId="19C0FFE3" w:rsidR="0029291C" w:rsidRPr="009F01A8" w:rsidRDefault="004272A6" w:rsidP="006367F4">
            <w:r w:rsidRPr="009F01A8">
              <w:rPr>
                <w:rStyle w:val="hgkelc"/>
              </w:rPr>
              <w:t>If there is not</w:t>
            </w:r>
            <w:r w:rsidR="0029291C" w:rsidRPr="009F01A8">
              <w:rPr>
                <w:rStyle w:val="hgkelc"/>
              </w:rPr>
              <w:t xml:space="preserve"> enough material and supplies for </w:t>
            </w:r>
            <w:r w:rsidRPr="009F01A8">
              <w:rPr>
                <w:rStyle w:val="hgkelc"/>
              </w:rPr>
              <w:t>team member</w:t>
            </w:r>
            <w:r w:rsidR="00B275E9">
              <w:rPr>
                <w:rStyle w:val="hgkelc"/>
              </w:rPr>
              <w:t>s</w:t>
            </w:r>
            <w:r w:rsidR="0029291C" w:rsidRPr="009F01A8">
              <w:rPr>
                <w:rStyle w:val="hgkelc"/>
              </w:rPr>
              <w:t>, then those who do get resources and those who do</w:t>
            </w:r>
            <w:r w:rsidRPr="009F01A8">
              <w:rPr>
                <w:rStyle w:val="hgkelc"/>
              </w:rPr>
              <w:t xml:space="preserve"> </w:t>
            </w:r>
            <w:r w:rsidR="0029291C" w:rsidRPr="009F01A8">
              <w:rPr>
                <w:rStyle w:val="hgkelc"/>
              </w:rPr>
              <w:t>n</w:t>
            </w:r>
            <w:r w:rsidRPr="009F01A8">
              <w:rPr>
                <w:rStyle w:val="hgkelc"/>
              </w:rPr>
              <w:t>ot</w:t>
            </w:r>
            <w:r w:rsidR="0029291C" w:rsidRPr="009F01A8">
              <w:rPr>
                <w:rStyle w:val="hgkelc"/>
              </w:rPr>
              <w:t xml:space="preserve"> are likely to experience conflict. </w:t>
            </w:r>
          </w:p>
        </w:tc>
      </w:tr>
      <w:tr w:rsidR="004272A6" w:rsidRPr="009F01A8" w14:paraId="728AF02F" w14:textId="77777777" w:rsidTr="00213191">
        <w:tc>
          <w:tcPr>
            <w:tcW w:w="2544" w:type="dxa"/>
            <w:shd w:val="clear" w:color="auto" w:fill="7F7F7F" w:themeFill="text1" w:themeFillTint="80"/>
          </w:tcPr>
          <w:p w14:paraId="25C6898D" w14:textId="1EB54F7E" w:rsidR="004272A6" w:rsidRPr="009F01A8" w:rsidRDefault="004272A6" w:rsidP="0029291C">
            <w:pPr>
              <w:jc w:val="left"/>
              <w:rPr>
                <w:b/>
                <w:bCs/>
                <w:color w:val="F2F2F2" w:themeColor="background1" w:themeShade="F2"/>
              </w:rPr>
            </w:pPr>
            <w:r w:rsidRPr="009F01A8">
              <w:rPr>
                <w:b/>
                <w:bCs/>
                <w:color w:val="F2F2F2" w:themeColor="background1" w:themeShade="F2"/>
              </w:rPr>
              <w:t>Lack of commitment</w:t>
            </w:r>
          </w:p>
        </w:tc>
        <w:tc>
          <w:tcPr>
            <w:tcW w:w="6453" w:type="dxa"/>
            <w:shd w:val="clear" w:color="auto" w:fill="BFBFBF" w:themeFill="background1" w:themeFillShade="BF"/>
          </w:tcPr>
          <w:p w14:paraId="4C97B1C0" w14:textId="32027C30" w:rsidR="004272A6" w:rsidRPr="009F01A8" w:rsidRDefault="004272A6" w:rsidP="006367F4">
            <w:pPr>
              <w:rPr>
                <w:rStyle w:val="hgkelc"/>
              </w:rPr>
            </w:pPr>
            <w:r w:rsidRPr="009F01A8">
              <w:t>Lack of commitment often stems from a lack of "buy-in" from a team member. Other team members may become frustrated and conflict will probably develop.</w:t>
            </w:r>
          </w:p>
        </w:tc>
      </w:tr>
      <w:tr w:rsidR="004272A6" w:rsidRPr="009F01A8" w14:paraId="43007A39" w14:textId="77777777" w:rsidTr="00213191">
        <w:tc>
          <w:tcPr>
            <w:tcW w:w="2544" w:type="dxa"/>
            <w:shd w:val="clear" w:color="auto" w:fill="7F7F7F" w:themeFill="text1" w:themeFillTint="80"/>
          </w:tcPr>
          <w:p w14:paraId="68D41274" w14:textId="482171D9" w:rsidR="004272A6" w:rsidRPr="009F01A8" w:rsidRDefault="004272A6" w:rsidP="0029291C">
            <w:pPr>
              <w:jc w:val="left"/>
              <w:rPr>
                <w:b/>
                <w:bCs/>
                <w:color w:val="F2F2F2" w:themeColor="background1" w:themeShade="F2"/>
              </w:rPr>
            </w:pPr>
            <w:r w:rsidRPr="009F01A8">
              <w:rPr>
                <w:b/>
                <w:bCs/>
                <w:color w:val="F2F2F2" w:themeColor="background1" w:themeShade="F2"/>
              </w:rPr>
              <w:t>Lack of clarity of roles</w:t>
            </w:r>
          </w:p>
        </w:tc>
        <w:tc>
          <w:tcPr>
            <w:tcW w:w="6453" w:type="dxa"/>
            <w:shd w:val="clear" w:color="auto" w:fill="BFBFBF" w:themeFill="background1" w:themeFillShade="BF"/>
          </w:tcPr>
          <w:p w14:paraId="2AD4DBC9" w14:textId="00A67465" w:rsidR="004272A6" w:rsidRPr="009F01A8" w:rsidRDefault="004272A6" w:rsidP="006367F4">
            <w:r w:rsidRPr="009F01A8">
              <w:rPr>
                <w:rStyle w:val="hgkelc"/>
              </w:rPr>
              <w:t>Lack of clarity on roles can also cause tension and work-related conflict between team members. It may happen that tasks are duplicated unnecessarily, o</w:t>
            </w:r>
            <w:r w:rsidR="0070527F" w:rsidRPr="009F01A8">
              <w:rPr>
                <w:rStyle w:val="hgkelc"/>
              </w:rPr>
              <w:t>r</w:t>
            </w:r>
            <w:r w:rsidRPr="009F01A8">
              <w:rPr>
                <w:rStyle w:val="hgkelc"/>
              </w:rPr>
              <w:t xml:space="preserve"> that important tasks </w:t>
            </w:r>
            <w:r w:rsidR="00B275E9">
              <w:rPr>
                <w:rStyle w:val="hgkelc"/>
              </w:rPr>
              <w:t>are not performed</w:t>
            </w:r>
            <w:r w:rsidRPr="009F01A8">
              <w:rPr>
                <w:rStyle w:val="hgkelc"/>
              </w:rPr>
              <w:t xml:space="preserve"> because team members are not clear on </w:t>
            </w:r>
            <w:r w:rsidR="00B275E9">
              <w:rPr>
                <w:rStyle w:val="hgkelc"/>
              </w:rPr>
              <w:t>who</w:t>
            </w:r>
            <w:r w:rsidRPr="009F01A8">
              <w:rPr>
                <w:rStyle w:val="hgkelc"/>
              </w:rPr>
              <w:t xml:space="preserve"> should do what and when. Instead of </w:t>
            </w:r>
            <w:r w:rsidRPr="009F01A8">
              <w:rPr>
                <w:rStyle w:val="hgkelc"/>
              </w:rPr>
              <w:lastRenderedPageBreak/>
              <w:t>spending their time doing productive work, team members waste energy on managing team relationships or resolving conflicts.</w:t>
            </w:r>
          </w:p>
        </w:tc>
      </w:tr>
      <w:tr w:rsidR="0070527F" w:rsidRPr="009F01A8" w14:paraId="4A7551A7" w14:textId="77777777" w:rsidTr="00213191">
        <w:tc>
          <w:tcPr>
            <w:tcW w:w="2544" w:type="dxa"/>
            <w:shd w:val="clear" w:color="auto" w:fill="7F7F7F" w:themeFill="text1" w:themeFillTint="80"/>
          </w:tcPr>
          <w:p w14:paraId="26C54781" w14:textId="32737396" w:rsidR="0070527F" w:rsidRPr="009F01A8" w:rsidRDefault="0070527F" w:rsidP="0029291C">
            <w:pPr>
              <w:jc w:val="left"/>
              <w:rPr>
                <w:b/>
                <w:bCs/>
                <w:color w:val="F2F2F2" w:themeColor="background1" w:themeShade="F2"/>
              </w:rPr>
            </w:pPr>
            <w:r w:rsidRPr="009F01A8">
              <w:rPr>
                <w:b/>
                <w:bCs/>
                <w:color w:val="F2F2F2" w:themeColor="background1" w:themeShade="F2"/>
              </w:rPr>
              <w:t>Poor communication</w:t>
            </w:r>
          </w:p>
        </w:tc>
        <w:tc>
          <w:tcPr>
            <w:tcW w:w="6453" w:type="dxa"/>
            <w:shd w:val="clear" w:color="auto" w:fill="BFBFBF" w:themeFill="background1" w:themeFillShade="BF"/>
          </w:tcPr>
          <w:p w14:paraId="7954EF82" w14:textId="2B16B013" w:rsidR="0070527F" w:rsidRPr="009F01A8" w:rsidRDefault="0070527F" w:rsidP="006367F4">
            <w:pPr>
              <w:rPr>
                <w:rStyle w:val="hgkelc"/>
              </w:rPr>
            </w:pPr>
            <w:r w:rsidRPr="009F01A8">
              <w:rPr>
                <w:rStyle w:val="hgkelc"/>
              </w:rPr>
              <w:t>The effects of poor communication may cause tensions to rise, resulting in a potential conflict between team members. Failure to communicate   effectively – by the supervisor and among team members - may cause team members to make the wrong assumptions.</w:t>
            </w:r>
          </w:p>
        </w:tc>
      </w:tr>
      <w:tr w:rsidR="0070527F" w:rsidRPr="009F01A8" w14:paraId="508DF0BE" w14:textId="77777777" w:rsidTr="00213191">
        <w:tc>
          <w:tcPr>
            <w:tcW w:w="2544" w:type="dxa"/>
            <w:shd w:val="clear" w:color="auto" w:fill="7F7F7F" w:themeFill="text1" w:themeFillTint="80"/>
          </w:tcPr>
          <w:p w14:paraId="60C9BB9D" w14:textId="03BE001B" w:rsidR="0070527F" w:rsidRPr="009F01A8" w:rsidRDefault="0070527F" w:rsidP="0029291C">
            <w:pPr>
              <w:jc w:val="left"/>
              <w:rPr>
                <w:b/>
                <w:bCs/>
                <w:color w:val="F2F2F2" w:themeColor="background1" w:themeShade="F2"/>
              </w:rPr>
            </w:pPr>
            <w:r w:rsidRPr="009F01A8">
              <w:rPr>
                <w:b/>
                <w:bCs/>
                <w:color w:val="F2F2F2" w:themeColor="background1" w:themeShade="F2"/>
              </w:rPr>
              <w:t>Conflicting interests</w:t>
            </w:r>
          </w:p>
        </w:tc>
        <w:tc>
          <w:tcPr>
            <w:tcW w:w="6453" w:type="dxa"/>
            <w:shd w:val="clear" w:color="auto" w:fill="BFBFBF" w:themeFill="background1" w:themeFillShade="BF"/>
          </w:tcPr>
          <w:p w14:paraId="362F52F2" w14:textId="0D366AC1" w:rsidR="0070527F" w:rsidRPr="009F01A8" w:rsidRDefault="00990AB8" w:rsidP="006367F4">
            <w:pPr>
              <w:rPr>
                <w:rStyle w:val="hgkelc"/>
              </w:rPr>
            </w:pPr>
            <w:r w:rsidRPr="009F01A8">
              <w:rPr>
                <w:rStyle w:val="hgkelc"/>
              </w:rPr>
              <w:t>Conflict may be caused by different team members having different interests in terms of the team’s role. One team member, may for example, have a stronger interest in building relationships than on the results achieved by the team, whilst another may place more value on getting the job done correctly and on time than on relationships among team members. When the team is under pressure, this is a sure cause of conflict.</w:t>
            </w:r>
          </w:p>
        </w:tc>
      </w:tr>
      <w:tr w:rsidR="00990AB8" w:rsidRPr="009F01A8" w14:paraId="490F83DC" w14:textId="77777777" w:rsidTr="00213191">
        <w:tc>
          <w:tcPr>
            <w:tcW w:w="2544" w:type="dxa"/>
            <w:shd w:val="clear" w:color="auto" w:fill="7F7F7F" w:themeFill="text1" w:themeFillTint="80"/>
          </w:tcPr>
          <w:p w14:paraId="49424BB3" w14:textId="0E3A59A3" w:rsidR="00990AB8" w:rsidRPr="009F01A8" w:rsidRDefault="00990AB8" w:rsidP="0029291C">
            <w:pPr>
              <w:jc w:val="left"/>
              <w:rPr>
                <w:b/>
                <w:bCs/>
                <w:color w:val="F2F2F2" w:themeColor="background1" w:themeShade="F2"/>
              </w:rPr>
            </w:pPr>
            <w:r w:rsidRPr="009F01A8">
              <w:rPr>
                <w:b/>
                <w:bCs/>
                <w:color w:val="F2F2F2" w:themeColor="background1" w:themeShade="F2"/>
              </w:rPr>
              <w:t>Disagreement about priorities</w:t>
            </w:r>
          </w:p>
        </w:tc>
        <w:tc>
          <w:tcPr>
            <w:tcW w:w="6453" w:type="dxa"/>
            <w:shd w:val="clear" w:color="auto" w:fill="BFBFBF" w:themeFill="background1" w:themeFillShade="BF"/>
          </w:tcPr>
          <w:p w14:paraId="0F5EF5FC" w14:textId="5DAFA6D1" w:rsidR="00990AB8" w:rsidRPr="009F01A8" w:rsidRDefault="00990AB8" w:rsidP="006367F4">
            <w:pPr>
              <w:rPr>
                <w:rStyle w:val="hgkelc"/>
              </w:rPr>
            </w:pPr>
            <w:r w:rsidRPr="009F01A8">
              <w:rPr>
                <w:rStyle w:val="hgkelc"/>
              </w:rPr>
              <w:t xml:space="preserve">If priorities are not clearly defined by the supervisor, team members may disagree on what should be </w:t>
            </w:r>
            <w:r w:rsidR="00EA381D" w:rsidRPr="009F01A8">
              <w:rPr>
                <w:rStyle w:val="hgkelc"/>
              </w:rPr>
              <w:t>prioriti</w:t>
            </w:r>
            <w:r w:rsidR="00EA381D">
              <w:rPr>
                <w:rStyle w:val="hgkelc"/>
              </w:rPr>
              <w:t>s</w:t>
            </w:r>
            <w:r w:rsidR="00EA381D" w:rsidRPr="009F01A8">
              <w:rPr>
                <w:rStyle w:val="hgkelc"/>
              </w:rPr>
              <w:t>ed</w:t>
            </w:r>
            <w:r w:rsidRPr="009F01A8">
              <w:rPr>
                <w:rStyle w:val="hgkelc"/>
              </w:rPr>
              <w:t xml:space="preserve"> and this may be the cause of conflict.</w:t>
            </w:r>
          </w:p>
        </w:tc>
      </w:tr>
    </w:tbl>
    <w:p w14:paraId="640BE706" w14:textId="2DB8FA98" w:rsidR="009E0186" w:rsidRPr="009F01A8" w:rsidRDefault="009E0186" w:rsidP="002E1DE9"/>
    <w:p w14:paraId="3752034A" w14:textId="3EF09E23" w:rsidR="0029291C" w:rsidRDefault="0029291C" w:rsidP="002E1DE9"/>
    <w:p w14:paraId="2FEF8752" w14:textId="77777777" w:rsidR="002071A7" w:rsidRPr="009F01A8" w:rsidRDefault="002071A7" w:rsidP="002E1DE9"/>
    <w:p w14:paraId="236D1317" w14:textId="4D1199C2" w:rsidR="002E1DE9" w:rsidRPr="009F01A8" w:rsidRDefault="002E1DE9" w:rsidP="002E1DE9">
      <w:pPr>
        <w:pStyle w:val="Heading2"/>
      </w:pPr>
      <w:bookmarkStart w:id="301" w:name="_Toc146739303"/>
      <w:r w:rsidRPr="009F01A8">
        <w:t>7.</w:t>
      </w:r>
      <w:r w:rsidR="008F3E2E" w:rsidRPr="009F01A8">
        <w:t>3</w:t>
      </w:r>
      <w:r w:rsidRPr="009F01A8">
        <w:tab/>
        <w:t>Signs of conflict</w:t>
      </w:r>
      <w:bookmarkEnd w:id="301"/>
    </w:p>
    <w:p w14:paraId="102EC8B3" w14:textId="7E8AF100" w:rsidR="002E1DE9" w:rsidRPr="009F01A8" w:rsidRDefault="002E1DE9" w:rsidP="001F35E7">
      <w:pPr>
        <w:spacing w:after="60"/>
      </w:pPr>
      <w:r w:rsidRPr="009F01A8">
        <w:t>The following are signs that conflict exists within the team:</w:t>
      </w:r>
    </w:p>
    <w:p w14:paraId="334C84D0" w14:textId="2E13301B" w:rsidR="002E1DE9" w:rsidRPr="009F01A8" w:rsidRDefault="002E1DE9">
      <w:pPr>
        <w:pStyle w:val="ListParagraph"/>
        <w:numPr>
          <w:ilvl w:val="0"/>
          <w:numId w:val="114"/>
        </w:numPr>
        <w:spacing w:after="60"/>
        <w:contextualSpacing w:val="0"/>
      </w:pPr>
      <w:r w:rsidRPr="009F01A8">
        <w:t>body language</w:t>
      </w:r>
    </w:p>
    <w:p w14:paraId="3B8EA4E8" w14:textId="32D66B36" w:rsidR="002E1DE9" w:rsidRPr="009F01A8" w:rsidRDefault="002E1DE9">
      <w:pPr>
        <w:pStyle w:val="ListParagraph"/>
        <w:numPr>
          <w:ilvl w:val="0"/>
          <w:numId w:val="114"/>
        </w:numPr>
        <w:spacing w:after="60"/>
        <w:ind w:left="357" w:hanging="357"/>
        <w:contextualSpacing w:val="0"/>
      </w:pPr>
      <w:r w:rsidRPr="009F01A8">
        <w:t>team members withholding bad news</w:t>
      </w:r>
    </w:p>
    <w:p w14:paraId="66DBBE19" w14:textId="7D67A06E" w:rsidR="002E1DE9" w:rsidRPr="009F01A8" w:rsidRDefault="002E1DE9">
      <w:pPr>
        <w:pStyle w:val="ListParagraph"/>
        <w:numPr>
          <w:ilvl w:val="0"/>
          <w:numId w:val="114"/>
        </w:numPr>
        <w:spacing w:after="60"/>
        <w:ind w:left="357" w:hanging="357"/>
        <w:contextualSpacing w:val="0"/>
      </w:pPr>
      <w:r w:rsidRPr="009F01A8">
        <w:t>increasing lack of respect among team members</w:t>
      </w:r>
    </w:p>
    <w:p w14:paraId="0B82999F" w14:textId="3879579D" w:rsidR="002E1DE9" w:rsidRPr="009F01A8" w:rsidRDefault="002E1DE9">
      <w:pPr>
        <w:pStyle w:val="ListParagraph"/>
        <w:numPr>
          <w:ilvl w:val="0"/>
          <w:numId w:val="114"/>
        </w:numPr>
        <w:spacing w:after="60"/>
        <w:ind w:left="357" w:hanging="357"/>
        <w:contextualSpacing w:val="0"/>
      </w:pPr>
      <w:r w:rsidRPr="009F01A8">
        <w:t>open disagreements</w:t>
      </w:r>
    </w:p>
    <w:p w14:paraId="3442253F" w14:textId="055A0AA5" w:rsidR="002E1DE9" w:rsidRPr="009F01A8" w:rsidRDefault="002E1DE9">
      <w:pPr>
        <w:pStyle w:val="ListParagraph"/>
        <w:numPr>
          <w:ilvl w:val="0"/>
          <w:numId w:val="114"/>
        </w:numPr>
      </w:pPr>
      <w:r w:rsidRPr="009F01A8">
        <w:t>disagreements, regardless of the issue</w:t>
      </w:r>
    </w:p>
    <w:p w14:paraId="6A5713C3" w14:textId="2EF69954" w:rsidR="00CB0D1A" w:rsidRDefault="00CB0D1A" w:rsidP="00CB0D1A"/>
    <w:p w14:paraId="4564F971" w14:textId="77777777" w:rsidR="002071A7" w:rsidRPr="009F01A8" w:rsidRDefault="002071A7" w:rsidP="00CB0D1A"/>
    <w:p w14:paraId="4AE3A3B9" w14:textId="1A0CCF25" w:rsidR="00CB0D1A" w:rsidRPr="009F01A8" w:rsidRDefault="00CB0D1A" w:rsidP="00CB0D1A"/>
    <w:p w14:paraId="7873773C" w14:textId="7230C193" w:rsidR="00CB0D1A" w:rsidRPr="009F01A8" w:rsidRDefault="00CB0D1A" w:rsidP="00CB0D1A">
      <w:pPr>
        <w:pStyle w:val="Heading2"/>
      </w:pPr>
      <w:bookmarkStart w:id="302" w:name="_Toc146739304"/>
      <w:r w:rsidRPr="009F01A8">
        <w:t>7.</w:t>
      </w:r>
      <w:r w:rsidR="008F3E2E" w:rsidRPr="009F01A8">
        <w:t>4</w:t>
      </w:r>
      <w:r w:rsidRPr="009F01A8">
        <w:tab/>
        <w:t>Constructive and destructive conflict</w:t>
      </w:r>
      <w:bookmarkEnd w:id="302"/>
    </w:p>
    <w:p w14:paraId="4BF81332" w14:textId="2D674E98" w:rsidR="008F3E2E" w:rsidRPr="009F01A8" w:rsidRDefault="00CB0D1A" w:rsidP="00CB0D1A">
      <w:r w:rsidRPr="009F01A8">
        <w:t xml:space="preserve">Conflict </w:t>
      </w:r>
      <w:r w:rsidR="00C60C0E">
        <w:t>c</w:t>
      </w:r>
      <w:r w:rsidRPr="009F01A8">
        <w:t>an be either constructive or destructive.</w:t>
      </w:r>
      <w:r w:rsidR="008F3E2E" w:rsidRPr="009F01A8">
        <w:t xml:space="preserve"> </w:t>
      </w:r>
    </w:p>
    <w:p w14:paraId="0EA8AE72" w14:textId="7838F66B" w:rsidR="00CB0D1A" w:rsidRPr="009F01A8" w:rsidRDefault="00CB0D1A" w:rsidP="00CB0D1A"/>
    <w:p w14:paraId="3C52711D" w14:textId="2577C607" w:rsidR="00CB0D1A" w:rsidRPr="009F01A8" w:rsidRDefault="00CB0D1A" w:rsidP="00CB0D1A">
      <w:r w:rsidRPr="009F01A8">
        <w:t>Table 1</w:t>
      </w:r>
      <w:r w:rsidR="007D0F64">
        <w:t>9</w:t>
      </w:r>
      <w:r w:rsidRPr="009F01A8">
        <w:t xml:space="preserve"> compares constructive and destructive conflict.</w:t>
      </w:r>
    </w:p>
    <w:p w14:paraId="7460C170" w14:textId="77777777" w:rsidR="00196174" w:rsidRPr="009F01A8" w:rsidRDefault="00196174" w:rsidP="00213191"/>
    <w:p w14:paraId="79BC919E" w14:textId="0DB3313F" w:rsidR="009B70B6" w:rsidRPr="009F01A8" w:rsidRDefault="009B70B6" w:rsidP="001F35E7">
      <w:pPr>
        <w:pStyle w:val="Caption"/>
        <w:spacing w:before="0" w:line="360" w:lineRule="auto"/>
        <w:rPr>
          <w:lang w:val="en-GB"/>
        </w:rPr>
      </w:pPr>
      <w:r w:rsidRPr="009F01A8">
        <w:rPr>
          <w:lang w:val="en-GB"/>
        </w:rPr>
        <w:lastRenderedPageBreak/>
        <w:t>table 1</w:t>
      </w:r>
      <w:r w:rsidR="007D0F64">
        <w:rPr>
          <w:lang w:val="en-GB"/>
        </w:rPr>
        <w:t>9</w:t>
      </w:r>
      <w:r w:rsidRPr="009F01A8">
        <w:rPr>
          <w:lang w:val="en-GB"/>
        </w:rPr>
        <w:t>: constructive and destructive conflict</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380"/>
        <w:gridCol w:w="4617"/>
      </w:tblGrid>
      <w:tr w:rsidR="00BA4473" w:rsidRPr="009F01A8" w14:paraId="42FAD778" w14:textId="77777777" w:rsidTr="00213191">
        <w:tc>
          <w:tcPr>
            <w:tcW w:w="4380" w:type="dxa"/>
            <w:shd w:val="clear" w:color="auto" w:fill="7F7F7F" w:themeFill="text1" w:themeFillTint="80"/>
          </w:tcPr>
          <w:p w14:paraId="324D1D69" w14:textId="1F011EFC" w:rsidR="00BA4473" w:rsidRPr="009F01A8" w:rsidRDefault="00BA4473" w:rsidP="00BA4473">
            <w:pPr>
              <w:spacing w:line="240" w:lineRule="auto"/>
              <w:rPr>
                <w:b/>
                <w:bCs/>
                <w:color w:val="F2F2F2" w:themeColor="background1" w:themeShade="F2"/>
              </w:rPr>
            </w:pPr>
            <w:r w:rsidRPr="009F01A8">
              <w:rPr>
                <w:b/>
                <w:bCs/>
                <w:color w:val="F2F2F2" w:themeColor="background1" w:themeShade="F2"/>
              </w:rPr>
              <w:t>CONSTRUCTIVE CONFLICT</w:t>
            </w:r>
          </w:p>
        </w:tc>
        <w:tc>
          <w:tcPr>
            <w:tcW w:w="4617" w:type="dxa"/>
            <w:shd w:val="clear" w:color="auto" w:fill="7F7F7F" w:themeFill="text1" w:themeFillTint="80"/>
          </w:tcPr>
          <w:p w14:paraId="536E2128" w14:textId="090E6591" w:rsidR="00BA4473" w:rsidRPr="009F01A8" w:rsidRDefault="00BA4473" w:rsidP="00BA4473">
            <w:pPr>
              <w:spacing w:line="240" w:lineRule="auto"/>
              <w:rPr>
                <w:b/>
                <w:bCs/>
                <w:color w:val="FFFFFF" w:themeColor="background1"/>
              </w:rPr>
            </w:pPr>
            <w:r w:rsidRPr="009F01A8">
              <w:rPr>
                <w:b/>
                <w:bCs/>
                <w:color w:val="FFFFFF" w:themeColor="background1"/>
              </w:rPr>
              <w:t>DESTRUCTIVE CONFLICT</w:t>
            </w:r>
          </w:p>
        </w:tc>
      </w:tr>
      <w:tr w:rsidR="00BA4473" w:rsidRPr="009F01A8" w14:paraId="23818D51" w14:textId="77777777" w:rsidTr="00213191">
        <w:tc>
          <w:tcPr>
            <w:tcW w:w="4380" w:type="dxa"/>
            <w:shd w:val="clear" w:color="auto" w:fill="7F7F7F" w:themeFill="text1" w:themeFillTint="80"/>
          </w:tcPr>
          <w:p w14:paraId="319A1B14" w14:textId="1EA182F8" w:rsidR="00BA4473" w:rsidRPr="009F01A8" w:rsidRDefault="00BA4473" w:rsidP="00BA4473">
            <w:pPr>
              <w:spacing w:line="240" w:lineRule="auto"/>
              <w:rPr>
                <w:b/>
                <w:bCs/>
                <w:color w:val="F2F2F2" w:themeColor="background1" w:themeShade="F2"/>
              </w:rPr>
            </w:pPr>
            <w:r w:rsidRPr="009F01A8">
              <w:rPr>
                <w:b/>
                <w:bCs/>
                <w:color w:val="F2F2F2" w:themeColor="background1" w:themeShade="F2"/>
              </w:rPr>
              <w:t>Conflict is constructive when it:</w:t>
            </w:r>
          </w:p>
        </w:tc>
        <w:tc>
          <w:tcPr>
            <w:tcW w:w="4617" w:type="dxa"/>
            <w:shd w:val="clear" w:color="auto" w:fill="7F7F7F" w:themeFill="text1" w:themeFillTint="80"/>
          </w:tcPr>
          <w:p w14:paraId="000D9108" w14:textId="5104EDC2" w:rsidR="00BA4473" w:rsidRPr="009F01A8" w:rsidRDefault="00BA4473" w:rsidP="00BA4473">
            <w:pPr>
              <w:spacing w:line="240" w:lineRule="auto"/>
              <w:rPr>
                <w:b/>
                <w:bCs/>
                <w:color w:val="FFFFFF" w:themeColor="background1"/>
              </w:rPr>
            </w:pPr>
            <w:r w:rsidRPr="009F01A8">
              <w:rPr>
                <w:b/>
                <w:bCs/>
                <w:color w:val="FFFFFF" w:themeColor="background1"/>
              </w:rPr>
              <w:t>Conflict is destructive when it:</w:t>
            </w:r>
          </w:p>
        </w:tc>
      </w:tr>
      <w:tr w:rsidR="00BA4473" w:rsidRPr="009F01A8" w14:paraId="59D532EB" w14:textId="77777777" w:rsidTr="00213191">
        <w:tc>
          <w:tcPr>
            <w:tcW w:w="4380" w:type="dxa"/>
            <w:shd w:val="clear" w:color="auto" w:fill="BFBFBF" w:themeFill="background1" w:themeFillShade="BF"/>
          </w:tcPr>
          <w:p w14:paraId="6D3C7CE4" w14:textId="77777777" w:rsidR="009B70B6" w:rsidRPr="009F01A8" w:rsidRDefault="009B70B6">
            <w:pPr>
              <w:numPr>
                <w:ilvl w:val="0"/>
                <w:numId w:val="116"/>
              </w:numPr>
              <w:tabs>
                <w:tab w:val="num" w:pos="720"/>
              </w:tabs>
              <w:spacing w:after="60"/>
              <w:ind w:left="357" w:hanging="357"/>
              <w:jc w:val="left"/>
            </w:pPr>
            <w:r w:rsidRPr="009F01A8">
              <w:t xml:space="preserve">Results in clarification of important problems and issues </w:t>
            </w:r>
          </w:p>
          <w:p w14:paraId="44903708" w14:textId="77777777" w:rsidR="009B70B6" w:rsidRPr="009F01A8" w:rsidRDefault="009B70B6">
            <w:pPr>
              <w:numPr>
                <w:ilvl w:val="0"/>
                <w:numId w:val="116"/>
              </w:numPr>
              <w:tabs>
                <w:tab w:val="num" w:pos="720"/>
              </w:tabs>
              <w:spacing w:after="60"/>
              <w:ind w:left="357" w:hanging="357"/>
              <w:jc w:val="left"/>
            </w:pPr>
            <w:r w:rsidRPr="009F01A8">
              <w:t xml:space="preserve">Results in solutions to problems </w:t>
            </w:r>
          </w:p>
          <w:p w14:paraId="6B9BFFA7" w14:textId="77777777" w:rsidR="009B70B6" w:rsidRPr="009F01A8" w:rsidRDefault="009B70B6">
            <w:pPr>
              <w:numPr>
                <w:ilvl w:val="0"/>
                <w:numId w:val="116"/>
              </w:numPr>
              <w:tabs>
                <w:tab w:val="num" w:pos="720"/>
              </w:tabs>
              <w:spacing w:after="60"/>
              <w:ind w:left="357" w:hanging="357"/>
              <w:jc w:val="left"/>
            </w:pPr>
            <w:r w:rsidRPr="009F01A8">
              <w:t xml:space="preserve">Involves people in resolving issues important to them </w:t>
            </w:r>
          </w:p>
          <w:p w14:paraId="3C1712C0" w14:textId="785BB194" w:rsidR="00BA4473" w:rsidRPr="009F01A8" w:rsidRDefault="009B70B6">
            <w:pPr>
              <w:numPr>
                <w:ilvl w:val="0"/>
                <w:numId w:val="116"/>
              </w:numPr>
              <w:tabs>
                <w:tab w:val="num" w:pos="720"/>
              </w:tabs>
              <w:spacing w:after="120"/>
              <w:jc w:val="left"/>
            </w:pPr>
            <w:r w:rsidRPr="009F01A8">
              <w:t>Builds cooperation among people through learning more about each other</w:t>
            </w:r>
          </w:p>
        </w:tc>
        <w:tc>
          <w:tcPr>
            <w:tcW w:w="4617" w:type="dxa"/>
            <w:shd w:val="clear" w:color="auto" w:fill="BFBFBF" w:themeFill="background1" w:themeFillShade="BF"/>
          </w:tcPr>
          <w:p w14:paraId="2C28EB90" w14:textId="77777777" w:rsidR="00BA4473" w:rsidRPr="009F01A8" w:rsidRDefault="00BA4473">
            <w:pPr>
              <w:pStyle w:val="ListParagraph"/>
              <w:numPr>
                <w:ilvl w:val="0"/>
                <w:numId w:val="115"/>
              </w:numPr>
              <w:spacing w:after="60"/>
              <w:ind w:left="357" w:hanging="357"/>
              <w:contextualSpacing w:val="0"/>
              <w:jc w:val="left"/>
              <w:rPr>
                <w:lang w:eastAsia="en-GB"/>
              </w:rPr>
            </w:pPr>
            <w:r w:rsidRPr="009F01A8">
              <w:rPr>
                <w:lang w:eastAsia="en-GB"/>
              </w:rPr>
              <w:t xml:space="preserve">Takes attention away from other important activities </w:t>
            </w:r>
          </w:p>
          <w:p w14:paraId="38E1CC67" w14:textId="34CA3F45" w:rsidR="00BA4473" w:rsidRPr="009F01A8" w:rsidRDefault="00BA4473">
            <w:pPr>
              <w:pStyle w:val="ListParagraph"/>
              <w:numPr>
                <w:ilvl w:val="0"/>
                <w:numId w:val="115"/>
              </w:numPr>
              <w:spacing w:after="60"/>
              <w:ind w:left="357" w:hanging="357"/>
              <w:contextualSpacing w:val="0"/>
              <w:jc w:val="left"/>
              <w:rPr>
                <w:lang w:eastAsia="en-GB"/>
              </w:rPr>
            </w:pPr>
            <w:r w:rsidRPr="009F01A8">
              <w:rPr>
                <w:lang w:eastAsia="en-GB"/>
              </w:rPr>
              <w:t xml:space="preserve">Undermines morale </w:t>
            </w:r>
          </w:p>
          <w:p w14:paraId="4DEA1AA6" w14:textId="06D2188E" w:rsidR="00BA4473" w:rsidRPr="009F01A8" w:rsidRDefault="00BA4473">
            <w:pPr>
              <w:pStyle w:val="ListParagraph"/>
              <w:numPr>
                <w:ilvl w:val="0"/>
                <w:numId w:val="115"/>
              </w:numPr>
              <w:spacing w:after="60"/>
              <w:ind w:left="357" w:hanging="357"/>
              <w:contextualSpacing w:val="0"/>
              <w:jc w:val="left"/>
              <w:rPr>
                <w:lang w:eastAsia="en-GB"/>
              </w:rPr>
            </w:pPr>
            <w:r w:rsidRPr="009F01A8">
              <w:rPr>
                <w:lang w:eastAsia="en-GB"/>
              </w:rPr>
              <w:t>Undermines the self-concept of someone</w:t>
            </w:r>
          </w:p>
          <w:p w14:paraId="496B6422" w14:textId="0BAEE377" w:rsidR="00BA4473" w:rsidRPr="009F01A8" w:rsidRDefault="00BA4473">
            <w:pPr>
              <w:pStyle w:val="ListParagraph"/>
              <w:numPr>
                <w:ilvl w:val="0"/>
                <w:numId w:val="115"/>
              </w:numPr>
              <w:spacing w:after="60"/>
              <w:ind w:left="357" w:hanging="357"/>
              <w:contextualSpacing w:val="0"/>
              <w:jc w:val="left"/>
              <w:rPr>
                <w:lang w:eastAsia="en-GB"/>
              </w:rPr>
            </w:pPr>
            <w:r w:rsidRPr="009F01A8">
              <w:rPr>
                <w:lang w:eastAsia="en-GB"/>
              </w:rPr>
              <w:t xml:space="preserve">Polarises people and groups, reducing co-operation </w:t>
            </w:r>
          </w:p>
          <w:p w14:paraId="37ED4897" w14:textId="7DC50DC9" w:rsidR="00BA4473" w:rsidRPr="009F01A8" w:rsidRDefault="00BA4473">
            <w:pPr>
              <w:pStyle w:val="ListParagraph"/>
              <w:numPr>
                <w:ilvl w:val="0"/>
                <w:numId w:val="115"/>
              </w:numPr>
              <w:spacing w:after="60"/>
              <w:ind w:left="357" w:hanging="357"/>
              <w:contextualSpacing w:val="0"/>
              <w:jc w:val="left"/>
              <w:rPr>
                <w:lang w:eastAsia="en-GB"/>
              </w:rPr>
            </w:pPr>
            <w:r w:rsidRPr="009F01A8">
              <w:rPr>
                <w:lang w:eastAsia="en-GB"/>
              </w:rPr>
              <w:t xml:space="preserve">Increases or intensifies differences </w:t>
            </w:r>
          </w:p>
          <w:p w14:paraId="4B85748D" w14:textId="70B8623D" w:rsidR="00BA4473" w:rsidRPr="009F01A8" w:rsidRDefault="00BA4473">
            <w:pPr>
              <w:pStyle w:val="ListParagraph"/>
              <w:numPr>
                <w:ilvl w:val="0"/>
                <w:numId w:val="115"/>
              </w:numPr>
              <w:jc w:val="left"/>
            </w:pPr>
            <w:r w:rsidRPr="009F01A8">
              <w:rPr>
                <w:lang w:eastAsia="en-GB"/>
              </w:rPr>
              <w:t>Leads to irresponsible and harmful behavio</w:t>
            </w:r>
            <w:r w:rsidR="009B70B6" w:rsidRPr="009F01A8">
              <w:rPr>
                <w:lang w:eastAsia="en-GB"/>
              </w:rPr>
              <w:t>u</w:t>
            </w:r>
            <w:r w:rsidRPr="009F01A8">
              <w:rPr>
                <w:lang w:eastAsia="en-GB"/>
              </w:rPr>
              <w:t xml:space="preserve">r, such as fighting, name-calling </w:t>
            </w:r>
          </w:p>
        </w:tc>
      </w:tr>
    </w:tbl>
    <w:p w14:paraId="630F3836" w14:textId="13273021" w:rsidR="00653BA0" w:rsidRDefault="00653BA0" w:rsidP="00653BA0"/>
    <w:p w14:paraId="616E2592" w14:textId="77777777" w:rsidR="002071A7" w:rsidRPr="009F01A8" w:rsidRDefault="002071A7" w:rsidP="00653BA0"/>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5B31DE" w:rsidRPr="009F01A8" w14:paraId="61F976BB" w14:textId="77777777" w:rsidTr="005B31DE">
        <w:tc>
          <w:tcPr>
            <w:tcW w:w="1266" w:type="dxa"/>
            <w:tcBorders>
              <w:right w:val="nil"/>
            </w:tcBorders>
            <w:hideMark/>
          </w:tcPr>
          <w:p w14:paraId="39536E6A" w14:textId="77777777" w:rsidR="005B31DE" w:rsidRPr="009F01A8" w:rsidRDefault="005B31DE" w:rsidP="00213191">
            <w:pPr>
              <w:jc w:val="center"/>
            </w:pPr>
            <w:r w:rsidRPr="009F01A8">
              <w:rPr>
                <w:noProof/>
              </w:rPr>
              <w:drawing>
                <wp:inline distT="0" distB="0" distL="0" distR="0" wp14:anchorId="3A4CD0CE" wp14:editId="2FF345C1">
                  <wp:extent cx="472440" cy="472440"/>
                  <wp:effectExtent l="0" t="0" r="3810" b="3810"/>
                  <wp:docPr id="1023" name="Picture 10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tcBorders>
              <w:left w:val="nil"/>
            </w:tcBorders>
            <w:vAlign w:val="center"/>
            <w:hideMark/>
          </w:tcPr>
          <w:p w14:paraId="066F1CBC" w14:textId="1498A85A" w:rsidR="005B31DE" w:rsidRPr="009F01A8" w:rsidRDefault="005B31DE" w:rsidP="00213191">
            <w:pPr>
              <w:jc w:val="left"/>
            </w:pPr>
            <w:r w:rsidRPr="009F01A8">
              <w:t>What types of destructive conflict have you observed or experienced in a team?</w:t>
            </w:r>
          </w:p>
          <w:p w14:paraId="017F8E32" w14:textId="77777777" w:rsidR="005B31DE" w:rsidRPr="009F01A8" w:rsidRDefault="005B31DE" w:rsidP="00213191">
            <w:pPr>
              <w:jc w:val="left"/>
            </w:pPr>
          </w:p>
          <w:p w14:paraId="39734AA2" w14:textId="77777777" w:rsidR="005B31DE" w:rsidRPr="009F01A8" w:rsidRDefault="005B31DE" w:rsidP="00213191">
            <w:pPr>
              <w:jc w:val="left"/>
            </w:pPr>
          </w:p>
          <w:p w14:paraId="6AB4949F" w14:textId="77777777" w:rsidR="005B31DE" w:rsidRPr="009F01A8" w:rsidRDefault="005B31DE" w:rsidP="00213191">
            <w:pPr>
              <w:jc w:val="left"/>
            </w:pPr>
          </w:p>
          <w:p w14:paraId="73B732FC" w14:textId="4844FA85" w:rsidR="005B31DE" w:rsidRDefault="005B31DE" w:rsidP="00213191">
            <w:pPr>
              <w:jc w:val="left"/>
            </w:pPr>
          </w:p>
          <w:p w14:paraId="194B9630" w14:textId="77777777" w:rsidR="002071A7" w:rsidRPr="009F01A8" w:rsidRDefault="002071A7" w:rsidP="00213191">
            <w:pPr>
              <w:jc w:val="left"/>
            </w:pPr>
          </w:p>
          <w:p w14:paraId="6F15E771" w14:textId="77777777" w:rsidR="005B31DE" w:rsidRPr="009F01A8" w:rsidRDefault="005B31DE" w:rsidP="00213191">
            <w:pPr>
              <w:jc w:val="left"/>
            </w:pPr>
          </w:p>
          <w:p w14:paraId="7DBD89D7" w14:textId="77777777" w:rsidR="005B31DE" w:rsidRPr="009F01A8" w:rsidRDefault="005B31DE" w:rsidP="00213191">
            <w:pPr>
              <w:jc w:val="left"/>
            </w:pPr>
            <w:r w:rsidRPr="009F01A8">
              <w:t>What types of constructive conflict have you observed or experienced in a team?</w:t>
            </w:r>
          </w:p>
          <w:p w14:paraId="0DFFA624" w14:textId="77777777" w:rsidR="005B31DE" w:rsidRPr="009F01A8" w:rsidRDefault="005B31DE" w:rsidP="00213191">
            <w:pPr>
              <w:jc w:val="left"/>
            </w:pPr>
          </w:p>
          <w:p w14:paraId="00290FA3" w14:textId="77777777" w:rsidR="005B31DE" w:rsidRPr="009F01A8" w:rsidRDefault="005B31DE" w:rsidP="00213191">
            <w:pPr>
              <w:jc w:val="left"/>
            </w:pPr>
          </w:p>
          <w:p w14:paraId="1DA7E879" w14:textId="77777777" w:rsidR="005B31DE" w:rsidRPr="009F01A8" w:rsidRDefault="005B31DE" w:rsidP="00213191">
            <w:pPr>
              <w:jc w:val="left"/>
            </w:pPr>
          </w:p>
          <w:p w14:paraId="63E8D082" w14:textId="51B9C57A" w:rsidR="005B31DE" w:rsidRDefault="005B31DE" w:rsidP="00213191">
            <w:pPr>
              <w:jc w:val="left"/>
            </w:pPr>
          </w:p>
          <w:p w14:paraId="5ED9CCDC" w14:textId="03CD6910" w:rsidR="001F35E7" w:rsidRDefault="001F35E7" w:rsidP="00213191">
            <w:pPr>
              <w:jc w:val="left"/>
            </w:pPr>
          </w:p>
          <w:p w14:paraId="7A443212" w14:textId="77777777" w:rsidR="002071A7" w:rsidRDefault="002071A7" w:rsidP="00213191">
            <w:pPr>
              <w:jc w:val="left"/>
            </w:pPr>
          </w:p>
          <w:p w14:paraId="00DC622F" w14:textId="77777777" w:rsidR="00213191" w:rsidRPr="009F01A8" w:rsidRDefault="00213191" w:rsidP="00213191">
            <w:pPr>
              <w:jc w:val="left"/>
            </w:pPr>
          </w:p>
          <w:p w14:paraId="45FB4C85" w14:textId="77777777" w:rsidR="005B31DE" w:rsidRPr="009F01A8" w:rsidRDefault="005B31DE" w:rsidP="00213191">
            <w:pPr>
              <w:jc w:val="left"/>
            </w:pPr>
          </w:p>
          <w:p w14:paraId="50BF9D11" w14:textId="7593E669" w:rsidR="005B31DE" w:rsidRPr="009F01A8" w:rsidRDefault="005B31DE" w:rsidP="00213191">
            <w:pPr>
              <w:jc w:val="left"/>
            </w:pPr>
          </w:p>
        </w:tc>
      </w:tr>
    </w:tbl>
    <w:p w14:paraId="34124FB6" w14:textId="77777777" w:rsidR="005B31DE" w:rsidRPr="009F01A8" w:rsidRDefault="005B31DE" w:rsidP="008F3E2E"/>
    <w:p w14:paraId="2F9FDB57" w14:textId="6F788CC0" w:rsidR="008F3E2E" w:rsidRPr="009F01A8" w:rsidRDefault="008F3E2E" w:rsidP="008F3E2E">
      <w:r w:rsidRPr="009F01A8">
        <w:t>Although a certain amount of disagreement is positive for innovative decision making and problem solution, conflict should be reduced or avoided in the interest of achieving business objectives.</w:t>
      </w:r>
    </w:p>
    <w:p w14:paraId="78960DE4" w14:textId="77777777" w:rsidR="008F3E2E" w:rsidRPr="009F01A8" w:rsidRDefault="008F3E2E" w:rsidP="00653BA0"/>
    <w:p w14:paraId="526DCD3E" w14:textId="63BE0A1D" w:rsidR="009B70B6" w:rsidRPr="009F01A8" w:rsidRDefault="009B70B6" w:rsidP="00653BA0"/>
    <w:p w14:paraId="2854716B" w14:textId="19E54296" w:rsidR="00AC7638" w:rsidRPr="009F01A8" w:rsidRDefault="00F973CB" w:rsidP="00F973CB">
      <w:pPr>
        <w:pStyle w:val="Heading2"/>
      </w:pPr>
      <w:bookmarkStart w:id="303" w:name="_Toc146739305"/>
      <w:r>
        <w:lastRenderedPageBreak/>
        <w:t>7.5</w:t>
      </w:r>
      <w:r>
        <w:tab/>
      </w:r>
      <w:r w:rsidR="00AC7638" w:rsidRPr="009F01A8">
        <w:t>The stages of conflict</w:t>
      </w:r>
      <w:bookmarkEnd w:id="303"/>
    </w:p>
    <w:p w14:paraId="2BDBD861" w14:textId="12F9FA38" w:rsidR="00AC7638" w:rsidRPr="009F01A8" w:rsidRDefault="00AC7638" w:rsidP="00AC7638">
      <w:r w:rsidRPr="009F01A8">
        <w:t>Supervisors should be alert to signs of conflict in the workplace so that the conflict can be proactively reduced or resolved.</w:t>
      </w:r>
    </w:p>
    <w:p w14:paraId="2C08C38D" w14:textId="77777777" w:rsidR="00AC7638" w:rsidRPr="009F01A8" w:rsidRDefault="00AC7638" w:rsidP="00AC7638"/>
    <w:p w14:paraId="6742C88B" w14:textId="4B699C6B" w:rsidR="00AC7638" w:rsidRPr="009F01A8" w:rsidRDefault="00AC7638" w:rsidP="00AC7638">
      <w:r w:rsidRPr="009F01A8">
        <w:t xml:space="preserve">The </w:t>
      </w:r>
      <w:r w:rsidRPr="009F01A8">
        <w:rPr>
          <w:bCs/>
          <w:iCs/>
        </w:rPr>
        <w:t xml:space="preserve">stages </w:t>
      </w:r>
      <w:r w:rsidRPr="009F01A8">
        <w:t>of conflict are indicated in Figure 3</w:t>
      </w:r>
      <w:r w:rsidR="000C172C">
        <w:t>9</w:t>
      </w:r>
      <w:r w:rsidRPr="009F01A8">
        <w:t>.</w:t>
      </w:r>
    </w:p>
    <w:p w14:paraId="39EBF7FA" w14:textId="6494F135" w:rsidR="00AC7638" w:rsidRDefault="00AC7638" w:rsidP="00AC7638"/>
    <w:p w14:paraId="40F65D90" w14:textId="77777777" w:rsidR="001F35E7" w:rsidRPr="009F01A8" w:rsidRDefault="001F35E7" w:rsidP="00AC7638"/>
    <w:p w14:paraId="0C96D414" w14:textId="2A7869E4" w:rsidR="008F3E2E" w:rsidRPr="009F01A8" w:rsidRDefault="005951F9" w:rsidP="00213191">
      <w:pPr>
        <w:jc w:val="center"/>
      </w:pPr>
      <w:r w:rsidRPr="009F01A8">
        <w:rPr>
          <w:noProof/>
        </w:rPr>
        <w:drawing>
          <wp:inline distT="0" distB="0" distL="0" distR="0" wp14:anchorId="1862B41B" wp14:editId="36C3B306">
            <wp:extent cx="5529943" cy="2106119"/>
            <wp:effectExtent l="0" t="0" r="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543985" cy="2111467"/>
                    </a:xfrm>
                    <a:prstGeom prst="rect">
                      <a:avLst/>
                    </a:prstGeom>
                    <a:noFill/>
                    <a:ln>
                      <a:noFill/>
                    </a:ln>
                  </pic:spPr>
                </pic:pic>
              </a:graphicData>
            </a:graphic>
          </wp:inline>
        </w:drawing>
      </w:r>
    </w:p>
    <w:p w14:paraId="702788F3" w14:textId="51F5FA85" w:rsidR="00653BA0" w:rsidRPr="009F01A8" w:rsidRDefault="00C34A46" w:rsidP="00C34A46">
      <w:pPr>
        <w:pStyle w:val="Caption"/>
        <w:rPr>
          <w:lang w:val="en-GB"/>
        </w:rPr>
      </w:pPr>
      <w:r w:rsidRPr="009F01A8">
        <w:rPr>
          <w:lang w:val="en-GB"/>
        </w:rPr>
        <w:t>figure 3</w:t>
      </w:r>
      <w:r w:rsidR="000C172C">
        <w:rPr>
          <w:lang w:val="en-GB"/>
        </w:rPr>
        <w:t>9</w:t>
      </w:r>
      <w:r w:rsidRPr="009F01A8">
        <w:rPr>
          <w:lang w:val="en-GB"/>
        </w:rPr>
        <w:t>: stages of conflict</w:t>
      </w:r>
    </w:p>
    <w:p w14:paraId="79C14C3A" w14:textId="77777777" w:rsidR="001F35E7" w:rsidRPr="009F01A8" w:rsidRDefault="001F35E7" w:rsidP="00CB0D1A"/>
    <w:p w14:paraId="61EFF508" w14:textId="77777777" w:rsidR="00231823" w:rsidRPr="009F01A8" w:rsidRDefault="00231823" w:rsidP="00CB0D1A"/>
    <w:p w14:paraId="4BB0AD3E" w14:textId="3D3CF642" w:rsidR="00815A17" w:rsidRPr="009F01A8" w:rsidRDefault="00F973CB" w:rsidP="00F973CB">
      <w:pPr>
        <w:pStyle w:val="Heading2"/>
      </w:pPr>
      <w:bookmarkStart w:id="304" w:name="_Toc146739306"/>
      <w:r>
        <w:t>7.6</w:t>
      </w:r>
      <w:r>
        <w:tab/>
      </w:r>
      <w:r w:rsidR="00F52C48" w:rsidRPr="009F01A8">
        <w:t>Key p</w:t>
      </w:r>
      <w:r w:rsidR="00815A17" w:rsidRPr="009F01A8">
        <w:t>rinciple</w:t>
      </w:r>
      <w:r w:rsidR="008B278C" w:rsidRPr="009F01A8">
        <w:t>s</w:t>
      </w:r>
      <w:r w:rsidR="00815A17" w:rsidRPr="009F01A8">
        <w:t xml:space="preserve"> of dealing with conflict</w:t>
      </w:r>
      <w:bookmarkEnd w:id="304"/>
    </w:p>
    <w:p w14:paraId="4A4BCFD2" w14:textId="1D1C85F9" w:rsidR="00F52C48" w:rsidRDefault="00F52C48" w:rsidP="00213191">
      <w:r w:rsidRPr="009F01A8">
        <w:t>The key principle</w:t>
      </w:r>
      <w:r w:rsidR="00001EAC" w:rsidRPr="009F01A8">
        <w:t>s</w:t>
      </w:r>
      <w:r w:rsidRPr="009F01A8">
        <w:t xml:space="preserve"> of dealing with conflict</w:t>
      </w:r>
      <w:r w:rsidR="00001EAC" w:rsidRPr="009F01A8">
        <w:t xml:space="preserve"> include the following: </w:t>
      </w:r>
    </w:p>
    <w:p w14:paraId="6A4C7467" w14:textId="77777777" w:rsidR="00213191" w:rsidRPr="009F01A8" w:rsidRDefault="00213191" w:rsidP="00213191"/>
    <w:p w14:paraId="61332BD0" w14:textId="1B4E699B" w:rsidR="00871F14" w:rsidRDefault="00871F14">
      <w:pPr>
        <w:numPr>
          <w:ilvl w:val="0"/>
          <w:numId w:val="118"/>
        </w:numPr>
        <w:tabs>
          <w:tab w:val="clear" w:pos="720"/>
          <w:tab w:val="num" w:pos="360"/>
        </w:tabs>
        <w:ind w:left="360"/>
      </w:pPr>
      <w:r w:rsidRPr="009F01A8">
        <w:rPr>
          <w:b/>
          <w:bCs/>
        </w:rPr>
        <w:t xml:space="preserve">Do not ignore </w:t>
      </w:r>
      <w:r w:rsidR="00F93CE8" w:rsidRPr="009F01A8">
        <w:rPr>
          <w:b/>
          <w:bCs/>
        </w:rPr>
        <w:t>conflict</w:t>
      </w:r>
      <w:r w:rsidR="00F93CE8" w:rsidRPr="009F01A8">
        <w:t xml:space="preserve">. It will not get better – it will only escalate. </w:t>
      </w:r>
      <w:r w:rsidR="00B52374" w:rsidRPr="009F01A8">
        <w:t xml:space="preserve">Ignored conflicts </w:t>
      </w:r>
      <w:r w:rsidR="00281B02" w:rsidRPr="009F01A8">
        <w:t>tend</w:t>
      </w:r>
      <w:r w:rsidR="00B52374" w:rsidRPr="009F01A8">
        <w:t xml:space="preserve"> to fester over time and reappear at inopportune moments.</w:t>
      </w:r>
    </w:p>
    <w:p w14:paraId="0A511A78" w14:textId="5A40B7BC" w:rsidR="00B52374" w:rsidRPr="009F01A8" w:rsidRDefault="00001EAC">
      <w:pPr>
        <w:pStyle w:val="ListParagraph"/>
        <w:numPr>
          <w:ilvl w:val="0"/>
          <w:numId w:val="118"/>
        </w:numPr>
        <w:tabs>
          <w:tab w:val="clear" w:pos="720"/>
          <w:tab w:val="num" w:pos="360"/>
        </w:tabs>
        <w:spacing w:after="120"/>
        <w:ind w:left="360"/>
        <w:contextualSpacing w:val="0"/>
      </w:pPr>
      <w:r w:rsidRPr="009F01A8">
        <w:rPr>
          <w:b/>
          <w:bCs/>
        </w:rPr>
        <w:t>Determine the facts</w:t>
      </w:r>
      <w:r w:rsidR="00B52374" w:rsidRPr="009F01A8">
        <w:rPr>
          <w:b/>
          <w:bCs/>
        </w:rPr>
        <w:t xml:space="preserve"> and uncover underlying or hidden goals and/or perceptions</w:t>
      </w:r>
      <w:r w:rsidRPr="009F01A8">
        <w:t xml:space="preserve">. </w:t>
      </w:r>
      <w:r w:rsidR="00F93CE8" w:rsidRPr="009F01A8">
        <w:t xml:space="preserve">Conflict often develops </w:t>
      </w:r>
      <w:r w:rsidR="00D5669D" w:rsidRPr="009F01A8">
        <w:t>because of</w:t>
      </w:r>
      <w:r w:rsidRPr="009F01A8">
        <w:t xml:space="preserve"> a misperception or misunderstanding of the facts </w:t>
      </w:r>
      <w:r w:rsidR="00F93CE8" w:rsidRPr="009F01A8">
        <w:t>or situation</w:t>
      </w:r>
      <w:r w:rsidR="00D5669D" w:rsidRPr="009F01A8">
        <w:t>.</w:t>
      </w:r>
      <w:r w:rsidR="00B52374" w:rsidRPr="009F01A8">
        <w:t xml:space="preserve"> Conflict may also develop because of hidden, perhaps even unconscious, goals, perceptions, and values. Sit down with every individual or group involved and find out exactly what the issue is:</w:t>
      </w:r>
    </w:p>
    <w:p w14:paraId="597E8DBE" w14:textId="7FAE662E" w:rsidR="00B52374" w:rsidRPr="009F01A8" w:rsidRDefault="00B52374">
      <w:pPr>
        <w:pStyle w:val="ListParagraph"/>
        <w:numPr>
          <w:ilvl w:val="0"/>
          <w:numId w:val="119"/>
        </w:numPr>
        <w:spacing w:after="120"/>
        <w:ind w:left="774" w:hanging="425"/>
        <w:contextualSpacing w:val="0"/>
      </w:pPr>
      <w:r w:rsidRPr="009F01A8">
        <w:t xml:space="preserve">How is each individual or group perceiving the situation? </w:t>
      </w:r>
    </w:p>
    <w:p w14:paraId="7D7B6F69" w14:textId="77777777" w:rsidR="00B52374" w:rsidRPr="009F01A8" w:rsidRDefault="00B52374">
      <w:pPr>
        <w:pStyle w:val="ListParagraph"/>
        <w:numPr>
          <w:ilvl w:val="0"/>
          <w:numId w:val="119"/>
        </w:numPr>
        <w:spacing w:after="120"/>
        <w:ind w:left="774" w:hanging="425"/>
        <w:contextualSpacing w:val="0"/>
      </w:pPr>
      <w:r w:rsidRPr="009F01A8">
        <w:t xml:space="preserve">What needs are not being met? </w:t>
      </w:r>
    </w:p>
    <w:p w14:paraId="30133DDF" w14:textId="77777777" w:rsidR="00B52374" w:rsidRPr="009F01A8" w:rsidRDefault="00B52374">
      <w:pPr>
        <w:pStyle w:val="ListParagraph"/>
        <w:numPr>
          <w:ilvl w:val="0"/>
          <w:numId w:val="119"/>
        </w:numPr>
        <w:spacing w:after="120"/>
        <w:ind w:left="774" w:hanging="425"/>
        <w:contextualSpacing w:val="0"/>
      </w:pPr>
      <w:r w:rsidRPr="009F01A8">
        <w:t xml:space="preserve">What does each party see as an appropriate resolution? </w:t>
      </w:r>
    </w:p>
    <w:p w14:paraId="6B1A023C" w14:textId="28DDB1D1" w:rsidR="00B52374" w:rsidRDefault="00B52374" w:rsidP="00213191">
      <w:pPr>
        <w:ind w:left="349"/>
      </w:pPr>
      <w:r w:rsidRPr="009F01A8">
        <w:t xml:space="preserve">Make sure that all parties involved understand that you are acting as an impartial </w:t>
      </w:r>
      <w:r w:rsidR="00584104" w:rsidRPr="009F01A8">
        <w:t>mediator and</w:t>
      </w:r>
      <w:r w:rsidRPr="009F01A8">
        <w:t xml:space="preserve"> let them know they can feel comfortable to share sensitive information.</w:t>
      </w:r>
    </w:p>
    <w:p w14:paraId="16DF51ED" w14:textId="77777777" w:rsidR="00213191" w:rsidRPr="009F01A8" w:rsidRDefault="00213191" w:rsidP="00213191"/>
    <w:p w14:paraId="56945BE2" w14:textId="10569BE3" w:rsidR="00001EAC" w:rsidRDefault="00001EAC">
      <w:pPr>
        <w:numPr>
          <w:ilvl w:val="0"/>
          <w:numId w:val="118"/>
        </w:numPr>
        <w:tabs>
          <w:tab w:val="clear" w:pos="720"/>
          <w:tab w:val="num" w:pos="360"/>
        </w:tabs>
        <w:ind w:left="360"/>
      </w:pPr>
      <w:r w:rsidRPr="009F01A8">
        <w:rPr>
          <w:b/>
          <w:bCs/>
        </w:rPr>
        <w:lastRenderedPageBreak/>
        <w:t>Be sensitive to the position and perspective</w:t>
      </w:r>
      <w:r w:rsidR="00D5669D" w:rsidRPr="009F01A8">
        <w:rPr>
          <w:b/>
          <w:bCs/>
        </w:rPr>
        <w:t xml:space="preserve"> of all parties</w:t>
      </w:r>
      <w:r w:rsidR="00B52374" w:rsidRPr="009F01A8">
        <w:rPr>
          <w:b/>
          <w:bCs/>
        </w:rPr>
        <w:t xml:space="preserve"> and help the team to do the same</w:t>
      </w:r>
      <w:r w:rsidR="00D5669D" w:rsidRPr="009F01A8">
        <w:t>.</w:t>
      </w:r>
      <w:r w:rsidRPr="009F01A8">
        <w:t xml:space="preserve"> See the conflict through </w:t>
      </w:r>
      <w:r w:rsidR="00B52374" w:rsidRPr="009F01A8">
        <w:t>the</w:t>
      </w:r>
      <w:r w:rsidRPr="009F01A8">
        <w:t xml:space="preserve"> eyes</w:t>
      </w:r>
      <w:r w:rsidR="00B52374" w:rsidRPr="009F01A8">
        <w:t xml:space="preserve"> of all parties</w:t>
      </w:r>
      <w:r w:rsidRPr="009F01A8">
        <w:t xml:space="preserve">. Resolving conflict </w:t>
      </w:r>
      <w:r w:rsidR="00B52374" w:rsidRPr="009F01A8">
        <w:t xml:space="preserve">requires </w:t>
      </w:r>
      <w:r w:rsidRPr="009F01A8">
        <w:t xml:space="preserve">understanding </w:t>
      </w:r>
      <w:r w:rsidR="00B52374" w:rsidRPr="009F01A8">
        <w:t xml:space="preserve">the </w:t>
      </w:r>
      <w:r w:rsidRPr="009F01A8">
        <w:t>frame of reference</w:t>
      </w:r>
      <w:r w:rsidR="00B52374" w:rsidRPr="009F01A8">
        <w:t xml:space="preserve"> of the other party/parties. </w:t>
      </w:r>
    </w:p>
    <w:p w14:paraId="65A6FC13" w14:textId="77777777" w:rsidR="00213191" w:rsidRPr="009F01A8" w:rsidRDefault="00213191" w:rsidP="00213191">
      <w:pPr>
        <w:ind w:left="360"/>
      </w:pPr>
    </w:p>
    <w:p w14:paraId="6C4A79BD" w14:textId="77777777" w:rsidR="00281B02" w:rsidRPr="009F01A8" w:rsidRDefault="00281B02">
      <w:pPr>
        <w:numPr>
          <w:ilvl w:val="0"/>
          <w:numId w:val="118"/>
        </w:numPr>
        <w:tabs>
          <w:tab w:val="clear" w:pos="720"/>
          <w:tab w:val="num" w:pos="360"/>
        </w:tabs>
        <w:spacing w:after="120"/>
        <w:ind w:left="360"/>
      </w:pPr>
      <w:r w:rsidRPr="009F01A8">
        <w:rPr>
          <w:b/>
          <w:bCs/>
        </w:rPr>
        <w:t>Focus on behaviours and events, not people and personalities</w:t>
      </w:r>
      <w:r w:rsidRPr="009F01A8">
        <w:t>. For example:</w:t>
      </w:r>
    </w:p>
    <w:p w14:paraId="08B994C1" w14:textId="77777777" w:rsidR="00281B02" w:rsidRPr="009F01A8" w:rsidRDefault="00281B02">
      <w:pPr>
        <w:numPr>
          <w:ilvl w:val="1"/>
          <w:numId w:val="120"/>
        </w:numPr>
        <w:spacing w:after="120"/>
        <w:ind w:left="774" w:hanging="425"/>
      </w:pPr>
      <w:r w:rsidRPr="009F01A8">
        <w:t xml:space="preserve">Say “When this happens …” instead of “When you do …”. </w:t>
      </w:r>
    </w:p>
    <w:p w14:paraId="2A943E7F" w14:textId="52214FF9" w:rsidR="00281B02" w:rsidRDefault="00281B02">
      <w:pPr>
        <w:numPr>
          <w:ilvl w:val="1"/>
          <w:numId w:val="120"/>
        </w:numPr>
        <w:ind w:left="777" w:hanging="425"/>
      </w:pPr>
      <w:r w:rsidRPr="009F01A8">
        <w:t>Describe a specific instance or event instead of generalising.</w:t>
      </w:r>
    </w:p>
    <w:p w14:paraId="6305F2F3" w14:textId="77777777" w:rsidR="00213191" w:rsidRPr="009F01A8" w:rsidRDefault="00213191" w:rsidP="00213191">
      <w:pPr>
        <w:ind w:left="352"/>
      </w:pPr>
    </w:p>
    <w:p w14:paraId="1495BE67" w14:textId="15023F66" w:rsidR="00001EAC" w:rsidRPr="009F01A8" w:rsidRDefault="00001EAC">
      <w:pPr>
        <w:numPr>
          <w:ilvl w:val="0"/>
          <w:numId w:val="118"/>
        </w:numPr>
        <w:tabs>
          <w:tab w:val="clear" w:pos="720"/>
          <w:tab w:val="num" w:pos="360"/>
        </w:tabs>
        <w:ind w:left="360"/>
        <w:rPr>
          <w:b/>
          <w:bCs/>
        </w:rPr>
      </w:pPr>
      <w:r w:rsidRPr="009F01A8">
        <w:rPr>
          <w:b/>
          <w:bCs/>
        </w:rPr>
        <w:t>S</w:t>
      </w:r>
      <w:r w:rsidR="00B52374" w:rsidRPr="009F01A8">
        <w:rPr>
          <w:b/>
          <w:bCs/>
        </w:rPr>
        <w:t>eek mutual agreement</w:t>
      </w:r>
      <w:r w:rsidR="00B52374" w:rsidRPr="009F01A8">
        <w:t xml:space="preserve"> </w:t>
      </w:r>
      <w:r w:rsidRPr="009F01A8">
        <w:t>on the issue, claims, and justifications</w:t>
      </w:r>
      <w:r w:rsidRPr="009F01A8">
        <w:rPr>
          <w:b/>
          <w:bCs/>
        </w:rPr>
        <w:t xml:space="preserve">. </w:t>
      </w:r>
    </w:p>
    <w:p w14:paraId="28D7EDF1" w14:textId="77777777" w:rsidR="001F35E7" w:rsidRDefault="001F35E7" w:rsidP="00815A17"/>
    <w:p w14:paraId="45EFB76D" w14:textId="77777777" w:rsidR="00277B53" w:rsidRPr="009F01A8" w:rsidRDefault="00277B53" w:rsidP="00815A17"/>
    <w:p w14:paraId="10223480" w14:textId="54916CC2" w:rsidR="00CB0D1A" w:rsidRPr="009F01A8" w:rsidRDefault="00B52374" w:rsidP="00811BC2">
      <w:pPr>
        <w:pStyle w:val="Heading2"/>
      </w:pPr>
      <w:bookmarkStart w:id="305" w:name="_Toc146739307"/>
      <w:r w:rsidRPr="009F01A8">
        <w:t>7.7</w:t>
      </w:r>
      <w:r w:rsidRPr="009F01A8">
        <w:tab/>
      </w:r>
      <w:r w:rsidR="00811BC2" w:rsidRPr="009F01A8">
        <w:t>Methods of dealing with conflict</w:t>
      </w:r>
      <w:bookmarkEnd w:id="305"/>
    </w:p>
    <w:p w14:paraId="20191AC4" w14:textId="48A8F3C7" w:rsidR="0060419B" w:rsidRPr="009F01A8" w:rsidRDefault="00B52374" w:rsidP="0060419B">
      <w:r w:rsidRPr="009F01A8">
        <w:t xml:space="preserve">Several general approaches can be </w:t>
      </w:r>
      <w:r w:rsidR="001F35E7">
        <w:t>used</w:t>
      </w:r>
      <w:r w:rsidRPr="009F01A8">
        <w:t xml:space="preserve"> to deal with conflict. There are, however, also more specific steps to move the team from conflict to collaboration</w:t>
      </w:r>
      <w:r w:rsidR="00281B02" w:rsidRPr="009F01A8">
        <w:t>.</w:t>
      </w:r>
    </w:p>
    <w:p w14:paraId="54044A3D" w14:textId="6247C3DB" w:rsidR="00F52C48" w:rsidRPr="009F01A8" w:rsidRDefault="00F52C48" w:rsidP="00CB0D1A"/>
    <w:p w14:paraId="7631852B" w14:textId="77777777" w:rsidR="0089460B" w:rsidRPr="009F01A8" w:rsidRDefault="0089460B" w:rsidP="00CB0D1A"/>
    <w:p w14:paraId="194AB238" w14:textId="61A3D3F3" w:rsidR="00281B02" w:rsidRPr="009F01A8" w:rsidRDefault="00281B02" w:rsidP="00281B02">
      <w:pPr>
        <w:pStyle w:val="Heading3"/>
      </w:pPr>
      <w:bookmarkStart w:id="306" w:name="_Toc146739308"/>
      <w:r w:rsidRPr="009F01A8">
        <w:t>7.7.1</w:t>
      </w:r>
      <w:r w:rsidRPr="009F01A8">
        <w:tab/>
        <w:t>General approaches for resolving conflict</w:t>
      </w:r>
      <w:bookmarkEnd w:id="306"/>
    </w:p>
    <w:p w14:paraId="083203E1" w14:textId="77777777" w:rsidR="00281B02" w:rsidRPr="009F01A8" w:rsidRDefault="00F52C48" w:rsidP="00281B02">
      <w:r w:rsidRPr="009F01A8">
        <w:t> </w:t>
      </w:r>
    </w:p>
    <w:p w14:paraId="4287C80B" w14:textId="1E3C572B" w:rsidR="00281B02" w:rsidRDefault="00281B02" w:rsidP="001F13AB">
      <w:r w:rsidRPr="009F01A8">
        <w:t>Mike Myatt give</w:t>
      </w:r>
      <w:r w:rsidR="002F4DB6" w:rsidRPr="009F01A8">
        <w:t>s</w:t>
      </w:r>
      <w:r w:rsidRPr="009F01A8">
        <w:t xml:space="preserve"> the following general guidelines for dealing with conflict:</w:t>
      </w:r>
    </w:p>
    <w:p w14:paraId="0BE8D6E1" w14:textId="77777777" w:rsidR="001F13AB" w:rsidRPr="009F01A8" w:rsidRDefault="001F13AB" w:rsidP="001F13AB"/>
    <w:tbl>
      <w:tblPr>
        <w:tblStyle w:val="TableGrid"/>
        <w:tblW w:w="5000" w:type="pct"/>
        <w:tblCellMar>
          <w:top w:w="108" w:type="dxa"/>
          <w:bottom w:w="108" w:type="dxa"/>
        </w:tblCellMar>
        <w:tblLook w:val="04A0" w:firstRow="1" w:lastRow="0" w:firstColumn="1" w:lastColumn="0" w:noHBand="0" w:noVBand="1"/>
      </w:tblPr>
      <w:tblGrid>
        <w:gridCol w:w="3671"/>
        <w:gridCol w:w="5336"/>
      </w:tblGrid>
      <w:tr w:rsidR="002F4DB6" w:rsidRPr="001F35E7" w14:paraId="13310DE9" w14:textId="77777777" w:rsidTr="00292D67">
        <w:tc>
          <w:tcPr>
            <w:tcW w:w="203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917E6A6" w14:textId="2A410A1A" w:rsidR="002F4DB6" w:rsidRPr="001F35E7" w:rsidRDefault="002F4DB6" w:rsidP="00AD3A12">
            <w:pPr>
              <w:jc w:val="left"/>
              <w:rPr>
                <w:rFonts w:cs="Arial"/>
                <w:b/>
                <w:bCs/>
                <w:szCs w:val="20"/>
              </w:rPr>
            </w:pPr>
            <w:r w:rsidRPr="001F35E7">
              <w:rPr>
                <w:rFonts w:cs="Arial"/>
                <w:b/>
                <w:bCs/>
                <w:szCs w:val="20"/>
              </w:rPr>
              <w:t>Define acceptable behaviour</w:t>
            </w:r>
          </w:p>
        </w:tc>
        <w:tc>
          <w:tcPr>
            <w:tcW w:w="2962" w:type="pct"/>
            <w:tcBorders>
              <w:top w:val="single" w:sz="4" w:space="0" w:color="auto"/>
              <w:left w:val="single" w:sz="12" w:space="0" w:color="FFFFFF" w:themeColor="background1"/>
            </w:tcBorders>
          </w:tcPr>
          <w:p w14:paraId="0C755389" w14:textId="27FB5626" w:rsidR="002F4DB6" w:rsidRDefault="002F4DB6" w:rsidP="00292D67">
            <w:pPr>
              <w:rPr>
                <w:rFonts w:cs="Arial"/>
                <w:szCs w:val="20"/>
              </w:rPr>
            </w:pPr>
            <w:r w:rsidRPr="001F35E7">
              <w:rPr>
                <w:rFonts w:cs="Arial"/>
                <w:szCs w:val="20"/>
              </w:rPr>
              <w:t>Having clearly defined job descriptions so that people know what is expected of them, and a well-articulated chain of command to allow for effective communication will help avoid conflicts.</w:t>
            </w:r>
          </w:p>
          <w:p w14:paraId="7024BF00" w14:textId="77777777" w:rsidR="00292D67" w:rsidRPr="001F35E7" w:rsidRDefault="00292D67" w:rsidP="00292D67">
            <w:pPr>
              <w:rPr>
                <w:rFonts w:cs="Arial"/>
                <w:szCs w:val="20"/>
              </w:rPr>
            </w:pPr>
          </w:p>
          <w:p w14:paraId="2B302EDB" w14:textId="0BA1F3F4" w:rsidR="002F4DB6" w:rsidRPr="001F35E7" w:rsidRDefault="002F4DB6" w:rsidP="00292D67">
            <w:pPr>
              <w:rPr>
                <w:rFonts w:cs="Arial"/>
                <w:szCs w:val="20"/>
              </w:rPr>
            </w:pPr>
            <w:r w:rsidRPr="001F35E7">
              <w:rPr>
                <w:rFonts w:cs="Arial"/>
                <w:szCs w:val="20"/>
              </w:rPr>
              <w:t>It is important to also define what constitutes accep</w:t>
            </w:r>
            <w:r w:rsidR="00292D67">
              <w:rPr>
                <w:rFonts w:cs="Arial"/>
                <w:szCs w:val="20"/>
              </w:rPr>
              <w:t>t</w:t>
            </w:r>
            <w:r w:rsidRPr="001F35E7">
              <w:rPr>
                <w:rFonts w:cs="Arial"/>
                <w:szCs w:val="20"/>
              </w:rPr>
              <w:t>able behaviour to prevent conflict.</w:t>
            </w:r>
          </w:p>
          <w:p w14:paraId="48AA9444" w14:textId="77777777" w:rsidR="001F13AB" w:rsidRPr="001F35E7" w:rsidRDefault="001F13AB" w:rsidP="00292D67">
            <w:pPr>
              <w:rPr>
                <w:rFonts w:cs="Arial"/>
                <w:szCs w:val="20"/>
              </w:rPr>
            </w:pPr>
          </w:p>
          <w:p w14:paraId="23C8AAD7" w14:textId="77777777" w:rsidR="002F4DB6" w:rsidRPr="001F35E7" w:rsidRDefault="002F4DB6" w:rsidP="00292D67">
            <w:pPr>
              <w:spacing w:after="120"/>
              <w:rPr>
                <w:rFonts w:cs="Arial"/>
                <w:szCs w:val="20"/>
              </w:rPr>
            </w:pPr>
            <w:r w:rsidRPr="001F35E7">
              <w:rPr>
                <w:rFonts w:cs="Arial"/>
                <w:szCs w:val="20"/>
              </w:rPr>
              <w:t>Examples:</w:t>
            </w:r>
          </w:p>
          <w:p w14:paraId="505CC9A8" w14:textId="77777777" w:rsidR="002F4DB6" w:rsidRPr="001F35E7" w:rsidRDefault="002F4DB6">
            <w:pPr>
              <w:pStyle w:val="ListParagraph"/>
              <w:numPr>
                <w:ilvl w:val="0"/>
                <w:numId w:val="121"/>
              </w:numPr>
              <w:spacing w:after="120"/>
              <w:contextualSpacing w:val="0"/>
              <w:rPr>
                <w:rFonts w:cs="Arial"/>
                <w:szCs w:val="20"/>
              </w:rPr>
            </w:pPr>
            <w:r w:rsidRPr="001F35E7">
              <w:rPr>
                <w:rFonts w:cs="Arial"/>
                <w:szCs w:val="20"/>
              </w:rPr>
              <w:t>Creating a framework for decisioning</w:t>
            </w:r>
          </w:p>
          <w:p w14:paraId="0144414D" w14:textId="77777777" w:rsidR="002F4DB6" w:rsidRPr="001F35E7" w:rsidRDefault="002F4DB6">
            <w:pPr>
              <w:pStyle w:val="ListParagraph"/>
              <w:numPr>
                <w:ilvl w:val="0"/>
                <w:numId w:val="121"/>
              </w:numPr>
              <w:spacing w:after="120"/>
              <w:contextualSpacing w:val="0"/>
              <w:rPr>
                <w:rFonts w:cs="Arial"/>
                <w:szCs w:val="20"/>
              </w:rPr>
            </w:pPr>
            <w:r w:rsidRPr="001F35E7">
              <w:rPr>
                <w:rFonts w:cs="Arial"/>
                <w:szCs w:val="20"/>
              </w:rPr>
              <w:t>Using a published delegation of authority statement</w:t>
            </w:r>
          </w:p>
          <w:p w14:paraId="1DE5C159" w14:textId="77777777" w:rsidR="002F4DB6" w:rsidRPr="001F35E7" w:rsidRDefault="002F4DB6">
            <w:pPr>
              <w:pStyle w:val="ListParagraph"/>
              <w:numPr>
                <w:ilvl w:val="0"/>
                <w:numId w:val="121"/>
              </w:numPr>
              <w:spacing w:after="120"/>
              <w:contextualSpacing w:val="0"/>
              <w:rPr>
                <w:rFonts w:cs="Arial"/>
                <w:szCs w:val="20"/>
              </w:rPr>
            </w:pPr>
            <w:r w:rsidRPr="001F35E7">
              <w:rPr>
                <w:rFonts w:cs="Arial"/>
                <w:szCs w:val="20"/>
              </w:rPr>
              <w:t>Encouraging sound business practices in collaboration</w:t>
            </w:r>
          </w:p>
          <w:p w14:paraId="14F8430D" w14:textId="71177C07" w:rsidR="002F4DB6" w:rsidRPr="001F35E7" w:rsidRDefault="002F4DB6">
            <w:pPr>
              <w:pStyle w:val="ListParagraph"/>
              <w:numPr>
                <w:ilvl w:val="0"/>
                <w:numId w:val="121"/>
              </w:numPr>
              <w:contextualSpacing w:val="0"/>
              <w:rPr>
                <w:rFonts w:cs="Arial"/>
                <w:szCs w:val="20"/>
              </w:rPr>
            </w:pPr>
            <w:r w:rsidRPr="001F35E7">
              <w:rPr>
                <w:rFonts w:cs="Arial"/>
                <w:szCs w:val="20"/>
              </w:rPr>
              <w:t>Team building</w:t>
            </w:r>
          </w:p>
        </w:tc>
      </w:tr>
      <w:tr w:rsidR="002F4DB6" w:rsidRPr="001F35E7" w14:paraId="7074E2CF" w14:textId="77777777" w:rsidTr="00292D67">
        <w:tc>
          <w:tcPr>
            <w:tcW w:w="203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BEF625C" w14:textId="1E1783C1" w:rsidR="002F4DB6" w:rsidRPr="001F35E7" w:rsidRDefault="006608D4" w:rsidP="00AD3A12">
            <w:pPr>
              <w:jc w:val="left"/>
              <w:rPr>
                <w:rFonts w:cs="Arial"/>
                <w:b/>
                <w:bCs/>
                <w:szCs w:val="20"/>
              </w:rPr>
            </w:pPr>
            <w:r w:rsidRPr="001F35E7">
              <w:rPr>
                <w:rFonts w:cs="Arial"/>
                <w:b/>
                <w:bCs/>
                <w:szCs w:val="20"/>
              </w:rPr>
              <w:lastRenderedPageBreak/>
              <w:t>Identify potential areas of conflict and a</w:t>
            </w:r>
            <w:r w:rsidR="002F4DB6" w:rsidRPr="001F35E7">
              <w:rPr>
                <w:rFonts w:cs="Arial"/>
                <w:b/>
                <w:bCs/>
                <w:szCs w:val="20"/>
              </w:rPr>
              <w:t xml:space="preserve">ddress </w:t>
            </w:r>
            <w:r w:rsidRPr="001F35E7">
              <w:rPr>
                <w:rFonts w:cs="Arial"/>
                <w:b/>
                <w:bCs/>
                <w:szCs w:val="20"/>
              </w:rPr>
              <w:t>them</w:t>
            </w:r>
            <w:r w:rsidR="002F4DB6" w:rsidRPr="001F35E7">
              <w:rPr>
                <w:rFonts w:cs="Arial"/>
                <w:b/>
                <w:bCs/>
                <w:szCs w:val="20"/>
              </w:rPr>
              <w:t xml:space="preserve"> head-on</w:t>
            </w:r>
          </w:p>
        </w:tc>
        <w:tc>
          <w:tcPr>
            <w:tcW w:w="2962" w:type="pct"/>
            <w:tcBorders>
              <w:left w:val="single" w:sz="12" w:space="0" w:color="FFFFFF" w:themeColor="background1"/>
            </w:tcBorders>
          </w:tcPr>
          <w:p w14:paraId="0CB5A53B" w14:textId="77777777" w:rsidR="00292D67" w:rsidRDefault="006608D4" w:rsidP="00292D67">
            <w:pPr>
              <w:rPr>
                <w:rFonts w:cs="Arial"/>
                <w:szCs w:val="20"/>
              </w:rPr>
            </w:pPr>
            <w:r w:rsidRPr="001F35E7">
              <w:rPr>
                <w:rFonts w:cs="Arial"/>
                <w:szCs w:val="20"/>
              </w:rPr>
              <w:t xml:space="preserve">By seeking out areas of potential conflict and proactively intervening in a just and decisive fashion, the supervisor will likely prevent certain conflicts from arising. </w:t>
            </w:r>
          </w:p>
          <w:p w14:paraId="57473049" w14:textId="77777777" w:rsidR="00292D67" w:rsidRDefault="00292D67" w:rsidP="00292D67">
            <w:pPr>
              <w:rPr>
                <w:rFonts w:cs="Arial"/>
                <w:szCs w:val="20"/>
              </w:rPr>
            </w:pPr>
          </w:p>
          <w:p w14:paraId="099D3E8A" w14:textId="2F908B92" w:rsidR="002F4DB6" w:rsidRPr="001F35E7" w:rsidRDefault="006608D4" w:rsidP="00292D67">
            <w:pPr>
              <w:rPr>
                <w:rFonts w:cs="Arial"/>
                <w:szCs w:val="20"/>
              </w:rPr>
            </w:pPr>
            <w:r w:rsidRPr="001F35E7">
              <w:rPr>
                <w:rFonts w:cs="Arial"/>
                <w:szCs w:val="20"/>
              </w:rPr>
              <w:t>If a conflict situation does flair up, the severity can be limited by addressing it quickly.</w:t>
            </w:r>
          </w:p>
        </w:tc>
      </w:tr>
      <w:tr w:rsidR="006608D4" w:rsidRPr="001F35E7" w14:paraId="70FEAB6A" w14:textId="77777777" w:rsidTr="00292D67">
        <w:tc>
          <w:tcPr>
            <w:tcW w:w="203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99280F7" w14:textId="3681E0DA" w:rsidR="006608D4" w:rsidRPr="001F35E7" w:rsidRDefault="006608D4" w:rsidP="00AD3A12">
            <w:pPr>
              <w:jc w:val="left"/>
              <w:rPr>
                <w:rFonts w:cs="Arial"/>
                <w:b/>
                <w:bCs/>
                <w:szCs w:val="20"/>
              </w:rPr>
            </w:pPr>
            <w:r w:rsidRPr="001F35E7">
              <w:rPr>
                <w:rFonts w:cs="Arial"/>
                <w:b/>
                <w:bCs/>
                <w:szCs w:val="20"/>
              </w:rPr>
              <w:t>Help team members understand the WIIFM factor</w:t>
            </w:r>
          </w:p>
        </w:tc>
        <w:tc>
          <w:tcPr>
            <w:tcW w:w="2962" w:type="pct"/>
            <w:tcBorders>
              <w:left w:val="single" w:sz="12" w:space="0" w:color="FFFFFF" w:themeColor="background1"/>
            </w:tcBorders>
          </w:tcPr>
          <w:p w14:paraId="346A6703" w14:textId="0F889EA9" w:rsidR="006608D4" w:rsidRPr="001F35E7" w:rsidRDefault="006608D4" w:rsidP="00292D67">
            <w:pPr>
              <w:rPr>
                <w:rFonts w:cs="Arial"/>
                <w:szCs w:val="20"/>
              </w:rPr>
            </w:pPr>
            <w:r w:rsidRPr="001F35E7">
              <w:rPr>
                <w:rFonts w:cs="Arial"/>
                <w:szCs w:val="20"/>
              </w:rPr>
              <w:t xml:space="preserve">Team members should understand WIIFM (What’s in it for me?). If the supervisor team members understand how their actions will not only help others achieve their </w:t>
            </w:r>
            <w:r w:rsidR="00292D67" w:rsidRPr="001F35E7">
              <w:rPr>
                <w:rFonts w:cs="Arial"/>
                <w:szCs w:val="20"/>
              </w:rPr>
              <w:t>goals but</w:t>
            </w:r>
            <w:r w:rsidRPr="001F35E7">
              <w:rPr>
                <w:rFonts w:cs="Arial"/>
                <w:szCs w:val="20"/>
              </w:rPr>
              <w:t xml:space="preserve"> will help in preventing conflict that may prevent themselves form achieving their own goals, it is highly unlikely that conflict will develop.</w:t>
            </w:r>
          </w:p>
        </w:tc>
      </w:tr>
      <w:tr w:rsidR="006608D4" w:rsidRPr="001F35E7" w14:paraId="4633A66D" w14:textId="77777777" w:rsidTr="00292D67">
        <w:tc>
          <w:tcPr>
            <w:tcW w:w="203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2E151DC" w14:textId="13813C28" w:rsidR="006608D4" w:rsidRPr="001F35E7" w:rsidRDefault="006608D4" w:rsidP="00AD3A12">
            <w:pPr>
              <w:jc w:val="left"/>
              <w:rPr>
                <w:rFonts w:cs="Arial"/>
                <w:b/>
                <w:bCs/>
                <w:szCs w:val="20"/>
              </w:rPr>
            </w:pPr>
            <w:r w:rsidRPr="001F35E7">
              <w:rPr>
                <w:rFonts w:cs="Arial"/>
                <w:b/>
                <w:bCs/>
                <w:szCs w:val="20"/>
              </w:rPr>
              <w:t>View conflict as opportunity</w:t>
            </w:r>
          </w:p>
        </w:tc>
        <w:tc>
          <w:tcPr>
            <w:tcW w:w="2962" w:type="pct"/>
            <w:tcBorders>
              <w:left w:val="single" w:sz="12" w:space="0" w:color="FFFFFF" w:themeColor="background1"/>
            </w:tcBorders>
          </w:tcPr>
          <w:p w14:paraId="4A140B0A" w14:textId="6F53A572" w:rsidR="00292D67" w:rsidRDefault="00CB6032" w:rsidP="00292D67">
            <w:pPr>
              <w:rPr>
                <w:rFonts w:cs="Arial"/>
                <w:szCs w:val="20"/>
              </w:rPr>
            </w:pPr>
            <w:r w:rsidRPr="001F35E7">
              <w:rPr>
                <w:rFonts w:cs="Arial"/>
                <w:szCs w:val="20"/>
              </w:rPr>
              <w:t>Every conflict situation has the potential for a</w:t>
            </w:r>
            <w:r w:rsidR="00292D67">
              <w:rPr>
                <w:rFonts w:cs="Arial"/>
                <w:szCs w:val="20"/>
              </w:rPr>
              <w:t xml:space="preserve"> </w:t>
            </w:r>
            <w:r w:rsidRPr="001F35E7">
              <w:rPr>
                <w:rFonts w:cs="Arial"/>
                <w:szCs w:val="20"/>
              </w:rPr>
              <w:t xml:space="preserve">learning opportunity. Where there is disagreement </w:t>
            </w:r>
            <w:r w:rsidR="00982DAB" w:rsidRPr="001F35E7">
              <w:rPr>
                <w:rFonts w:cs="Arial"/>
                <w:szCs w:val="20"/>
              </w:rPr>
              <w:t xml:space="preserve">and/or conflict, </w:t>
            </w:r>
            <w:r w:rsidRPr="001F35E7">
              <w:rPr>
                <w:rFonts w:cs="Arial"/>
                <w:szCs w:val="20"/>
              </w:rPr>
              <w:t>there is an inherent potential for growth and development of the team in terms of aspects such as communication, diversity, collaboration and teamwork.</w:t>
            </w:r>
            <w:r w:rsidR="00982DAB" w:rsidRPr="001F35E7">
              <w:rPr>
                <w:rFonts w:cs="Arial"/>
                <w:szCs w:val="20"/>
              </w:rPr>
              <w:t xml:space="preserve"> </w:t>
            </w:r>
          </w:p>
          <w:p w14:paraId="3D9A5248" w14:textId="77777777" w:rsidR="00292D67" w:rsidRDefault="00292D67" w:rsidP="00292D67">
            <w:pPr>
              <w:rPr>
                <w:rFonts w:cs="Arial"/>
                <w:szCs w:val="20"/>
              </w:rPr>
            </w:pPr>
          </w:p>
          <w:p w14:paraId="490E5730" w14:textId="7DF86728" w:rsidR="006608D4" w:rsidRPr="001F35E7" w:rsidRDefault="00982DAB" w:rsidP="00292D67">
            <w:pPr>
              <w:rPr>
                <w:rFonts w:cs="Arial"/>
                <w:szCs w:val="20"/>
              </w:rPr>
            </w:pPr>
            <w:r w:rsidRPr="001F35E7">
              <w:rPr>
                <w:rFonts w:cs="Arial"/>
                <w:szCs w:val="20"/>
              </w:rPr>
              <w:t>Identify the opportunities and develop your team.</w:t>
            </w:r>
          </w:p>
        </w:tc>
      </w:tr>
    </w:tbl>
    <w:p w14:paraId="4F2E259F" w14:textId="77777777" w:rsidR="002F4DB6" w:rsidRPr="009F01A8" w:rsidRDefault="002F4DB6" w:rsidP="00292D67"/>
    <w:p w14:paraId="68CDCDE3" w14:textId="76FEF096" w:rsidR="00CB6032" w:rsidRDefault="00CB6032" w:rsidP="00292D67"/>
    <w:p w14:paraId="2D60932B" w14:textId="77777777" w:rsidR="00292D67" w:rsidRPr="009F01A8" w:rsidRDefault="00292D67" w:rsidP="00292D67"/>
    <w:p w14:paraId="527D192B" w14:textId="1B6AB699" w:rsidR="00CB6032" w:rsidRPr="009F01A8" w:rsidRDefault="00CB6032" w:rsidP="00CB6032">
      <w:pPr>
        <w:pStyle w:val="Heading3"/>
      </w:pPr>
      <w:bookmarkStart w:id="307" w:name="_Toc146739309"/>
      <w:r w:rsidRPr="009F01A8">
        <w:t>7.7.2</w:t>
      </w:r>
      <w:r w:rsidRPr="009F01A8">
        <w:tab/>
        <w:t>Steps for resolving conflict</w:t>
      </w:r>
      <w:bookmarkEnd w:id="307"/>
    </w:p>
    <w:p w14:paraId="67EBBC22" w14:textId="599D592A" w:rsidR="00CB6032" w:rsidRPr="009F01A8" w:rsidRDefault="00CB6032" w:rsidP="00CB6032"/>
    <w:p w14:paraId="047280EB" w14:textId="66D36543" w:rsidR="00CB6032" w:rsidRPr="009F01A8" w:rsidRDefault="00CB6032" w:rsidP="00CB6032">
      <w:r w:rsidRPr="009F01A8">
        <w:t xml:space="preserve">The six steps </w:t>
      </w:r>
      <w:r w:rsidR="00196174" w:rsidRPr="009F01A8">
        <w:t xml:space="preserve">that </w:t>
      </w:r>
      <w:r w:rsidRPr="009F01A8">
        <w:t>are useful for resolving conflict</w:t>
      </w:r>
      <w:r w:rsidR="00196174" w:rsidRPr="009F01A8">
        <w:t xml:space="preserve"> are shown in Figure </w:t>
      </w:r>
      <w:r w:rsidR="000C172C">
        <w:t>40</w:t>
      </w:r>
      <w:r w:rsidR="00196174" w:rsidRPr="009F01A8">
        <w:t>.</w:t>
      </w:r>
    </w:p>
    <w:p w14:paraId="0B541AC8" w14:textId="009848DD" w:rsidR="00CB6032" w:rsidRPr="009F01A8" w:rsidRDefault="00CB6032" w:rsidP="00CB6032"/>
    <w:p w14:paraId="6D2FE53A" w14:textId="3D2B4BFE" w:rsidR="00982DAB" w:rsidRPr="009F01A8" w:rsidRDefault="00A118B5" w:rsidP="00CB6032">
      <w:r w:rsidRPr="009F01A8">
        <w:rPr>
          <w:noProof/>
        </w:rPr>
        <w:drawing>
          <wp:inline distT="0" distB="0" distL="0" distR="0" wp14:anchorId="7F937AF7" wp14:editId="13303C88">
            <wp:extent cx="5732145" cy="1801495"/>
            <wp:effectExtent l="0" t="0" r="1905"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732145" cy="1801495"/>
                    </a:xfrm>
                    <a:prstGeom prst="rect">
                      <a:avLst/>
                    </a:prstGeom>
                    <a:noFill/>
                    <a:ln>
                      <a:noFill/>
                    </a:ln>
                  </pic:spPr>
                </pic:pic>
              </a:graphicData>
            </a:graphic>
          </wp:inline>
        </w:drawing>
      </w:r>
    </w:p>
    <w:p w14:paraId="196C46C9" w14:textId="736FB1E0" w:rsidR="00A118B5" w:rsidRPr="009F01A8" w:rsidRDefault="00196174" w:rsidP="00196174">
      <w:pPr>
        <w:pStyle w:val="Caption"/>
        <w:rPr>
          <w:lang w:val="en-GB"/>
        </w:rPr>
      </w:pPr>
      <w:r w:rsidRPr="009F01A8">
        <w:rPr>
          <w:lang w:val="en-GB"/>
        </w:rPr>
        <w:t xml:space="preserve">figure </w:t>
      </w:r>
      <w:r w:rsidR="000C172C">
        <w:rPr>
          <w:lang w:val="en-GB"/>
        </w:rPr>
        <w:t>40</w:t>
      </w:r>
      <w:r w:rsidRPr="009F01A8">
        <w:rPr>
          <w:lang w:val="en-GB"/>
        </w:rPr>
        <w:t>: steps for resolving conflict</w:t>
      </w:r>
    </w:p>
    <w:p w14:paraId="5CE25879" w14:textId="6732FAD5" w:rsidR="00196174" w:rsidRDefault="00196174" w:rsidP="00196174"/>
    <w:p w14:paraId="29CDAB4D" w14:textId="77777777" w:rsidR="00292D67" w:rsidRPr="009F01A8" w:rsidRDefault="00292D67" w:rsidP="0019617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846"/>
        <w:gridCol w:w="2835"/>
        <w:gridCol w:w="5336"/>
      </w:tblGrid>
      <w:tr w:rsidR="00653675" w:rsidRPr="009F01A8" w14:paraId="7B340FF6" w14:textId="77777777" w:rsidTr="001F13AB">
        <w:tc>
          <w:tcPr>
            <w:tcW w:w="846" w:type="dxa"/>
            <w:tcBorders>
              <w:top w:val="single" w:sz="4" w:space="0" w:color="auto"/>
              <w:bottom w:val="single" w:sz="4" w:space="0" w:color="auto"/>
            </w:tcBorders>
          </w:tcPr>
          <w:p w14:paraId="24673C97" w14:textId="5FC81510" w:rsidR="00A118B5" w:rsidRPr="009F01A8" w:rsidRDefault="00653675" w:rsidP="00653675">
            <w:pPr>
              <w:spacing w:before="60" w:after="60"/>
              <w:jc w:val="center"/>
            </w:pPr>
            <w:r w:rsidRPr="009F01A8">
              <w:rPr>
                <w:noProof/>
              </w:rPr>
              <w:lastRenderedPageBreak/>
              <w:drawing>
                <wp:inline distT="0" distB="0" distL="0" distR="0" wp14:anchorId="15CAF525" wp14:editId="2DAF0FB7">
                  <wp:extent cx="255419" cy="255419"/>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62279" cy="262279"/>
                          </a:xfrm>
                          <a:prstGeom prst="rect">
                            <a:avLst/>
                          </a:prstGeom>
                          <a:noFill/>
                        </pic:spPr>
                      </pic:pic>
                    </a:graphicData>
                  </a:graphic>
                </wp:inline>
              </w:drawing>
            </w:r>
          </w:p>
        </w:tc>
        <w:tc>
          <w:tcPr>
            <w:tcW w:w="2835" w:type="dxa"/>
            <w:tcBorders>
              <w:top w:val="single" w:sz="4" w:space="0" w:color="auto"/>
              <w:bottom w:val="single" w:sz="4" w:space="0" w:color="auto"/>
            </w:tcBorders>
          </w:tcPr>
          <w:p w14:paraId="278C33F7" w14:textId="0B19610A" w:rsidR="00A118B5" w:rsidRPr="009F01A8" w:rsidRDefault="00653675" w:rsidP="004D7511">
            <w:pPr>
              <w:spacing w:after="120"/>
              <w:jc w:val="left"/>
              <w:rPr>
                <w:b/>
                <w:bCs/>
              </w:rPr>
            </w:pPr>
            <w:r w:rsidRPr="009F01A8">
              <w:rPr>
                <w:b/>
                <w:bCs/>
              </w:rPr>
              <w:t>Define the problem.</w:t>
            </w:r>
          </w:p>
        </w:tc>
        <w:tc>
          <w:tcPr>
            <w:tcW w:w="5336" w:type="dxa"/>
            <w:tcBorders>
              <w:top w:val="single" w:sz="4" w:space="0" w:color="auto"/>
              <w:bottom w:val="single" w:sz="4" w:space="0" w:color="auto"/>
            </w:tcBorders>
          </w:tcPr>
          <w:p w14:paraId="2D87F6DD" w14:textId="7654903D" w:rsidR="00653675" w:rsidRDefault="00653675" w:rsidP="001F13AB">
            <w:r w:rsidRPr="009F01A8">
              <w:t xml:space="preserve">Investigate to identify the triggering causes of the conflict. </w:t>
            </w:r>
          </w:p>
          <w:p w14:paraId="252E73FD" w14:textId="77777777" w:rsidR="001F13AB" w:rsidRPr="009F01A8" w:rsidRDefault="001F13AB" w:rsidP="001F13AB"/>
          <w:p w14:paraId="7463A44A" w14:textId="02248642" w:rsidR="00653675" w:rsidRDefault="00653675" w:rsidP="001F13AB">
            <w:r w:rsidRPr="009F01A8">
              <w:t xml:space="preserve">Collect all available information from the parties involved. </w:t>
            </w:r>
          </w:p>
          <w:p w14:paraId="4E3F412E" w14:textId="77777777" w:rsidR="001F13AB" w:rsidRPr="009F01A8" w:rsidRDefault="001F13AB" w:rsidP="001F13AB"/>
          <w:p w14:paraId="48B24CAB" w14:textId="6E596A77" w:rsidR="00A118B5" w:rsidRPr="009F01A8" w:rsidRDefault="00653675" w:rsidP="001F13AB">
            <w:r w:rsidRPr="009F01A8">
              <w:t>Be specific and avoid generalities</w:t>
            </w:r>
            <w:r w:rsidR="004D7511" w:rsidRPr="009F01A8">
              <w:t>.</w:t>
            </w:r>
          </w:p>
        </w:tc>
      </w:tr>
      <w:tr w:rsidR="00653675" w:rsidRPr="009F01A8" w14:paraId="3EB9BCCC" w14:textId="77777777" w:rsidTr="001F13AB">
        <w:tc>
          <w:tcPr>
            <w:tcW w:w="846" w:type="dxa"/>
            <w:tcBorders>
              <w:top w:val="single" w:sz="4" w:space="0" w:color="auto"/>
              <w:bottom w:val="single" w:sz="4" w:space="0" w:color="auto"/>
            </w:tcBorders>
          </w:tcPr>
          <w:p w14:paraId="17555A63" w14:textId="68279AB4" w:rsidR="00A118B5" w:rsidRPr="009F01A8" w:rsidRDefault="00653675" w:rsidP="00653675">
            <w:pPr>
              <w:spacing w:before="60" w:after="60"/>
              <w:jc w:val="center"/>
            </w:pPr>
            <w:r w:rsidRPr="009F01A8">
              <w:rPr>
                <w:noProof/>
              </w:rPr>
              <w:drawing>
                <wp:inline distT="0" distB="0" distL="0" distR="0" wp14:anchorId="03E9EE64" wp14:editId="743C90C7">
                  <wp:extent cx="258788" cy="255419"/>
                  <wp:effectExtent l="0" t="0" r="8255"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4102" cy="280403"/>
                          </a:xfrm>
                          <a:prstGeom prst="rect">
                            <a:avLst/>
                          </a:prstGeom>
                          <a:noFill/>
                        </pic:spPr>
                      </pic:pic>
                    </a:graphicData>
                  </a:graphic>
                </wp:inline>
              </w:drawing>
            </w:r>
          </w:p>
        </w:tc>
        <w:tc>
          <w:tcPr>
            <w:tcW w:w="2835" w:type="dxa"/>
            <w:tcBorders>
              <w:top w:val="single" w:sz="4" w:space="0" w:color="auto"/>
              <w:bottom w:val="single" w:sz="4" w:space="0" w:color="auto"/>
            </w:tcBorders>
          </w:tcPr>
          <w:p w14:paraId="407951EB" w14:textId="054BB9C1" w:rsidR="00A118B5" w:rsidRPr="009F01A8" w:rsidRDefault="00653675" w:rsidP="004D7511">
            <w:pPr>
              <w:spacing w:after="120"/>
              <w:jc w:val="left"/>
              <w:rPr>
                <w:b/>
                <w:bCs/>
              </w:rPr>
            </w:pPr>
            <w:r w:rsidRPr="009F01A8">
              <w:rPr>
                <w:b/>
                <w:bCs/>
              </w:rPr>
              <w:t>Communicate.</w:t>
            </w:r>
          </w:p>
        </w:tc>
        <w:tc>
          <w:tcPr>
            <w:tcW w:w="5336" w:type="dxa"/>
            <w:tcBorders>
              <w:top w:val="single" w:sz="4" w:space="0" w:color="auto"/>
              <w:bottom w:val="single" w:sz="4" w:space="0" w:color="auto"/>
            </w:tcBorders>
          </w:tcPr>
          <w:p w14:paraId="5DE98068" w14:textId="6BB46C2F" w:rsidR="00653675" w:rsidRDefault="00653675" w:rsidP="001F13AB">
            <w:r w:rsidRPr="009F01A8">
              <w:t xml:space="preserve">Each person or party involved in the conflict needs to be given time to air their side. Conduct a meeting in which they can voice their concerns without being interrupted. </w:t>
            </w:r>
          </w:p>
          <w:p w14:paraId="03A73C31" w14:textId="77777777" w:rsidR="001F13AB" w:rsidRPr="009F01A8" w:rsidRDefault="001F13AB" w:rsidP="001F13AB"/>
          <w:p w14:paraId="094888EE" w14:textId="17E6A842" w:rsidR="00653675" w:rsidRPr="009F01A8" w:rsidRDefault="00653675" w:rsidP="001F13AB">
            <w:r w:rsidRPr="009F01A8">
              <w:t>Listen actively to make sure you get the full picture, including perceptions and emotions.</w:t>
            </w:r>
          </w:p>
        </w:tc>
      </w:tr>
      <w:tr w:rsidR="00653675" w:rsidRPr="009F01A8" w14:paraId="796154F4" w14:textId="77777777" w:rsidTr="001F13AB">
        <w:tc>
          <w:tcPr>
            <w:tcW w:w="846" w:type="dxa"/>
            <w:tcBorders>
              <w:top w:val="single" w:sz="4" w:space="0" w:color="auto"/>
              <w:bottom w:val="single" w:sz="4" w:space="0" w:color="auto"/>
            </w:tcBorders>
          </w:tcPr>
          <w:p w14:paraId="39FACFD1" w14:textId="466A274A" w:rsidR="00653675" w:rsidRPr="009F01A8" w:rsidRDefault="00653675" w:rsidP="00653675">
            <w:pPr>
              <w:spacing w:before="60" w:after="60"/>
              <w:jc w:val="center"/>
              <w:rPr>
                <w:noProof/>
              </w:rPr>
            </w:pPr>
            <w:r w:rsidRPr="009F01A8">
              <w:rPr>
                <w:noProof/>
              </w:rPr>
              <w:drawing>
                <wp:inline distT="0" distB="0" distL="0" distR="0" wp14:anchorId="2A906491" wp14:editId="0D2945C7">
                  <wp:extent cx="260265" cy="260265"/>
                  <wp:effectExtent l="0" t="0" r="6985" b="6985"/>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74988" cy="274988"/>
                          </a:xfrm>
                          <a:prstGeom prst="rect">
                            <a:avLst/>
                          </a:prstGeom>
                          <a:noFill/>
                        </pic:spPr>
                      </pic:pic>
                    </a:graphicData>
                  </a:graphic>
                </wp:inline>
              </w:drawing>
            </w:r>
          </w:p>
        </w:tc>
        <w:tc>
          <w:tcPr>
            <w:tcW w:w="2835" w:type="dxa"/>
            <w:tcBorders>
              <w:top w:val="single" w:sz="4" w:space="0" w:color="auto"/>
              <w:bottom w:val="single" w:sz="4" w:space="0" w:color="auto"/>
            </w:tcBorders>
          </w:tcPr>
          <w:p w14:paraId="660366DB" w14:textId="53FBAA7E" w:rsidR="00653675" w:rsidRPr="009F01A8" w:rsidRDefault="00653675" w:rsidP="004D7511">
            <w:pPr>
              <w:spacing w:after="120"/>
              <w:jc w:val="left"/>
              <w:rPr>
                <w:b/>
                <w:bCs/>
              </w:rPr>
            </w:pPr>
            <w:r w:rsidRPr="009F01A8">
              <w:rPr>
                <w:b/>
                <w:bCs/>
              </w:rPr>
              <w:t>Establish relationships.</w:t>
            </w:r>
          </w:p>
        </w:tc>
        <w:tc>
          <w:tcPr>
            <w:tcW w:w="5336" w:type="dxa"/>
            <w:tcBorders>
              <w:top w:val="single" w:sz="4" w:space="0" w:color="auto"/>
              <w:bottom w:val="single" w:sz="4" w:space="0" w:color="auto"/>
            </w:tcBorders>
          </w:tcPr>
          <w:p w14:paraId="5586A108" w14:textId="41BCD3AE" w:rsidR="00653675" w:rsidRDefault="00653675" w:rsidP="001F13AB">
            <w:r w:rsidRPr="009F01A8">
              <w:t xml:space="preserve">The ultimate goal is to build open, honest two-way communication. </w:t>
            </w:r>
          </w:p>
          <w:p w14:paraId="041196AD" w14:textId="77777777" w:rsidR="001F13AB" w:rsidRPr="009F01A8" w:rsidRDefault="001F13AB" w:rsidP="001F13AB"/>
          <w:p w14:paraId="22AF3D0E" w14:textId="31CE23DF" w:rsidR="004D7511" w:rsidRDefault="004D7511" w:rsidP="001F13AB">
            <w:r w:rsidRPr="009F01A8">
              <w:t>T</w:t>
            </w:r>
            <w:r w:rsidR="00653675" w:rsidRPr="009F01A8">
              <w:t xml:space="preserve">o do this, team members must maintain respect for each other. </w:t>
            </w:r>
            <w:r w:rsidRPr="009F01A8">
              <w:t xml:space="preserve">The supervisor as </w:t>
            </w:r>
            <w:r w:rsidR="00653675" w:rsidRPr="009F01A8">
              <w:t xml:space="preserve">mediator needs to keep this atmosphere of deference in mind </w:t>
            </w:r>
            <w:r w:rsidRPr="009F01A8">
              <w:t>and not allow</w:t>
            </w:r>
            <w:r w:rsidR="00653675" w:rsidRPr="009F01A8">
              <w:t xml:space="preserve"> things </w:t>
            </w:r>
            <w:r w:rsidRPr="009F01A8">
              <w:t xml:space="preserve">to </w:t>
            </w:r>
            <w:r w:rsidR="00653675" w:rsidRPr="009F01A8">
              <w:t xml:space="preserve">get out of hand with screaming and yelling. </w:t>
            </w:r>
          </w:p>
          <w:p w14:paraId="4C42DE41" w14:textId="77777777" w:rsidR="001F13AB" w:rsidRPr="009F01A8" w:rsidRDefault="001F13AB" w:rsidP="001F13AB"/>
          <w:p w14:paraId="2B8DC8E9" w14:textId="6909B0D5" w:rsidR="00653675" w:rsidRPr="009F01A8" w:rsidRDefault="00653675" w:rsidP="001F13AB">
            <w:r w:rsidRPr="009F01A8">
              <w:t>Encourage listening, even if they do</w:t>
            </w:r>
            <w:r w:rsidR="004D7511" w:rsidRPr="009F01A8">
              <w:t xml:space="preserve"> </w:t>
            </w:r>
            <w:r w:rsidRPr="009F01A8">
              <w:t>n</w:t>
            </w:r>
            <w:r w:rsidR="004D7511" w:rsidRPr="009F01A8">
              <w:t>o</w:t>
            </w:r>
            <w:r w:rsidRPr="009F01A8">
              <w:t>t agree.</w:t>
            </w:r>
          </w:p>
        </w:tc>
      </w:tr>
    </w:tbl>
    <w:p w14:paraId="6CFAA904" w14:textId="77777777" w:rsidR="00292D67" w:rsidRDefault="00292D6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846"/>
        <w:gridCol w:w="2835"/>
        <w:gridCol w:w="5336"/>
      </w:tblGrid>
      <w:tr w:rsidR="00653675" w:rsidRPr="009F01A8" w14:paraId="70D9880F" w14:textId="77777777" w:rsidTr="00292D67">
        <w:tc>
          <w:tcPr>
            <w:tcW w:w="846" w:type="dxa"/>
            <w:tcBorders>
              <w:top w:val="single" w:sz="4" w:space="0" w:color="auto"/>
              <w:bottom w:val="single" w:sz="4" w:space="0" w:color="auto"/>
            </w:tcBorders>
          </w:tcPr>
          <w:p w14:paraId="4868A752" w14:textId="02D8CD26" w:rsidR="00653675" w:rsidRPr="009F01A8" w:rsidRDefault="00653675" w:rsidP="00653675">
            <w:pPr>
              <w:spacing w:before="60" w:after="60"/>
              <w:jc w:val="center"/>
              <w:rPr>
                <w:noProof/>
              </w:rPr>
            </w:pPr>
            <w:r w:rsidRPr="009F01A8">
              <w:rPr>
                <w:noProof/>
              </w:rPr>
              <w:drawing>
                <wp:inline distT="0" distB="0" distL="0" distR="0" wp14:anchorId="5C2CC6CB" wp14:editId="6884F60F">
                  <wp:extent cx="270368" cy="270368"/>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7979" cy="287979"/>
                          </a:xfrm>
                          <a:prstGeom prst="rect">
                            <a:avLst/>
                          </a:prstGeom>
                          <a:noFill/>
                        </pic:spPr>
                      </pic:pic>
                    </a:graphicData>
                  </a:graphic>
                </wp:inline>
              </w:drawing>
            </w:r>
          </w:p>
        </w:tc>
        <w:tc>
          <w:tcPr>
            <w:tcW w:w="2835" w:type="dxa"/>
            <w:tcBorders>
              <w:top w:val="single" w:sz="4" w:space="0" w:color="auto"/>
              <w:bottom w:val="single" w:sz="4" w:space="0" w:color="auto"/>
            </w:tcBorders>
          </w:tcPr>
          <w:p w14:paraId="71E7C52F" w14:textId="3371C47C" w:rsidR="00653675" w:rsidRPr="009F01A8" w:rsidRDefault="004D7511" w:rsidP="004D7511">
            <w:pPr>
              <w:spacing w:after="120"/>
              <w:jc w:val="left"/>
              <w:rPr>
                <w:b/>
                <w:bCs/>
              </w:rPr>
            </w:pPr>
            <w:r w:rsidRPr="009F01A8">
              <w:rPr>
                <w:b/>
                <w:bCs/>
              </w:rPr>
              <w:t>Develop an action plan.</w:t>
            </w:r>
          </w:p>
        </w:tc>
        <w:tc>
          <w:tcPr>
            <w:tcW w:w="5336" w:type="dxa"/>
            <w:tcBorders>
              <w:top w:val="single" w:sz="4" w:space="0" w:color="auto"/>
              <w:bottom w:val="single" w:sz="4" w:space="0" w:color="auto"/>
            </w:tcBorders>
          </w:tcPr>
          <w:p w14:paraId="63849874" w14:textId="7B481BA3" w:rsidR="00653675" w:rsidRPr="009F01A8" w:rsidRDefault="004D7511" w:rsidP="001F13AB">
            <w:r w:rsidRPr="009F01A8">
              <w:t>Every person or party involved in the conflict should participate in developing an action plan for going forward.</w:t>
            </w:r>
          </w:p>
        </w:tc>
      </w:tr>
      <w:tr w:rsidR="00653675" w:rsidRPr="009F01A8" w14:paraId="7924AE65" w14:textId="77777777" w:rsidTr="00292D67">
        <w:tc>
          <w:tcPr>
            <w:tcW w:w="846" w:type="dxa"/>
            <w:tcBorders>
              <w:top w:val="single" w:sz="4" w:space="0" w:color="auto"/>
              <w:bottom w:val="single" w:sz="4" w:space="0" w:color="auto"/>
            </w:tcBorders>
          </w:tcPr>
          <w:p w14:paraId="04175F87" w14:textId="58CE620A" w:rsidR="00653675" w:rsidRPr="009F01A8" w:rsidRDefault="00653675" w:rsidP="00653675">
            <w:pPr>
              <w:spacing w:before="60" w:after="60"/>
              <w:jc w:val="center"/>
              <w:rPr>
                <w:noProof/>
              </w:rPr>
            </w:pPr>
            <w:r w:rsidRPr="009F01A8">
              <w:rPr>
                <w:noProof/>
              </w:rPr>
              <w:drawing>
                <wp:inline distT="0" distB="0" distL="0" distR="0" wp14:anchorId="24D8C4F9" wp14:editId="0493DC5F">
                  <wp:extent cx="273770" cy="270205"/>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2616" cy="278936"/>
                          </a:xfrm>
                          <a:prstGeom prst="rect">
                            <a:avLst/>
                          </a:prstGeom>
                          <a:noFill/>
                        </pic:spPr>
                      </pic:pic>
                    </a:graphicData>
                  </a:graphic>
                </wp:inline>
              </w:drawing>
            </w:r>
          </w:p>
        </w:tc>
        <w:tc>
          <w:tcPr>
            <w:tcW w:w="2835" w:type="dxa"/>
            <w:tcBorders>
              <w:top w:val="single" w:sz="4" w:space="0" w:color="auto"/>
              <w:bottom w:val="single" w:sz="4" w:space="0" w:color="auto"/>
            </w:tcBorders>
          </w:tcPr>
          <w:p w14:paraId="0FB87A5D" w14:textId="2FA5A852" w:rsidR="00653675" w:rsidRPr="009F01A8" w:rsidRDefault="004D7511" w:rsidP="004D7511">
            <w:pPr>
              <w:spacing w:after="120"/>
              <w:jc w:val="left"/>
              <w:rPr>
                <w:b/>
                <w:bCs/>
              </w:rPr>
            </w:pPr>
            <w:r w:rsidRPr="009F01A8">
              <w:rPr>
                <w:b/>
                <w:bCs/>
              </w:rPr>
              <w:t>Gain commitment.</w:t>
            </w:r>
          </w:p>
        </w:tc>
        <w:tc>
          <w:tcPr>
            <w:tcW w:w="5336" w:type="dxa"/>
            <w:tcBorders>
              <w:top w:val="single" w:sz="4" w:space="0" w:color="auto"/>
              <w:bottom w:val="single" w:sz="4" w:space="0" w:color="auto"/>
            </w:tcBorders>
          </w:tcPr>
          <w:p w14:paraId="7F8D355D" w14:textId="3C553EF4" w:rsidR="00653675" w:rsidRDefault="004D7511" w:rsidP="007C7A22">
            <w:pPr>
              <w:spacing w:after="120"/>
            </w:pPr>
            <w:r w:rsidRPr="009F01A8">
              <w:t xml:space="preserve">Conditions for follow-up must be set. </w:t>
            </w:r>
          </w:p>
          <w:p w14:paraId="333AFDBB" w14:textId="66CD1A86" w:rsidR="004D7511" w:rsidRPr="009F01A8" w:rsidRDefault="004D7511" w:rsidP="001F13AB">
            <w:r w:rsidRPr="009F01A8">
              <w:t>Parties need to commit with “I will…”and not merely “I will try…”</w:t>
            </w:r>
          </w:p>
        </w:tc>
      </w:tr>
      <w:tr w:rsidR="00653675" w:rsidRPr="009F01A8" w14:paraId="25DDBF6A" w14:textId="77777777" w:rsidTr="001F13AB">
        <w:tc>
          <w:tcPr>
            <w:tcW w:w="846" w:type="dxa"/>
            <w:tcBorders>
              <w:top w:val="single" w:sz="4" w:space="0" w:color="auto"/>
              <w:bottom w:val="single" w:sz="4" w:space="0" w:color="auto"/>
            </w:tcBorders>
          </w:tcPr>
          <w:p w14:paraId="0EB0CD2B" w14:textId="6463B29D" w:rsidR="00653675" w:rsidRPr="009F01A8" w:rsidRDefault="00653675" w:rsidP="00653675">
            <w:pPr>
              <w:spacing w:before="60" w:after="60"/>
              <w:jc w:val="center"/>
              <w:rPr>
                <w:noProof/>
              </w:rPr>
            </w:pPr>
            <w:r w:rsidRPr="009F01A8">
              <w:rPr>
                <w:noProof/>
              </w:rPr>
              <w:drawing>
                <wp:inline distT="0" distB="0" distL="0" distR="0" wp14:anchorId="273AB16A" wp14:editId="36A9DF96">
                  <wp:extent cx="258788" cy="255418"/>
                  <wp:effectExtent l="0" t="0" r="8255"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93143" cy="289325"/>
                          </a:xfrm>
                          <a:prstGeom prst="rect">
                            <a:avLst/>
                          </a:prstGeom>
                          <a:noFill/>
                        </pic:spPr>
                      </pic:pic>
                    </a:graphicData>
                  </a:graphic>
                </wp:inline>
              </w:drawing>
            </w:r>
          </w:p>
        </w:tc>
        <w:tc>
          <w:tcPr>
            <w:tcW w:w="2835" w:type="dxa"/>
            <w:tcBorders>
              <w:top w:val="single" w:sz="4" w:space="0" w:color="auto"/>
              <w:bottom w:val="single" w:sz="4" w:space="0" w:color="auto"/>
            </w:tcBorders>
          </w:tcPr>
          <w:p w14:paraId="2B403BC0" w14:textId="77777777" w:rsidR="00653675" w:rsidRPr="009F01A8" w:rsidRDefault="004D7511" w:rsidP="004D7511">
            <w:pPr>
              <w:spacing w:after="120"/>
              <w:jc w:val="left"/>
              <w:rPr>
                <w:b/>
                <w:bCs/>
              </w:rPr>
            </w:pPr>
            <w:r w:rsidRPr="009F01A8">
              <w:rPr>
                <w:b/>
                <w:bCs/>
              </w:rPr>
              <w:t>Provide feedback.</w:t>
            </w:r>
          </w:p>
          <w:p w14:paraId="2FBBA3A5" w14:textId="6E9D7FE4" w:rsidR="002617B9" w:rsidRPr="009F01A8" w:rsidRDefault="002617B9" w:rsidP="004D7511">
            <w:pPr>
              <w:spacing w:after="120"/>
              <w:jc w:val="left"/>
              <w:rPr>
                <w:b/>
                <w:bCs/>
              </w:rPr>
            </w:pPr>
          </w:p>
        </w:tc>
        <w:tc>
          <w:tcPr>
            <w:tcW w:w="5336" w:type="dxa"/>
            <w:tcBorders>
              <w:top w:val="single" w:sz="4" w:space="0" w:color="auto"/>
              <w:bottom w:val="single" w:sz="4" w:space="0" w:color="auto"/>
            </w:tcBorders>
          </w:tcPr>
          <w:p w14:paraId="793B9272" w14:textId="77777777" w:rsidR="004D7511" w:rsidRPr="009F01A8" w:rsidRDefault="004D7511" w:rsidP="001F13AB">
            <w:pPr>
              <w:spacing w:after="120"/>
            </w:pPr>
            <w:r w:rsidRPr="009F01A8">
              <w:t>Establish a follow-up meeting where all parties will get back together to measure the results:</w:t>
            </w:r>
          </w:p>
          <w:p w14:paraId="5C7C1702" w14:textId="77777777" w:rsidR="004D7511" w:rsidRPr="009F01A8" w:rsidRDefault="004D7511">
            <w:pPr>
              <w:pStyle w:val="ListParagraph"/>
              <w:numPr>
                <w:ilvl w:val="0"/>
                <w:numId w:val="122"/>
              </w:numPr>
              <w:spacing w:after="120"/>
              <w:contextualSpacing w:val="0"/>
            </w:pPr>
            <w:r w:rsidRPr="009F01A8">
              <w:t xml:space="preserve">Did everyone do what they said they would do? </w:t>
            </w:r>
          </w:p>
          <w:p w14:paraId="4C81AD2F" w14:textId="77777777" w:rsidR="00653675" w:rsidRPr="009F01A8" w:rsidRDefault="004D7511">
            <w:pPr>
              <w:pStyle w:val="ListParagraph"/>
              <w:numPr>
                <w:ilvl w:val="0"/>
                <w:numId w:val="122"/>
              </w:numPr>
              <w:ind w:left="357" w:hanging="357"/>
              <w:contextualSpacing w:val="0"/>
            </w:pPr>
            <w:r w:rsidRPr="009F01A8">
              <w:t xml:space="preserve">Is each person sticking to the agreed upon plan, or did other barriers creep in during the intervening period? If so, those need to be dealt with immediately. </w:t>
            </w:r>
          </w:p>
        </w:tc>
      </w:tr>
    </w:tbl>
    <w:p w14:paraId="7103012C" w14:textId="733E0DD4" w:rsidR="009A2E73" w:rsidRDefault="009A2E73"/>
    <w:p w14:paraId="2EA57155" w14:textId="1BF99256" w:rsidR="00292D67" w:rsidRDefault="00292D67"/>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292D67" w:rsidRPr="009F01A8" w14:paraId="7A170420" w14:textId="77777777" w:rsidTr="005C5D23">
        <w:tc>
          <w:tcPr>
            <w:tcW w:w="784" w:type="pct"/>
            <w:hideMark/>
          </w:tcPr>
          <w:p w14:paraId="692CF9B5" w14:textId="77777777" w:rsidR="00292D67" w:rsidRPr="009F01A8" w:rsidRDefault="00292D67" w:rsidP="005C5D23">
            <w:pPr>
              <w:jc w:val="center"/>
              <w:rPr>
                <w:noProof/>
              </w:rPr>
            </w:pPr>
            <w:r w:rsidRPr="009F01A8">
              <w:rPr>
                <w:noProof/>
              </w:rPr>
              <w:lastRenderedPageBreak/>
              <w:drawing>
                <wp:inline distT="0" distB="0" distL="0" distR="0" wp14:anchorId="60064153" wp14:editId="6B04F72C">
                  <wp:extent cx="472440" cy="472440"/>
                  <wp:effectExtent l="0" t="0" r="3810" b="3810"/>
                  <wp:docPr id="7168" name="Picture 7168"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7D747F26" w14:textId="29D96186" w:rsidR="00292D67" w:rsidRPr="006B7FD2" w:rsidRDefault="00292D67" w:rsidP="006B7FD2">
            <w:pPr>
              <w:spacing w:after="120"/>
              <w:jc w:val="left"/>
              <w:rPr>
                <w:b/>
                <w:bCs/>
              </w:rPr>
            </w:pPr>
            <w:r w:rsidRPr="006B7FD2">
              <w:rPr>
                <w:b/>
                <w:bCs/>
              </w:rPr>
              <w:t xml:space="preserve">Group activity 20 </w:t>
            </w:r>
            <w:r w:rsidR="00D75138" w:rsidRPr="006B7FD2">
              <w:rPr>
                <w:b/>
                <w:bCs/>
              </w:rPr>
              <w:t>(KM-01-IAC</w:t>
            </w:r>
            <w:r w:rsidR="00B9566E" w:rsidRPr="006B7FD2">
              <w:rPr>
                <w:b/>
                <w:bCs/>
              </w:rPr>
              <w:t xml:space="preserve">0702) </w:t>
            </w:r>
          </w:p>
          <w:p w14:paraId="10C7BB23" w14:textId="21CD0F06" w:rsidR="00A758E0" w:rsidRDefault="00A758E0" w:rsidP="007C7A22">
            <w:r>
              <w:t>You</w:t>
            </w:r>
            <w:r w:rsidRPr="009F01A8">
              <w:t xml:space="preserve"> will be required to submit evidence of conflict that </w:t>
            </w:r>
            <w:r>
              <w:t>you</w:t>
            </w:r>
            <w:r w:rsidRPr="009F01A8">
              <w:t xml:space="preserve"> resolved as part of </w:t>
            </w:r>
            <w:r>
              <w:t>your</w:t>
            </w:r>
            <w:r w:rsidRPr="009F01A8">
              <w:t xml:space="preserve"> workplace experience modules. </w:t>
            </w:r>
            <w:r>
              <w:t>Activi</w:t>
            </w:r>
            <w:r w:rsidR="006765ED">
              <w:t xml:space="preserve">ties 20 and 21 </w:t>
            </w:r>
            <w:r w:rsidRPr="009F01A8">
              <w:t xml:space="preserve">will help </w:t>
            </w:r>
            <w:r>
              <w:t>you</w:t>
            </w:r>
            <w:r w:rsidRPr="009F01A8">
              <w:t xml:space="preserve"> prepare by practicing conflict resolution methods and techniques</w:t>
            </w:r>
            <w:r w:rsidR="006765ED">
              <w:t>.</w:t>
            </w:r>
          </w:p>
          <w:p w14:paraId="15363FCE" w14:textId="77777777" w:rsidR="006765ED" w:rsidRDefault="006765ED" w:rsidP="006B7FD2">
            <w:pPr>
              <w:jc w:val="left"/>
            </w:pPr>
          </w:p>
          <w:p w14:paraId="4E609A67" w14:textId="752FDE4A" w:rsidR="00B9566E" w:rsidRDefault="00C94DDF">
            <w:pPr>
              <w:pStyle w:val="ListParagraph"/>
              <w:numPr>
                <w:ilvl w:val="0"/>
                <w:numId w:val="122"/>
              </w:numPr>
              <w:spacing w:after="120"/>
              <w:contextualSpacing w:val="0"/>
            </w:pPr>
            <w:r w:rsidRPr="009F01A8">
              <w:rPr>
                <w:i/>
                <w:iCs/>
              </w:rPr>
              <w:t>Help me out!</w:t>
            </w:r>
            <w:r w:rsidRPr="009F01A8">
              <w:t xml:space="preserve"> (This will help </w:t>
            </w:r>
            <w:r w:rsidR="007C7A22">
              <w:t>you</w:t>
            </w:r>
            <w:r w:rsidRPr="009F01A8">
              <w:t xml:space="preserve"> think about possible solutions for conflict before </w:t>
            </w:r>
            <w:r w:rsidR="007C7A22">
              <w:t>you</w:t>
            </w:r>
            <w:r w:rsidRPr="009F01A8">
              <w:t xml:space="preserve"> do the role play.)</w:t>
            </w:r>
          </w:p>
          <w:p w14:paraId="4FAB4A37" w14:textId="77777777" w:rsidR="006765ED" w:rsidRDefault="006765ED" w:rsidP="006765ED">
            <w:pPr>
              <w:spacing w:after="120"/>
            </w:pPr>
            <w:r w:rsidRPr="001F13AB">
              <w:rPr>
                <w:i/>
                <w:iCs/>
              </w:rPr>
              <w:t>Purpose:</w:t>
            </w:r>
            <w:r w:rsidRPr="009F01A8">
              <w:t xml:space="preserve"> To draw attention to the number of conflicts experienced by delegates in one week and use others</w:t>
            </w:r>
            <w:r>
              <w:t xml:space="preserve"> </w:t>
            </w:r>
            <w:r w:rsidRPr="009F01A8">
              <w:t>in the group to come up with reasonable solutions for each conflict.</w:t>
            </w:r>
          </w:p>
          <w:p w14:paraId="794B09B3" w14:textId="77777777" w:rsidR="006765ED" w:rsidRPr="009F01A8" w:rsidRDefault="006765ED">
            <w:pPr>
              <w:pStyle w:val="ListParagraph"/>
              <w:numPr>
                <w:ilvl w:val="0"/>
                <w:numId w:val="123"/>
              </w:numPr>
              <w:spacing w:after="120"/>
              <w:ind w:left="357" w:hanging="357"/>
              <w:contextualSpacing w:val="0"/>
            </w:pPr>
            <w:r>
              <w:t xml:space="preserve">Start working </w:t>
            </w:r>
            <w:r w:rsidRPr="00A758E0">
              <w:rPr>
                <w:b/>
                <w:bCs/>
                <w:i/>
                <w:iCs/>
              </w:rPr>
              <w:t>individually</w:t>
            </w:r>
            <w:r>
              <w:t>. U</w:t>
            </w:r>
            <w:r w:rsidRPr="009F01A8">
              <w:t>se</w:t>
            </w:r>
            <w:r>
              <w:t xml:space="preserve"> </w:t>
            </w:r>
            <w:r w:rsidRPr="009F01A8">
              <w:t xml:space="preserve">the table and record two conflicts that </w:t>
            </w:r>
            <w:r>
              <w:t>you have been</w:t>
            </w:r>
            <w:r w:rsidRPr="009F01A8">
              <w:t xml:space="preserve"> involved in.</w:t>
            </w:r>
          </w:p>
          <w:p w14:paraId="4EC0238B" w14:textId="77777777" w:rsidR="006765ED" w:rsidRDefault="006765ED">
            <w:pPr>
              <w:pStyle w:val="ListParagraph"/>
              <w:numPr>
                <w:ilvl w:val="0"/>
                <w:numId w:val="123"/>
              </w:numPr>
              <w:spacing w:after="120"/>
              <w:ind w:left="357" w:hanging="357"/>
              <w:contextualSpacing w:val="0"/>
            </w:pPr>
            <w:r>
              <w:t>R</w:t>
            </w:r>
            <w:r w:rsidRPr="009F01A8">
              <w:t xml:space="preserve">ecord the “trigger words” or actions that made </w:t>
            </w:r>
            <w:r>
              <w:t>you</w:t>
            </w:r>
            <w:r w:rsidRPr="009F01A8">
              <w:t xml:space="preserve"> feel </w:t>
            </w:r>
            <w:r>
              <w:t>you</w:t>
            </w:r>
            <w:r w:rsidRPr="009F01A8">
              <w:t xml:space="preserve"> had to defend </w:t>
            </w:r>
            <w:r>
              <w:t>yourself</w:t>
            </w:r>
            <w:r w:rsidRPr="009F01A8">
              <w:t>. Allocate 10 minutes for this part.</w:t>
            </w:r>
            <w:r>
              <w:t xml:space="preserve"> </w:t>
            </w:r>
          </w:p>
          <w:tbl>
            <w:tblPr>
              <w:tblStyle w:val="TableGrid"/>
              <w:tblW w:w="0" w:type="auto"/>
              <w:tblCellMar>
                <w:top w:w="108" w:type="dxa"/>
                <w:bottom w:w="108" w:type="dxa"/>
              </w:tblCellMar>
              <w:tblLook w:val="04A0" w:firstRow="1" w:lastRow="0" w:firstColumn="1" w:lastColumn="0" w:noHBand="0" w:noVBand="1"/>
            </w:tblPr>
            <w:tblGrid>
              <w:gridCol w:w="1838"/>
              <w:gridCol w:w="1831"/>
              <w:gridCol w:w="2407"/>
              <w:gridCol w:w="1301"/>
            </w:tblGrid>
            <w:tr w:rsidR="006765ED" w:rsidRPr="009F01A8" w14:paraId="0BAADD3D" w14:textId="77777777" w:rsidTr="00516F69">
              <w:tc>
                <w:tcPr>
                  <w:tcW w:w="1838" w:type="dxa"/>
                  <w:shd w:val="clear" w:color="auto" w:fill="BFBFBF" w:themeFill="background1" w:themeFillShade="BF"/>
                </w:tcPr>
                <w:p w14:paraId="3C206DBA" w14:textId="77777777" w:rsidR="006765ED" w:rsidRPr="009F01A8" w:rsidRDefault="006765ED" w:rsidP="006765ED">
                  <w:pPr>
                    <w:spacing w:line="240" w:lineRule="auto"/>
                    <w:jc w:val="left"/>
                    <w:rPr>
                      <w:b/>
                      <w:bCs/>
                    </w:rPr>
                  </w:pPr>
                  <w:r w:rsidRPr="009F01A8">
                    <w:rPr>
                      <w:b/>
                      <w:bCs/>
                    </w:rPr>
                    <w:t>Subject of the conflict</w:t>
                  </w:r>
                </w:p>
              </w:tc>
              <w:tc>
                <w:tcPr>
                  <w:tcW w:w="1831" w:type="dxa"/>
                  <w:shd w:val="clear" w:color="auto" w:fill="BFBFBF" w:themeFill="background1" w:themeFillShade="BF"/>
                </w:tcPr>
                <w:p w14:paraId="431E576E" w14:textId="77777777" w:rsidR="006765ED" w:rsidRPr="009F01A8" w:rsidRDefault="006765ED" w:rsidP="006765ED">
                  <w:pPr>
                    <w:spacing w:line="240" w:lineRule="auto"/>
                    <w:jc w:val="left"/>
                    <w:rPr>
                      <w:b/>
                      <w:bCs/>
                    </w:rPr>
                  </w:pPr>
                  <w:r w:rsidRPr="009F01A8">
                    <w:rPr>
                      <w:b/>
                      <w:bCs/>
                    </w:rPr>
                    <w:t>People involved</w:t>
                  </w:r>
                </w:p>
              </w:tc>
              <w:tc>
                <w:tcPr>
                  <w:tcW w:w="2407" w:type="dxa"/>
                  <w:shd w:val="clear" w:color="auto" w:fill="BFBFBF" w:themeFill="background1" w:themeFillShade="BF"/>
                </w:tcPr>
                <w:p w14:paraId="7E0CEF26" w14:textId="77777777" w:rsidR="006765ED" w:rsidRPr="009F01A8" w:rsidRDefault="006765ED" w:rsidP="006765ED">
                  <w:pPr>
                    <w:spacing w:line="240" w:lineRule="auto"/>
                    <w:jc w:val="left"/>
                    <w:rPr>
                      <w:b/>
                      <w:bCs/>
                    </w:rPr>
                  </w:pPr>
                  <w:r w:rsidRPr="009F01A8">
                    <w:rPr>
                      <w:b/>
                      <w:bCs/>
                    </w:rPr>
                    <w:t>What happened?</w:t>
                  </w:r>
                </w:p>
              </w:tc>
              <w:tc>
                <w:tcPr>
                  <w:tcW w:w="1301" w:type="dxa"/>
                  <w:shd w:val="clear" w:color="auto" w:fill="BFBFBF" w:themeFill="background1" w:themeFillShade="BF"/>
                </w:tcPr>
                <w:p w14:paraId="513F7CFD" w14:textId="77777777" w:rsidR="006765ED" w:rsidRPr="009F01A8" w:rsidRDefault="006765ED" w:rsidP="006765ED">
                  <w:pPr>
                    <w:spacing w:line="240" w:lineRule="auto"/>
                    <w:jc w:val="left"/>
                    <w:rPr>
                      <w:b/>
                      <w:bCs/>
                    </w:rPr>
                  </w:pPr>
                  <w:r w:rsidRPr="009F01A8">
                    <w:rPr>
                      <w:b/>
                      <w:bCs/>
                    </w:rPr>
                    <w:t>Trigger word or action</w:t>
                  </w:r>
                </w:p>
              </w:tc>
            </w:tr>
            <w:tr w:rsidR="006765ED" w:rsidRPr="009F01A8" w14:paraId="11A46DCD" w14:textId="77777777" w:rsidTr="00516F69">
              <w:tc>
                <w:tcPr>
                  <w:tcW w:w="1838" w:type="dxa"/>
                </w:tcPr>
                <w:p w14:paraId="34F63325" w14:textId="77777777" w:rsidR="006765ED" w:rsidRPr="009F01A8" w:rsidRDefault="006765ED" w:rsidP="006765ED">
                  <w:pPr>
                    <w:spacing w:line="240" w:lineRule="auto"/>
                  </w:pPr>
                  <w:r w:rsidRPr="009F01A8">
                    <w:t>Example:</w:t>
                  </w:r>
                </w:p>
                <w:p w14:paraId="6414DEF1" w14:textId="77777777" w:rsidR="006765ED" w:rsidRPr="009F01A8" w:rsidRDefault="006765ED" w:rsidP="007C7A22">
                  <w:pPr>
                    <w:spacing w:line="240" w:lineRule="auto"/>
                    <w:jc w:val="left"/>
                  </w:pPr>
                  <w:r w:rsidRPr="009F01A8">
                    <w:t>Tidying up the store</w:t>
                  </w:r>
                </w:p>
              </w:tc>
              <w:tc>
                <w:tcPr>
                  <w:tcW w:w="1831" w:type="dxa"/>
                </w:tcPr>
                <w:p w14:paraId="0FB9AEDA" w14:textId="77777777" w:rsidR="006765ED" w:rsidRPr="009F01A8" w:rsidRDefault="006765ED" w:rsidP="006765ED">
                  <w:pPr>
                    <w:spacing w:line="240" w:lineRule="auto"/>
                  </w:pPr>
                  <w:r w:rsidRPr="009F01A8">
                    <w:t>J &amp; B</w:t>
                  </w:r>
                </w:p>
              </w:tc>
              <w:tc>
                <w:tcPr>
                  <w:tcW w:w="2407" w:type="dxa"/>
                </w:tcPr>
                <w:p w14:paraId="617598DE" w14:textId="77777777" w:rsidR="006765ED" w:rsidRPr="009F01A8" w:rsidRDefault="006765ED" w:rsidP="006765ED">
                  <w:pPr>
                    <w:spacing w:line="240" w:lineRule="auto"/>
                    <w:jc w:val="left"/>
                  </w:pPr>
                  <w:r w:rsidRPr="009F01A8">
                    <w:t>J accused B of being untidy when assisting customers by saying: “You always leave a pile of clothes around when assisting customers.</w:t>
                  </w:r>
                </w:p>
              </w:tc>
              <w:tc>
                <w:tcPr>
                  <w:tcW w:w="1301" w:type="dxa"/>
                </w:tcPr>
                <w:p w14:paraId="777654E9" w14:textId="77777777" w:rsidR="006765ED" w:rsidRPr="009F01A8" w:rsidRDefault="006765ED" w:rsidP="006765ED">
                  <w:pPr>
                    <w:spacing w:line="240" w:lineRule="auto"/>
                  </w:pPr>
                  <w:r w:rsidRPr="009F01A8">
                    <w:t xml:space="preserve">Always </w:t>
                  </w:r>
                </w:p>
              </w:tc>
            </w:tr>
          </w:tbl>
          <w:p w14:paraId="069172E3" w14:textId="77777777" w:rsidR="006765ED" w:rsidRPr="009F01A8" w:rsidRDefault="006765ED">
            <w:pPr>
              <w:pStyle w:val="ListParagraph"/>
              <w:numPr>
                <w:ilvl w:val="0"/>
                <w:numId w:val="123"/>
              </w:numPr>
              <w:spacing w:after="120"/>
              <w:ind w:left="357" w:hanging="357"/>
              <w:contextualSpacing w:val="0"/>
            </w:pPr>
            <w:r>
              <w:t xml:space="preserve">Now </w:t>
            </w:r>
            <w:r w:rsidRPr="00A758E0">
              <w:rPr>
                <w:b/>
                <w:bCs/>
                <w:i/>
                <w:iCs/>
              </w:rPr>
              <w:t>work in small groups of 3 or 4</w:t>
            </w:r>
            <w:r>
              <w:t xml:space="preserve">. </w:t>
            </w:r>
            <w:r w:rsidRPr="009F01A8">
              <w:t xml:space="preserve">One person in </w:t>
            </w:r>
            <w:r>
              <w:t>the</w:t>
            </w:r>
            <w:r w:rsidRPr="009F01A8">
              <w:t xml:space="preserve"> group must read to his/her group the first conflict situation they listed. The person on that person’s left should then suggest a solution to resolve the conflict. </w:t>
            </w:r>
          </w:p>
          <w:p w14:paraId="14F12816" w14:textId="77777777" w:rsidR="006765ED" w:rsidRPr="009F01A8" w:rsidRDefault="006765ED">
            <w:pPr>
              <w:pStyle w:val="ListParagraph"/>
              <w:numPr>
                <w:ilvl w:val="0"/>
                <w:numId w:val="123"/>
              </w:numPr>
              <w:spacing w:after="120"/>
              <w:ind w:left="357" w:hanging="357"/>
              <w:contextualSpacing w:val="0"/>
            </w:pPr>
            <w:r w:rsidRPr="009F01A8">
              <w:t>The person who suggested a resolution, then calls out his/her conflict situation and the person to the left suggests a solution, and so on, until the group is done.</w:t>
            </w:r>
          </w:p>
          <w:p w14:paraId="029BA19F" w14:textId="77777777" w:rsidR="006765ED" w:rsidRPr="009F01A8" w:rsidRDefault="006765ED">
            <w:pPr>
              <w:pStyle w:val="ListParagraph"/>
              <w:numPr>
                <w:ilvl w:val="0"/>
                <w:numId w:val="123"/>
              </w:numPr>
              <w:spacing w:after="120"/>
              <w:ind w:hanging="357"/>
              <w:contextualSpacing w:val="0"/>
            </w:pPr>
            <w:r w:rsidRPr="00A758E0">
              <w:rPr>
                <w:b/>
                <w:bCs/>
                <w:i/>
                <w:iCs/>
              </w:rPr>
              <w:t>Individually,</w:t>
            </w:r>
            <w:r>
              <w:t xml:space="preserve"> consider and answer the following questions:</w:t>
            </w:r>
          </w:p>
          <w:p w14:paraId="27940B22" w14:textId="77777777" w:rsidR="006765ED" w:rsidRDefault="006765ED">
            <w:pPr>
              <w:pStyle w:val="ListParagraph"/>
              <w:numPr>
                <w:ilvl w:val="0"/>
                <w:numId w:val="124"/>
              </w:numPr>
              <w:spacing w:after="120"/>
              <w:ind w:hanging="357"/>
              <w:contextualSpacing w:val="0"/>
            </w:pPr>
            <w:r w:rsidRPr="009F01A8">
              <w:t>How did recalling the conflict make you feel?</w:t>
            </w:r>
          </w:p>
          <w:p w14:paraId="4C8743BE" w14:textId="77777777" w:rsidR="006765ED" w:rsidRDefault="006765ED">
            <w:pPr>
              <w:pStyle w:val="ListParagraph"/>
              <w:numPr>
                <w:ilvl w:val="0"/>
                <w:numId w:val="124"/>
              </w:numPr>
              <w:spacing w:after="120"/>
              <w:ind w:left="714" w:hanging="357"/>
              <w:contextualSpacing w:val="0"/>
            </w:pPr>
            <w:r w:rsidRPr="009F01A8">
              <w:t>Could you have handled that particular situation differently?</w:t>
            </w:r>
          </w:p>
          <w:p w14:paraId="5B75557F" w14:textId="77777777" w:rsidR="006765ED" w:rsidRDefault="006765ED">
            <w:pPr>
              <w:pStyle w:val="ListParagraph"/>
              <w:numPr>
                <w:ilvl w:val="0"/>
                <w:numId w:val="124"/>
              </w:numPr>
              <w:spacing w:after="120"/>
              <w:ind w:left="714" w:hanging="357"/>
              <w:contextualSpacing w:val="0"/>
            </w:pPr>
            <w:r w:rsidRPr="009F01A8">
              <w:t>How helpful were the suggestions you received</w:t>
            </w:r>
            <w:r>
              <w:t xml:space="preserve"> from your small group members?</w:t>
            </w:r>
          </w:p>
          <w:p w14:paraId="793ED24E" w14:textId="1813F86B" w:rsidR="00B9566E" w:rsidRPr="009F01A8" w:rsidRDefault="006765ED">
            <w:pPr>
              <w:pStyle w:val="ListParagraph"/>
              <w:numPr>
                <w:ilvl w:val="0"/>
                <w:numId w:val="124"/>
              </w:numPr>
              <w:ind w:left="714" w:hanging="357"/>
              <w:contextualSpacing w:val="0"/>
            </w:pPr>
            <w:r w:rsidRPr="009F01A8">
              <w:t>Could you us</w:t>
            </w:r>
            <w:r>
              <w:t>e</w:t>
            </w:r>
            <w:r w:rsidRPr="009F01A8">
              <w:t xml:space="preserve"> the new suggestions to resolve similar conflicts or prevent them from happening?</w:t>
            </w:r>
          </w:p>
        </w:tc>
      </w:tr>
    </w:tbl>
    <w:p w14:paraId="4628312D" w14:textId="77777777" w:rsidR="001F13AB" w:rsidRPr="009F01A8" w:rsidRDefault="001F13A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2617B9" w:rsidRPr="009F01A8" w14:paraId="7E05FE08" w14:textId="77777777" w:rsidTr="001F13AB">
        <w:tc>
          <w:tcPr>
            <w:tcW w:w="784" w:type="pct"/>
            <w:hideMark/>
          </w:tcPr>
          <w:p w14:paraId="64689999" w14:textId="105465EA" w:rsidR="002617B9" w:rsidRPr="009F01A8" w:rsidRDefault="001F13AB" w:rsidP="001F13AB">
            <w:pPr>
              <w:jc w:val="center"/>
              <w:rPr>
                <w:noProof/>
              </w:rPr>
            </w:pPr>
            <w:r w:rsidRPr="009F01A8">
              <w:rPr>
                <w:noProof/>
              </w:rPr>
              <w:lastRenderedPageBreak/>
              <w:drawing>
                <wp:inline distT="0" distB="0" distL="0" distR="0" wp14:anchorId="10D67231" wp14:editId="0DE76D6A">
                  <wp:extent cx="472440" cy="472440"/>
                  <wp:effectExtent l="0" t="0" r="3810" b="3810"/>
                  <wp:docPr id="7216" name="Picture 7216"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941FF04" w14:textId="5792A09B" w:rsidR="002617B9" w:rsidRPr="001F13AB" w:rsidRDefault="00292D67" w:rsidP="00CC5BFC">
            <w:pPr>
              <w:spacing w:after="120"/>
              <w:jc w:val="left"/>
              <w:rPr>
                <w:b/>
                <w:bCs/>
              </w:rPr>
            </w:pPr>
            <w:r>
              <w:rPr>
                <w:b/>
                <w:bCs/>
              </w:rPr>
              <w:t xml:space="preserve">Group </w:t>
            </w:r>
            <w:r w:rsidR="00DF1F18" w:rsidRPr="001F13AB">
              <w:rPr>
                <w:b/>
                <w:bCs/>
              </w:rPr>
              <w:t xml:space="preserve">Activity </w:t>
            </w:r>
            <w:r w:rsidR="00C60C0E" w:rsidRPr="001F13AB">
              <w:rPr>
                <w:b/>
                <w:bCs/>
              </w:rPr>
              <w:t>21</w:t>
            </w:r>
            <w:r w:rsidR="00DF1F18" w:rsidRPr="001F13AB">
              <w:rPr>
                <w:b/>
                <w:bCs/>
              </w:rPr>
              <w:t xml:space="preserve"> </w:t>
            </w:r>
            <w:r w:rsidR="006765ED" w:rsidRPr="006B7FD2">
              <w:rPr>
                <w:b/>
                <w:bCs/>
              </w:rPr>
              <w:t>(KM-01-IAC0702</w:t>
            </w:r>
            <w:r w:rsidR="00CC5BFC">
              <w:rPr>
                <w:b/>
                <w:bCs/>
              </w:rPr>
              <w:t>)</w:t>
            </w:r>
          </w:p>
          <w:p w14:paraId="793BB61A" w14:textId="77777777" w:rsidR="00D809D2" w:rsidRDefault="007169DC" w:rsidP="00CC5BFC">
            <w:pPr>
              <w:spacing w:after="120"/>
              <w:jc w:val="left"/>
            </w:pPr>
            <w:r>
              <w:t>You will be participating in a role play in small groups.</w:t>
            </w:r>
          </w:p>
          <w:p w14:paraId="00442759" w14:textId="77777777" w:rsidR="007169DC" w:rsidRPr="00CC5BFC" w:rsidRDefault="007169DC" w:rsidP="002071A7">
            <w:pPr>
              <w:jc w:val="left"/>
            </w:pPr>
            <w:r>
              <w:t xml:space="preserve">The </w:t>
            </w:r>
            <w:r w:rsidRPr="00CC5BFC">
              <w:t>roles to be played are:</w:t>
            </w:r>
          </w:p>
          <w:p w14:paraId="59BA549F" w14:textId="2292BE20" w:rsidR="007169DC" w:rsidRPr="00CC5BFC" w:rsidRDefault="007169DC">
            <w:pPr>
              <w:pStyle w:val="ListParagraph"/>
              <w:numPr>
                <w:ilvl w:val="0"/>
                <w:numId w:val="125"/>
              </w:numPr>
              <w:contextualSpacing w:val="0"/>
            </w:pPr>
            <w:r w:rsidRPr="00CC5BFC">
              <w:t>Supervisor (as mediator to resolve conflict) (Annexure B</w:t>
            </w:r>
            <w:r w:rsidR="00B93645" w:rsidRPr="00CC5BFC">
              <w:t xml:space="preserve"> - included at the end of this Module</w:t>
            </w:r>
            <w:r w:rsidRPr="00CC5BFC">
              <w:t>)</w:t>
            </w:r>
            <w:r w:rsidR="00B93645" w:rsidRPr="00CC5BFC">
              <w:t xml:space="preserve"> </w:t>
            </w:r>
          </w:p>
          <w:p w14:paraId="5C4D3D5D" w14:textId="4F8FDD57" w:rsidR="007169DC" w:rsidRPr="00CC5BFC" w:rsidRDefault="007169DC">
            <w:pPr>
              <w:pStyle w:val="ListParagraph"/>
              <w:numPr>
                <w:ilvl w:val="0"/>
                <w:numId w:val="125"/>
              </w:numPr>
              <w:contextualSpacing w:val="0"/>
            </w:pPr>
            <w:r w:rsidRPr="00CC5BFC">
              <w:t>Bob (Annexure C – inclu</w:t>
            </w:r>
            <w:r w:rsidR="00B93645" w:rsidRPr="00CC5BFC">
              <w:t>d</w:t>
            </w:r>
            <w:r w:rsidRPr="00CC5BFC">
              <w:t xml:space="preserve">ed at the end of </w:t>
            </w:r>
            <w:r w:rsidR="00B93645" w:rsidRPr="00CC5BFC">
              <w:t>this Module)</w:t>
            </w:r>
          </w:p>
          <w:p w14:paraId="1A37FE51" w14:textId="425D0817" w:rsidR="007169DC" w:rsidRPr="00CC5BFC" w:rsidRDefault="007169DC">
            <w:pPr>
              <w:pStyle w:val="ListParagraph"/>
              <w:numPr>
                <w:ilvl w:val="0"/>
                <w:numId w:val="125"/>
              </w:numPr>
              <w:contextualSpacing w:val="0"/>
            </w:pPr>
            <w:r w:rsidRPr="00CC5BFC">
              <w:t>Cathy (Annexure D</w:t>
            </w:r>
            <w:r w:rsidR="00B93645" w:rsidRPr="00CC5BFC">
              <w:t xml:space="preserve"> - included at the end of this Module</w:t>
            </w:r>
            <w:r w:rsidRPr="00CC5BFC">
              <w:t>)</w:t>
            </w:r>
          </w:p>
          <w:p w14:paraId="7124219F" w14:textId="1097FC4E" w:rsidR="007169DC" w:rsidRPr="00CC5BFC" w:rsidRDefault="007169DC">
            <w:pPr>
              <w:pStyle w:val="ListParagraph"/>
              <w:numPr>
                <w:ilvl w:val="0"/>
                <w:numId w:val="125"/>
              </w:numPr>
              <w:spacing w:after="120"/>
              <w:contextualSpacing w:val="0"/>
            </w:pPr>
            <w:r w:rsidRPr="00CC5BFC">
              <w:t>Observer (Annexure E</w:t>
            </w:r>
            <w:r w:rsidR="00B93645" w:rsidRPr="00CC5BFC">
              <w:t xml:space="preserve"> - included at the end of this Module</w:t>
            </w:r>
            <w:r w:rsidRPr="00CC5BFC">
              <w:t>)</w:t>
            </w:r>
          </w:p>
          <w:p w14:paraId="1BD9650A" w14:textId="7C1618D7" w:rsidR="007169DC" w:rsidRPr="009F01A8" w:rsidRDefault="007169DC" w:rsidP="00516F69">
            <w:r w:rsidRPr="00CC5BFC">
              <w:t>Hand the role instructions for Bob, Cathy, the supervisor and the observer to every small group.</w:t>
            </w:r>
          </w:p>
        </w:tc>
      </w:tr>
    </w:tbl>
    <w:p w14:paraId="7F1FE9A5" w14:textId="37784948" w:rsidR="00516F69" w:rsidRDefault="00516F69"/>
    <w:p w14:paraId="001F7F73" w14:textId="0980A692" w:rsidR="00166C7F" w:rsidRPr="009F01A8" w:rsidRDefault="00166C7F" w:rsidP="00166C7F"/>
    <w:p w14:paraId="2782E9DC" w14:textId="31D3E98F" w:rsidR="0083339A" w:rsidRPr="009F01A8" w:rsidRDefault="0083339A">
      <w:pPr>
        <w:pStyle w:val="Heading2"/>
        <w:numPr>
          <w:ilvl w:val="1"/>
          <w:numId w:val="327"/>
        </w:numPr>
      </w:pPr>
      <w:bookmarkStart w:id="308" w:name="_Toc146739310"/>
      <w:r w:rsidRPr="009F01A8">
        <w:t xml:space="preserve">The concept of win-win and win-lose </w:t>
      </w:r>
      <w:r w:rsidR="00FF66A2" w:rsidRPr="009F01A8">
        <w:t xml:space="preserve">outcomes </w:t>
      </w:r>
      <w:r w:rsidRPr="009F01A8">
        <w:t>in conflict si</w:t>
      </w:r>
      <w:r w:rsidR="00FF66A2" w:rsidRPr="009F01A8">
        <w:t>t</w:t>
      </w:r>
      <w:r w:rsidRPr="009F01A8">
        <w:t>uations</w:t>
      </w:r>
      <w:bookmarkEnd w:id="308"/>
    </w:p>
    <w:p w14:paraId="3436C65B" w14:textId="1AD9FAD9" w:rsidR="00FF66A2" w:rsidRPr="009F01A8" w:rsidRDefault="00FF66A2" w:rsidP="0083339A">
      <w:pPr>
        <w:rPr>
          <w:rStyle w:val="hgkelc"/>
        </w:rPr>
      </w:pPr>
      <w:r w:rsidRPr="009F01A8">
        <w:rPr>
          <w:rStyle w:val="hgkelc"/>
          <w:b/>
          <w:bCs/>
        </w:rPr>
        <w:t>Win-win</w:t>
      </w:r>
      <w:r w:rsidRPr="009F01A8">
        <w:rPr>
          <w:rStyle w:val="hgkelc"/>
        </w:rPr>
        <w:t xml:space="preserve"> outcomes occur when each side of a dispute feels they have won. Since both sides benefit from such a scenario, any resolutions to the conflict are likely to be accepted voluntarily. The odds of long-lasting successful resolution of the conflict are high. Team spirit should be improved and, as a result, productivity too.</w:t>
      </w:r>
    </w:p>
    <w:p w14:paraId="09D63D35" w14:textId="77777777" w:rsidR="00FF66A2" w:rsidRPr="009F01A8" w:rsidRDefault="00FF66A2" w:rsidP="0083339A">
      <w:pPr>
        <w:rPr>
          <w:rStyle w:val="hgkelc"/>
        </w:rPr>
      </w:pPr>
    </w:p>
    <w:p w14:paraId="64901C59" w14:textId="3464607C" w:rsidR="0083339A" w:rsidRPr="009F01A8" w:rsidRDefault="00FF66A2" w:rsidP="0083339A">
      <w:pPr>
        <w:rPr>
          <w:rStyle w:val="hgkelc"/>
        </w:rPr>
      </w:pPr>
      <w:r w:rsidRPr="009F01A8">
        <w:rPr>
          <w:rStyle w:val="hgkelc"/>
        </w:rPr>
        <w:t>Following the steps for dealing with conflict discussed earlier in this Chapter will assist in achieving a win-win situation.</w:t>
      </w:r>
    </w:p>
    <w:p w14:paraId="191097EC" w14:textId="2CA10730" w:rsidR="00FF66A2" w:rsidRPr="009F01A8" w:rsidRDefault="00FF66A2" w:rsidP="0083339A">
      <w:pPr>
        <w:rPr>
          <w:rStyle w:val="hgkelc"/>
        </w:rPr>
      </w:pPr>
    </w:p>
    <w:p w14:paraId="389D76BC" w14:textId="28F05029" w:rsidR="00FF66A2" w:rsidRDefault="00FF66A2" w:rsidP="0083339A">
      <w:r w:rsidRPr="009F01A8">
        <w:rPr>
          <w:b/>
          <w:bCs/>
        </w:rPr>
        <w:t>Win-lose</w:t>
      </w:r>
      <w:r w:rsidRPr="009F01A8">
        <w:t xml:space="preserve"> situations result when only one side perceives the outcome as positive. Thus, win-lose outcomes are less likely to be accepted voluntarily. Although one party may concede to the chosen solution, if they feel that they have lost, they will not be committed to long-term prevention of similar conflicts and conflict may only escalate over time. </w:t>
      </w:r>
      <w:r w:rsidR="00292D67">
        <w:t>T</w:t>
      </w:r>
      <w:r w:rsidRPr="009F01A8">
        <w:t>his will have a negative impact on the cohesiveness and performance of the team over time.</w:t>
      </w:r>
    </w:p>
    <w:p w14:paraId="2D18C25D" w14:textId="29E54486" w:rsidR="00292D67" w:rsidRDefault="00292D67" w:rsidP="0083339A"/>
    <w:p w14:paraId="5B82A13E" w14:textId="77777777" w:rsidR="00292D67" w:rsidRPr="009F01A8" w:rsidRDefault="00292D67" w:rsidP="0083339A"/>
    <w:p w14:paraId="549B7FE5" w14:textId="77777777" w:rsidR="00AA2238" w:rsidRPr="006854C4" w:rsidRDefault="00AA2238" w:rsidP="00AA2238">
      <w:pPr>
        <w:pStyle w:val="Heading2"/>
        <w:spacing w:after="0" w:line="360" w:lineRule="auto"/>
      </w:pPr>
      <w:bookmarkStart w:id="309" w:name="_Toc146739311"/>
      <w:r>
        <w:t>C</w:t>
      </w:r>
      <w:r w:rsidRPr="006854C4">
        <w:t>onclusion</w:t>
      </w:r>
      <w:bookmarkEnd w:id="309"/>
    </w:p>
    <w:p w14:paraId="16B0B17F" w14:textId="1396028C" w:rsidR="004D7511" w:rsidRPr="001F13AB" w:rsidRDefault="004D7511" w:rsidP="00277B53"/>
    <w:p w14:paraId="7CEC6B2E" w14:textId="7DFBBA23" w:rsidR="004D7511" w:rsidRPr="001F13AB" w:rsidRDefault="004D7511" w:rsidP="00277B53">
      <w:r w:rsidRPr="001F13AB">
        <w:t>This Chapter, that dealt with the concept and principles of conflict, concludes Module 1.</w:t>
      </w:r>
    </w:p>
    <w:p w14:paraId="3D20CB86" w14:textId="6968C599" w:rsidR="009A2E73" w:rsidRPr="001F13AB" w:rsidRDefault="009A2E73" w:rsidP="00277B53"/>
    <w:p w14:paraId="01602C22" w14:textId="4F48A98E" w:rsidR="009A2E73" w:rsidRPr="001F13AB" w:rsidRDefault="009A2E73" w:rsidP="00277B53">
      <w:r w:rsidRPr="001F13AB">
        <w:t xml:space="preserve">For your workplace experience component, you will be required to </w:t>
      </w:r>
      <w:r w:rsidR="00E324ED" w:rsidRPr="001F13AB">
        <w:t xml:space="preserve">identify and </w:t>
      </w:r>
      <w:r w:rsidRPr="001F13AB">
        <w:t>resolve conflict in the workplace.</w:t>
      </w:r>
    </w:p>
    <w:p w14:paraId="437AC055" w14:textId="573163FB" w:rsidR="004D7511" w:rsidRPr="001F13AB" w:rsidRDefault="004D7511" w:rsidP="00277B53"/>
    <w:p w14:paraId="72D4B506" w14:textId="4634B341" w:rsidR="007C7A22" w:rsidRDefault="004D7511" w:rsidP="00277B53">
      <w:r w:rsidRPr="001F13AB">
        <w:t xml:space="preserve">Module 2 deals with </w:t>
      </w:r>
      <w:r w:rsidRPr="009F01A8">
        <w:t>the concepts and principles of monitoring and improving performance.</w:t>
      </w:r>
    </w:p>
    <w:p w14:paraId="2F901354" w14:textId="77777777" w:rsidR="007C7A22" w:rsidRDefault="007C7A22" w:rsidP="00277B53">
      <w:pPr>
        <w:sectPr w:rsidR="007C7A22" w:rsidSect="001C6D34">
          <w:pgSz w:w="11907" w:h="16840" w:code="9"/>
          <w:pgMar w:top="1440" w:right="1440" w:bottom="1440" w:left="1440" w:header="567" w:footer="680" w:gutter="0"/>
          <w:cols w:space="720"/>
          <w:docGrid w:linePitch="360"/>
        </w:sectPr>
      </w:pPr>
    </w:p>
    <w:p w14:paraId="15672335" w14:textId="77777777" w:rsidR="006B352B" w:rsidRPr="009F01A8" w:rsidRDefault="006B352B" w:rsidP="006B352B">
      <w:pPr>
        <w:pStyle w:val="Heading2"/>
      </w:pPr>
      <w:bookmarkStart w:id="310" w:name="_Toc146739312"/>
      <w:r w:rsidRPr="009F01A8">
        <w:lastRenderedPageBreak/>
        <w:t>Annexure A: Conflict sheet</w:t>
      </w:r>
      <w:bookmarkEnd w:id="310"/>
      <w:r w:rsidRPr="009F01A8">
        <w:t xml:space="preserve"> </w:t>
      </w:r>
    </w:p>
    <w:tbl>
      <w:tblPr>
        <w:tblStyle w:val="TableGrid"/>
        <w:tblW w:w="0" w:type="auto"/>
        <w:tblCellMar>
          <w:top w:w="108" w:type="dxa"/>
          <w:bottom w:w="108" w:type="dxa"/>
        </w:tblCellMar>
        <w:tblLook w:val="04A0" w:firstRow="1" w:lastRow="0" w:firstColumn="1" w:lastColumn="0" w:noHBand="0" w:noVBand="1"/>
      </w:tblPr>
      <w:tblGrid>
        <w:gridCol w:w="2254"/>
        <w:gridCol w:w="2254"/>
        <w:gridCol w:w="3000"/>
        <w:gridCol w:w="1509"/>
      </w:tblGrid>
      <w:tr w:rsidR="006B352B" w:rsidRPr="009F01A8" w14:paraId="5D04A00C" w14:textId="77777777" w:rsidTr="002E6760">
        <w:tc>
          <w:tcPr>
            <w:tcW w:w="2254" w:type="dxa"/>
            <w:shd w:val="clear" w:color="auto" w:fill="BFBFBF" w:themeFill="background1" w:themeFillShade="BF"/>
          </w:tcPr>
          <w:p w14:paraId="30BE58CF" w14:textId="77777777" w:rsidR="006B352B" w:rsidRPr="009F01A8" w:rsidRDefault="006B352B" w:rsidP="002E6760">
            <w:pPr>
              <w:spacing w:line="240" w:lineRule="auto"/>
              <w:jc w:val="left"/>
              <w:rPr>
                <w:b/>
                <w:bCs/>
              </w:rPr>
            </w:pPr>
            <w:r w:rsidRPr="009F01A8">
              <w:rPr>
                <w:b/>
                <w:bCs/>
              </w:rPr>
              <w:t>Subject of the conflict</w:t>
            </w:r>
          </w:p>
        </w:tc>
        <w:tc>
          <w:tcPr>
            <w:tcW w:w="2254" w:type="dxa"/>
            <w:shd w:val="clear" w:color="auto" w:fill="BFBFBF" w:themeFill="background1" w:themeFillShade="BF"/>
          </w:tcPr>
          <w:p w14:paraId="1161CBA7" w14:textId="77777777" w:rsidR="006B352B" w:rsidRPr="009F01A8" w:rsidRDefault="006B352B" w:rsidP="002E6760">
            <w:pPr>
              <w:spacing w:line="240" w:lineRule="auto"/>
              <w:jc w:val="left"/>
              <w:rPr>
                <w:b/>
                <w:bCs/>
              </w:rPr>
            </w:pPr>
            <w:r w:rsidRPr="009F01A8">
              <w:rPr>
                <w:b/>
                <w:bCs/>
              </w:rPr>
              <w:t>People involved</w:t>
            </w:r>
          </w:p>
        </w:tc>
        <w:tc>
          <w:tcPr>
            <w:tcW w:w="3000" w:type="dxa"/>
            <w:shd w:val="clear" w:color="auto" w:fill="BFBFBF" w:themeFill="background1" w:themeFillShade="BF"/>
          </w:tcPr>
          <w:p w14:paraId="6FCE7FF6" w14:textId="77777777" w:rsidR="006B352B" w:rsidRPr="009F01A8" w:rsidRDefault="006B352B" w:rsidP="002E6760">
            <w:pPr>
              <w:spacing w:line="240" w:lineRule="auto"/>
              <w:jc w:val="left"/>
              <w:rPr>
                <w:b/>
                <w:bCs/>
              </w:rPr>
            </w:pPr>
            <w:r w:rsidRPr="009F01A8">
              <w:rPr>
                <w:b/>
                <w:bCs/>
              </w:rPr>
              <w:t>What happened?</w:t>
            </w:r>
          </w:p>
        </w:tc>
        <w:tc>
          <w:tcPr>
            <w:tcW w:w="1509" w:type="dxa"/>
            <w:shd w:val="clear" w:color="auto" w:fill="BFBFBF" w:themeFill="background1" w:themeFillShade="BF"/>
          </w:tcPr>
          <w:p w14:paraId="600FE658" w14:textId="77777777" w:rsidR="006B352B" w:rsidRPr="009F01A8" w:rsidRDefault="006B352B" w:rsidP="002E6760">
            <w:pPr>
              <w:spacing w:line="240" w:lineRule="auto"/>
              <w:jc w:val="left"/>
              <w:rPr>
                <w:b/>
                <w:bCs/>
              </w:rPr>
            </w:pPr>
            <w:r w:rsidRPr="009F01A8">
              <w:rPr>
                <w:b/>
                <w:bCs/>
              </w:rPr>
              <w:t>Trigger word or action</w:t>
            </w:r>
          </w:p>
        </w:tc>
      </w:tr>
      <w:tr w:rsidR="006B352B" w:rsidRPr="009F01A8" w14:paraId="0EA3501B" w14:textId="77777777" w:rsidTr="002E6760">
        <w:trPr>
          <w:trHeight w:val="1077"/>
        </w:trPr>
        <w:tc>
          <w:tcPr>
            <w:tcW w:w="2254" w:type="dxa"/>
          </w:tcPr>
          <w:p w14:paraId="157CE3A6" w14:textId="77777777" w:rsidR="006B352B" w:rsidRPr="009F01A8" w:rsidRDefault="006B352B" w:rsidP="002E6760">
            <w:pPr>
              <w:spacing w:line="240" w:lineRule="auto"/>
            </w:pPr>
            <w:r w:rsidRPr="009F01A8">
              <w:t>Example:</w:t>
            </w:r>
          </w:p>
          <w:p w14:paraId="7336115F" w14:textId="77777777" w:rsidR="006B352B" w:rsidRPr="009F01A8" w:rsidRDefault="006B352B" w:rsidP="002E6760">
            <w:pPr>
              <w:spacing w:line="240" w:lineRule="auto"/>
            </w:pPr>
            <w:r w:rsidRPr="009F01A8">
              <w:t>Tidying up the store</w:t>
            </w:r>
          </w:p>
        </w:tc>
        <w:tc>
          <w:tcPr>
            <w:tcW w:w="2254" w:type="dxa"/>
          </w:tcPr>
          <w:p w14:paraId="7C4560F2" w14:textId="77777777" w:rsidR="006B352B" w:rsidRPr="009F01A8" w:rsidRDefault="006B352B" w:rsidP="002E6760">
            <w:pPr>
              <w:spacing w:line="240" w:lineRule="auto"/>
            </w:pPr>
            <w:r w:rsidRPr="009F01A8">
              <w:t>J &amp; B</w:t>
            </w:r>
          </w:p>
        </w:tc>
        <w:tc>
          <w:tcPr>
            <w:tcW w:w="3000" w:type="dxa"/>
          </w:tcPr>
          <w:p w14:paraId="0CA51270" w14:textId="77777777" w:rsidR="006B352B" w:rsidRPr="009F01A8" w:rsidRDefault="006B352B" w:rsidP="002E6760">
            <w:pPr>
              <w:spacing w:line="240" w:lineRule="auto"/>
              <w:jc w:val="left"/>
            </w:pPr>
            <w:r w:rsidRPr="009F01A8">
              <w:t>J accused B of being untidy when assisting customers by saying: “You always leave a pile of clothes around when assisting customers.</w:t>
            </w:r>
          </w:p>
        </w:tc>
        <w:tc>
          <w:tcPr>
            <w:tcW w:w="1509" w:type="dxa"/>
          </w:tcPr>
          <w:p w14:paraId="33C1032B" w14:textId="77777777" w:rsidR="006B352B" w:rsidRPr="009F01A8" w:rsidRDefault="006B352B" w:rsidP="002E6760">
            <w:pPr>
              <w:spacing w:line="240" w:lineRule="auto"/>
            </w:pPr>
            <w:r w:rsidRPr="009F01A8">
              <w:t xml:space="preserve">Always </w:t>
            </w:r>
          </w:p>
        </w:tc>
      </w:tr>
      <w:tr w:rsidR="006B352B" w:rsidRPr="009F01A8" w14:paraId="7F42BC2A" w14:textId="77777777" w:rsidTr="002E6760">
        <w:trPr>
          <w:trHeight w:val="1077"/>
        </w:trPr>
        <w:tc>
          <w:tcPr>
            <w:tcW w:w="2254" w:type="dxa"/>
          </w:tcPr>
          <w:p w14:paraId="2A44DA3A" w14:textId="77777777" w:rsidR="006B352B" w:rsidRPr="009F01A8" w:rsidRDefault="006B352B" w:rsidP="002E6760">
            <w:pPr>
              <w:spacing w:line="240" w:lineRule="auto"/>
            </w:pPr>
          </w:p>
        </w:tc>
        <w:tc>
          <w:tcPr>
            <w:tcW w:w="2254" w:type="dxa"/>
          </w:tcPr>
          <w:p w14:paraId="2E74A250" w14:textId="77777777" w:rsidR="006B352B" w:rsidRPr="009F01A8" w:rsidRDefault="006B352B" w:rsidP="002E6760">
            <w:pPr>
              <w:spacing w:line="240" w:lineRule="auto"/>
            </w:pPr>
          </w:p>
        </w:tc>
        <w:tc>
          <w:tcPr>
            <w:tcW w:w="3000" w:type="dxa"/>
          </w:tcPr>
          <w:p w14:paraId="4B83963A" w14:textId="77777777" w:rsidR="006B352B" w:rsidRPr="009F01A8" w:rsidRDefault="006B352B" w:rsidP="002E6760">
            <w:pPr>
              <w:spacing w:line="240" w:lineRule="auto"/>
            </w:pPr>
          </w:p>
        </w:tc>
        <w:tc>
          <w:tcPr>
            <w:tcW w:w="1509" w:type="dxa"/>
          </w:tcPr>
          <w:p w14:paraId="12270DA2" w14:textId="77777777" w:rsidR="006B352B" w:rsidRPr="009F01A8" w:rsidRDefault="006B352B" w:rsidP="002E6760">
            <w:pPr>
              <w:spacing w:line="240" w:lineRule="auto"/>
            </w:pPr>
          </w:p>
        </w:tc>
      </w:tr>
      <w:tr w:rsidR="006B352B" w:rsidRPr="009F01A8" w14:paraId="400880BB" w14:textId="77777777" w:rsidTr="002E6760">
        <w:trPr>
          <w:trHeight w:val="1077"/>
        </w:trPr>
        <w:tc>
          <w:tcPr>
            <w:tcW w:w="2254" w:type="dxa"/>
          </w:tcPr>
          <w:p w14:paraId="3E399FED" w14:textId="77777777" w:rsidR="006B352B" w:rsidRPr="009F01A8" w:rsidRDefault="006B352B" w:rsidP="002E6760">
            <w:pPr>
              <w:spacing w:line="240" w:lineRule="auto"/>
            </w:pPr>
          </w:p>
        </w:tc>
        <w:tc>
          <w:tcPr>
            <w:tcW w:w="2254" w:type="dxa"/>
          </w:tcPr>
          <w:p w14:paraId="43B92CED" w14:textId="77777777" w:rsidR="006B352B" w:rsidRPr="009F01A8" w:rsidRDefault="006B352B" w:rsidP="002E6760">
            <w:pPr>
              <w:spacing w:line="240" w:lineRule="auto"/>
            </w:pPr>
          </w:p>
        </w:tc>
        <w:tc>
          <w:tcPr>
            <w:tcW w:w="3000" w:type="dxa"/>
          </w:tcPr>
          <w:p w14:paraId="31FD542B" w14:textId="77777777" w:rsidR="006B352B" w:rsidRPr="009F01A8" w:rsidRDefault="006B352B" w:rsidP="002E6760">
            <w:pPr>
              <w:spacing w:line="240" w:lineRule="auto"/>
            </w:pPr>
          </w:p>
        </w:tc>
        <w:tc>
          <w:tcPr>
            <w:tcW w:w="1509" w:type="dxa"/>
          </w:tcPr>
          <w:p w14:paraId="5E92C7D1" w14:textId="77777777" w:rsidR="006B352B" w:rsidRPr="009F01A8" w:rsidRDefault="006B352B" w:rsidP="002E6760">
            <w:pPr>
              <w:spacing w:line="240" w:lineRule="auto"/>
            </w:pPr>
          </w:p>
        </w:tc>
      </w:tr>
    </w:tbl>
    <w:p w14:paraId="213F5DAD" w14:textId="77777777" w:rsidR="006B352B" w:rsidRPr="009F01A8" w:rsidRDefault="006B352B" w:rsidP="006B352B"/>
    <w:p w14:paraId="48F26059" w14:textId="77777777" w:rsidR="006B352B" w:rsidRDefault="006B352B" w:rsidP="007C7A22">
      <w:pPr>
        <w:pStyle w:val="Heading2"/>
        <w:sectPr w:rsidR="006B352B" w:rsidSect="001C6D34">
          <w:pgSz w:w="11907" w:h="16840" w:code="9"/>
          <w:pgMar w:top="1440" w:right="1440" w:bottom="1440" w:left="1440" w:header="567" w:footer="680" w:gutter="0"/>
          <w:cols w:space="720"/>
          <w:docGrid w:linePitch="360"/>
        </w:sectPr>
      </w:pPr>
    </w:p>
    <w:p w14:paraId="45424F43" w14:textId="77777777" w:rsidR="007C7A22" w:rsidRPr="009F01A8" w:rsidRDefault="007C7A22" w:rsidP="007C7A22">
      <w:pPr>
        <w:pStyle w:val="Heading2"/>
      </w:pPr>
      <w:bookmarkStart w:id="311" w:name="_Toc146739313"/>
      <w:r w:rsidRPr="009F01A8">
        <w:lastRenderedPageBreak/>
        <w:t>Annexure B: Supervisor conflict role play</w:t>
      </w:r>
      <w:bookmarkEnd w:id="311"/>
    </w:p>
    <w:p w14:paraId="1BE79DB3" w14:textId="77777777" w:rsidR="007C7A22" w:rsidRPr="009F01A8" w:rsidRDefault="007C7A22" w:rsidP="007C7A22">
      <w:r w:rsidRPr="009F01A8">
        <w:t>Get the group together. Explain that conflicts are inevitable in a diverse team, but a conflict situation can become a learning and development opportunity for individuals and for teams.</w:t>
      </w:r>
    </w:p>
    <w:p w14:paraId="1F99A622" w14:textId="77777777" w:rsidR="007C7A22" w:rsidRPr="009F01A8" w:rsidRDefault="007C7A22" w:rsidP="007C7A22"/>
    <w:p w14:paraId="6487327A" w14:textId="77777777" w:rsidR="007C7A22" w:rsidRPr="009F01A8" w:rsidRDefault="007C7A22" w:rsidP="007C7A22">
      <w:r w:rsidRPr="009F01A8">
        <w:t>Gather information from the conflicting people, by allowing each of them to state their own situation. Focus the conversation on the current situation and do not allow references to always”, “last time…”etc. maintain neutrality; don’t take sides.</w:t>
      </w:r>
    </w:p>
    <w:p w14:paraId="31A86124" w14:textId="77777777" w:rsidR="007C7A22" w:rsidRPr="009F01A8" w:rsidRDefault="007C7A22" w:rsidP="007C7A22"/>
    <w:p w14:paraId="23A36E5B" w14:textId="77777777" w:rsidR="007C7A22" w:rsidRPr="009F01A8" w:rsidRDefault="007C7A22" w:rsidP="007C7A22">
      <w:r w:rsidRPr="009F01A8">
        <w:t>Help the two staff members establish mutual task-related and also relationship goals. Brainstorm strategies for achieving these goals and select the best strategy.</w:t>
      </w:r>
    </w:p>
    <w:p w14:paraId="4FCD6F73" w14:textId="77777777" w:rsidR="007C7A22" w:rsidRPr="009F01A8" w:rsidRDefault="007C7A22" w:rsidP="007C7A22"/>
    <w:p w14:paraId="1739792E" w14:textId="77777777" w:rsidR="007C7A22" w:rsidRPr="009F01A8" w:rsidRDefault="007C7A22" w:rsidP="007C7A22">
      <w:r w:rsidRPr="009F01A8">
        <w:t>Debrief by asking them to share their insights for preventing future conflicts of a similar nature.</w:t>
      </w:r>
    </w:p>
    <w:p w14:paraId="12EA8A7E" w14:textId="77777777" w:rsidR="007C7A22" w:rsidRPr="009F01A8" w:rsidRDefault="007C7A22" w:rsidP="007C7A22"/>
    <w:p w14:paraId="4ACFC0C4" w14:textId="77777777" w:rsidR="007C7A22" w:rsidRPr="009F01A8" w:rsidRDefault="007C7A22" w:rsidP="007C7A22"/>
    <w:p w14:paraId="1F22F380" w14:textId="77777777" w:rsidR="007C7A22" w:rsidRPr="009F01A8" w:rsidRDefault="007C7A22" w:rsidP="007C7A22"/>
    <w:p w14:paraId="1AE4363E" w14:textId="77777777" w:rsidR="007C7A22" w:rsidRPr="009F01A8" w:rsidRDefault="007C7A22" w:rsidP="007C7A22"/>
    <w:p w14:paraId="4001999A" w14:textId="77777777" w:rsidR="007C7A22" w:rsidRPr="009F01A8" w:rsidRDefault="007C7A22" w:rsidP="007C7A22"/>
    <w:p w14:paraId="186E81D0" w14:textId="77777777" w:rsidR="007C7A22" w:rsidRPr="009F01A8" w:rsidRDefault="007C7A22" w:rsidP="007C7A22"/>
    <w:p w14:paraId="3AB2D42A" w14:textId="77777777" w:rsidR="007C7A22" w:rsidRDefault="007C7A22" w:rsidP="007C7A22">
      <w:pPr>
        <w:sectPr w:rsidR="007C7A22" w:rsidSect="001C6D34">
          <w:pgSz w:w="11907" w:h="16840" w:code="9"/>
          <w:pgMar w:top="1440" w:right="1440" w:bottom="1440" w:left="1440" w:header="567" w:footer="680" w:gutter="0"/>
          <w:cols w:space="720"/>
          <w:docGrid w:linePitch="360"/>
        </w:sectPr>
      </w:pPr>
    </w:p>
    <w:p w14:paraId="4C190B79" w14:textId="77777777" w:rsidR="006B352B" w:rsidRPr="009F01A8" w:rsidRDefault="006B352B" w:rsidP="006B352B">
      <w:pPr>
        <w:pStyle w:val="Heading2"/>
      </w:pPr>
      <w:bookmarkStart w:id="312" w:name="_Toc146739314"/>
      <w:r w:rsidRPr="009F01A8">
        <w:lastRenderedPageBreak/>
        <w:t>Annexure C: Bob conflict role play</w:t>
      </w:r>
      <w:bookmarkEnd w:id="312"/>
    </w:p>
    <w:p w14:paraId="77D9F446" w14:textId="77777777" w:rsidR="006B352B" w:rsidRPr="009F01A8" w:rsidRDefault="006B352B" w:rsidP="006B352B">
      <w:r w:rsidRPr="009F01A8">
        <w:t>I am a salesperson but also assist the customer service desk. My colleague, Cathy is bossy and thinks she can boss all of us around. Last month, the company emphasised customer satisfaction, but Cathy thinks it is all a fad. If I take extra time to talk to a customer, she yells</w:t>
      </w:r>
      <w:r>
        <w:t xml:space="preserve"> at</w:t>
      </w:r>
      <w:r w:rsidRPr="009F01A8">
        <w:t xml:space="preserve"> me and reminds me that our standard is to resolve a customer complaint within 15 minutes. But if I really want to delight customers, I have to spend more time, especially those people who are clueless about computers. Cathy is threatening to report me to our supervisor and I am not going to put up with this harassment, so I sent a complaint to the sales manager. I think our supervisor is either biased or too weak to address this issue.</w:t>
      </w:r>
    </w:p>
    <w:p w14:paraId="7F7D2107" w14:textId="77777777" w:rsidR="006B352B" w:rsidRPr="009F01A8" w:rsidRDefault="006B352B" w:rsidP="006B352B"/>
    <w:p w14:paraId="7E6916A1" w14:textId="77777777" w:rsidR="006B352B" w:rsidRPr="009F01A8" w:rsidRDefault="006B352B" w:rsidP="006B352B"/>
    <w:p w14:paraId="7C048A30" w14:textId="77777777" w:rsidR="006B352B" w:rsidRDefault="006B352B" w:rsidP="006B352B">
      <w:pPr>
        <w:sectPr w:rsidR="006B352B" w:rsidSect="001C6D34">
          <w:pgSz w:w="11907" w:h="16840" w:code="9"/>
          <w:pgMar w:top="1440" w:right="1440" w:bottom="1440" w:left="1440" w:header="567" w:footer="680" w:gutter="0"/>
          <w:cols w:space="720"/>
          <w:docGrid w:linePitch="360"/>
        </w:sectPr>
      </w:pPr>
    </w:p>
    <w:p w14:paraId="76983E4D" w14:textId="77777777" w:rsidR="006B352B" w:rsidRPr="009F01A8" w:rsidRDefault="006B352B" w:rsidP="006B352B">
      <w:pPr>
        <w:pStyle w:val="Heading2"/>
      </w:pPr>
      <w:bookmarkStart w:id="313" w:name="_Toc146739315"/>
      <w:r w:rsidRPr="009F01A8">
        <w:lastRenderedPageBreak/>
        <w:t>Annexure D: Cathy conflict role play</w:t>
      </w:r>
      <w:bookmarkEnd w:id="313"/>
    </w:p>
    <w:p w14:paraId="499AFD4B" w14:textId="77777777" w:rsidR="006B352B" w:rsidRPr="009F01A8" w:rsidRDefault="006B352B" w:rsidP="006B352B">
      <w:r w:rsidRPr="009F01A8">
        <w:t>Bob has a friendly personality, but I don’t think he makes a good salesperson or a customer service assistant unless he changes his attitude. He thinks none of the customers know anything about computers and wastes a lot of time coaching them on fundamentals when they have a query or a complaint. He also wastes time socialising with customers instead of solving their technical problems. We all know customers get agitated if they are kept busy for too long. Today I learned that he had sent a complaint about me to the sales manager.</w:t>
      </w:r>
    </w:p>
    <w:p w14:paraId="59F400AF" w14:textId="77777777" w:rsidR="006B352B" w:rsidRPr="009F01A8" w:rsidRDefault="006B352B" w:rsidP="006B352B"/>
    <w:p w14:paraId="00CB1CA2" w14:textId="77777777" w:rsidR="006B352B" w:rsidRPr="009F01A8" w:rsidRDefault="006B352B" w:rsidP="006B352B"/>
    <w:p w14:paraId="0B162B47" w14:textId="77777777" w:rsidR="006B352B" w:rsidRPr="009F01A8" w:rsidRDefault="006B352B" w:rsidP="006B352B"/>
    <w:p w14:paraId="6C86EDA7" w14:textId="77777777" w:rsidR="006B352B" w:rsidRPr="009F01A8" w:rsidRDefault="006B352B" w:rsidP="006B352B"/>
    <w:p w14:paraId="0F58011E" w14:textId="77777777" w:rsidR="006B352B" w:rsidRPr="009F01A8" w:rsidRDefault="006B352B" w:rsidP="006B352B"/>
    <w:p w14:paraId="3E2F84E2" w14:textId="77777777" w:rsidR="006B352B" w:rsidRPr="009F01A8" w:rsidRDefault="006B352B" w:rsidP="006B352B"/>
    <w:p w14:paraId="13822C17" w14:textId="77777777" w:rsidR="006B352B" w:rsidRDefault="006B352B" w:rsidP="006B352B">
      <w:pPr>
        <w:sectPr w:rsidR="006B352B" w:rsidSect="001C6D34">
          <w:pgSz w:w="11907" w:h="16840" w:code="9"/>
          <w:pgMar w:top="1440" w:right="1440" w:bottom="1440" w:left="1440" w:header="567" w:footer="680" w:gutter="0"/>
          <w:cols w:space="720"/>
          <w:docGrid w:linePitch="360"/>
        </w:sectPr>
      </w:pPr>
    </w:p>
    <w:p w14:paraId="3FBDCF43" w14:textId="77777777" w:rsidR="006B352B" w:rsidRPr="009F01A8" w:rsidRDefault="006B352B" w:rsidP="006B352B">
      <w:pPr>
        <w:pStyle w:val="Heading2"/>
      </w:pPr>
      <w:bookmarkStart w:id="314" w:name="_Toc146739316"/>
      <w:r w:rsidRPr="009F01A8">
        <w:lastRenderedPageBreak/>
        <w:t>Annexure E: Observer conflict role play</w:t>
      </w:r>
      <w:bookmarkEnd w:id="314"/>
    </w:p>
    <w:p w14:paraId="6FC51E4B" w14:textId="77777777" w:rsidR="006B352B" w:rsidRPr="009F01A8" w:rsidRDefault="006B352B" w:rsidP="006B352B">
      <w:r w:rsidRPr="009F01A8">
        <w:t>Observe the interactions and complete the observation form.</w:t>
      </w:r>
    </w:p>
    <w:p w14:paraId="78282518" w14:textId="77777777" w:rsidR="006B352B" w:rsidRPr="009F01A8" w:rsidRDefault="006B352B" w:rsidP="006B352B"/>
    <w:tbl>
      <w:tblPr>
        <w:tblStyle w:val="TableGrid"/>
        <w:tblW w:w="0" w:type="auto"/>
        <w:tblCellMar>
          <w:top w:w="108" w:type="dxa"/>
          <w:bottom w:w="108" w:type="dxa"/>
        </w:tblCellMar>
        <w:tblLook w:val="04A0" w:firstRow="1" w:lastRow="0" w:firstColumn="1" w:lastColumn="0" w:noHBand="0" w:noVBand="1"/>
      </w:tblPr>
      <w:tblGrid>
        <w:gridCol w:w="4248"/>
        <w:gridCol w:w="709"/>
        <w:gridCol w:w="708"/>
        <w:gridCol w:w="3352"/>
      </w:tblGrid>
      <w:tr w:rsidR="006B352B" w:rsidRPr="009F01A8" w14:paraId="226E21FC" w14:textId="77777777" w:rsidTr="002E6760">
        <w:tc>
          <w:tcPr>
            <w:tcW w:w="4248" w:type="dxa"/>
            <w:shd w:val="clear" w:color="auto" w:fill="BFBFBF" w:themeFill="background1" w:themeFillShade="BF"/>
          </w:tcPr>
          <w:p w14:paraId="372401AE" w14:textId="77777777" w:rsidR="006B352B" w:rsidRPr="00BB4620" w:rsidRDefault="006B352B" w:rsidP="002E6760">
            <w:pPr>
              <w:spacing w:line="240" w:lineRule="auto"/>
              <w:rPr>
                <w:b/>
                <w:bCs/>
              </w:rPr>
            </w:pPr>
            <w:r w:rsidRPr="00BB4620">
              <w:rPr>
                <w:b/>
                <w:bCs/>
              </w:rPr>
              <w:t xml:space="preserve">The supervisor: </w:t>
            </w:r>
          </w:p>
        </w:tc>
        <w:tc>
          <w:tcPr>
            <w:tcW w:w="709" w:type="dxa"/>
            <w:shd w:val="clear" w:color="auto" w:fill="BFBFBF" w:themeFill="background1" w:themeFillShade="BF"/>
          </w:tcPr>
          <w:p w14:paraId="7B6142B4" w14:textId="77777777" w:rsidR="006B352B" w:rsidRPr="00BB4620" w:rsidRDefault="006B352B" w:rsidP="002E6760">
            <w:pPr>
              <w:spacing w:line="240" w:lineRule="auto"/>
              <w:rPr>
                <w:b/>
                <w:bCs/>
              </w:rPr>
            </w:pPr>
            <w:r w:rsidRPr="00BB4620">
              <w:rPr>
                <w:b/>
                <w:bCs/>
              </w:rPr>
              <w:t>Yes</w:t>
            </w:r>
          </w:p>
        </w:tc>
        <w:tc>
          <w:tcPr>
            <w:tcW w:w="708" w:type="dxa"/>
            <w:shd w:val="clear" w:color="auto" w:fill="BFBFBF" w:themeFill="background1" w:themeFillShade="BF"/>
          </w:tcPr>
          <w:p w14:paraId="5D48F311" w14:textId="77777777" w:rsidR="006B352B" w:rsidRPr="00BB4620" w:rsidRDefault="006B352B" w:rsidP="002E6760">
            <w:pPr>
              <w:spacing w:line="240" w:lineRule="auto"/>
              <w:rPr>
                <w:b/>
                <w:bCs/>
              </w:rPr>
            </w:pPr>
            <w:r w:rsidRPr="00BB4620">
              <w:rPr>
                <w:b/>
                <w:bCs/>
              </w:rPr>
              <w:t>No</w:t>
            </w:r>
          </w:p>
        </w:tc>
        <w:tc>
          <w:tcPr>
            <w:tcW w:w="3352" w:type="dxa"/>
            <w:shd w:val="clear" w:color="auto" w:fill="BFBFBF" w:themeFill="background1" w:themeFillShade="BF"/>
          </w:tcPr>
          <w:p w14:paraId="52A1C0CC" w14:textId="77777777" w:rsidR="006B352B" w:rsidRPr="00BB4620" w:rsidRDefault="006B352B" w:rsidP="002E6760">
            <w:pPr>
              <w:spacing w:line="240" w:lineRule="auto"/>
              <w:rPr>
                <w:b/>
                <w:bCs/>
              </w:rPr>
            </w:pPr>
            <w:r w:rsidRPr="00BB4620">
              <w:rPr>
                <w:b/>
                <w:bCs/>
              </w:rPr>
              <w:t>Observations</w:t>
            </w:r>
          </w:p>
        </w:tc>
      </w:tr>
      <w:tr w:rsidR="006B352B" w:rsidRPr="009F01A8" w14:paraId="1AAD365C" w14:textId="77777777" w:rsidTr="002E6760">
        <w:trPr>
          <w:trHeight w:val="794"/>
        </w:trPr>
        <w:tc>
          <w:tcPr>
            <w:tcW w:w="4248" w:type="dxa"/>
          </w:tcPr>
          <w:p w14:paraId="761A8C26" w14:textId="77777777" w:rsidR="006B352B" w:rsidRPr="009F01A8" w:rsidRDefault="006B352B" w:rsidP="002E6760">
            <w:pPr>
              <w:spacing w:line="240" w:lineRule="auto"/>
              <w:jc w:val="left"/>
            </w:pPr>
            <w:r w:rsidRPr="009F01A8">
              <w:t>Stated that conflict can be a learning opportunity</w:t>
            </w:r>
          </w:p>
        </w:tc>
        <w:tc>
          <w:tcPr>
            <w:tcW w:w="709" w:type="dxa"/>
          </w:tcPr>
          <w:p w14:paraId="737F7235" w14:textId="77777777" w:rsidR="006B352B" w:rsidRPr="009F01A8" w:rsidRDefault="006B352B" w:rsidP="002E6760"/>
        </w:tc>
        <w:tc>
          <w:tcPr>
            <w:tcW w:w="708" w:type="dxa"/>
          </w:tcPr>
          <w:p w14:paraId="7B4D4460" w14:textId="77777777" w:rsidR="006B352B" w:rsidRPr="009F01A8" w:rsidRDefault="006B352B" w:rsidP="002E6760"/>
        </w:tc>
        <w:tc>
          <w:tcPr>
            <w:tcW w:w="3352" w:type="dxa"/>
          </w:tcPr>
          <w:p w14:paraId="5E451115" w14:textId="77777777" w:rsidR="006B352B" w:rsidRPr="009F01A8" w:rsidRDefault="006B352B" w:rsidP="002E6760"/>
        </w:tc>
      </w:tr>
      <w:tr w:rsidR="006B352B" w:rsidRPr="009F01A8" w14:paraId="4612DC12" w14:textId="77777777" w:rsidTr="002E6760">
        <w:trPr>
          <w:trHeight w:val="794"/>
        </w:trPr>
        <w:tc>
          <w:tcPr>
            <w:tcW w:w="4248" w:type="dxa"/>
          </w:tcPr>
          <w:p w14:paraId="020B3833" w14:textId="77777777" w:rsidR="006B352B" w:rsidRPr="009F01A8" w:rsidRDefault="006B352B" w:rsidP="002E6760">
            <w:pPr>
              <w:spacing w:line="240" w:lineRule="auto"/>
              <w:jc w:val="left"/>
            </w:pPr>
            <w:r w:rsidRPr="009F01A8">
              <w:t>Gave both parties a fair time to state their case</w:t>
            </w:r>
          </w:p>
        </w:tc>
        <w:tc>
          <w:tcPr>
            <w:tcW w:w="709" w:type="dxa"/>
          </w:tcPr>
          <w:p w14:paraId="0377A8AA" w14:textId="77777777" w:rsidR="006B352B" w:rsidRPr="009F01A8" w:rsidRDefault="006B352B" w:rsidP="002E6760"/>
        </w:tc>
        <w:tc>
          <w:tcPr>
            <w:tcW w:w="708" w:type="dxa"/>
          </w:tcPr>
          <w:p w14:paraId="208E34B7" w14:textId="77777777" w:rsidR="006B352B" w:rsidRPr="009F01A8" w:rsidRDefault="006B352B" w:rsidP="002E6760"/>
        </w:tc>
        <w:tc>
          <w:tcPr>
            <w:tcW w:w="3352" w:type="dxa"/>
          </w:tcPr>
          <w:p w14:paraId="0A89085F" w14:textId="77777777" w:rsidR="006B352B" w:rsidRPr="009F01A8" w:rsidRDefault="006B352B" w:rsidP="002E6760"/>
        </w:tc>
      </w:tr>
      <w:tr w:rsidR="006B352B" w:rsidRPr="009F01A8" w14:paraId="49CD1CBB" w14:textId="77777777" w:rsidTr="002E6760">
        <w:trPr>
          <w:trHeight w:val="794"/>
        </w:trPr>
        <w:tc>
          <w:tcPr>
            <w:tcW w:w="4248" w:type="dxa"/>
          </w:tcPr>
          <w:p w14:paraId="5C917F88" w14:textId="77777777" w:rsidR="006B352B" w:rsidRPr="009F01A8" w:rsidRDefault="006B352B" w:rsidP="002E6760">
            <w:pPr>
              <w:spacing w:line="240" w:lineRule="auto"/>
              <w:jc w:val="left"/>
            </w:pPr>
            <w:r w:rsidRPr="009F01A8">
              <w:t>Listened actively to both parties</w:t>
            </w:r>
          </w:p>
        </w:tc>
        <w:tc>
          <w:tcPr>
            <w:tcW w:w="709" w:type="dxa"/>
          </w:tcPr>
          <w:p w14:paraId="54D67699" w14:textId="77777777" w:rsidR="006B352B" w:rsidRPr="009F01A8" w:rsidRDefault="006B352B" w:rsidP="002E6760"/>
        </w:tc>
        <w:tc>
          <w:tcPr>
            <w:tcW w:w="708" w:type="dxa"/>
          </w:tcPr>
          <w:p w14:paraId="42909E87" w14:textId="77777777" w:rsidR="006B352B" w:rsidRPr="009F01A8" w:rsidRDefault="006B352B" w:rsidP="002E6760"/>
        </w:tc>
        <w:tc>
          <w:tcPr>
            <w:tcW w:w="3352" w:type="dxa"/>
          </w:tcPr>
          <w:p w14:paraId="411E7DCE" w14:textId="77777777" w:rsidR="006B352B" w:rsidRPr="009F01A8" w:rsidRDefault="006B352B" w:rsidP="002E6760"/>
        </w:tc>
      </w:tr>
      <w:tr w:rsidR="006B352B" w:rsidRPr="009F01A8" w14:paraId="7B37EE56" w14:textId="77777777" w:rsidTr="002E6760">
        <w:trPr>
          <w:trHeight w:val="794"/>
        </w:trPr>
        <w:tc>
          <w:tcPr>
            <w:tcW w:w="4248" w:type="dxa"/>
          </w:tcPr>
          <w:p w14:paraId="5CD4040E" w14:textId="77777777" w:rsidR="006B352B" w:rsidRPr="009F01A8" w:rsidRDefault="006B352B" w:rsidP="002E6760">
            <w:pPr>
              <w:spacing w:line="240" w:lineRule="auto"/>
              <w:jc w:val="left"/>
            </w:pPr>
            <w:r w:rsidRPr="009F01A8">
              <w:t>Sought clarification where necessary</w:t>
            </w:r>
          </w:p>
        </w:tc>
        <w:tc>
          <w:tcPr>
            <w:tcW w:w="709" w:type="dxa"/>
          </w:tcPr>
          <w:p w14:paraId="4CAC69EC" w14:textId="77777777" w:rsidR="006B352B" w:rsidRPr="009F01A8" w:rsidRDefault="006B352B" w:rsidP="002E6760"/>
        </w:tc>
        <w:tc>
          <w:tcPr>
            <w:tcW w:w="708" w:type="dxa"/>
          </w:tcPr>
          <w:p w14:paraId="0D685E9A" w14:textId="77777777" w:rsidR="006B352B" w:rsidRPr="009F01A8" w:rsidRDefault="006B352B" w:rsidP="002E6760"/>
        </w:tc>
        <w:tc>
          <w:tcPr>
            <w:tcW w:w="3352" w:type="dxa"/>
          </w:tcPr>
          <w:p w14:paraId="7801E194" w14:textId="77777777" w:rsidR="006B352B" w:rsidRPr="009F01A8" w:rsidRDefault="006B352B" w:rsidP="002E6760"/>
        </w:tc>
      </w:tr>
      <w:tr w:rsidR="006B352B" w:rsidRPr="009F01A8" w14:paraId="6A84AF97" w14:textId="77777777" w:rsidTr="002E6760">
        <w:trPr>
          <w:trHeight w:val="794"/>
        </w:trPr>
        <w:tc>
          <w:tcPr>
            <w:tcW w:w="4248" w:type="dxa"/>
          </w:tcPr>
          <w:p w14:paraId="2BBF57F3" w14:textId="77777777" w:rsidR="006B352B" w:rsidRPr="009F01A8" w:rsidRDefault="006B352B" w:rsidP="002E6760">
            <w:pPr>
              <w:spacing w:line="240" w:lineRule="auto"/>
              <w:jc w:val="left"/>
            </w:pPr>
            <w:r w:rsidRPr="009F01A8">
              <w:t>Asked open questions (Who, what, where, when, etc.) and not questions only requiring a yes or no</w:t>
            </w:r>
          </w:p>
        </w:tc>
        <w:tc>
          <w:tcPr>
            <w:tcW w:w="709" w:type="dxa"/>
          </w:tcPr>
          <w:p w14:paraId="669DBEBF" w14:textId="77777777" w:rsidR="006B352B" w:rsidRPr="009F01A8" w:rsidRDefault="006B352B" w:rsidP="002E6760"/>
        </w:tc>
        <w:tc>
          <w:tcPr>
            <w:tcW w:w="708" w:type="dxa"/>
          </w:tcPr>
          <w:p w14:paraId="4CAB8B70" w14:textId="77777777" w:rsidR="006B352B" w:rsidRPr="009F01A8" w:rsidRDefault="006B352B" w:rsidP="002E6760"/>
        </w:tc>
        <w:tc>
          <w:tcPr>
            <w:tcW w:w="3352" w:type="dxa"/>
          </w:tcPr>
          <w:p w14:paraId="6C1130A9" w14:textId="77777777" w:rsidR="006B352B" w:rsidRPr="009F01A8" w:rsidRDefault="006B352B" w:rsidP="002E6760"/>
        </w:tc>
      </w:tr>
      <w:tr w:rsidR="006B352B" w:rsidRPr="009F01A8" w14:paraId="1ECC716A" w14:textId="77777777" w:rsidTr="002E6760">
        <w:trPr>
          <w:trHeight w:val="794"/>
        </w:trPr>
        <w:tc>
          <w:tcPr>
            <w:tcW w:w="4248" w:type="dxa"/>
          </w:tcPr>
          <w:p w14:paraId="7F5118C8" w14:textId="77777777" w:rsidR="006B352B" w:rsidRPr="009F01A8" w:rsidRDefault="006B352B" w:rsidP="002E6760">
            <w:pPr>
              <w:spacing w:line="240" w:lineRule="auto"/>
              <w:jc w:val="left"/>
            </w:pPr>
            <w:r w:rsidRPr="009F01A8">
              <w:t>Maintained control through appropriate use of body language and tone of voice</w:t>
            </w:r>
          </w:p>
        </w:tc>
        <w:tc>
          <w:tcPr>
            <w:tcW w:w="709" w:type="dxa"/>
          </w:tcPr>
          <w:p w14:paraId="6530A432" w14:textId="77777777" w:rsidR="006B352B" w:rsidRPr="009F01A8" w:rsidRDefault="006B352B" w:rsidP="002E6760"/>
        </w:tc>
        <w:tc>
          <w:tcPr>
            <w:tcW w:w="708" w:type="dxa"/>
          </w:tcPr>
          <w:p w14:paraId="1617EF9A" w14:textId="77777777" w:rsidR="006B352B" w:rsidRPr="009F01A8" w:rsidRDefault="006B352B" w:rsidP="002E6760"/>
        </w:tc>
        <w:tc>
          <w:tcPr>
            <w:tcW w:w="3352" w:type="dxa"/>
          </w:tcPr>
          <w:p w14:paraId="2F4FADD4" w14:textId="77777777" w:rsidR="006B352B" w:rsidRPr="009F01A8" w:rsidRDefault="006B352B" w:rsidP="002E6760"/>
        </w:tc>
      </w:tr>
      <w:tr w:rsidR="006B352B" w:rsidRPr="009F01A8" w14:paraId="482B44CC" w14:textId="77777777" w:rsidTr="002E6760">
        <w:trPr>
          <w:trHeight w:val="794"/>
        </w:trPr>
        <w:tc>
          <w:tcPr>
            <w:tcW w:w="4248" w:type="dxa"/>
          </w:tcPr>
          <w:p w14:paraId="2427A95B" w14:textId="77777777" w:rsidR="006B352B" w:rsidRPr="009F01A8" w:rsidRDefault="006B352B" w:rsidP="002E6760">
            <w:pPr>
              <w:spacing w:line="240" w:lineRule="auto"/>
              <w:jc w:val="left"/>
            </w:pPr>
            <w:r w:rsidRPr="009F01A8">
              <w:t>Focused on the dispute, not the people or personalities</w:t>
            </w:r>
          </w:p>
        </w:tc>
        <w:tc>
          <w:tcPr>
            <w:tcW w:w="709" w:type="dxa"/>
          </w:tcPr>
          <w:p w14:paraId="2098C43A" w14:textId="77777777" w:rsidR="006B352B" w:rsidRPr="009F01A8" w:rsidRDefault="006B352B" w:rsidP="002E6760"/>
        </w:tc>
        <w:tc>
          <w:tcPr>
            <w:tcW w:w="708" w:type="dxa"/>
          </w:tcPr>
          <w:p w14:paraId="1FACB971" w14:textId="77777777" w:rsidR="006B352B" w:rsidRPr="009F01A8" w:rsidRDefault="006B352B" w:rsidP="002E6760"/>
        </w:tc>
        <w:tc>
          <w:tcPr>
            <w:tcW w:w="3352" w:type="dxa"/>
          </w:tcPr>
          <w:p w14:paraId="4052EBC2" w14:textId="77777777" w:rsidR="006B352B" w:rsidRPr="009F01A8" w:rsidRDefault="006B352B" w:rsidP="002E6760"/>
        </w:tc>
      </w:tr>
      <w:tr w:rsidR="006B352B" w:rsidRPr="009F01A8" w14:paraId="200D6E23" w14:textId="77777777" w:rsidTr="002E6760">
        <w:trPr>
          <w:trHeight w:val="794"/>
        </w:trPr>
        <w:tc>
          <w:tcPr>
            <w:tcW w:w="4248" w:type="dxa"/>
          </w:tcPr>
          <w:p w14:paraId="3EFB1F59" w14:textId="77777777" w:rsidR="006B352B" w:rsidRPr="009F01A8" w:rsidRDefault="006B352B" w:rsidP="002E6760">
            <w:pPr>
              <w:spacing w:line="240" w:lineRule="auto"/>
              <w:jc w:val="left"/>
            </w:pPr>
            <w:r w:rsidRPr="009F01A8">
              <w:t>Discouraged interruptions and judgements</w:t>
            </w:r>
          </w:p>
        </w:tc>
        <w:tc>
          <w:tcPr>
            <w:tcW w:w="709" w:type="dxa"/>
          </w:tcPr>
          <w:p w14:paraId="42EE7FFC" w14:textId="77777777" w:rsidR="006B352B" w:rsidRPr="009F01A8" w:rsidRDefault="006B352B" w:rsidP="002E6760"/>
        </w:tc>
        <w:tc>
          <w:tcPr>
            <w:tcW w:w="708" w:type="dxa"/>
          </w:tcPr>
          <w:p w14:paraId="52B0BA8A" w14:textId="77777777" w:rsidR="006B352B" w:rsidRPr="009F01A8" w:rsidRDefault="006B352B" w:rsidP="002E6760"/>
        </w:tc>
        <w:tc>
          <w:tcPr>
            <w:tcW w:w="3352" w:type="dxa"/>
          </w:tcPr>
          <w:p w14:paraId="60F131B9" w14:textId="77777777" w:rsidR="006B352B" w:rsidRPr="009F01A8" w:rsidRDefault="006B352B" w:rsidP="002E6760"/>
        </w:tc>
      </w:tr>
      <w:tr w:rsidR="006B352B" w:rsidRPr="009F01A8" w14:paraId="5B87D286" w14:textId="77777777" w:rsidTr="002E6760">
        <w:trPr>
          <w:trHeight w:val="794"/>
        </w:trPr>
        <w:tc>
          <w:tcPr>
            <w:tcW w:w="4248" w:type="dxa"/>
          </w:tcPr>
          <w:p w14:paraId="3E46E5B8" w14:textId="77777777" w:rsidR="006B352B" w:rsidRPr="009F01A8" w:rsidRDefault="006B352B" w:rsidP="002E6760">
            <w:pPr>
              <w:spacing w:line="240" w:lineRule="auto"/>
              <w:jc w:val="left"/>
            </w:pPr>
            <w:r w:rsidRPr="009F01A8">
              <w:t>Got to the crux of the conflict, based on the facts</w:t>
            </w:r>
          </w:p>
        </w:tc>
        <w:tc>
          <w:tcPr>
            <w:tcW w:w="709" w:type="dxa"/>
          </w:tcPr>
          <w:p w14:paraId="40E795BE" w14:textId="77777777" w:rsidR="006B352B" w:rsidRPr="009F01A8" w:rsidRDefault="006B352B" w:rsidP="002E6760"/>
        </w:tc>
        <w:tc>
          <w:tcPr>
            <w:tcW w:w="708" w:type="dxa"/>
          </w:tcPr>
          <w:p w14:paraId="0F6861F5" w14:textId="77777777" w:rsidR="006B352B" w:rsidRPr="009F01A8" w:rsidRDefault="006B352B" w:rsidP="002E6760"/>
        </w:tc>
        <w:tc>
          <w:tcPr>
            <w:tcW w:w="3352" w:type="dxa"/>
          </w:tcPr>
          <w:p w14:paraId="3282B5DE" w14:textId="77777777" w:rsidR="006B352B" w:rsidRPr="009F01A8" w:rsidRDefault="006B352B" w:rsidP="002E6760"/>
        </w:tc>
      </w:tr>
      <w:tr w:rsidR="006B352B" w:rsidRPr="009F01A8" w14:paraId="192070EA" w14:textId="77777777" w:rsidTr="002E6760">
        <w:trPr>
          <w:trHeight w:val="794"/>
        </w:trPr>
        <w:tc>
          <w:tcPr>
            <w:tcW w:w="4248" w:type="dxa"/>
          </w:tcPr>
          <w:p w14:paraId="04A44676" w14:textId="77777777" w:rsidR="006B352B" w:rsidRPr="009F01A8" w:rsidRDefault="006B352B" w:rsidP="002E6760">
            <w:pPr>
              <w:spacing w:line="240" w:lineRule="auto"/>
              <w:jc w:val="left"/>
            </w:pPr>
            <w:r w:rsidRPr="009F01A8">
              <w:t>Encouraged the parties to suggest a solution(s) for the current situation</w:t>
            </w:r>
          </w:p>
        </w:tc>
        <w:tc>
          <w:tcPr>
            <w:tcW w:w="709" w:type="dxa"/>
          </w:tcPr>
          <w:p w14:paraId="2D2FBFEF" w14:textId="77777777" w:rsidR="006B352B" w:rsidRPr="009F01A8" w:rsidRDefault="006B352B" w:rsidP="002E6760"/>
        </w:tc>
        <w:tc>
          <w:tcPr>
            <w:tcW w:w="708" w:type="dxa"/>
          </w:tcPr>
          <w:p w14:paraId="1BE30DF7" w14:textId="77777777" w:rsidR="006B352B" w:rsidRPr="009F01A8" w:rsidRDefault="006B352B" w:rsidP="002E6760"/>
        </w:tc>
        <w:tc>
          <w:tcPr>
            <w:tcW w:w="3352" w:type="dxa"/>
          </w:tcPr>
          <w:p w14:paraId="709B83E9" w14:textId="77777777" w:rsidR="006B352B" w:rsidRPr="009F01A8" w:rsidRDefault="006B352B" w:rsidP="002E6760"/>
        </w:tc>
      </w:tr>
      <w:tr w:rsidR="006B352B" w:rsidRPr="009F01A8" w14:paraId="76A74D8F" w14:textId="77777777" w:rsidTr="002E6760">
        <w:trPr>
          <w:trHeight w:val="794"/>
        </w:trPr>
        <w:tc>
          <w:tcPr>
            <w:tcW w:w="4248" w:type="dxa"/>
          </w:tcPr>
          <w:p w14:paraId="0C9890CF" w14:textId="77777777" w:rsidR="006B352B" w:rsidRPr="009F01A8" w:rsidRDefault="006B352B" w:rsidP="002E6760">
            <w:pPr>
              <w:spacing w:line="240" w:lineRule="auto"/>
              <w:jc w:val="left"/>
            </w:pPr>
            <w:r w:rsidRPr="009F01A8">
              <w:t>Helped the parties set goals to prevent similar conflicts in the future</w:t>
            </w:r>
          </w:p>
        </w:tc>
        <w:tc>
          <w:tcPr>
            <w:tcW w:w="709" w:type="dxa"/>
          </w:tcPr>
          <w:p w14:paraId="53F819D5" w14:textId="77777777" w:rsidR="006B352B" w:rsidRPr="009F01A8" w:rsidRDefault="006B352B" w:rsidP="002E6760"/>
        </w:tc>
        <w:tc>
          <w:tcPr>
            <w:tcW w:w="708" w:type="dxa"/>
          </w:tcPr>
          <w:p w14:paraId="7003E8E7" w14:textId="77777777" w:rsidR="006B352B" w:rsidRPr="009F01A8" w:rsidRDefault="006B352B" w:rsidP="002E6760"/>
        </w:tc>
        <w:tc>
          <w:tcPr>
            <w:tcW w:w="3352" w:type="dxa"/>
          </w:tcPr>
          <w:p w14:paraId="610ACEAB" w14:textId="77777777" w:rsidR="006B352B" w:rsidRPr="009F01A8" w:rsidRDefault="006B352B" w:rsidP="002E6760"/>
        </w:tc>
      </w:tr>
    </w:tbl>
    <w:p w14:paraId="3D8449AC" w14:textId="32F7B6AC" w:rsidR="00851E34" w:rsidRDefault="00851E34" w:rsidP="004D7511"/>
    <w:p w14:paraId="6427B4A8" w14:textId="77777777" w:rsidR="006B352B" w:rsidRPr="009F01A8" w:rsidRDefault="006B352B" w:rsidP="004D7511"/>
    <w:p w14:paraId="0AE61B21" w14:textId="77777777" w:rsidR="00851E34" w:rsidRPr="009F01A8" w:rsidRDefault="00851E34" w:rsidP="004D7511">
      <w:pPr>
        <w:sectPr w:rsidR="00851E34" w:rsidRPr="009F01A8" w:rsidSect="001C6D34">
          <w:pgSz w:w="11907" w:h="16840" w:code="9"/>
          <w:pgMar w:top="1440" w:right="1440" w:bottom="1440" w:left="1440" w:header="567" w:footer="680" w:gutter="0"/>
          <w:cols w:space="720"/>
          <w:docGrid w:linePitch="360"/>
        </w:sectPr>
      </w:pPr>
    </w:p>
    <w:p w14:paraId="6BFF7785" w14:textId="04BD3595" w:rsidR="00851E34" w:rsidRPr="009F01A8" w:rsidRDefault="00DA73F3" w:rsidP="00851E34">
      <w:pPr>
        <w:pStyle w:val="Heading1"/>
        <w:rPr>
          <w:color w:val="FF0000"/>
          <w:lang w:val="en-GB"/>
        </w:rPr>
      </w:pPr>
      <w:bookmarkStart w:id="315" w:name="_Toc146739317"/>
      <w:r w:rsidRPr="00B2176B">
        <w:rPr>
          <w:noProof/>
          <w:lang w:val="en-GB" w:eastAsia="en-GB"/>
        </w:rPr>
        <w:lastRenderedPageBreak/>
        <w:drawing>
          <wp:anchor distT="0" distB="0" distL="114300" distR="114300" simplePos="0" relativeHeight="251669501" behindDoc="0" locked="0" layoutInCell="1" allowOverlap="1" wp14:anchorId="5950176B" wp14:editId="332973E1">
            <wp:simplePos x="0" y="0"/>
            <wp:positionH relativeFrom="margin">
              <wp:align>center</wp:align>
            </wp:positionH>
            <wp:positionV relativeFrom="paragraph">
              <wp:posOffset>1280160</wp:posOffset>
            </wp:positionV>
            <wp:extent cx="5791200" cy="4571365"/>
            <wp:effectExtent l="38100" t="38100" r="95250" b="9588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37" cstate="print">
                      <a:extLst>
                        <a:ext uri="{28A0092B-C50C-407E-A947-70E740481C1C}">
                          <a14:useLocalDpi xmlns:a14="http://schemas.microsoft.com/office/drawing/2010/main" val="0"/>
                        </a:ext>
                      </a:extLst>
                    </a:blip>
                    <a:srcRect l="13134" r="2368"/>
                    <a:stretch/>
                  </pic:blipFill>
                  <pic:spPr bwMode="auto">
                    <a:xfrm>
                      <a:off x="0" y="0"/>
                      <a:ext cx="5791200" cy="457136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1E34" w:rsidRPr="00B2176B">
        <w:rPr>
          <w:noProof/>
          <w:lang w:val="en-GB" w:eastAsia="en-GB"/>
        </w:rPr>
        <w:drawing>
          <wp:anchor distT="0" distB="0" distL="114300" distR="114300" simplePos="0" relativeHeight="251694080" behindDoc="0" locked="0" layoutInCell="1" allowOverlap="1" wp14:anchorId="1D937C04" wp14:editId="05E7DC9D">
            <wp:simplePos x="0" y="0"/>
            <wp:positionH relativeFrom="column">
              <wp:posOffset>4629876</wp:posOffset>
            </wp:positionH>
            <wp:positionV relativeFrom="paragraph">
              <wp:posOffset>8699681</wp:posOffset>
            </wp:positionV>
            <wp:extent cx="1205230" cy="385445"/>
            <wp:effectExtent l="0" t="0" r="0" b="0"/>
            <wp:wrapNone/>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851E34" w:rsidRPr="00B2176B">
        <w:rPr>
          <w:noProof/>
          <w:lang w:val="en-GB"/>
        </w:rPr>
        <mc:AlternateContent>
          <mc:Choice Requires="wps">
            <w:drawing>
              <wp:anchor distT="45720" distB="45720" distL="114300" distR="114300" simplePos="0" relativeHeight="251691008" behindDoc="0" locked="0" layoutInCell="1" allowOverlap="1" wp14:anchorId="077A5614" wp14:editId="2B07155B">
                <wp:simplePos x="0" y="0"/>
                <wp:positionH relativeFrom="margin">
                  <wp:posOffset>-104140</wp:posOffset>
                </wp:positionH>
                <wp:positionV relativeFrom="paragraph">
                  <wp:posOffset>6558329</wp:posOffset>
                </wp:positionV>
                <wp:extent cx="5939790" cy="1404620"/>
                <wp:effectExtent l="0" t="0" r="0" b="3810"/>
                <wp:wrapNone/>
                <wp:docPr id="6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2288152" w14:textId="5AE847EB" w:rsidR="00851E34" w:rsidRPr="00EA456B" w:rsidRDefault="00851E34" w:rsidP="00851E34">
                            <w:pPr>
                              <w:spacing w:line="240" w:lineRule="auto"/>
                              <w:rPr>
                                <w:rFonts w:ascii="Arial Narrow" w:hAnsi="Arial Narrow"/>
                                <w:b/>
                                <w:sz w:val="52"/>
                                <w:szCs w:val="52"/>
                              </w:rPr>
                            </w:pPr>
                            <w:r w:rsidRPr="00EA456B">
                              <w:rPr>
                                <w:rFonts w:ascii="Arial Narrow" w:hAnsi="Arial Narrow"/>
                                <w:b/>
                                <w:sz w:val="52"/>
                                <w:szCs w:val="52"/>
                              </w:rPr>
                              <w:t xml:space="preserve">RETAIL </w:t>
                            </w:r>
                            <w:r w:rsidR="0089460B">
                              <w:rPr>
                                <w:rFonts w:ascii="Arial Narrow" w:hAnsi="Arial Narrow"/>
                                <w:b/>
                                <w:sz w:val="52"/>
                                <w:szCs w:val="52"/>
                              </w:rPr>
                              <w:t>SUPERVISOR</w:t>
                            </w:r>
                          </w:p>
                          <w:p w14:paraId="56F60041" w14:textId="77777777" w:rsidR="00851E34" w:rsidRPr="00EA456B" w:rsidRDefault="00851E34" w:rsidP="00851E34">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367492CF" w14:textId="77777777" w:rsidR="00851E34" w:rsidRDefault="00851E34" w:rsidP="00851E34">
                            <w:pPr>
                              <w:spacing w:line="240" w:lineRule="auto"/>
                              <w:rPr>
                                <w:rFonts w:ascii="Arial Narrow" w:hAnsi="Arial Narrow"/>
                                <w:b/>
                                <w:color w:val="595959" w:themeColor="text1" w:themeTint="A6"/>
                                <w:sz w:val="44"/>
                                <w:szCs w:val="44"/>
                              </w:rPr>
                            </w:pPr>
                          </w:p>
                          <w:p w14:paraId="3130D6D5" w14:textId="6448DDAB" w:rsidR="00851E34" w:rsidRDefault="002071A7" w:rsidP="00851E34">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851E34">
                              <w:rPr>
                                <w:rFonts w:ascii="Arial Narrow" w:hAnsi="Arial Narrow"/>
                                <w:b/>
                                <w:color w:val="595959" w:themeColor="text1" w:themeTint="A6"/>
                                <w:sz w:val="44"/>
                                <w:szCs w:val="44"/>
                              </w:rPr>
                              <w:t xml:space="preserve"> GUIDE</w:t>
                            </w:r>
                          </w:p>
                          <w:p w14:paraId="39AE75BB" w14:textId="45D7F879" w:rsidR="00851E34" w:rsidRPr="003466F8" w:rsidRDefault="00851E34" w:rsidP="00851E34">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 xml:space="preserve">Module </w:t>
                            </w:r>
                            <w:r w:rsidR="0089460B">
                              <w:rPr>
                                <w:rFonts w:ascii="Arial Narrow" w:hAnsi="Arial Narrow"/>
                                <w:b/>
                                <w:color w:val="595959" w:themeColor="text1" w:themeTint="A6"/>
                                <w:sz w:val="44"/>
                                <w:szCs w:val="44"/>
                              </w:rPr>
                              <w:t>2</w:t>
                            </w:r>
                            <w:r>
                              <w:rPr>
                                <w:rFonts w:ascii="Arial Narrow" w:hAnsi="Arial Narrow"/>
                                <w:b/>
                                <w:color w:val="595959" w:themeColor="text1" w:themeTint="A6"/>
                                <w:sz w:val="44"/>
                                <w:szCs w:val="44"/>
                              </w:rPr>
                              <w:t xml:space="preserve">: </w:t>
                            </w:r>
                            <w:r w:rsidR="0089460B">
                              <w:rPr>
                                <w:rFonts w:ascii="Arial Narrow" w:hAnsi="Arial Narrow"/>
                                <w:b/>
                                <w:color w:val="595959" w:themeColor="text1" w:themeTint="A6"/>
                                <w:sz w:val="44"/>
                                <w:szCs w:val="44"/>
                              </w:rPr>
                              <w:t>Monitoring and improving performance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7A5614" id="_x0000_s1031" type="#_x0000_t202" style="position:absolute;left:0;text-align:left;margin-left:-8.2pt;margin-top:516.4pt;width:467.7pt;height:110.6pt;z-index:2516910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" filled="f" stroked="f">
                <v:textbox style="mso-fit-shape-to-text:t">
                  <w:txbxContent>
                    <w:p w14:paraId="32288152" w14:textId="5AE847EB" w:rsidR="00851E34" w:rsidRPr="00EA456B" w:rsidRDefault="00851E34" w:rsidP="00851E34">
                      <w:pPr>
                        <w:spacing w:line="240" w:lineRule="auto"/>
                        <w:rPr>
                          <w:rFonts w:ascii="Arial Narrow" w:hAnsi="Arial Narrow"/>
                          <w:b/>
                          <w:sz w:val="52"/>
                          <w:szCs w:val="52"/>
                        </w:rPr>
                      </w:pPr>
                      <w:r w:rsidRPr="00EA456B">
                        <w:rPr>
                          <w:rFonts w:ascii="Arial Narrow" w:hAnsi="Arial Narrow"/>
                          <w:b/>
                          <w:sz w:val="52"/>
                          <w:szCs w:val="52"/>
                        </w:rPr>
                        <w:t xml:space="preserve">RETAIL </w:t>
                      </w:r>
                      <w:r w:rsidR="0089460B">
                        <w:rPr>
                          <w:rFonts w:ascii="Arial Narrow" w:hAnsi="Arial Narrow"/>
                          <w:b/>
                          <w:sz w:val="52"/>
                          <w:szCs w:val="52"/>
                        </w:rPr>
                        <w:t>SUPERVISOR</w:t>
                      </w:r>
                    </w:p>
                    <w:p w14:paraId="56F60041" w14:textId="77777777" w:rsidR="00851E34" w:rsidRPr="00EA456B" w:rsidRDefault="00851E34" w:rsidP="00851E34">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367492CF" w14:textId="77777777" w:rsidR="00851E34" w:rsidRDefault="00851E34" w:rsidP="00851E34">
                      <w:pPr>
                        <w:spacing w:line="240" w:lineRule="auto"/>
                        <w:rPr>
                          <w:rFonts w:ascii="Arial Narrow" w:hAnsi="Arial Narrow"/>
                          <w:b/>
                          <w:color w:val="595959" w:themeColor="text1" w:themeTint="A6"/>
                          <w:sz w:val="44"/>
                          <w:szCs w:val="44"/>
                        </w:rPr>
                      </w:pPr>
                    </w:p>
                    <w:p w14:paraId="3130D6D5" w14:textId="6448DDAB" w:rsidR="00851E34" w:rsidRDefault="002071A7" w:rsidP="00851E34">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851E34">
                        <w:rPr>
                          <w:rFonts w:ascii="Arial Narrow" w:hAnsi="Arial Narrow"/>
                          <w:b/>
                          <w:color w:val="595959" w:themeColor="text1" w:themeTint="A6"/>
                          <w:sz w:val="44"/>
                          <w:szCs w:val="44"/>
                        </w:rPr>
                        <w:t xml:space="preserve"> GUIDE</w:t>
                      </w:r>
                    </w:p>
                    <w:p w14:paraId="39AE75BB" w14:textId="45D7F879" w:rsidR="00851E34" w:rsidRPr="003466F8" w:rsidRDefault="00851E34" w:rsidP="00851E34">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 xml:space="preserve">Module </w:t>
                      </w:r>
                      <w:r w:rsidR="0089460B">
                        <w:rPr>
                          <w:rFonts w:ascii="Arial Narrow" w:hAnsi="Arial Narrow"/>
                          <w:b/>
                          <w:color w:val="595959" w:themeColor="text1" w:themeTint="A6"/>
                          <w:sz w:val="44"/>
                          <w:szCs w:val="44"/>
                        </w:rPr>
                        <w:t>2</w:t>
                      </w:r>
                      <w:r>
                        <w:rPr>
                          <w:rFonts w:ascii="Arial Narrow" w:hAnsi="Arial Narrow"/>
                          <w:b/>
                          <w:color w:val="595959" w:themeColor="text1" w:themeTint="A6"/>
                          <w:sz w:val="44"/>
                          <w:szCs w:val="44"/>
                        </w:rPr>
                        <w:t xml:space="preserve">: </w:t>
                      </w:r>
                      <w:r w:rsidR="0089460B">
                        <w:rPr>
                          <w:rFonts w:ascii="Arial Narrow" w:hAnsi="Arial Narrow"/>
                          <w:b/>
                          <w:color w:val="595959" w:themeColor="text1" w:themeTint="A6"/>
                          <w:sz w:val="44"/>
                          <w:szCs w:val="44"/>
                        </w:rPr>
                        <w:t>Monitoring and improving performance</w:t>
                      </w:r>
                    </w:p>
                  </w:txbxContent>
                </v:textbox>
                <w10:wrap anchorx="margin"/>
              </v:shape>
            </w:pict>
          </mc:Fallback>
        </mc:AlternateContent>
      </w:r>
      <w:r w:rsidR="00851E34" w:rsidRPr="00B2176B">
        <w:rPr>
          <w:noProof/>
          <w:lang w:val="en-GB"/>
        </w:rPr>
        <mc:AlternateContent>
          <mc:Choice Requires="wps">
            <w:drawing>
              <wp:anchor distT="0" distB="0" distL="114300" distR="114300" simplePos="0" relativeHeight="251692032" behindDoc="0" locked="0" layoutInCell="1" allowOverlap="1" wp14:anchorId="1C873536" wp14:editId="49CAFEE1">
                <wp:simplePos x="0" y="0"/>
                <wp:positionH relativeFrom="margin">
                  <wp:posOffset>-104140</wp:posOffset>
                </wp:positionH>
                <wp:positionV relativeFrom="margin">
                  <wp:posOffset>457786</wp:posOffset>
                </wp:positionV>
                <wp:extent cx="5939790" cy="0"/>
                <wp:effectExtent l="0" t="19050" r="22860" b="19050"/>
                <wp:wrapNone/>
                <wp:docPr id="669" name="Straight Connector 669"/>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C7A47B" id="Straight Connector 669" o:spid="_x0000_s1026" style="position:absolute;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" strokecolor="#a5a5a5 [2092]" strokeweight="3pt">
                <v:stroke joinstyle="miter"/>
                <w10:wrap anchorx="margin" anchory="margin"/>
              </v:line>
            </w:pict>
          </mc:Fallback>
        </mc:AlternateContent>
      </w:r>
      <w:r w:rsidR="00851E34" w:rsidRPr="00B2176B">
        <w:rPr>
          <w:noProof/>
          <w:lang w:val="en-GB"/>
        </w:rPr>
        <mc:AlternateContent>
          <mc:Choice Requires="wps">
            <w:drawing>
              <wp:anchor distT="0" distB="0" distL="114300" distR="114300" simplePos="0" relativeHeight="251693056" behindDoc="0" locked="0" layoutInCell="1" allowOverlap="1" wp14:anchorId="4B1B059D" wp14:editId="0BA0C7C5">
                <wp:simplePos x="0" y="0"/>
                <wp:positionH relativeFrom="margin">
                  <wp:posOffset>-104140</wp:posOffset>
                </wp:positionH>
                <wp:positionV relativeFrom="margin">
                  <wp:posOffset>8534449</wp:posOffset>
                </wp:positionV>
                <wp:extent cx="5939790" cy="0"/>
                <wp:effectExtent l="0" t="19050" r="22860" b="19050"/>
                <wp:wrapNone/>
                <wp:docPr id="670" name="Straight Connector 67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3A26E5" id="Straight Connector 670" o:spid="_x0000_s1026" style="position:absolute;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r w:rsidR="00B2176B" w:rsidRPr="00B2176B">
        <w:rPr>
          <w:lang w:val="en-GB"/>
        </w:rPr>
        <w:t>Module 2 Monitoring and improving performance</w:t>
      </w:r>
      <w:bookmarkEnd w:id="315"/>
    </w:p>
    <w:p w14:paraId="42992745" w14:textId="77777777" w:rsidR="00851E34" w:rsidRPr="009F01A8" w:rsidRDefault="00851E34" w:rsidP="00851E34">
      <w:pPr>
        <w:sectPr w:rsidR="00851E34" w:rsidRPr="009F01A8" w:rsidSect="001C6D34">
          <w:headerReference w:type="default" r:id="rId138"/>
          <w:footerReference w:type="default" r:id="rId139"/>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851E34" w:rsidRPr="009F01A8" w14:paraId="5ABACE73" w14:textId="77777777" w:rsidTr="00AD3A12">
        <w:tc>
          <w:tcPr>
            <w:tcW w:w="5000" w:type="pct"/>
            <w:shd w:val="clear" w:color="auto" w:fill="7F7F7F" w:themeFill="text1" w:themeFillTint="80"/>
          </w:tcPr>
          <w:p w14:paraId="088468F2" w14:textId="77777777" w:rsidR="00851E34" w:rsidRPr="009F01A8" w:rsidRDefault="00851E34" w:rsidP="00AD3A12">
            <w:pPr>
              <w:pStyle w:val="Heading1"/>
              <w:rPr>
                <w:lang w:val="en-GB"/>
              </w:rPr>
            </w:pPr>
            <w:bookmarkStart w:id="316" w:name="_Toc146739318"/>
            <w:r w:rsidRPr="009F01A8">
              <w:rPr>
                <w:lang w:val="en-GB"/>
              </w:rPr>
              <w:lastRenderedPageBreak/>
              <w:t>About this module</w:t>
            </w:r>
            <w:bookmarkEnd w:id="316"/>
          </w:p>
        </w:tc>
      </w:tr>
    </w:tbl>
    <w:p w14:paraId="4B8EF701" w14:textId="77777777" w:rsidR="00851E34" w:rsidRPr="009F01A8" w:rsidRDefault="00851E34" w:rsidP="009F0DBB">
      <w:pPr>
        <w:ind w:left="113" w:right="328"/>
        <w:rPr>
          <w:rFonts w:eastAsia="Arial" w:cs="Arial"/>
          <w:b/>
          <w:bCs/>
          <w:spacing w:val="-1"/>
          <w:szCs w:val="20"/>
        </w:rPr>
      </w:pPr>
    </w:p>
    <w:p w14:paraId="46A6CA6A" w14:textId="77777777" w:rsidR="00851E34" w:rsidRPr="009F01A8" w:rsidRDefault="00851E34" w:rsidP="009F0DBB">
      <w:r w:rsidRPr="009F01A8">
        <w:t>This knowledge module forms part of OC: Retail supervisor</w:t>
      </w:r>
    </w:p>
    <w:p w14:paraId="07B01150" w14:textId="77777777" w:rsidR="00851E34" w:rsidRPr="009F01A8" w:rsidRDefault="00851E34" w:rsidP="009F0DBB"/>
    <w:p w14:paraId="0894E483" w14:textId="52A9EE9A" w:rsidR="00851E34" w:rsidRPr="009F01A8" w:rsidRDefault="00851E34" w:rsidP="009F0DBB">
      <w:pPr>
        <w:spacing w:after="120"/>
        <w:ind w:right="328"/>
        <w:rPr>
          <w:rFonts w:eastAsia="Arial" w:cs="Arial"/>
          <w:spacing w:val="-1"/>
          <w:szCs w:val="20"/>
        </w:rPr>
      </w:pPr>
      <w:r w:rsidRPr="009F01A8">
        <w:rPr>
          <w:rFonts w:eastAsia="Arial" w:cs="Arial"/>
          <w:spacing w:val="-1"/>
          <w:szCs w:val="20"/>
        </w:rPr>
        <w:t xml:space="preserve">This module consists of </w:t>
      </w:r>
      <w:r w:rsidR="000C30E3" w:rsidRPr="009F01A8">
        <w:rPr>
          <w:rFonts w:eastAsia="Arial" w:cs="Arial"/>
          <w:spacing w:val="-1"/>
          <w:szCs w:val="20"/>
        </w:rPr>
        <w:t>4</w:t>
      </w:r>
      <w:r w:rsidRPr="009F01A8">
        <w:rPr>
          <w:rFonts w:eastAsia="Arial" w:cs="Arial"/>
          <w:spacing w:val="-1"/>
          <w:szCs w:val="20"/>
        </w:rPr>
        <w:t xml:space="preserve"> chapters and covers the following Knowledge Module: </w:t>
      </w:r>
    </w:p>
    <w:p w14:paraId="05CFD810" w14:textId="30C45096" w:rsidR="00851E34" w:rsidRDefault="00851E34" w:rsidP="00292D67">
      <w:pPr>
        <w:ind w:right="329"/>
      </w:pPr>
      <w:r w:rsidRPr="009F01A8">
        <w:t>522201000-KM-0</w:t>
      </w:r>
      <w:r w:rsidR="000C30E3" w:rsidRPr="009F01A8">
        <w:t>2</w:t>
      </w:r>
      <w:r w:rsidRPr="009F01A8">
        <w:t>, Concept</w:t>
      </w:r>
      <w:r w:rsidR="004A42B0" w:rsidRPr="009F01A8">
        <w:t>s</w:t>
      </w:r>
      <w:r w:rsidRPr="009F01A8">
        <w:t xml:space="preserve"> and principles of </w:t>
      </w:r>
      <w:r w:rsidR="000C30E3" w:rsidRPr="009F01A8">
        <w:t>monitoring and improving performance</w:t>
      </w:r>
      <w:r w:rsidRPr="009F01A8">
        <w:t xml:space="preserve">, NQF Level </w:t>
      </w:r>
      <w:r w:rsidR="000C30E3" w:rsidRPr="009F01A8">
        <w:t>4</w:t>
      </w:r>
      <w:r w:rsidRPr="009F01A8">
        <w:t>, Credits 4</w:t>
      </w:r>
    </w:p>
    <w:p w14:paraId="76546766" w14:textId="77777777" w:rsidR="00292D67" w:rsidRPr="00292D67" w:rsidRDefault="00292D67" w:rsidP="00292D67">
      <w:pPr>
        <w:ind w:right="329"/>
        <w:rPr>
          <w:rFonts w:eastAsia="Arial" w:cs="Arial"/>
          <w:szCs w:val="20"/>
        </w:rPr>
      </w:pPr>
    </w:p>
    <w:p w14:paraId="11A08228" w14:textId="45CDDD97" w:rsidR="00851E34" w:rsidRPr="009F0DBB" w:rsidRDefault="00851E34">
      <w:pPr>
        <w:pStyle w:val="ListParagraph"/>
        <w:numPr>
          <w:ilvl w:val="0"/>
          <w:numId w:val="311"/>
        </w:numPr>
        <w:autoSpaceDE w:val="0"/>
        <w:autoSpaceDN w:val="0"/>
        <w:adjustRightInd w:val="0"/>
        <w:spacing w:after="120"/>
        <w:contextualSpacing w:val="0"/>
        <w:rPr>
          <w:rFonts w:eastAsiaTheme="minorHAnsi" w:cs="Arial"/>
          <w:color w:val="000000"/>
          <w:szCs w:val="20"/>
        </w:rPr>
      </w:pPr>
      <w:r w:rsidRPr="009F0DBB">
        <w:rPr>
          <w:rFonts w:eastAsiaTheme="minorHAnsi" w:cs="Arial"/>
          <w:color w:val="000000"/>
          <w:szCs w:val="20"/>
        </w:rPr>
        <w:t>KM-0</w:t>
      </w:r>
      <w:r w:rsidR="00E45566" w:rsidRPr="009F0DBB">
        <w:rPr>
          <w:rFonts w:eastAsiaTheme="minorHAnsi" w:cs="Arial"/>
          <w:color w:val="000000"/>
          <w:szCs w:val="20"/>
        </w:rPr>
        <w:t>2</w:t>
      </w:r>
      <w:r w:rsidRPr="009F0DBB">
        <w:rPr>
          <w:rFonts w:eastAsiaTheme="minorHAnsi" w:cs="Arial"/>
          <w:color w:val="000000"/>
          <w:szCs w:val="20"/>
        </w:rPr>
        <w:t xml:space="preserve">-KT01: </w:t>
      </w:r>
      <w:r w:rsidR="000C30E3" w:rsidRPr="009F0DBB">
        <w:rPr>
          <w:rFonts w:eastAsiaTheme="minorHAnsi" w:cs="Arial"/>
          <w:color w:val="000000"/>
          <w:szCs w:val="20"/>
        </w:rPr>
        <w:t>Principles of monitoring and evaluating performance (40%)</w:t>
      </w:r>
    </w:p>
    <w:p w14:paraId="55ADEFAD" w14:textId="6934725C" w:rsidR="00851E34" w:rsidRPr="009F0DBB" w:rsidRDefault="00851E34">
      <w:pPr>
        <w:pStyle w:val="ListParagraph"/>
        <w:numPr>
          <w:ilvl w:val="0"/>
          <w:numId w:val="311"/>
        </w:numPr>
        <w:autoSpaceDE w:val="0"/>
        <w:autoSpaceDN w:val="0"/>
        <w:adjustRightInd w:val="0"/>
        <w:spacing w:after="120"/>
        <w:contextualSpacing w:val="0"/>
        <w:rPr>
          <w:rFonts w:eastAsiaTheme="minorHAnsi" w:cs="Arial"/>
          <w:color w:val="000000"/>
          <w:szCs w:val="20"/>
        </w:rPr>
      </w:pPr>
      <w:r w:rsidRPr="009F0DBB">
        <w:rPr>
          <w:rFonts w:eastAsiaTheme="minorHAnsi" w:cs="Arial"/>
          <w:color w:val="000000"/>
          <w:szCs w:val="20"/>
        </w:rPr>
        <w:t>KM-0</w:t>
      </w:r>
      <w:r w:rsidR="00E45566" w:rsidRPr="009F0DBB">
        <w:rPr>
          <w:rFonts w:eastAsiaTheme="minorHAnsi" w:cs="Arial"/>
          <w:color w:val="000000"/>
          <w:szCs w:val="20"/>
        </w:rPr>
        <w:t>2</w:t>
      </w:r>
      <w:r w:rsidRPr="009F0DBB">
        <w:rPr>
          <w:rFonts w:eastAsiaTheme="minorHAnsi" w:cs="Arial"/>
          <w:color w:val="000000"/>
          <w:szCs w:val="20"/>
        </w:rPr>
        <w:t xml:space="preserve">-KT02: </w:t>
      </w:r>
      <w:r w:rsidR="000C30E3" w:rsidRPr="009F0DBB">
        <w:rPr>
          <w:rFonts w:eastAsiaTheme="minorHAnsi" w:cs="Arial"/>
          <w:color w:val="000000"/>
          <w:szCs w:val="20"/>
        </w:rPr>
        <w:t>Principles of correcting staff (20%)</w:t>
      </w:r>
    </w:p>
    <w:p w14:paraId="0CD0B411" w14:textId="4B4752BD" w:rsidR="00851E34" w:rsidRPr="009F0DBB" w:rsidRDefault="00851E34">
      <w:pPr>
        <w:pStyle w:val="ListParagraph"/>
        <w:numPr>
          <w:ilvl w:val="0"/>
          <w:numId w:val="311"/>
        </w:numPr>
        <w:autoSpaceDE w:val="0"/>
        <w:autoSpaceDN w:val="0"/>
        <w:adjustRightInd w:val="0"/>
        <w:spacing w:after="120"/>
        <w:contextualSpacing w:val="0"/>
        <w:rPr>
          <w:rFonts w:eastAsiaTheme="minorHAnsi" w:cs="Arial"/>
          <w:color w:val="000000"/>
          <w:szCs w:val="20"/>
        </w:rPr>
      </w:pPr>
      <w:r w:rsidRPr="009F0DBB">
        <w:rPr>
          <w:rFonts w:eastAsiaTheme="minorHAnsi" w:cs="Arial"/>
          <w:color w:val="000000"/>
          <w:szCs w:val="20"/>
        </w:rPr>
        <w:t>KM-0</w:t>
      </w:r>
      <w:r w:rsidR="00E45566" w:rsidRPr="009F0DBB">
        <w:rPr>
          <w:rFonts w:eastAsiaTheme="minorHAnsi" w:cs="Arial"/>
          <w:color w:val="000000"/>
          <w:szCs w:val="20"/>
        </w:rPr>
        <w:t>2</w:t>
      </w:r>
      <w:r w:rsidRPr="009F0DBB">
        <w:rPr>
          <w:rFonts w:eastAsiaTheme="minorHAnsi" w:cs="Arial"/>
          <w:color w:val="000000"/>
          <w:szCs w:val="20"/>
        </w:rPr>
        <w:t xml:space="preserve">-KT03: </w:t>
      </w:r>
      <w:r w:rsidR="000C30E3" w:rsidRPr="009F0DBB">
        <w:rPr>
          <w:rFonts w:eastAsiaTheme="minorHAnsi" w:cs="Arial"/>
          <w:color w:val="000000"/>
          <w:szCs w:val="20"/>
        </w:rPr>
        <w:t>Concepts and importance of induction (20%)</w:t>
      </w:r>
    </w:p>
    <w:p w14:paraId="3D989916" w14:textId="0925DBA5" w:rsidR="00851E34" w:rsidRPr="009F0DBB" w:rsidRDefault="00851E34">
      <w:pPr>
        <w:pStyle w:val="ListParagraph"/>
        <w:numPr>
          <w:ilvl w:val="0"/>
          <w:numId w:val="311"/>
        </w:numPr>
        <w:autoSpaceDE w:val="0"/>
        <w:autoSpaceDN w:val="0"/>
        <w:adjustRightInd w:val="0"/>
        <w:rPr>
          <w:rFonts w:eastAsiaTheme="minorHAnsi" w:cs="Arial"/>
          <w:color w:val="000000"/>
          <w:szCs w:val="20"/>
        </w:rPr>
      </w:pPr>
      <w:r w:rsidRPr="009F0DBB">
        <w:rPr>
          <w:rFonts w:eastAsiaTheme="minorHAnsi" w:cs="Arial"/>
          <w:color w:val="000000"/>
          <w:szCs w:val="20"/>
        </w:rPr>
        <w:t>KM-0</w:t>
      </w:r>
      <w:r w:rsidR="00E45566" w:rsidRPr="009F0DBB">
        <w:rPr>
          <w:rFonts w:eastAsiaTheme="minorHAnsi" w:cs="Arial"/>
          <w:color w:val="000000"/>
          <w:szCs w:val="20"/>
        </w:rPr>
        <w:t>2</w:t>
      </w:r>
      <w:r w:rsidRPr="009F0DBB">
        <w:rPr>
          <w:rFonts w:eastAsiaTheme="minorHAnsi" w:cs="Arial"/>
          <w:color w:val="000000"/>
          <w:szCs w:val="20"/>
        </w:rPr>
        <w:t xml:space="preserve">-KT04: </w:t>
      </w:r>
      <w:r w:rsidR="000C30E3" w:rsidRPr="009F0DBB">
        <w:rPr>
          <w:rFonts w:eastAsiaTheme="minorHAnsi" w:cs="Arial"/>
          <w:color w:val="000000"/>
          <w:szCs w:val="20"/>
        </w:rPr>
        <w:t>Concepts and principles of on-the-job tra</w:t>
      </w:r>
      <w:r w:rsidR="009A2E73" w:rsidRPr="009F0DBB">
        <w:rPr>
          <w:rFonts w:eastAsiaTheme="minorHAnsi" w:cs="Arial"/>
          <w:color w:val="000000"/>
          <w:szCs w:val="20"/>
        </w:rPr>
        <w:t>i</w:t>
      </w:r>
      <w:r w:rsidR="000C30E3" w:rsidRPr="009F0DBB">
        <w:rPr>
          <w:rFonts w:eastAsiaTheme="minorHAnsi" w:cs="Arial"/>
          <w:color w:val="000000"/>
          <w:szCs w:val="20"/>
        </w:rPr>
        <w:t>ning (20%)</w:t>
      </w:r>
    </w:p>
    <w:p w14:paraId="1C01EB18" w14:textId="0A975BF6" w:rsidR="004D7511" w:rsidRPr="009F01A8" w:rsidRDefault="004D7511" w:rsidP="009F0DBB"/>
    <w:p w14:paraId="6BAF9B1F" w14:textId="4ADEDB4A" w:rsidR="000C30E3" w:rsidRPr="009F01A8" w:rsidRDefault="000C30E3" w:rsidP="009F0DBB"/>
    <w:p w14:paraId="628F766E" w14:textId="600D898F" w:rsidR="000C30E3" w:rsidRPr="009F0DBB" w:rsidRDefault="00BF7F38" w:rsidP="00BF7F38">
      <w:pPr>
        <w:pStyle w:val="Heading2"/>
        <w:spacing w:after="0" w:line="360" w:lineRule="auto"/>
      </w:pPr>
      <w:bookmarkStart w:id="317" w:name="_Toc146739319"/>
      <w:r>
        <w:t>I</w:t>
      </w:r>
      <w:r w:rsidR="000C30E3" w:rsidRPr="009F0DBB">
        <w:t>ntroduction</w:t>
      </w:r>
      <w:bookmarkEnd w:id="317"/>
    </w:p>
    <w:p w14:paraId="1282F7D6" w14:textId="456A865D" w:rsidR="000C30E3" w:rsidRPr="009F01A8" w:rsidRDefault="000C30E3" w:rsidP="009F0DBB"/>
    <w:p w14:paraId="22B16B6A" w14:textId="0C8BCC9C" w:rsidR="000C30E3" w:rsidRPr="009F01A8" w:rsidRDefault="00E62534" w:rsidP="009F0DBB">
      <w:r w:rsidRPr="009F01A8">
        <w:t>The supervisor is responsible and accountable for the achievement of the goals, objectives and targets for his or her team. Performance standards must be set and communicated. Performance must then be monitored and evaluated, and performance corrected where necessary.</w:t>
      </w:r>
    </w:p>
    <w:p w14:paraId="6A3542CD" w14:textId="1850B347" w:rsidR="009A2E73" w:rsidRPr="009F01A8" w:rsidRDefault="009A2E73" w:rsidP="009F0DBB"/>
    <w:p w14:paraId="5DA8576E" w14:textId="09B07BF5" w:rsidR="00DA73F3" w:rsidRDefault="009A2E73" w:rsidP="009F0DBB">
      <w:r w:rsidRPr="009F01A8">
        <w:t>This module deals with performance management, induction</w:t>
      </w:r>
      <w:r w:rsidR="00BE6DFE" w:rsidRPr="009F01A8">
        <w:t>,</w:t>
      </w:r>
      <w:r w:rsidRPr="009F01A8">
        <w:t xml:space="preserve"> and on-the-job training</w:t>
      </w:r>
      <w:r w:rsidR="00DA73F3">
        <w:t>.</w:t>
      </w:r>
    </w:p>
    <w:p w14:paraId="6AFA677C" w14:textId="1E2EEFC1" w:rsidR="009A2E73" w:rsidRDefault="009A2E73" w:rsidP="009F0DBB"/>
    <w:p w14:paraId="0002B4C5" w14:textId="77777777" w:rsidR="00DA73F3" w:rsidRDefault="00DA73F3" w:rsidP="009F0DBB"/>
    <w:p w14:paraId="0A65C61B" w14:textId="77777777" w:rsidR="00DA73F3" w:rsidRDefault="00DA73F3" w:rsidP="009F0DBB"/>
    <w:p w14:paraId="72D0876A" w14:textId="77777777" w:rsidR="00DA73F3" w:rsidRDefault="00DA73F3" w:rsidP="009F0DBB"/>
    <w:p w14:paraId="0D21D8B3" w14:textId="77777777" w:rsidR="00DA73F3" w:rsidRDefault="00DA73F3" w:rsidP="009F0DBB"/>
    <w:p w14:paraId="4BE2FB98" w14:textId="77777777" w:rsidR="00DA73F3" w:rsidRDefault="00DA73F3" w:rsidP="009F0DBB"/>
    <w:p w14:paraId="2DF106AF" w14:textId="77777777" w:rsidR="00DA73F3" w:rsidRDefault="00DA73F3" w:rsidP="009F0DBB"/>
    <w:p w14:paraId="408A8B2D" w14:textId="77777777" w:rsidR="00DA73F3" w:rsidRDefault="00DA73F3" w:rsidP="009F0DBB"/>
    <w:p w14:paraId="01BE59EB" w14:textId="77777777" w:rsidR="00DA73F3" w:rsidRDefault="00DA73F3" w:rsidP="009F0DBB"/>
    <w:p w14:paraId="65F5D3F1" w14:textId="77777777" w:rsidR="00DA73F3" w:rsidRDefault="00DA73F3" w:rsidP="009F0DBB"/>
    <w:p w14:paraId="3DEAF3DB" w14:textId="77777777" w:rsidR="00DA73F3" w:rsidRDefault="00DA73F3" w:rsidP="009F0DBB"/>
    <w:p w14:paraId="2045D821" w14:textId="77777777" w:rsidR="00DA73F3" w:rsidRDefault="00DA73F3" w:rsidP="009F0DBB"/>
    <w:p w14:paraId="1EE9A92E" w14:textId="77777777" w:rsidR="00DA73F3" w:rsidRDefault="00DA73F3" w:rsidP="009F0DBB"/>
    <w:p w14:paraId="3A4D1178" w14:textId="77777777" w:rsidR="00DA73F3" w:rsidRDefault="00DA73F3" w:rsidP="009F0DBB"/>
    <w:p w14:paraId="632F374E" w14:textId="77777777" w:rsidR="00DA73F3" w:rsidRDefault="00DA73F3" w:rsidP="009F0DBB"/>
    <w:p w14:paraId="604E712B" w14:textId="77777777" w:rsidR="00DA73F3" w:rsidRDefault="00DA73F3" w:rsidP="009F0DBB"/>
    <w:p w14:paraId="2B0FA5B1" w14:textId="2569A0E6" w:rsidR="00DA73F3" w:rsidRDefault="00DA73F3" w:rsidP="009F0DBB">
      <w:pPr>
        <w:sectPr w:rsidR="00DA73F3" w:rsidSect="001C6D34">
          <w:headerReference w:type="default" r:id="rId140"/>
          <w:footerReference w:type="default" r:id="rId141"/>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83339A" w:rsidRPr="009F01A8" w14:paraId="237A293B" w14:textId="77777777" w:rsidTr="009F0DBB">
        <w:tc>
          <w:tcPr>
            <w:tcW w:w="9016" w:type="dxa"/>
            <w:tcBorders>
              <w:top w:val="nil"/>
              <w:left w:val="nil"/>
              <w:bottom w:val="nil"/>
              <w:right w:val="nil"/>
            </w:tcBorders>
            <w:shd w:val="clear" w:color="auto" w:fill="7F7F7F" w:themeFill="text1" w:themeFillTint="80"/>
          </w:tcPr>
          <w:p w14:paraId="6051215F" w14:textId="498031F5" w:rsidR="0083339A" w:rsidRPr="009F01A8" w:rsidRDefault="0083339A" w:rsidP="00AD3A12">
            <w:pPr>
              <w:pStyle w:val="Heading1"/>
              <w:jc w:val="left"/>
              <w:rPr>
                <w:lang w:val="en-GB"/>
              </w:rPr>
            </w:pPr>
            <w:r w:rsidRPr="009F01A8">
              <w:rPr>
                <w:lang w:val="en-GB"/>
              </w:rPr>
              <w:lastRenderedPageBreak/>
              <w:br w:type="page"/>
            </w:r>
            <w:r w:rsidRPr="009F01A8">
              <w:rPr>
                <w:lang w:val="en-GB"/>
              </w:rPr>
              <w:br w:type="page"/>
            </w:r>
            <w:bookmarkStart w:id="318" w:name="_Toc146739320"/>
            <w:r w:rsidRPr="009F01A8">
              <w:rPr>
                <w:lang w:val="en-GB"/>
              </w:rPr>
              <w:t>Chapter 1: Principles of monitoring and evaluating performance</w:t>
            </w:r>
            <w:bookmarkEnd w:id="318"/>
          </w:p>
        </w:tc>
      </w:tr>
    </w:tbl>
    <w:p w14:paraId="3927350B" w14:textId="77777777" w:rsidR="00E812B1" w:rsidRPr="009F01A8" w:rsidRDefault="00E812B1" w:rsidP="009F0DBB"/>
    <w:p w14:paraId="2867DCF0" w14:textId="544B9F20" w:rsidR="0083339A" w:rsidRPr="009F0DBB" w:rsidRDefault="0083339A" w:rsidP="009F0DBB">
      <w:pPr>
        <w:pStyle w:val="Learningoutcomes"/>
        <w:spacing w:after="0"/>
        <w:rPr>
          <w:rStyle w:val="Strong"/>
          <w:color w:val="auto"/>
        </w:rPr>
      </w:pPr>
      <w:r w:rsidRPr="009F0DBB">
        <w:rPr>
          <w:rStyle w:val="Strong"/>
          <w:color w:val="auto"/>
        </w:rPr>
        <w:t>Learning outcome</w:t>
      </w:r>
    </w:p>
    <w:p w14:paraId="74246337" w14:textId="77777777" w:rsidR="009F0DBB" w:rsidRPr="009F01A8" w:rsidRDefault="009F0DBB" w:rsidP="009F0DBB">
      <w:pPr>
        <w:pStyle w:val="Learningoutcomes"/>
        <w:spacing w:after="0"/>
        <w:rPr>
          <w:rStyle w:val="Strong"/>
        </w:rPr>
      </w:pPr>
    </w:p>
    <w:p w14:paraId="3393BC34" w14:textId="041278F7" w:rsidR="0083339A" w:rsidRDefault="0083339A" w:rsidP="009F0DBB">
      <w:r w:rsidRPr="009F01A8">
        <w:t>After completing this chapter, you will be able to explain the principles of monitoring and evaluating performance. (KM-0</w:t>
      </w:r>
      <w:r w:rsidR="006E41AD" w:rsidRPr="009F01A8">
        <w:t>2</w:t>
      </w:r>
      <w:r w:rsidRPr="009F01A8">
        <w:t>-KT01)</w:t>
      </w:r>
      <w:r w:rsidR="009F0DBB">
        <w:t>.</w:t>
      </w:r>
    </w:p>
    <w:p w14:paraId="53B74FBB" w14:textId="3C5861C0" w:rsidR="009F0DBB" w:rsidRDefault="009F0DBB" w:rsidP="009F0DBB"/>
    <w:p w14:paraId="25AAE881" w14:textId="77777777" w:rsidR="00DA73F3" w:rsidRPr="009F01A8" w:rsidRDefault="00DA73F3" w:rsidP="009F0DBB"/>
    <w:p w14:paraId="45A7E8A3" w14:textId="77777777" w:rsidR="0083339A" w:rsidRPr="009F01A8" w:rsidRDefault="0083339A" w:rsidP="009F0DBB">
      <w:pPr>
        <w:spacing w:after="120"/>
        <w:rPr>
          <w:rStyle w:val="Strong"/>
          <w:color w:val="auto"/>
        </w:rPr>
      </w:pPr>
      <w:r w:rsidRPr="009F01A8">
        <w:rPr>
          <w:rStyle w:val="Strong"/>
          <w:color w:val="auto"/>
        </w:rPr>
        <w:t>Internal assessment criteria</w:t>
      </w:r>
    </w:p>
    <w:p w14:paraId="55949592" w14:textId="5C1CBA17" w:rsidR="0083339A" w:rsidRPr="009F01A8" w:rsidRDefault="0083339A">
      <w:pPr>
        <w:pStyle w:val="ListParagraph"/>
        <w:numPr>
          <w:ilvl w:val="0"/>
          <w:numId w:val="312"/>
        </w:numPr>
        <w:spacing w:after="120"/>
        <w:contextualSpacing w:val="0"/>
      </w:pPr>
      <w:r w:rsidRPr="009F01A8">
        <w:t>KM-0</w:t>
      </w:r>
      <w:r w:rsidR="006E41AD" w:rsidRPr="009F01A8">
        <w:t>2</w:t>
      </w:r>
      <w:r w:rsidRPr="009F01A8">
        <w:t>-KT01 IAC0101 Describe how a supervisor will identify the standards of performance required for a task</w:t>
      </w:r>
    </w:p>
    <w:p w14:paraId="403AF282" w14:textId="2C836F2B" w:rsidR="0083339A" w:rsidRPr="009F01A8" w:rsidRDefault="0083339A">
      <w:pPr>
        <w:pStyle w:val="ListParagraph"/>
        <w:numPr>
          <w:ilvl w:val="0"/>
          <w:numId w:val="312"/>
        </w:numPr>
        <w:spacing w:after="120"/>
        <w:contextualSpacing w:val="0"/>
      </w:pPr>
      <w:r w:rsidRPr="009F01A8">
        <w:t>KM-0</w:t>
      </w:r>
      <w:r w:rsidR="006E41AD" w:rsidRPr="009F01A8">
        <w:t>2</w:t>
      </w:r>
      <w:r w:rsidRPr="009F01A8">
        <w:t>-KT01 AC0102 Explain how a supervisor will go about analysing the gaps in a team member’s performance</w:t>
      </w:r>
    </w:p>
    <w:p w14:paraId="3076315B" w14:textId="1AA74F35" w:rsidR="0083339A" w:rsidRPr="009F01A8" w:rsidRDefault="0083339A">
      <w:pPr>
        <w:pStyle w:val="ListParagraph"/>
        <w:numPr>
          <w:ilvl w:val="0"/>
          <w:numId w:val="312"/>
        </w:numPr>
        <w:spacing w:after="120"/>
        <w:contextualSpacing w:val="0"/>
      </w:pPr>
      <w:r w:rsidRPr="009F01A8">
        <w:t>KM-0</w:t>
      </w:r>
      <w:r w:rsidR="006E41AD" w:rsidRPr="009F01A8">
        <w:t>2</w:t>
      </w:r>
      <w:r w:rsidRPr="009F01A8">
        <w:t>-KT01 IAC0103 Describe the methods a supervisor will use to bridge identified gaps in a staff member’s performance</w:t>
      </w:r>
    </w:p>
    <w:p w14:paraId="7494D801" w14:textId="66C18651" w:rsidR="0083339A" w:rsidRPr="009F01A8" w:rsidRDefault="0083339A">
      <w:pPr>
        <w:pStyle w:val="ListParagraph"/>
        <w:numPr>
          <w:ilvl w:val="0"/>
          <w:numId w:val="312"/>
        </w:numPr>
        <w:spacing w:after="120"/>
        <w:contextualSpacing w:val="0"/>
      </w:pPr>
      <w:r w:rsidRPr="009F01A8">
        <w:t>KM-0</w:t>
      </w:r>
      <w:r w:rsidR="006E41AD" w:rsidRPr="009F01A8">
        <w:t>2</w:t>
      </w:r>
      <w:r w:rsidRPr="009F01A8">
        <w:t>-KT01 IAC0104 Discuss the principles of giving feedback with examples</w:t>
      </w:r>
    </w:p>
    <w:p w14:paraId="41503884" w14:textId="3519CD84" w:rsidR="0083339A" w:rsidRPr="009F01A8" w:rsidRDefault="0083339A">
      <w:pPr>
        <w:pStyle w:val="ListParagraph"/>
        <w:numPr>
          <w:ilvl w:val="0"/>
          <w:numId w:val="312"/>
        </w:numPr>
        <w:spacing w:after="120"/>
        <w:contextualSpacing w:val="0"/>
      </w:pPr>
      <w:r w:rsidRPr="009F01A8">
        <w:t>KM-0</w:t>
      </w:r>
      <w:r w:rsidR="006E41AD" w:rsidRPr="009F01A8">
        <w:t>2</w:t>
      </w:r>
      <w:r w:rsidRPr="009F01A8">
        <w:t>-KT01 IAC0105 Explain, with examples, the difference between performance standards and behaviours</w:t>
      </w:r>
    </w:p>
    <w:p w14:paraId="3D94EC3B" w14:textId="7E05553C" w:rsidR="0083339A" w:rsidRPr="009F01A8" w:rsidRDefault="0083339A">
      <w:pPr>
        <w:pStyle w:val="ListParagraph"/>
        <w:numPr>
          <w:ilvl w:val="0"/>
          <w:numId w:val="312"/>
        </w:numPr>
        <w:spacing w:after="120"/>
        <w:contextualSpacing w:val="0"/>
      </w:pPr>
      <w:r w:rsidRPr="009F01A8">
        <w:t>KM-0</w:t>
      </w:r>
      <w:r w:rsidR="006E41AD" w:rsidRPr="009F01A8">
        <w:t>2</w:t>
      </w:r>
      <w:r w:rsidRPr="009F01A8">
        <w:t>-KT01 AC0106 Discuss the importance of reinforcing positive performance/behaviours</w:t>
      </w:r>
    </w:p>
    <w:p w14:paraId="153769D4" w14:textId="01A94072" w:rsidR="0083339A" w:rsidRPr="009F01A8" w:rsidRDefault="0083339A">
      <w:pPr>
        <w:pStyle w:val="ListParagraph"/>
        <w:numPr>
          <w:ilvl w:val="0"/>
          <w:numId w:val="312"/>
        </w:numPr>
      </w:pPr>
      <w:r w:rsidRPr="009F01A8">
        <w:t>KM-0</w:t>
      </w:r>
      <w:r w:rsidR="006E41AD" w:rsidRPr="009F01A8">
        <w:t>2</w:t>
      </w:r>
      <w:r w:rsidRPr="009F01A8">
        <w:t>-KT01 IAC0107 Discuss ways of reinforcing positive behaviour/performance</w:t>
      </w:r>
    </w:p>
    <w:p w14:paraId="2EF59384" w14:textId="5A6CCC8D" w:rsidR="00E62534" w:rsidRDefault="00E62534" w:rsidP="009F0DBB"/>
    <w:p w14:paraId="1AF0187D" w14:textId="07E83008" w:rsidR="002071A7" w:rsidRDefault="002071A7" w:rsidP="009F0DBB"/>
    <w:p w14:paraId="7187545B" w14:textId="77777777" w:rsidR="002071A7" w:rsidRPr="009F01A8" w:rsidRDefault="002071A7" w:rsidP="009F0DBB"/>
    <w:p w14:paraId="1F934351" w14:textId="0036E381" w:rsidR="00B64583" w:rsidRPr="009F0DBB" w:rsidRDefault="00BF7F38" w:rsidP="00BF7F38">
      <w:pPr>
        <w:pStyle w:val="Heading2"/>
        <w:spacing w:after="0" w:line="360" w:lineRule="auto"/>
      </w:pPr>
      <w:bookmarkStart w:id="319" w:name="_Toc146739321"/>
      <w:r>
        <w:t>I</w:t>
      </w:r>
      <w:r w:rsidR="00B64583" w:rsidRPr="009F0DBB">
        <w:t>ntroduction</w:t>
      </w:r>
      <w:bookmarkEnd w:id="319"/>
    </w:p>
    <w:p w14:paraId="0B568744" w14:textId="718DB8FF" w:rsidR="00B64583" w:rsidRPr="009F0DBB" w:rsidRDefault="00B64583" w:rsidP="007129D3"/>
    <w:p w14:paraId="125FF10C" w14:textId="77777777" w:rsidR="00966CB4" w:rsidRPr="009F0DBB" w:rsidRDefault="00B64583" w:rsidP="00B64583">
      <w:r w:rsidRPr="009F0DBB">
        <w:t xml:space="preserve">A supervisor is only as successful as his or her team in achieving the objectives and performance standards for the team. </w:t>
      </w:r>
    </w:p>
    <w:p w14:paraId="27FC7160" w14:textId="77777777" w:rsidR="00966CB4" w:rsidRPr="009F0DBB" w:rsidRDefault="00966CB4" w:rsidP="00B64583"/>
    <w:p w14:paraId="64FEFE6E" w14:textId="05AF0FC3" w:rsidR="00B64583" w:rsidRPr="009F0DBB" w:rsidRDefault="00B64583" w:rsidP="00B64583">
      <w:r w:rsidRPr="009F0DBB">
        <w:t>It is</w:t>
      </w:r>
      <w:r w:rsidR="006E41AD" w:rsidRPr="009F0DBB">
        <w:t>,</w:t>
      </w:r>
      <w:r w:rsidRPr="009F0DBB">
        <w:t xml:space="preserve"> therefore, important to take the first step in managing performance, namely identifying performance standards for every task.</w:t>
      </w:r>
      <w:r w:rsidR="005C4C48" w:rsidRPr="009F0DBB">
        <w:t xml:space="preserve"> Performance must then be monitored against these standards, and performance be corrected where necessary.</w:t>
      </w:r>
    </w:p>
    <w:p w14:paraId="7D571B54" w14:textId="11C05F81" w:rsidR="00B64583" w:rsidRPr="009F0DBB" w:rsidRDefault="00B64583" w:rsidP="00B64583"/>
    <w:p w14:paraId="1C1C8041" w14:textId="77777777" w:rsidR="00B64583" w:rsidRPr="009F0DBB" w:rsidRDefault="00B64583" w:rsidP="00B64583"/>
    <w:p w14:paraId="69EFF656" w14:textId="72272B66" w:rsidR="00B40CC7" w:rsidRPr="009F01A8" w:rsidRDefault="00F973CB" w:rsidP="00F973CB">
      <w:pPr>
        <w:pStyle w:val="Heading2"/>
      </w:pPr>
      <w:bookmarkStart w:id="320" w:name="_Toc146739322"/>
      <w:r>
        <w:lastRenderedPageBreak/>
        <w:t>1.1</w:t>
      </w:r>
      <w:r>
        <w:tab/>
      </w:r>
      <w:r w:rsidR="00B40CC7" w:rsidRPr="009F0DBB">
        <w:t xml:space="preserve">The impact </w:t>
      </w:r>
      <w:r w:rsidR="00B40CC7" w:rsidRPr="009F01A8">
        <w:t>of performance management on a company</w:t>
      </w:r>
      <w:bookmarkEnd w:id="320"/>
    </w:p>
    <w:p w14:paraId="2561E01D" w14:textId="77777777" w:rsidR="00B40CC7" w:rsidRPr="009F01A8" w:rsidRDefault="00B40CC7" w:rsidP="009F0DBB">
      <w:pPr>
        <w:rPr>
          <w:rFonts w:cs="Arial"/>
        </w:rPr>
      </w:pPr>
      <w:r w:rsidRPr="009F01A8">
        <w:rPr>
          <w:rFonts w:cs="Arial"/>
        </w:rPr>
        <w:t>In the current economy, there is tremendous pressure on every organisation – whether a profit-generating business or a not-for-profit organisation – to perform at the highest level. Businesses need to be as effective and efficient as possible to compete in the extremely competitive business world. Investors expect high returns on their investments, even in a weak economy. For other organisations, stakeholders demand satisfaction of their needs and discretionary use of taxes paid directly or indirectly.</w:t>
      </w:r>
    </w:p>
    <w:p w14:paraId="36DF71DB" w14:textId="77777777" w:rsidR="00B40CC7" w:rsidRPr="009F01A8" w:rsidRDefault="00B40CC7" w:rsidP="009F0DBB">
      <w:pPr>
        <w:rPr>
          <w:rFonts w:cs="Arial"/>
        </w:rPr>
      </w:pPr>
    </w:p>
    <w:p w14:paraId="351FB6AD" w14:textId="459E4B10" w:rsidR="00B40CC7" w:rsidRPr="009F01A8" w:rsidRDefault="00B40CC7" w:rsidP="009F0DBB">
      <w:pPr>
        <w:rPr>
          <w:rFonts w:cs="Arial"/>
        </w:rPr>
      </w:pPr>
      <w:r w:rsidRPr="009F01A8">
        <w:rPr>
          <w:rFonts w:cs="Arial"/>
        </w:rPr>
        <w:t>Research has shown</w:t>
      </w:r>
      <w:r w:rsidR="0064753F">
        <w:rPr>
          <w:rFonts w:cs="Arial"/>
        </w:rPr>
        <w:t xml:space="preserve"> </w:t>
      </w:r>
      <w:r w:rsidR="0064753F" w:rsidRPr="0064753F">
        <w:rPr>
          <w:rFonts w:cs="Arial"/>
          <w:vertAlign w:val="superscript"/>
        </w:rPr>
        <w:t>xi</w:t>
      </w:r>
      <w:r w:rsidRPr="009F01A8">
        <w:rPr>
          <w:rFonts w:cs="Arial"/>
        </w:rPr>
        <w:t xml:space="preserve"> that performance management </w:t>
      </w:r>
      <w:r w:rsidRPr="009F01A8">
        <w:rPr>
          <w:rFonts w:cs="Arial"/>
          <w:bCs/>
          <w:iCs/>
        </w:rPr>
        <w:t>impacts on organisational performance</w:t>
      </w:r>
      <w:r w:rsidRPr="009F01A8">
        <w:rPr>
          <w:rFonts w:cs="Arial"/>
        </w:rPr>
        <w:t xml:space="preserve"> because it raises awareness of the pressures on the company to perform. Such awareness leads to higher productivity, higher quality of goods and services, and eventually improved financial results for the company.</w:t>
      </w:r>
    </w:p>
    <w:p w14:paraId="1CAFD5B4" w14:textId="77777777" w:rsidR="00B40CC7" w:rsidRPr="009F01A8" w:rsidRDefault="00B40CC7" w:rsidP="009F0DBB">
      <w:pPr>
        <w:rPr>
          <w:rFonts w:cs="Arial"/>
        </w:rPr>
      </w:pPr>
    </w:p>
    <w:p w14:paraId="201250EE" w14:textId="246E25BF" w:rsidR="00B40CC7" w:rsidRPr="009F01A8" w:rsidRDefault="00B40CC7" w:rsidP="002071A7">
      <w:pPr>
        <w:spacing w:after="240"/>
        <w:rPr>
          <w:rFonts w:cs="Arial"/>
        </w:rPr>
      </w:pPr>
      <w:r w:rsidRPr="009F01A8">
        <w:rPr>
          <w:rFonts w:cs="Arial"/>
        </w:rPr>
        <w:t xml:space="preserve">The </w:t>
      </w:r>
      <w:r w:rsidRPr="009F01A8">
        <w:rPr>
          <w:rFonts w:cs="Arial"/>
          <w:b/>
          <w:i/>
        </w:rPr>
        <w:t>true role of performance management</w:t>
      </w:r>
      <w:r w:rsidRPr="009F01A8">
        <w:rPr>
          <w:rFonts w:cs="Arial"/>
        </w:rPr>
        <w:t xml:space="preserve"> is to:</w:t>
      </w:r>
    </w:p>
    <w:p w14:paraId="79B78A7B" w14:textId="77777777" w:rsidR="00B40CC7" w:rsidRPr="009F01A8" w:rsidRDefault="00B40CC7">
      <w:pPr>
        <w:numPr>
          <w:ilvl w:val="0"/>
          <w:numId w:val="242"/>
        </w:numPr>
        <w:spacing w:after="240"/>
        <w:rPr>
          <w:rFonts w:cs="Arial"/>
        </w:rPr>
      </w:pPr>
      <w:r w:rsidRPr="009F01A8">
        <w:rPr>
          <w:rFonts w:cs="Arial"/>
        </w:rPr>
        <w:t>look forward to what needs to be done by people to achieve the overall objectives (Key Result Areas) of the job;</w:t>
      </w:r>
    </w:p>
    <w:p w14:paraId="11489097" w14:textId="77777777" w:rsidR="00B40CC7" w:rsidRPr="009F01A8" w:rsidRDefault="00B40CC7">
      <w:pPr>
        <w:numPr>
          <w:ilvl w:val="0"/>
          <w:numId w:val="242"/>
        </w:numPr>
        <w:spacing w:after="240"/>
        <w:rPr>
          <w:rFonts w:cs="Arial"/>
        </w:rPr>
      </w:pPr>
      <w:r w:rsidRPr="009F01A8">
        <w:rPr>
          <w:rFonts w:cs="Arial"/>
        </w:rPr>
        <w:t>meet new challenges;</w:t>
      </w:r>
    </w:p>
    <w:p w14:paraId="27DFA6BB" w14:textId="77777777" w:rsidR="00B40CC7" w:rsidRPr="009F01A8" w:rsidRDefault="00B40CC7">
      <w:pPr>
        <w:numPr>
          <w:ilvl w:val="0"/>
          <w:numId w:val="242"/>
        </w:numPr>
        <w:spacing w:after="240"/>
        <w:rPr>
          <w:rFonts w:cs="Arial"/>
        </w:rPr>
      </w:pPr>
      <w:r w:rsidRPr="009F01A8">
        <w:rPr>
          <w:rFonts w:cs="Arial"/>
        </w:rPr>
        <w:t>make even better use of the knowledge and skills of the people;</w:t>
      </w:r>
    </w:p>
    <w:p w14:paraId="4A0C1E69" w14:textId="77777777" w:rsidR="00B40CC7" w:rsidRPr="009F01A8" w:rsidRDefault="00B40CC7">
      <w:pPr>
        <w:numPr>
          <w:ilvl w:val="0"/>
          <w:numId w:val="242"/>
        </w:numPr>
        <w:spacing w:after="240"/>
        <w:rPr>
          <w:rFonts w:cs="Arial"/>
        </w:rPr>
      </w:pPr>
      <w:r w:rsidRPr="009F01A8">
        <w:rPr>
          <w:rFonts w:cs="Arial"/>
        </w:rPr>
        <w:t>help people develop their capabilities to higher levels and improve their performance; and</w:t>
      </w:r>
    </w:p>
    <w:p w14:paraId="4DF7911D" w14:textId="77777777" w:rsidR="00B40CC7" w:rsidRPr="009F01A8" w:rsidRDefault="00B40CC7">
      <w:pPr>
        <w:numPr>
          <w:ilvl w:val="0"/>
          <w:numId w:val="242"/>
        </w:numPr>
        <w:rPr>
          <w:rFonts w:cs="Arial"/>
        </w:rPr>
      </w:pPr>
      <w:r w:rsidRPr="009F01A8">
        <w:rPr>
          <w:rFonts w:cs="Arial"/>
        </w:rPr>
        <w:t>help managers improve their ability to lead, guide and develop individuals and teams for whom they are responsible.</w:t>
      </w:r>
    </w:p>
    <w:p w14:paraId="2D86DFC0" w14:textId="77777777" w:rsidR="00B40CC7" w:rsidRPr="009F01A8" w:rsidRDefault="00B40CC7" w:rsidP="009F0DBB">
      <w:pPr>
        <w:rPr>
          <w:rFonts w:cs="Arial"/>
        </w:rPr>
      </w:pPr>
    </w:p>
    <w:p w14:paraId="2A4296E7" w14:textId="5E98E90F" w:rsidR="00B40CC7" w:rsidRPr="009F01A8" w:rsidRDefault="00B40CC7" w:rsidP="002071A7">
      <w:pPr>
        <w:spacing w:after="240"/>
        <w:rPr>
          <w:rFonts w:cs="Arial"/>
        </w:rPr>
      </w:pPr>
      <w:r w:rsidRPr="009F01A8">
        <w:rPr>
          <w:rFonts w:cs="Arial"/>
        </w:rPr>
        <w:t xml:space="preserve">Performance management </w:t>
      </w:r>
      <w:r w:rsidRPr="009F01A8">
        <w:rPr>
          <w:rFonts w:cs="Arial"/>
          <w:b/>
          <w:i/>
        </w:rPr>
        <w:t>adds value to the business</w:t>
      </w:r>
      <w:r w:rsidRPr="009F01A8">
        <w:rPr>
          <w:rFonts w:cs="Arial"/>
        </w:rPr>
        <w:t xml:space="preserve"> because it:</w:t>
      </w:r>
    </w:p>
    <w:p w14:paraId="57A3E0B3" w14:textId="52F01D82" w:rsidR="00B40CC7" w:rsidRPr="009F01A8" w:rsidRDefault="00B40CC7">
      <w:pPr>
        <w:numPr>
          <w:ilvl w:val="0"/>
          <w:numId w:val="242"/>
        </w:numPr>
        <w:spacing w:after="240"/>
        <w:rPr>
          <w:rFonts w:cs="Arial"/>
        </w:rPr>
      </w:pPr>
      <w:r w:rsidRPr="009F01A8">
        <w:rPr>
          <w:rFonts w:cs="Arial"/>
        </w:rPr>
        <w:t>facilitates a shared vision and a shared understanding of the purpose and values of the company.</w:t>
      </w:r>
    </w:p>
    <w:p w14:paraId="44F0297D" w14:textId="60A8F059" w:rsidR="00B40CC7" w:rsidRPr="009F01A8" w:rsidRDefault="00B40CC7">
      <w:pPr>
        <w:numPr>
          <w:ilvl w:val="0"/>
          <w:numId w:val="242"/>
        </w:numPr>
        <w:spacing w:after="240"/>
        <w:rPr>
          <w:rFonts w:cs="Arial"/>
        </w:rPr>
      </w:pPr>
      <w:r w:rsidRPr="009F01A8">
        <w:rPr>
          <w:rFonts w:cs="Arial"/>
        </w:rPr>
        <w:t>defines the expectations of what must be delivered, when, and according to what standards.</w:t>
      </w:r>
    </w:p>
    <w:p w14:paraId="4C7480EB" w14:textId="2F77B79D" w:rsidR="00B40CC7" w:rsidRPr="009F01A8" w:rsidRDefault="00B40CC7">
      <w:pPr>
        <w:numPr>
          <w:ilvl w:val="0"/>
          <w:numId w:val="242"/>
        </w:numPr>
        <w:spacing w:after="240"/>
        <w:rPr>
          <w:rFonts w:cs="Arial"/>
        </w:rPr>
      </w:pPr>
      <w:r w:rsidRPr="009F01A8">
        <w:rPr>
          <w:rFonts w:cs="Arial"/>
        </w:rPr>
        <w:t>helps ensure that people understand what high performance is and what they need to do to achieve it.</w:t>
      </w:r>
    </w:p>
    <w:p w14:paraId="2C828F6A" w14:textId="77777777" w:rsidR="00B40CC7" w:rsidRPr="009F01A8" w:rsidRDefault="00B40CC7">
      <w:pPr>
        <w:numPr>
          <w:ilvl w:val="0"/>
          <w:numId w:val="242"/>
        </w:numPr>
        <w:spacing w:after="240"/>
        <w:ind w:left="357" w:hanging="357"/>
        <w:rPr>
          <w:rFonts w:cs="Arial"/>
        </w:rPr>
      </w:pPr>
      <w:r w:rsidRPr="009F01A8">
        <w:rPr>
          <w:rFonts w:cs="Arial"/>
        </w:rPr>
        <w:t>enhances motivation and commitment by providing a means of recognising effort and achievement through effective feedback.</w:t>
      </w:r>
    </w:p>
    <w:p w14:paraId="27C49965" w14:textId="77777777" w:rsidR="00B40CC7" w:rsidRPr="009F01A8" w:rsidRDefault="00B40CC7">
      <w:pPr>
        <w:numPr>
          <w:ilvl w:val="0"/>
          <w:numId w:val="242"/>
        </w:numPr>
        <w:spacing w:after="240"/>
        <w:ind w:left="357" w:hanging="357"/>
        <w:rPr>
          <w:rFonts w:cs="Arial"/>
        </w:rPr>
      </w:pPr>
      <w:r w:rsidRPr="009F01A8">
        <w:rPr>
          <w:rFonts w:cs="Arial"/>
        </w:rPr>
        <w:t>provides the basis for preparing a personal development plan.</w:t>
      </w:r>
    </w:p>
    <w:p w14:paraId="46A0C44E" w14:textId="237DA039" w:rsidR="00B40CC7" w:rsidRPr="009F01A8" w:rsidRDefault="00B40CC7">
      <w:pPr>
        <w:numPr>
          <w:ilvl w:val="0"/>
          <w:numId w:val="242"/>
        </w:numPr>
        <w:rPr>
          <w:rFonts w:cs="Arial"/>
        </w:rPr>
      </w:pPr>
      <w:r w:rsidRPr="009F01A8">
        <w:rPr>
          <w:rFonts w:cs="Arial"/>
        </w:rPr>
        <w:t>enables people to monitor their own performance and the performance of those who report to them.</w:t>
      </w:r>
    </w:p>
    <w:p w14:paraId="25787629" w14:textId="1959D95D" w:rsidR="00B40CC7" w:rsidRPr="009F01A8" w:rsidRDefault="00B40CC7" w:rsidP="009F0DBB">
      <w:pPr>
        <w:rPr>
          <w:rFonts w:cs="Arial"/>
        </w:rPr>
      </w:pPr>
    </w:p>
    <w:p w14:paraId="78B81265" w14:textId="73B9EB2D" w:rsidR="00B40CC7" w:rsidRPr="009F01A8" w:rsidRDefault="00F973CB" w:rsidP="00F973CB">
      <w:pPr>
        <w:pStyle w:val="Heading2"/>
      </w:pPr>
      <w:bookmarkStart w:id="321" w:name="_Toc146739323"/>
      <w:r>
        <w:lastRenderedPageBreak/>
        <w:t>1.2</w:t>
      </w:r>
      <w:r>
        <w:tab/>
      </w:r>
      <w:r w:rsidR="00B40CC7" w:rsidRPr="009F01A8">
        <w:t>The performance management process</w:t>
      </w:r>
      <w:bookmarkEnd w:id="321"/>
    </w:p>
    <w:p w14:paraId="4FA1DA04" w14:textId="53B9B217" w:rsidR="00B40CC7" w:rsidRPr="009F01A8" w:rsidRDefault="00B40CC7" w:rsidP="00B40CC7">
      <w:r w:rsidRPr="009F01A8">
        <w:t xml:space="preserve">The performance management process can </w:t>
      </w:r>
      <w:r w:rsidR="00584104" w:rsidRPr="009F01A8">
        <w:t>involve</w:t>
      </w:r>
      <w:r w:rsidRPr="009F01A8">
        <w:t xml:space="preserve"> the steps</w:t>
      </w:r>
      <w:r w:rsidR="007D1A42" w:rsidRPr="009F01A8">
        <w:t xml:space="preserve"> </w:t>
      </w:r>
      <w:r w:rsidR="007D1A42" w:rsidRPr="00292D67">
        <w:t xml:space="preserve">shown in Figure </w:t>
      </w:r>
      <w:r w:rsidR="006953E7">
        <w:t>4</w:t>
      </w:r>
      <w:r w:rsidR="000C172C">
        <w:t>1</w:t>
      </w:r>
      <w:r w:rsidR="006953E7">
        <w:t>.</w:t>
      </w:r>
    </w:p>
    <w:p w14:paraId="1C98281E" w14:textId="1447B7AE" w:rsidR="007D1A42" w:rsidRPr="009F01A8" w:rsidRDefault="007D1A42" w:rsidP="00B40CC7"/>
    <w:p w14:paraId="1E5E4B34" w14:textId="1C0DADE2" w:rsidR="007D1A42" w:rsidRPr="009F01A8" w:rsidRDefault="007D1A42" w:rsidP="007D1A42">
      <w:pPr>
        <w:jc w:val="center"/>
      </w:pPr>
      <w:r w:rsidRPr="009F01A8">
        <w:rPr>
          <w:noProof/>
        </w:rPr>
        <w:drawing>
          <wp:inline distT="0" distB="0" distL="0" distR="0" wp14:anchorId="1582FFCF" wp14:editId="4AA26C7D">
            <wp:extent cx="4019418" cy="2955851"/>
            <wp:effectExtent l="0" t="0" r="635" b="0"/>
            <wp:docPr id="7169" name="Picture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023433" cy="2958804"/>
                    </a:xfrm>
                    <a:prstGeom prst="rect">
                      <a:avLst/>
                    </a:prstGeom>
                    <a:noFill/>
                    <a:ln>
                      <a:noFill/>
                    </a:ln>
                  </pic:spPr>
                </pic:pic>
              </a:graphicData>
            </a:graphic>
          </wp:inline>
        </w:drawing>
      </w:r>
    </w:p>
    <w:p w14:paraId="0369FCB5" w14:textId="77777777" w:rsidR="00B40CC7" w:rsidRPr="009F01A8" w:rsidRDefault="00B40CC7" w:rsidP="00B40CC7"/>
    <w:p w14:paraId="3D26E03B" w14:textId="4B2729EE" w:rsidR="00B40CC7" w:rsidRPr="009F01A8" w:rsidRDefault="007D1A42" w:rsidP="007D1A42">
      <w:pPr>
        <w:pStyle w:val="Caption"/>
        <w:rPr>
          <w:lang w:val="en-GB"/>
        </w:rPr>
      </w:pPr>
      <w:r w:rsidRPr="009F01A8">
        <w:rPr>
          <w:lang w:val="en-GB"/>
        </w:rPr>
        <w:t xml:space="preserve">figure </w:t>
      </w:r>
      <w:r w:rsidR="006953E7">
        <w:rPr>
          <w:lang w:val="en-GB"/>
        </w:rPr>
        <w:t>4</w:t>
      </w:r>
      <w:r w:rsidR="000C172C">
        <w:rPr>
          <w:lang w:val="en-GB"/>
        </w:rPr>
        <w:t>1</w:t>
      </w:r>
      <w:r w:rsidRPr="009F01A8">
        <w:rPr>
          <w:lang w:val="en-GB"/>
        </w:rPr>
        <w:t>: steps in the performance management process</w:t>
      </w:r>
    </w:p>
    <w:p w14:paraId="6A410116" w14:textId="65E4249F" w:rsidR="007D1A42" w:rsidRPr="009F01A8" w:rsidRDefault="007D1A42" w:rsidP="00B40CC7"/>
    <w:p w14:paraId="7C5DD681" w14:textId="03C30036" w:rsidR="007D1A42" w:rsidRDefault="007D1A42" w:rsidP="00B40CC7"/>
    <w:p w14:paraId="6AEBC2B3" w14:textId="77777777" w:rsidR="002071A7" w:rsidRPr="009F01A8" w:rsidRDefault="002071A7" w:rsidP="00B40CC7"/>
    <w:p w14:paraId="5BFF708D" w14:textId="6EE8DADB" w:rsidR="00B64583" w:rsidRPr="009F01A8" w:rsidRDefault="00F973CB" w:rsidP="00F973CB">
      <w:pPr>
        <w:pStyle w:val="Heading2"/>
      </w:pPr>
      <w:bookmarkStart w:id="322" w:name="_Toc146739324"/>
      <w:r>
        <w:t>1.3</w:t>
      </w:r>
      <w:r>
        <w:tab/>
      </w:r>
      <w:r w:rsidR="007D1A42" w:rsidRPr="009F01A8">
        <w:t>Identifying or setting</w:t>
      </w:r>
      <w:r w:rsidR="005C4C48" w:rsidRPr="009F01A8">
        <w:t xml:space="preserve"> performance standards</w:t>
      </w:r>
      <w:bookmarkEnd w:id="322"/>
    </w:p>
    <w:p w14:paraId="5603A85B" w14:textId="4B368112" w:rsidR="007D1A42" w:rsidRPr="009F01A8" w:rsidRDefault="007D1A42" w:rsidP="005C4C48">
      <w:r w:rsidRPr="009F01A8">
        <w:t>The first step in managing performance is to know against which standards performance will be measured.</w:t>
      </w:r>
    </w:p>
    <w:p w14:paraId="05025BBF" w14:textId="77777777" w:rsidR="007D1A42" w:rsidRPr="009F01A8" w:rsidRDefault="007D1A42" w:rsidP="005C4C48"/>
    <w:p w14:paraId="3B9B85A1" w14:textId="36FAFE89" w:rsidR="005C4C48" w:rsidRPr="009F01A8" w:rsidRDefault="005C4C48" w:rsidP="005C4C48">
      <w:r w:rsidRPr="009F01A8">
        <w:t xml:space="preserve">In most wholesale and retail </w:t>
      </w:r>
      <w:r w:rsidR="002D2BB2" w:rsidRPr="009F01A8">
        <w:t>companies</w:t>
      </w:r>
      <w:r w:rsidRPr="009F01A8">
        <w:t xml:space="preserve">, every person has a job specification or job description that typically lists the purpose of the position (in </w:t>
      </w:r>
      <w:r w:rsidR="00966CB4" w:rsidRPr="009F01A8">
        <w:t>o</w:t>
      </w:r>
      <w:r w:rsidRPr="009F01A8">
        <w:t>ther words, the key objective) and the tasks to be performed to achieve the key objective. In some cases, the performance standards are also listed. In such cases, it is easy to identify the performance standards for every team member.</w:t>
      </w:r>
    </w:p>
    <w:p w14:paraId="212D86A4" w14:textId="6A9310C6" w:rsidR="005C4C48" w:rsidRPr="009F01A8" w:rsidRDefault="005C4C48" w:rsidP="005C4C48"/>
    <w:p w14:paraId="2D337170" w14:textId="2F5D7747" w:rsidR="004F42F5" w:rsidRPr="009F01A8" w:rsidRDefault="005C4C48" w:rsidP="004F42F5">
      <w:r w:rsidRPr="009F01A8">
        <w:t>When performance standards are not listed in a job specification or job description, the supervisor will need to follow a process to identify the performance standards. These steps typically involve</w:t>
      </w:r>
      <w:r w:rsidR="00966CB4" w:rsidRPr="009F01A8">
        <w:t xml:space="preserve"> those listed in Figure 4</w:t>
      </w:r>
      <w:r w:rsidR="000C172C">
        <w:t>2</w:t>
      </w:r>
      <w:r w:rsidR="00966CB4" w:rsidRPr="009F01A8">
        <w:t>.</w:t>
      </w:r>
    </w:p>
    <w:p w14:paraId="20744D79" w14:textId="01F233B9" w:rsidR="009F265D" w:rsidRDefault="009F265D" w:rsidP="004F42F5"/>
    <w:p w14:paraId="43B70225" w14:textId="77777777" w:rsidR="007129D3" w:rsidRPr="009F01A8" w:rsidRDefault="007129D3" w:rsidP="004F42F5"/>
    <w:p w14:paraId="54B0A324" w14:textId="7269039A" w:rsidR="009F265D" w:rsidRPr="009F01A8" w:rsidRDefault="009F265D" w:rsidP="009F0DBB">
      <w:pPr>
        <w:spacing w:after="240"/>
        <w:jc w:val="center"/>
      </w:pPr>
      <w:r w:rsidRPr="009F01A8">
        <w:rPr>
          <w:noProof/>
        </w:rPr>
        <w:lastRenderedPageBreak/>
        <w:drawing>
          <wp:inline distT="0" distB="0" distL="0" distR="0" wp14:anchorId="426BA65E" wp14:editId="291102B3">
            <wp:extent cx="5376433" cy="2514600"/>
            <wp:effectExtent l="0" t="0" r="0" b="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423384" cy="2536559"/>
                    </a:xfrm>
                    <a:prstGeom prst="rect">
                      <a:avLst/>
                    </a:prstGeom>
                    <a:noFill/>
                    <a:ln>
                      <a:noFill/>
                    </a:ln>
                  </pic:spPr>
                </pic:pic>
              </a:graphicData>
            </a:graphic>
          </wp:inline>
        </w:drawing>
      </w:r>
    </w:p>
    <w:p w14:paraId="49BE593D" w14:textId="683F9E9E" w:rsidR="00196174" w:rsidRPr="009F01A8" w:rsidRDefault="00196174" w:rsidP="00196174">
      <w:pPr>
        <w:pStyle w:val="Caption"/>
        <w:rPr>
          <w:lang w:val="en-GB"/>
        </w:rPr>
      </w:pPr>
      <w:r w:rsidRPr="009F01A8">
        <w:rPr>
          <w:lang w:val="en-GB"/>
        </w:rPr>
        <w:t>figure 4</w:t>
      </w:r>
      <w:r w:rsidR="000C172C">
        <w:rPr>
          <w:lang w:val="en-GB"/>
        </w:rPr>
        <w:t>2</w:t>
      </w:r>
      <w:r w:rsidRPr="009F01A8">
        <w:rPr>
          <w:lang w:val="en-GB"/>
        </w:rPr>
        <w:t>: typical steps in determining performance standards</w:t>
      </w:r>
    </w:p>
    <w:p w14:paraId="543FF707" w14:textId="5458A52C" w:rsidR="004F42F5" w:rsidRDefault="004F42F5" w:rsidP="004F42F5"/>
    <w:p w14:paraId="67C574A7" w14:textId="77777777" w:rsidR="002071A7" w:rsidRPr="009F01A8" w:rsidRDefault="002071A7" w:rsidP="004F42F5"/>
    <w:p w14:paraId="3EE6AD28" w14:textId="77777777" w:rsidR="00196174" w:rsidRPr="009F01A8" w:rsidRDefault="00196174" w:rsidP="004F42F5"/>
    <w:p w14:paraId="29A909B6" w14:textId="0BF31D6B" w:rsidR="004F42F5" w:rsidRPr="009F01A8" w:rsidRDefault="00F973CB" w:rsidP="00F973CB">
      <w:pPr>
        <w:pStyle w:val="Heading3"/>
      </w:pPr>
      <w:bookmarkStart w:id="323" w:name="_Toc146739325"/>
      <w:r>
        <w:t>1.3.1</w:t>
      </w:r>
      <w:r>
        <w:tab/>
      </w:r>
      <w:r w:rsidR="004F42F5" w:rsidRPr="009F01A8">
        <w:t>Key objective for a position</w:t>
      </w:r>
      <w:bookmarkEnd w:id="323"/>
    </w:p>
    <w:p w14:paraId="6411F323" w14:textId="45351716" w:rsidR="004F42F5" w:rsidRPr="009F01A8" w:rsidRDefault="004F42F5" w:rsidP="004F42F5"/>
    <w:p w14:paraId="20C387E0" w14:textId="6FA1C0FE" w:rsidR="004F42F5" w:rsidRPr="009F01A8" w:rsidRDefault="004F42F5" w:rsidP="004F42F5">
      <w:r w:rsidRPr="009F01A8">
        <w:t xml:space="preserve">The key objective for a position is the purpose of the position, in other words, why the position exists within the company and what results must be achieved. </w:t>
      </w:r>
    </w:p>
    <w:p w14:paraId="2B75BF2B" w14:textId="5F33A7DD" w:rsidR="00A25E39" w:rsidRPr="009F01A8" w:rsidRDefault="00A25E39" w:rsidP="004F42F5"/>
    <w:p w14:paraId="5BBBC1EB" w14:textId="67457D35" w:rsidR="00A25E39" w:rsidRPr="009F01A8" w:rsidRDefault="00A25E39" w:rsidP="002071A7">
      <w:pPr>
        <w:spacing w:after="120"/>
      </w:pPr>
      <w:r w:rsidRPr="009F01A8">
        <w:t>The following questions should be answered to formulate the key objective:</w:t>
      </w:r>
    </w:p>
    <w:p w14:paraId="6FE14A92" w14:textId="268EEA83" w:rsidR="00A25E39" w:rsidRPr="009F01A8" w:rsidRDefault="00A25E39">
      <w:pPr>
        <w:pStyle w:val="ListParagraph"/>
        <w:numPr>
          <w:ilvl w:val="0"/>
          <w:numId w:val="126"/>
        </w:numPr>
        <w:spacing w:after="120"/>
        <w:contextualSpacing w:val="0"/>
      </w:pPr>
      <w:r w:rsidRPr="009F01A8">
        <w:rPr>
          <w:b/>
          <w:bCs/>
        </w:rPr>
        <w:t>Customer commitment.</w:t>
      </w:r>
      <w:r w:rsidRPr="009F01A8">
        <w:t xml:space="preserve"> Who is the customer (internal and/or external) – who will receive the service or product?</w:t>
      </w:r>
    </w:p>
    <w:p w14:paraId="12A05338" w14:textId="335EB92E" w:rsidR="00A25E39" w:rsidRPr="009F01A8" w:rsidRDefault="00A25E39">
      <w:pPr>
        <w:pStyle w:val="ListParagraph"/>
        <w:numPr>
          <w:ilvl w:val="0"/>
          <w:numId w:val="126"/>
        </w:numPr>
        <w:spacing w:after="120"/>
        <w:contextualSpacing w:val="0"/>
        <w:rPr>
          <w:b/>
          <w:bCs/>
        </w:rPr>
      </w:pPr>
      <w:r w:rsidRPr="009F01A8">
        <w:rPr>
          <w:b/>
          <w:bCs/>
        </w:rPr>
        <w:t xml:space="preserve">Product/service commitment. </w:t>
      </w:r>
      <w:r w:rsidRPr="009F01A8">
        <w:t>What must be provided to satisfy the customer?</w:t>
      </w:r>
    </w:p>
    <w:p w14:paraId="53F2D979" w14:textId="35C60B24" w:rsidR="00A25E39" w:rsidRPr="009F01A8" w:rsidRDefault="00A25E39">
      <w:pPr>
        <w:pStyle w:val="ListParagraph"/>
        <w:numPr>
          <w:ilvl w:val="0"/>
          <w:numId w:val="126"/>
        </w:numPr>
        <w:rPr>
          <w:b/>
          <w:bCs/>
        </w:rPr>
      </w:pPr>
      <w:r w:rsidRPr="009F01A8">
        <w:rPr>
          <w:b/>
          <w:bCs/>
        </w:rPr>
        <w:t xml:space="preserve">Scope commitment. </w:t>
      </w:r>
      <w:r w:rsidRPr="009F01A8">
        <w:t>Is there a limitation on what must be provided and where?</w:t>
      </w:r>
    </w:p>
    <w:p w14:paraId="1E6D0451" w14:textId="574B6B58" w:rsidR="009A1434" w:rsidRPr="009F01A8" w:rsidRDefault="009A1434" w:rsidP="009A1434">
      <w:pPr>
        <w:pStyle w:val="ListParagraph"/>
        <w:ind w:left="360"/>
        <w:rPr>
          <w:b/>
          <w:bCs/>
        </w:rPr>
      </w:pPr>
    </w:p>
    <w:p w14:paraId="0361F999" w14:textId="3812AD94" w:rsidR="009A1434" w:rsidRPr="009F01A8" w:rsidRDefault="009A1434" w:rsidP="009A1434">
      <w:r w:rsidRPr="009F01A8">
        <w:rPr>
          <w:b/>
          <w:bCs/>
        </w:rPr>
        <w:t>Example:</w:t>
      </w:r>
      <w:r w:rsidRPr="009F01A8">
        <w:t xml:space="preserve"> To sell computers and printers so as to satisfy customer needs and meet sales targets.</w:t>
      </w:r>
    </w:p>
    <w:p w14:paraId="6BE6350F" w14:textId="7C47141A" w:rsidR="009A1434" w:rsidRDefault="009A1434" w:rsidP="009A1434"/>
    <w:p w14:paraId="4DDB2E11" w14:textId="1D192B8C" w:rsidR="009F0DBB" w:rsidRDefault="009F0DBB" w:rsidP="009A1434"/>
    <w:p w14:paraId="69A85D84" w14:textId="77777777" w:rsidR="002071A7" w:rsidRPr="009F01A8" w:rsidRDefault="002071A7" w:rsidP="009A1434"/>
    <w:p w14:paraId="6A40BFF8" w14:textId="388DE1DF" w:rsidR="009A1434" w:rsidRPr="009F01A8" w:rsidRDefault="00F973CB" w:rsidP="00F973CB">
      <w:pPr>
        <w:pStyle w:val="Heading3"/>
      </w:pPr>
      <w:bookmarkStart w:id="324" w:name="_Toc146739326"/>
      <w:r>
        <w:t>1.3.2</w:t>
      </w:r>
      <w:r>
        <w:tab/>
      </w:r>
      <w:r w:rsidR="009A1434" w:rsidRPr="009F01A8">
        <w:t>Key work areas</w:t>
      </w:r>
      <w:bookmarkEnd w:id="324"/>
    </w:p>
    <w:p w14:paraId="4ED546D3" w14:textId="7EF760E9" w:rsidR="009A1434" w:rsidRPr="009F01A8" w:rsidRDefault="009A1434" w:rsidP="009A1434"/>
    <w:p w14:paraId="734DCCA4" w14:textId="59C89117" w:rsidR="009A1434" w:rsidRPr="009F01A8" w:rsidRDefault="009A1434" w:rsidP="009A1434">
      <w:r w:rsidRPr="009F01A8">
        <w:t xml:space="preserve">To determine the key work for a position, the key objective must be broken down into the activities required to achieve the key objective (purpose of the position). </w:t>
      </w:r>
    </w:p>
    <w:p w14:paraId="7E730255" w14:textId="0CA1459A" w:rsidR="009A1434" w:rsidRDefault="009A1434" w:rsidP="009A1434"/>
    <w:p w14:paraId="21F7DDBE" w14:textId="7B1891FA" w:rsidR="009F0DBB" w:rsidRDefault="009F0DBB" w:rsidP="009A1434"/>
    <w:p w14:paraId="78A51BC7" w14:textId="31FC7340" w:rsidR="002071A7" w:rsidRDefault="002071A7" w:rsidP="009A1434"/>
    <w:p w14:paraId="3CDE30F9" w14:textId="77777777" w:rsidR="002071A7" w:rsidRDefault="002071A7" w:rsidP="009A1434"/>
    <w:p w14:paraId="73F095CA" w14:textId="01944A25" w:rsidR="009A1434" w:rsidRPr="009F01A8" w:rsidRDefault="009A1434" w:rsidP="009F0DBB">
      <w:pPr>
        <w:spacing w:after="120"/>
        <w:rPr>
          <w:b/>
          <w:bCs/>
        </w:rPr>
      </w:pPr>
      <w:r w:rsidRPr="009F01A8">
        <w:rPr>
          <w:b/>
          <w:bCs/>
        </w:rPr>
        <w:lastRenderedPageBreak/>
        <w:t>Example for sales advisor:</w:t>
      </w:r>
    </w:p>
    <w:p w14:paraId="566692B4" w14:textId="14E54B8E" w:rsidR="009A1434" w:rsidRPr="009F01A8" w:rsidRDefault="009A1434">
      <w:pPr>
        <w:pStyle w:val="ListParagraph"/>
        <w:numPr>
          <w:ilvl w:val="0"/>
          <w:numId w:val="127"/>
        </w:numPr>
        <w:spacing w:after="120"/>
        <w:contextualSpacing w:val="0"/>
      </w:pPr>
      <w:r w:rsidRPr="009F01A8">
        <w:t>Approach customers</w:t>
      </w:r>
    </w:p>
    <w:p w14:paraId="3B904022" w14:textId="2F3B9822" w:rsidR="009A1434" w:rsidRPr="009F01A8" w:rsidRDefault="009A1434">
      <w:pPr>
        <w:pStyle w:val="ListParagraph"/>
        <w:numPr>
          <w:ilvl w:val="0"/>
          <w:numId w:val="127"/>
        </w:numPr>
        <w:spacing w:after="120"/>
        <w:contextualSpacing w:val="0"/>
      </w:pPr>
      <w:r w:rsidRPr="009F01A8">
        <w:t>Identify customer needs/wants</w:t>
      </w:r>
    </w:p>
    <w:p w14:paraId="337F425D" w14:textId="501DE6D2" w:rsidR="009A1434" w:rsidRPr="009F01A8" w:rsidRDefault="009A1434">
      <w:pPr>
        <w:pStyle w:val="ListParagraph"/>
        <w:numPr>
          <w:ilvl w:val="0"/>
          <w:numId w:val="127"/>
        </w:numPr>
        <w:spacing w:after="120"/>
        <w:contextualSpacing w:val="0"/>
      </w:pPr>
      <w:r w:rsidRPr="009F01A8">
        <w:t>Present products that will satisfy the needs of the customer</w:t>
      </w:r>
    </w:p>
    <w:p w14:paraId="262CF389" w14:textId="27209ED4" w:rsidR="009A1434" w:rsidRPr="009F01A8" w:rsidRDefault="009A1434">
      <w:pPr>
        <w:pStyle w:val="ListParagraph"/>
        <w:numPr>
          <w:ilvl w:val="0"/>
          <w:numId w:val="127"/>
        </w:numPr>
      </w:pPr>
      <w:r w:rsidRPr="009F01A8">
        <w:t xml:space="preserve">Close the sale </w:t>
      </w:r>
    </w:p>
    <w:p w14:paraId="2986B3E0" w14:textId="2626465F" w:rsidR="009A1434" w:rsidRPr="009F01A8" w:rsidRDefault="009A1434" w:rsidP="009A1434"/>
    <w:p w14:paraId="256668EE" w14:textId="77777777" w:rsidR="009A1434" w:rsidRPr="009F01A8" w:rsidRDefault="009A1434" w:rsidP="009A1434"/>
    <w:p w14:paraId="74FD64D8" w14:textId="6DF940BB" w:rsidR="009A1434" w:rsidRPr="009F01A8" w:rsidRDefault="009A1434" w:rsidP="009A1434">
      <w:pPr>
        <w:pStyle w:val="Heading3"/>
      </w:pPr>
      <w:bookmarkStart w:id="325" w:name="_Toc146739327"/>
      <w:r w:rsidRPr="009F01A8">
        <w:t>1.</w:t>
      </w:r>
      <w:r w:rsidR="007D1A42" w:rsidRPr="009F01A8">
        <w:t>3.3</w:t>
      </w:r>
      <w:r w:rsidRPr="009F01A8">
        <w:tab/>
        <w:t>Performance standards</w:t>
      </w:r>
      <w:bookmarkEnd w:id="325"/>
    </w:p>
    <w:p w14:paraId="11F84D81" w14:textId="77777777" w:rsidR="00D0062A" w:rsidRPr="009F01A8" w:rsidRDefault="00D0062A" w:rsidP="009A1434"/>
    <w:p w14:paraId="0A6F28E7" w14:textId="2952869C" w:rsidR="009A1434" w:rsidRPr="009F01A8" w:rsidRDefault="009A1434" w:rsidP="00F973CB">
      <w:pPr>
        <w:pStyle w:val="Heading4"/>
        <w:ind w:left="1134" w:hanging="1134"/>
      </w:pPr>
      <w:r w:rsidRPr="009F01A8">
        <w:t>1.</w:t>
      </w:r>
      <w:r w:rsidR="007D1A42" w:rsidRPr="009F01A8">
        <w:t>3</w:t>
      </w:r>
      <w:r w:rsidRPr="009F01A8">
        <w:t>.3.1</w:t>
      </w:r>
      <w:r w:rsidRPr="009F01A8">
        <w:tab/>
        <w:t>What performance standards are</w:t>
      </w:r>
    </w:p>
    <w:p w14:paraId="04968A76" w14:textId="77777777" w:rsidR="009A1434" w:rsidRPr="009F01A8" w:rsidRDefault="009A1434" w:rsidP="009A1434"/>
    <w:p w14:paraId="15F99C6A" w14:textId="43506C21" w:rsidR="004F42F5" w:rsidRPr="009F01A8" w:rsidRDefault="009A1434" w:rsidP="004F42F5">
      <w:r w:rsidRPr="009F01A8">
        <w:t>Performance standards are the criteria against which the output (results) of the activities will be measured.</w:t>
      </w:r>
    </w:p>
    <w:p w14:paraId="7F50FF48" w14:textId="615E706E" w:rsidR="009A1434" w:rsidRPr="009F01A8" w:rsidRDefault="009A1434" w:rsidP="004F42F5"/>
    <w:p w14:paraId="2801A07B" w14:textId="77777777" w:rsidR="009A1434" w:rsidRPr="009F01A8" w:rsidRDefault="009A1434" w:rsidP="004F42F5"/>
    <w:p w14:paraId="114ACB44" w14:textId="2D26833A" w:rsidR="009A1434" w:rsidRPr="009F01A8" w:rsidRDefault="009A1434" w:rsidP="00F973CB">
      <w:pPr>
        <w:pStyle w:val="Heading4"/>
        <w:ind w:left="1134" w:hanging="1134"/>
      </w:pPr>
      <w:r w:rsidRPr="009F01A8">
        <w:t>1.</w:t>
      </w:r>
      <w:r w:rsidR="007D1A42" w:rsidRPr="009F01A8">
        <w:t>3</w:t>
      </w:r>
      <w:r w:rsidRPr="009F01A8">
        <w:t>.3.2</w:t>
      </w:r>
      <w:r w:rsidRPr="009F01A8">
        <w:tab/>
        <w:t>Why performance standards are importa</w:t>
      </w:r>
      <w:r w:rsidR="00220DD1" w:rsidRPr="009F01A8">
        <w:t>n</w:t>
      </w:r>
      <w:r w:rsidRPr="009F01A8">
        <w:t>t</w:t>
      </w:r>
    </w:p>
    <w:p w14:paraId="14579B03" w14:textId="77777777" w:rsidR="009A1434" w:rsidRPr="009F01A8" w:rsidRDefault="009A1434" w:rsidP="009A1434"/>
    <w:p w14:paraId="7FE6E19C" w14:textId="77777777" w:rsidR="00071E32" w:rsidRPr="009F01A8" w:rsidRDefault="009A1434" w:rsidP="004F42F5">
      <w:r w:rsidRPr="009F01A8">
        <w:t>Performance standards are important because</w:t>
      </w:r>
      <w:r w:rsidR="00220DD1" w:rsidRPr="009F01A8">
        <w:t xml:space="preserve"> they give you the basis for comparing the results achieved by the team member to the standards so that you can identify successes and areas for improvement. </w:t>
      </w:r>
    </w:p>
    <w:p w14:paraId="1EAF7930" w14:textId="77777777" w:rsidR="00071E32" w:rsidRPr="009F01A8" w:rsidRDefault="00071E32" w:rsidP="004F42F5"/>
    <w:p w14:paraId="5395B290" w14:textId="77777777" w:rsidR="00071E32" w:rsidRPr="009F01A8" w:rsidRDefault="00220DD1" w:rsidP="004F42F5">
      <w:r w:rsidRPr="009F01A8">
        <w:t xml:space="preserve">Successes should be recognised to let people know they are on the right track and to help with motivation. </w:t>
      </w:r>
    </w:p>
    <w:p w14:paraId="06C4375E" w14:textId="77777777" w:rsidR="00071E32" w:rsidRPr="009F01A8" w:rsidRDefault="00071E32" w:rsidP="004F42F5"/>
    <w:p w14:paraId="7F0C0ECA" w14:textId="4C94FD44" w:rsidR="009A1434" w:rsidRPr="009F01A8" w:rsidRDefault="00220DD1" w:rsidP="004F42F5">
      <w:r w:rsidRPr="009F01A8">
        <w:t>Areas for improvement provide the basis for correcting performance.</w:t>
      </w:r>
      <w:r w:rsidR="00071E32" w:rsidRPr="009F01A8">
        <w:t xml:space="preserve"> Identification of deviations from performance standards enables the supervisor to initiate corrective action. </w:t>
      </w:r>
    </w:p>
    <w:p w14:paraId="092E5B49" w14:textId="5270C0B5" w:rsidR="00220DD1" w:rsidRPr="009F01A8" w:rsidRDefault="00220DD1" w:rsidP="004F42F5"/>
    <w:p w14:paraId="4A9DBAA4" w14:textId="77777777" w:rsidR="00220DD1" w:rsidRPr="009F01A8" w:rsidRDefault="00220DD1" w:rsidP="004F42F5"/>
    <w:p w14:paraId="23FC02A1" w14:textId="2C7C8998" w:rsidR="004F42F5" w:rsidRPr="009F01A8" w:rsidRDefault="00220DD1" w:rsidP="00F973CB">
      <w:pPr>
        <w:pStyle w:val="Heading4"/>
        <w:ind w:left="1134" w:hanging="1134"/>
      </w:pPr>
      <w:r w:rsidRPr="009F01A8">
        <w:t>1.</w:t>
      </w:r>
      <w:r w:rsidR="007D1A42" w:rsidRPr="009F01A8">
        <w:t>3</w:t>
      </w:r>
      <w:r w:rsidRPr="009F01A8">
        <w:t>.3.3</w:t>
      </w:r>
      <w:r w:rsidRPr="009F01A8">
        <w:tab/>
      </w:r>
      <w:r w:rsidR="007D1A42" w:rsidRPr="009F01A8">
        <w:t>Requirements for</w:t>
      </w:r>
      <w:r w:rsidRPr="009F01A8">
        <w:t xml:space="preserve"> performance standards</w:t>
      </w:r>
    </w:p>
    <w:p w14:paraId="590EAC3A" w14:textId="288E64FA" w:rsidR="00220DD1" w:rsidRPr="009F01A8" w:rsidRDefault="00220DD1" w:rsidP="00220DD1"/>
    <w:p w14:paraId="4756A468" w14:textId="77777777" w:rsidR="007D1A42" w:rsidRPr="009F01A8" w:rsidRDefault="007D1A42" w:rsidP="009F0DBB">
      <w:pPr>
        <w:spacing w:after="120"/>
        <w:rPr>
          <w:rFonts w:cs="Arial"/>
        </w:rPr>
      </w:pPr>
      <w:r w:rsidRPr="009F01A8">
        <w:rPr>
          <w:rFonts w:cs="Arial"/>
        </w:rPr>
        <w:t>Performance standards must:</w:t>
      </w:r>
    </w:p>
    <w:p w14:paraId="61EDFB9A" w14:textId="3206CB71" w:rsidR="007D1A42" w:rsidRPr="009F01A8" w:rsidRDefault="007D1A42">
      <w:pPr>
        <w:pStyle w:val="ListParagraph"/>
        <w:numPr>
          <w:ilvl w:val="0"/>
          <w:numId w:val="243"/>
        </w:numPr>
        <w:spacing w:after="120"/>
        <w:contextualSpacing w:val="0"/>
        <w:rPr>
          <w:rFonts w:cs="Arial"/>
        </w:rPr>
      </w:pPr>
      <w:r w:rsidRPr="009F01A8">
        <w:rPr>
          <w:rFonts w:cs="Arial"/>
        </w:rPr>
        <w:t xml:space="preserve">be </w:t>
      </w:r>
      <w:r w:rsidRPr="009F01A8">
        <w:rPr>
          <w:rFonts w:cs="Arial"/>
          <w:b/>
          <w:i/>
        </w:rPr>
        <w:t>set in relation to the team’s goals, objectives and deliverables</w:t>
      </w:r>
      <w:r w:rsidRPr="009F01A8">
        <w:rPr>
          <w:rFonts w:cs="Arial"/>
        </w:rPr>
        <w:t>.</w:t>
      </w:r>
    </w:p>
    <w:p w14:paraId="01DA2A47" w14:textId="77777777" w:rsidR="007D1A42" w:rsidRPr="009F01A8" w:rsidRDefault="007D1A42">
      <w:pPr>
        <w:pStyle w:val="ListParagraph"/>
        <w:numPr>
          <w:ilvl w:val="0"/>
          <w:numId w:val="243"/>
        </w:numPr>
        <w:spacing w:after="120"/>
        <w:contextualSpacing w:val="0"/>
        <w:rPr>
          <w:rFonts w:cs="Arial"/>
        </w:rPr>
      </w:pPr>
      <w:r w:rsidRPr="009F01A8">
        <w:rPr>
          <w:rFonts w:cs="Arial"/>
        </w:rPr>
        <w:t xml:space="preserve">specify the </w:t>
      </w:r>
      <w:r w:rsidRPr="009F01A8">
        <w:rPr>
          <w:rFonts w:cs="Arial"/>
          <w:b/>
          <w:i/>
        </w:rPr>
        <w:t>activities</w:t>
      </w:r>
      <w:r w:rsidRPr="009F01A8">
        <w:rPr>
          <w:rFonts w:cs="Arial"/>
        </w:rPr>
        <w:t xml:space="preserve"> to be performed.</w:t>
      </w:r>
    </w:p>
    <w:p w14:paraId="2994856A" w14:textId="77777777" w:rsidR="007D1A42" w:rsidRPr="009F01A8" w:rsidRDefault="007D1A42">
      <w:pPr>
        <w:pStyle w:val="ListParagraph"/>
        <w:numPr>
          <w:ilvl w:val="0"/>
          <w:numId w:val="243"/>
        </w:numPr>
        <w:spacing w:after="120"/>
        <w:contextualSpacing w:val="0"/>
        <w:rPr>
          <w:rFonts w:cs="Arial"/>
        </w:rPr>
      </w:pPr>
      <w:r w:rsidRPr="009F01A8">
        <w:rPr>
          <w:rFonts w:cs="Arial"/>
        </w:rPr>
        <w:t xml:space="preserve">be </w:t>
      </w:r>
      <w:r w:rsidRPr="009F01A8">
        <w:rPr>
          <w:rFonts w:cs="Arial"/>
          <w:b/>
          <w:i/>
        </w:rPr>
        <w:t>clear and concise</w:t>
      </w:r>
      <w:r w:rsidRPr="009F01A8">
        <w:rPr>
          <w:rFonts w:cs="Arial"/>
        </w:rPr>
        <w:t>. Should performance standards not be clear or if they are ambiguous, accurate measurement cannot be achieved and the people performing the tasks will not understand exactly what is expected of them. This can lead to dissatisfaction on the side of the manager and an unhappy employee.</w:t>
      </w:r>
    </w:p>
    <w:p w14:paraId="41CF0003" w14:textId="256CC197" w:rsidR="007D1A42" w:rsidRPr="009F01A8" w:rsidRDefault="007D1A42">
      <w:pPr>
        <w:pStyle w:val="ListParagraph"/>
        <w:numPr>
          <w:ilvl w:val="0"/>
          <w:numId w:val="243"/>
        </w:numPr>
        <w:spacing w:after="120"/>
        <w:contextualSpacing w:val="0"/>
        <w:rPr>
          <w:rFonts w:cs="Arial"/>
        </w:rPr>
      </w:pPr>
      <w:r w:rsidRPr="009F01A8">
        <w:rPr>
          <w:rFonts w:cs="Arial"/>
        </w:rPr>
        <w:lastRenderedPageBreak/>
        <w:t>be set in consultation</w:t>
      </w:r>
      <w:r w:rsidR="0045612F">
        <w:rPr>
          <w:rFonts w:cs="Arial"/>
        </w:rPr>
        <w:t xml:space="preserve"> with</w:t>
      </w:r>
      <w:r w:rsidRPr="009F01A8">
        <w:rPr>
          <w:rFonts w:cs="Arial"/>
        </w:rPr>
        <w:t xml:space="preserve"> or with the </w:t>
      </w:r>
      <w:r w:rsidRPr="009F01A8">
        <w:rPr>
          <w:rFonts w:cs="Arial"/>
          <w:b/>
          <w:i/>
        </w:rPr>
        <w:t>input of the team members</w:t>
      </w:r>
      <w:r w:rsidRPr="009F01A8">
        <w:rPr>
          <w:rFonts w:cs="Arial"/>
        </w:rPr>
        <w:t xml:space="preserve"> to promote buy-in of the team members. When the feedback from team members </w:t>
      </w:r>
      <w:r w:rsidR="00584104" w:rsidRPr="009F01A8">
        <w:rPr>
          <w:rFonts w:cs="Arial"/>
        </w:rPr>
        <w:t>is</w:t>
      </w:r>
      <w:r w:rsidRPr="009F01A8">
        <w:rPr>
          <w:rFonts w:cs="Arial"/>
        </w:rPr>
        <w:t xml:space="preserve"> not incorporated, performance standards can be seen as unfair and cause conflict between the manager and the team.</w:t>
      </w:r>
    </w:p>
    <w:p w14:paraId="3D404F07" w14:textId="77777777" w:rsidR="007D1A42" w:rsidRPr="009F01A8" w:rsidRDefault="007D1A42">
      <w:pPr>
        <w:pStyle w:val="ListParagraph"/>
        <w:numPr>
          <w:ilvl w:val="0"/>
          <w:numId w:val="243"/>
        </w:numPr>
        <w:rPr>
          <w:rFonts w:cs="Arial"/>
        </w:rPr>
      </w:pPr>
      <w:r w:rsidRPr="009F01A8">
        <w:rPr>
          <w:rFonts w:cs="Arial"/>
        </w:rPr>
        <w:t>be</w:t>
      </w:r>
      <w:r w:rsidRPr="009F01A8">
        <w:rPr>
          <w:rFonts w:cs="Arial"/>
          <w:b/>
          <w:i/>
        </w:rPr>
        <w:t xml:space="preserve"> recorded and documented according to the organisation’s policies</w:t>
      </w:r>
      <w:r w:rsidRPr="009F01A8">
        <w:rPr>
          <w:rFonts w:cs="Arial"/>
        </w:rPr>
        <w:t xml:space="preserve"> and procedures.</w:t>
      </w:r>
    </w:p>
    <w:p w14:paraId="6445903F" w14:textId="3269DA5B" w:rsidR="007D1A42" w:rsidRPr="009F01A8" w:rsidRDefault="007D1A42" w:rsidP="00220DD1"/>
    <w:p w14:paraId="21EA9FC4" w14:textId="77777777" w:rsidR="007D1A42" w:rsidRPr="009F01A8" w:rsidRDefault="007D1A42" w:rsidP="00220DD1"/>
    <w:p w14:paraId="4A7B9D17" w14:textId="1F3AEB84" w:rsidR="007D1A42" w:rsidRPr="009F01A8" w:rsidRDefault="007D1A42" w:rsidP="00F973CB">
      <w:pPr>
        <w:pStyle w:val="Heading4"/>
        <w:ind w:left="1134" w:hanging="1134"/>
      </w:pPr>
      <w:r w:rsidRPr="009F01A8">
        <w:t>1.3.3.4</w:t>
      </w:r>
      <w:r w:rsidRPr="009F01A8">
        <w:tab/>
        <w:t>Types of performance standards</w:t>
      </w:r>
    </w:p>
    <w:p w14:paraId="3DF6FD0D" w14:textId="40FFD95A" w:rsidR="007D1A42" w:rsidRPr="009F01A8" w:rsidRDefault="007D1A42" w:rsidP="00220DD1"/>
    <w:p w14:paraId="2DC10D23" w14:textId="265EA359" w:rsidR="007D1A42" w:rsidRDefault="007D1A42" w:rsidP="007D1A42">
      <w:pPr>
        <w:rPr>
          <w:rFonts w:cs="Arial"/>
        </w:rPr>
      </w:pPr>
      <w:r w:rsidRPr="009F01A8">
        <w:rPr>
          <w:rFonts w:cs="Arial"/>
        </w:rPr>
        <w:t>With most tasks, the desired result relates to time, quantity, quality, or cost factors.</w:t>
      </w:r>
    </w:p>
    <w:p w14:paraId="17AD43A8" w14:textId="77777777" w:rsidR="009F0DBB" w:rsidRPr="009F01A8" w:rsidRDefault="009F0DBB" w:rsidP="007D1A42">
      <w:pPr>
        <w:rPr>
          <w:rFonts w:cs="Arial"/>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7D1A42" w:rsidRPr="009F01A8" w14:paraId="3A6B3E2F" w14:textId="77777777" w:rsidTr="009F0DBB">
        <w:tc>
          <w:tcPr>
            <w:tcW w:w="8997" w:type="dxa"/>
            <w:gridSpan w:val="2"/>
            <w:shd w:val="clear" w:color="auto" w:fill="7F7F7F" w:themeFill="text1" w:themeFillTint="80"/>
          </w:tcPr>
          <w:p w14:paraId="58DD3C9D" w14:textId="3D124766" w:rsidR="007D1A42" w:rsidRPr="009F01A8" w:rsidRDefault="007D1A42" w:rsidP="006367F4">
            <w:pPr>
              <w:spacing w:line="240" w:lineRule="auto"/>
              <w:rPr>
                <w:b/>
                <w:bCs/>
                <w:color w:val="FFFFFF" w:themeColor="background1"/>
              </w:rPr>
            </w:pPr>
            <w:r w:rsidRPr="009F01A8">
              <w:rPr>
                <w:b/>
                <w:bCs/>
                <w:color w:val="FFFFFF" w:themeColor="background1"/>
              </w:rPr>
              <w:t>TYPES OF PERFORMANCE STANDARDS</w:t>
            </w:r>
          </w:p>
        </w:tc>
      </w:tr>
      <w:tr w:rsidR="007D1A42" w:rsidRPr="009F01A8" w14:paraId="0C9221E2" w14:textId="77777777" w:rsidTr="009F0DBB">
        <w:tc>
          <w:tcPr>
            <w:tcW w:w="2544" w:type="dxa"/>
            <w:shd w:val="clear" w:color="auto" w:fill="7F7F7F" w:themeFill="text1" w:themeFillTint="80"/>
          </w:tcPr>
          <w:p w14:paraId="5DF5A958" w14:textId="5B56CB45" w:rsidR="007D1A42" w:rsidRPr="009F01A8" w:rsidRDefault="007D1A42" w:rsidP="006367F4">
            <w:pPr>
              <w:rPr>
                <w:b/>
                <w:bCs/>
                <w:color w:val="F2F2F2" w:themeColor="background1" w:themeShade="F2"/>
              </w:rPr>
            </w:pPr>
            <w:r w:rsidRPr="009F01A8">
              <w:rPr>
                <w:b/>
                <w:bCs/>
                <w:color w:val="F2F2F2" w:themeColor="background1" w:themeShade="F2"/>
              </w:rPr>
              <w:t>Time standards</w:t>
            </w:r>
          </w:p>
        </w:tc>
        <w:tc>
          <w:tcPr>
            <w:tcW w:w="6453" w:type="dxa"/>
            <w:shd w:val="clear" w:color="auto" w:fill="BFBFBF" w:themeFill="background1" w:themeFillShade="BF"/>
          </w:tcPr>
          <w:p w14:paraId="54618AA0" w14:textId="42B322C0" w:rsidR="007D1A42" w:rsidRPr="009F01A8" w:rsidRDefault="007D1A42" w:rsidP="007D1A42">
            <w:pPr>
              <w:rPr>
                <w:rFonts w:cs="Arial"/>
              </w:rPr>
            </w:pPr>
            <w:r w:rsidRPr="009F01A8">
              <w:rPr>
                <w:rFonts w:cs="Arial"/>
              </w:rPr>
              <w:t xml:space="preserve">Time standards indicate within what timeframe tasks must be </w:t>
            </w:r>
            <w:r w:rsidR="00EA381D" w:rsidRPr="009F01A8">
              <w:rPr>
                <w:rFonts w:cs="Arial"/>
              </w:rPr>
              <w:t>completed</w:t>
            </w:r>
            <w:r w:rsidRPr="009F01A8">
              <w:rPr>
                <w:rFonts w:cs="Arial"/>
              </w:rPr>
              <w:t>.</w:t>
            </w:r>
          </w:p>
          <w:p w14:paraId="551629A9" w14:textId="4E491993" w:rsidR="007D1A42" w:rsidRPr="009F01A8" w:rsidRDefault="007D1A42" w:rsidP="007D1A42">
            <w:pPr>
              <w:rPr>
                <w:rFonts w:cs="Arial"/>
              </w:rPr>
            </w:pPr>
          </w:p>
          <w:p w14:paraId="65670CCB" w14:textId="77DF00CE" w:rsidR="007D1A42" w:rsidRPr="009F01A8" w:rsidRDefault="007D1A42" w:rsidP="007D1A42">
            <w:pPr>
              <w:rPr>
                <w:rFonts w:cs="Arial"/>
              </w:rPr>
            </w:pPr>
            <w:r w:rsidRPr="009F01A8">
              <w:rPr>
                <w:rFonts w:cs="Arial"/>
              </w:rPr>
              <w:t>Examples:</w:t>
            </w:r>
          </w:p>
          <w:p w14:paraId="79E3B3D6" w14:textId="594F5AF7" w:rsidR="007D1A42" w:rsidRPr="009F01A8" w:rsidRDefault="007D1A42">
            <w:pPr>
              <w:pStyle w:val="ListParagraph"/>
              <w:numPr>
                <w:ilvl w:val="0"/>
                <w:numId w:val="244"/>
              </w:numPr>
              <w:rPr>
                <w:rFonts w:cs="Arial"/>
              </w:rPr>
            </w:pPr>
            <w:r w:rsidRPr="009F01A8">
              <w:rPr>
                <w:rFonts w:cs="Arial"/>
              </w:rPr>
              <w:t>Customer queries are answered within the day.</w:t>
            </w:r>
          </w:p>
          <w:p w14:paraId="2F772263" w14:textId="40B8EEC6" w:rsidR="007D1A42" w:rsidRPr="009F01A8" w:rsidRDefault="007D1A42">
            <w:pPr>
              <w:pStyle w:val="ListParagraph"/>
              <w:numPr>
                <w:ilvl w:val="0"/>
                <w:numId w:val="244"/>
              </w:numPr>
              <w:rPr>
                <w:rFonts w:cs="Arial"/>
              </w:rPr>
            </w:pPr>
            <w:r w:rsidRPr="009F01A8">
              <w:rPr>
                <w:rFonts w:cs="Arial"/>
              </w:rPr>
              <w:t>The merchandising project shall be completed by (specific date).</w:t>
            </w:r>
          </w:p>
          <w:p w14:paraId="24FACAFA" w14:textId="77777777" w:rsidR="007D1A42" w:rsidRPr="009F01A8" w:rsidRDefault="007D1A42">
            <w:pPr>
              <w:pStyle w:val="ListParagraph"/>
              <w:numPr>
                <w:ilvl w:val="0"/>
                <w:numId w:val="244"/>
              </w:numPr>
              <w:rPr>
                <w:rFonts w:cs="Arial"/>
              </w:rPr>
            </w:pPr>
            <w:r w:rsidRPr="009F01A8">
              <w:rPr>
                <w:rFonts w:cs="Arial"/>
              </w:rPr>
              <w:t>Turnaround time for maintenance does not exceed 3 days.</w:t>
            </w:r>
          </w:p>
          <w:p w14:paraId="346E752D" w14:textId="43E9B3F8" w:rsidR="007D1A42" w:rsidRPr="009F01A8" w:rsidRDefault="007D1A42">
            <w:pPr>
              <w:pStyle w:val="ListParagraph"/>
              <w:numPr>
                <w:ilvl w:val="0"/>
                <w:numId w:val="244"/>
              </w:numPr>
              <w:rPr>
                <w:rFonts w:cs="Arial"/>
                <w:b/>
                <w:i/>
              </w:rPr>
            </w:pPr>
            <w:r w:rsidRPr="009F01A8">
              <w:rPr>
                <w:rFonts w:cs="Arial"/>
              </w:rPr>
              <w:t>Measuring equipment in the bakery shall be calibrated every 3 months.</w:t>
            </w:r>
          </w:p>
        </w:tc>
      </w:tr>
      <w:tr w:rsidR="007D1A42" w:rsidRPr="009F01A8" w14:paraId="780467CF" w14:textId="77777777" w:rsidTr="009F0DBB">
        <w:tc>
          <w:tcPr>
            <w:tcW w:w="2544" w:type="dxa"/>
            <w:shd w:val="clear" w:color="auto" w:fill="7F7F7F" w:themeFill="text1" w:themeFillTint="80"/>
          </w:tcPr>
          <w:p w14:paraId="3F3D612C" w14:textId="67480C66" w:rsidR="007D1A42" w:rsidRPr="009F01A8" w:rsidRDefault="007D1A42" w:rsidP="006367F4">
            <w:pPr>
              <w:rPr>
                <w:b/>
                <w:bCs/>
                <w:color w:val="F2F2F2" w:themeColor="background1" w:themeShade="F2"/>
              </w:rPr>
            </w:pPr>
            <w:r w:rsidRPr="009F01A8">
              <w:rPr>
                <w:b/>
                <w:bCs/>
                <w:color w:val="F2F2F2" w:themeColor="background1" w:themeShade="F2"/>
              </w:rPr>
              <w:t>Quantitative standards</w:t>
            </w:r>
          </w:p>
        </w:tc>
        <w:tc>
          <w:tcPr>
            <w:tcW w:w="6453" w:type="dxa"/>
            <w:shd w:val="clear" w:color="auto" w:fill="BFBFBF" w:themeFill="background1" w:themeFillShade="BF"/>
          </w:tcPr>
          <w:p w14:paraId="1FB46A96" w14:textId="7BE4078D" w:rsidR="007D1A42" w:rsidRPr="009F01A8" w:rsidRDefault="007D1A42" w:rsidP="007D1A42">
            <w:pPr>
              <w:rPr>
                <w:rFonts w:cs="Arial"/>
              </w:rPr>
            </w:pPr>
            <w:r w:rsidRPr="009F01A8">
              <w:rPr>
                <w:rFonts w:cs="Arial"/>
                <w:bCs/>
                <w:iCs/>
              </w:rPr>
              <w:t>Quantitative standards</w:t>
            </w:r>
            <w:r w:rsidRPr="009F01A8">
              <w:rPr>
                <w:rFonts w:cs="Arial"/>
              </w:rPr>
              <w:t xml:space="preserve"> can specify aspects such as: numbers, percentages, ratios, cost per production run, number of rejects, etc.</w:t>
            </w:r>
          </w:p>
          <w:p w14:paraId="56B77FFB" w14:textId="58B5A9FB" w:rsidR="00B4603A" w:rsidRPr="009F01A8" w:rsidRDefault="00B4603A" w:rsidP="007D1A42">
            <w:pPr>
              <w:rPr>
                <w:rFonts w:cs="Arial"/>
              </w:rPr>
            </w:pPr>
          </w:p>
          <w:p w14:paraId="4C46EE4E" w14:textId="79F979E5" w:rsidR="00B4603A" w:rsidRPr="009F01A8" w:rsidRDefault="00B4603A" w:rsidP="007D1A42">
            <w:pPr>
              <w:rPr>
                <w:rFonts w:cs="Arial"/>
              </w:rPr>
            </w:pPr>
            <w:r w:rsidRPr="009F01A8">
              <w:rPr>
                <w:rFonts w:cs="Arial"/>
              </w:rPr>
              <w:t>Examples:</w:t>
            </w:r>
          </w:p>
          <w:p w14:paraId="3AD52A75" w14:textId="27368D61" w:rsidR="00B4603A" w:rsidRPr="009F01A8" w:rsidRDefault="00B4603A">
            <w:pPr>
              <w:pStyle w:val="ListParagraph"/>
              <w:numPr>
                <w:ilvl w:val="0"/>
                <w:numId w:val="245"/>
              </w:numPr>
              <w:rPr>
                <w:rFonts w:cs="Arial"/>
              </w:rPr>
            </w:pPr>
            <w:r w:rsidRPr="009F01A8">
              <w:rPr>
                <w:rFonts w:cs="Arial"/>
              </w:rPr>
              <w:t>Rejects in the bakery do not exceed 0.001%</w:t>
            </w:r>
            <w:r w:rsidR="00584104">
              <w:rPr>
                <w:rFonts w:cs="Arial"/>
              </w:rPr>
              <w:t>.</w:t>
            </w:r>
            <w:r w:rsidRPr="009F01A8">
              <w:rPr>
                <w:rFonts w:cs="Arial"/>
              </w:rPr>
              <w:t xml:space="preserve"> </w:t>
            </w:r>
          </w:p>
          <w:p w14:paraId="5E1860C3" w14:textId="485667FE" w:rsidR="00B4603A" w:rsidRPr="009F01A8" w:rsidRDefault="00B4603A">
            <w:pPr>
              <w:pStyle w:val="ListParagraph"/>
              <w:numPr>
                <w:ilvl w:val="0"/>
                <w:numId w:val="245"/>
              </w:numPr>
              <w:rPr>
                <w:rFonts w:cs="Arial"/>
              </w:rPr>
            </w:pPr>
            <w:r w:rsidRPr="009F01A8">
              <w:rPr>
                <w:rFonts w:cs="Arial"/>
              </w:rPr>
              <w:t xml:space="preserve">Drivers of forklifts </w:t>
            </w:r>
            <w:r w:rsidR="0045612F">
              <w:rPr>
                <w:rFonts w:cs="Arial"/>
              </w:rPr>
              <w:t xml:space="preserve">must </w:t>
            </w:r>
            <w:r w:rsidRPr="009F01A8">
              <w:rPr>
                <w:rFonts w:cs="Arial"/>
              </w:rPr>
              <w:t xml:space="preserve">pass competency tests at 95% or </w:t>
            </w:r>
            <w:r w:rsidR="00584104" w:rsidRPr="009F01A8">
              <w:rPr>
                <w:rFonts w:cs="Arial"/>
              </w:rPr>
              <w:t>be retrained</w:t>
            </w:r>
            <w:r w:rsidRPr="009F01A8">
              <w:rPr>
                <w:rFonts w:cs="Arial"/>
              </w:rPr>
              <w:t>.</w:t>
            </w:r>
          </w:p>
          <w:p w14:paraId="414B9290" w14:textId="77777777" w:rsidR="007D1A42" w:rsidRPr="009F01A8" w:rsidRDefault="00B4603A">
            <w:pPr>
              <w:pStyle w:val="ListParagraph"/>
              <w:numPr>
                <w:ilvl w:val="0"/>
                <w:numId w:val="245"/>
              </w:numPr>
              <w:rPr>
                <w:rFonts w:cs="Arial"/>
              </w:rPr>
            </w:pPr>
            <w:r w:rsidRPr="009F01A8">
              <w:rPr>
                <w:rFonts w:cs="Arial"/>
              </w:rPr>
              <w:t>The phone shall not ring more than 3 times before being answered.</w:t>
            </w:r>
          </w:p>
          <w:p w14:paraId="2BD07AD1" w14:textId="1CC9DE84" w:rsidR="00B4603A" w:rsidRPr="009F01A8" w:rsidRDefault="00B4603A">
            <w:pPr>
              <w:pStyle w:val="ListParagraph"/>
              <w:numPr>
                <w:ilvl w:val="0"/>
                <w:numId w:val="245"/>
              </w:numPr>
              <w:rPr>
                <w:rFonts w:cs="Arial"/>
              </w:rPr>
            </w:pPr>
            <w:r w:rsidRPr="009F01A8">
              <w:rPr>
                <w:rFonts w:cs="Arial"/>
              </w:rPr>
              <w:t>Sales target for team is Rxxxx.</w:t>
            </w:r>
          </w:p>
        </w:tc>
      </w:tr>
      <w:tr w:rsidR="00B4603A" w:rsidRPr="009F01A8" w14:paraId="14186E9E" w14:textId="77777777" w:rsidTr="009F0DBB">
        <w:tc>
          <w:tcPr>
            <w:tcW w:w="2544" w:type="dxa"/>
            <w:shd w:val="clear" w:color="auto" w:fill="7F7F7F" w:themeFill="text1" w:themeFillTint="80"/>
          </w:tcPr>
          <w:p w14:paraId="4A3678A6" w14:textId="76CB6F32" w:rsidR="00B4603A" w:rsidRPr="009F01A8" w:rsidRDefault="00B4603A" w:rsidP="006367F4">
            <w:pPr>
              <w:rPr>
                <w:b/>
                <w:bCs/>
                <w:color w:val="F2F2F2" w:themeColor="background1" w:themeShade="F2"/>
              </w:rPr>
            </w:pPr>
            <w:r w:rsidRPr="009F01A8">
              <w:rPr>
                <w:b/>
                <w:bCs/>
                <w:color w:val="F2F2F2" w:themeColor="background1" w:themeShade="F2"/>
              </w:rPr>
              <w:t>Quality standards</w:t>
            </w:r>
          </w:p>
        </w:tc>
        <w:tc>
          <w:tcPr>
            <w:tcW w:w="6453" w:type="dxa"/>
            <w:shd w:val="clear" w:color="auto" w:fill="BFBFBF" w:themeFill="background1" w:themeFillShade="BF"/>
          </w:tcPr>
          <w:p w14:paraId="7575BCE8" w14:textId="13BB6474" w:rsidR="00B4603A" w:rsidRPr="009F01A8" w:rsidRDefault="00B4603A" w:rsidP="00B4603A">
            <w:pPr>
              <w:rPr>
                <w:rFonts w:cs="Arial"/>
              </w:rPr>
            </w:pPr>
            <w:r w:rsidRPr="009F01A8">
              <w:rPr>
                <w:rFonts w:cs="Arial"/>
                <w:bCs/>
                <w:iCs/>
              </w:rPr>
              <w:t>Quality standards</w:t>
            </w:r>
            <w:r w:rsidRPr="009F01A8">
              <w:rPr>
                <w:rFonts w:cs="Arial"/>
              </w:rPr>
              <w:t xml:space="preserve"> give a description of how well/good/aesthetic/a product or service should be.</w:t>
            </w:r>
          </w:p>
          <w:p w14:paraId="289A3654" w14:textId="77777777" w:rsidR="00B4603A" w:rsidRPr="009F01A8" w:rsidRDefault="00B4603A" w:rsidP="007D1A42">
            <w:pPr>
              <w:rPr>
                <w:rFonts w:cs="Arial"/>
                <w:bCs/>
                <w:iCs/>
              </w:rPr>
            </w:pPr>
          </w:p>
          <w:p w14:paraId="7B5D7DFD" w14:textId="77777777" w:rsidR="00B4603A" w:rsidRPr="009F01A8" w:rsidRDefault="00B4603A" w:rsidP="007D1A42">
            <w:pPr>
              <w:rPr>
                <w:rFonts w:cs="Arial"/>
                <w:bCs/>
                <w:iCs/>
              </w:rPr>
            </w:pPr>
            <w:r w:rsidRPr="009F01A8">
              <w:rPr>
                <w:rFonts w:cs="Arial"/>
                <w:bCs/>
                <w:iCs/>
              </w:rPr>
              <w:t>Examples:</w:t>
            </w:r>
          </w:p>
          <w:p w14:paraId="4CB7597B" w14:textId="77777777" w:rsidR="00B4603A" w:rsidRPr="009F01A8" w:rsidRDefault="00B4603A">
            <w:pPr>
              <w:pStyle w:val="ListParagraph"/>
              <w:numPr>
                <w:ilvl w:val="0"/>
                <w:numId w:val="246"/>
              </w:numPr>
              <w:rPr>
                <w:rFonts w:cs="Arial"/>
              </w:rPr>
            </w:pPr>
            <w:r w:rsidRPr="009F01A8">
              <w:rPr>
                <w:rFonts w:cs="Arial"/>
              </w:rPr>
              <w:t>Customers are treated in a courteous and friendly manner.</w:t>
            </w:r>
          </w:p>
          <w:p w14:paraId="30F0A637" w14:textId="30571513" w:rsidR="00B4603A" w:rsidRPr="009F01A8" w:rsidRDefault="00B4603A">
            <w:pPr>
              <w:pStyle w:val="ListParagraph"/>
              <w:numPr>
                <w:ilvl w:val="0"/>
                <w:numId w:val="246"/>
              </w:numPr>
              <w:rPr>
                <w:rFonts w:cs="Arial"/>
              </w:rPr>
            </w:pPr>
            <w:r w:rsidRPr="009F01A8">
              <w:rPr>
                <w:rFonts w:cs="Arial"/>
              </w:rPr>
              <w:t>The layout of the store is visually appealing.</w:t>
            </w:r>
          </w:p>
          <w:p w14:paraId="26BF4DCD" w14:textId="0E4D3858" w:rsidR="00B4603A" w:rsidRPr="009F01A8" w:rsidRDefault="00B4603A">
            <w:pPr>
              <w:pStyle w:val="ListParagraph"/>
              <w:numPr>
                <w:ilvl w:val="0"/>
                <w:numId w:val="246"/>
              </w:numPr>
              <w:rPr>
                <w:rFonts w:cs="Arial"/>
                <w:bCs/>
                <w:iCs/>
              </w:rPr>
            </w:pPr>
            <w:r w:rsidRPr="009F01A8">
              <w:rPr>
                <w:rFonts w:cs="Arial"/>
              </w:rPr>
              <w:t>Shelves are clean and tidy at all times.</w:t>
            </w:r>
          </w:p>
        </w:tc>
      </w:tr>
      <w:tr w:rsidR="00B4603A" w:rsidRPr="009F01A8" w14:paraId="369EFE8C" w14:textId="77777777" w:rsidTr="009F0DBB">
        <w:tc>
          <w:tcPr>
            <w:tcW w:w="2544" w:type="dxa"/>
            <w:shd w:val="clear" w:color="auto" w:fill="7F7F7F" w:themeFill="text1" w:themeFillTint="80"/>
          </w:tcPr>
          <w:p w14:paraId="31F265AC" w14:textId="50CF098C" w:rsidR="00B4603A" w:rsidRPr="009F01A8" w:rsidRDefault="00B4603A" w:rsidP="006367F4">
            <w:pPr>
              <w:rPr>
                <w:b/>
                <w:bCs/>
                <w:color w:val="F2F2F2" w:themeColor="background1" w:themeShade="F2"/>
              </w:rPr>
            </w:pPr>
            <w:r w:rsidRPr="009F01A8">
              <w:rPr>
                <w:b/>
                <w:bCs/>
                <w:color w:val="F2F2F2" w:themeColor="background1" w:themeShade="F2"/>
              </w:rPr>
              <w:lastRenderedPageBreak/>
              <w:t>Cost standards</w:t>
            </w:r>
          </w:p>
        </w:tc>
        <w:tc>
          <w:tcPr>
            <w:tcW w:w="6453" w:type="dxa"/>
            <w:shd w:val="clear" w:color="auto" w:fill="BFBFBF" w:themeFill="background1" w:themeFillShade="BF"/>
          </w:tcPr>
          <w:p w14:paraId="7EC67D93" w14:textId="5A674767" w:rsidR="00B4603A" w:rsidRPr="009F01A8" w:rsidRDefault="00B4603A" w:rsidP="00B4603A">
            <w:pPr>
              <w:rPr>
                <w:rFonts w:cs="Arial"/>
              </w:rPr>
            </w:pPr>
            <w:r w:rsidRPr="009F01A8">
              <w:rPr>
                <w:rFonts w:cs="Arial"/>
                <w:bCs/>
                <w:iCs/>
              </w:rPr>
              <w:t>Cost standards</w:t>
            </w:r>
            <w:r w:rsidRPr="009F01A8">
              <w:rPr>
                <w:rFonts w:cs="Arial"/>
              </w:rPr>
              <w:t xml:space="preserve"> relate to aspects such as budgets, cost per unit, cost per hour, cost per volume/quantity, etc.</w:t>
            </w:r>
          </w:p>
          <w:p w14:paraId="472B2138" w14:textId="3C2F9466" w:rsidR="00B4603A" w:rsidRPr="009F01A8" w:rsidRDefault="00B4603A" w:rsidP="00B4603A">
            <w:pPr>
              <w:rPr>
                <w:rFonts w:cs="Arial"/>
              </w:rPr>
            </w:pPr>
          </w:p>
          <w:p w14:paraId="085CF1C3" w14:textId="000F894D" w:rsidR="00B4603A" w:rsidRPr="009F01A8" w:rsidRDefault="00B4603A" w:rsidP="00B4603A">
            <w:pPr>
              <w:rPr>
                <w:rFonts w:cs="Arial"/>
              </w:rPr>
            </w:pPr>
            <w:r w:rsidRPr="009F01A8">
              <w:rPr>
                <w:rFonts w:cs="Arial"/>
              </w:rPr>
              <w:t>Example:</w:t>
            </w:r>
          </w:p>
          <w:p w14:paraId="3B3335AD" w14:textId="7A33CAF2" w:rsidR="00B4603A" w:rsidRPr="009F01A8" w:rsidRDefault="00B4603A">
            <w:pPr>
              <w:pStyle w:val="ListParagraph"/>
              <w:numPr>
                <w:ilvl w:val="0"/>
                <w:numId w:val="247"/>
              </w:numPr>
              <w:rPr>
                <w:rFonts w:cs="Arial"/>
                <w:bCs/>
                <w:iCs/>
              </w:rPr>
            </w:pPr>
            <w:r w:rsidRPr="009F01A8">
              <w:rPr>
                <w:rFonts w:cs="Arial"/>
              </w:rPr>
              <w:t>Equipment is installed at a cost of no more than R200</w:t>
            </w:r>
            <w:r w:rsidR="0045612F">
              <w:rPr>
                <w:rFonts w:cs="Arial"/>
              </w:rPr>
              <w:t xml:space="preserve"> </w:t>
            </w:r>
            <w:r w:rsidRPr="009F01A8">
              <w:rPr>
                <w:rFonts w:cs="Arial"/>
              </w:rPr>
              <w:t>000.</w:t>
            </w:r>
          </w:p>
        </w:tc>
      </w:tr>
    </w:tbl>
    <w:p w14:paraId="6221B1EF" w14:textId="7A95BD85" w:rsidR="007D1A42" w:rsidRPr="009F01A8" w:rsidRDefault="007D1A42" w:rsidP="007D1A42">
      <w:pPr>
        <w:rPr>
          <w:rFonts w:cs="Arial"/>
        </w:rPr>
      </w:pPr>
    </w:p>
    <w:p w14:paraId="5D949079" w14:textId="27776739" w:rsidR="007D1A42" w:rsidRPr="009F01A8" w:rsidRDefault="007D1A42" w:rsidP="007D1A42">
      <w:pPr>
        <w:rPr>
          <w:rFonts w:cs="Arial"/>
        </w:rPr>
      </w:pPr>
    </w:p>
    <w:p w14:paraId="32421F8C" w14:textId="121A6040" w:rsidR="007D1A42" w:rsidRPr="009F01A8" w:rsidRDefault="00B4603A" w:rsidP="00F973CB">
      <w:pPr>
        <w:pStyle w:val="Heading4"/>
        <w:ind w:left="1134" w:hanging="1134"/>
      </w:pPr>
      <w:r w:rsidRPr="009F01A8">
        <w:t>1.3.3.5</w:t>
      </w:r>
      <w:r w:rsidRPr="009F01A8">
        <w:tab/>
        <w:t>Setting standards of performance for team members</w:t>
      </w:r>
    </w:p>
    <w:p w14:paraId="2BCEE0BA" w14:textId="77777777" w:rsidR="00B4603A" w:rsidRPr="009F01A8" w:rsidRDefault="00B4603A" w:rsidP="00B4603A"/>
    <w:p w14:paraId="79C483C3" w14:textId="537104ED" w:rsidR="00220DD1" w:rsidRPr="009F01A8" w:rsidRDefault="00B4603A" w:rsidP="00220DD1">
      <w:r w:rsidRPr="0045612F">
        <w:rPr>
          <w:b/>
          <w:bCs/>
        </w:rPr>
        <w:t>Step 1:</w:t>
      </w:r>
      <w:r w:rsidRPr="009F01A8">
        <w:t xml:space="preserve"> D</w:t>
      </w:r>
      <w:r w:rsidR="00071E32" w:rsidRPr="009F01A8">
        <w:t xml:space="preserve">etermine whether quality, quantity, cost, </w:t>
      </w:r>
      <w:r w:rsidRPr="009F01A8">
        <w:t xml:space="preserve">or </w:t>
      </w:r>
      <w:r w:rsidR="00071E32" w:rsidRPr="009F01A8">
        <w:t xml:space="preserve">time </w:t>
      </w:r>
      <w:r w:rsidRPr="009F01A8">
        <w:t>i</w:t>
      </w:r>
      <w:r w:rsidR="00071E32" w:rsidRPr="009F01A8">
        <w:t>s the most important factor for measuring the results of each acti</w:t>
      </w:r>
      <w:r w:rsidR="007C4C0F" w:rsidRPr="009F01A8">
        <w:t>v</w:t>
      </w:r>
      <w:r w:rsidR="00071E32" w:rsidRPr="009F01A8">
        <w:t>ity/task.</w:t>
      </w:r>
      <w:r w:rsidR="007C4C0F" w:rsidRPr="009F01A8">
        <w:t xml:space="preserve"> At times, it may be necessary to select more than one of these.</w:t>
      </w:r>
    </w:p>
    <w:p w14:paraId="79BA6B0F" w14:textId="7FAA058C" w:rsidR="007C4C0F" w:rsidRPr="009F01A8" w:rsidRDefault="007C4C0F" w:rsidP="00220DD1"/>
    <w:p w14:paraId="38A3C9AA" w14:textId="4EEC8881" w:rsidR="007C4C0F" w:rsidRPr="009F01A8" w:rsidRDefault="00B4603A" w:rsidP="00220DD1">
      <w:r w:rsidRPr="0045612F">
        <w:rPr>
          <w:b/>
          <w:bCs/>
        </w:rPr>
        <w:t>Step2:</w:t>
      </w:r>
      <w:r w:rsidRPr="009F01A8">
        <w:t xml:space="preserve"> </w:t>
      </w:r>
      <w:r w:rsidR="007C4C0F" w:rsidRPr="009F01A8">
        <w:t>State the standard in measurable form, and in the present tense. Start each standard with the phrase “This standard will be achieved when …” (You do</w:t>
      </w:r>
      <w:r w:rsidRPr="009F01A8">
        <w:t xml:space="preserve"> </w:t>
      </w:r>
      <w:r w:rsidR="007C4C0F" w:rsidRPr="009F01A8">
        <w:t>n</w:t>
      </w:r>
      <w:r w:rsidRPr="009F01A8">
        <w:t>o</w:t>
      </w:r>
      <w:r w:rsidR="007C4C0F" w:rsidRPr="009F01A8">
        <w:t xml:space="preserve">t have to write down this phrase, but it helps you clarify your thinking.) </w:t>
      </w:r>
    </w:p>
    <w:p w14:paraId="44D2B3E7" w14:textId="624C8161" w:rsidR="007C4C0F" w:rsidRPr="009F01A8" w:rsidRDefault="007C4C0F" w:rsidP="00220DD1"/>
    <w:p w14:paraId="2C0C45A0" w14:textId="5DB9F79B" w:rsidR="007C4C0F" w:rsidRDefault="007C4C0F" w:rsidP="009F0DBB">
      <w:pPr>
        <w:spacing w:after="240"/>
        <w:rPr>
          <w:b/>
          <w:bCs/>
        </w:rPr>
      </w:pPr>
      <w:r w:rsidRPr="009F01A8">
        <w:rPr>
          <w:b/>
          <w:bCs/>
        </w:rPr>
        <w:t>Examples:</w:t>
      </w:r>
    </w:p>
    <w:tbl>
      <w:tblPr>
        <w:tblStyle w:val="TableGrid"/>
        <w:tblW w:w="0" w:type="auto"/>
        <w:tblCellMar>
          <w:top w:w="108" w:type="dxa"/>
          <w:bottom w:w="108" w:type="dxa"/>
        </w:tblCellMar>
        <w:tblLook w:val="04A0" w:firstRow="1" w:lastRow="0" w:firstColumn="1" w:lastColumn="0" w:noHBand="0" w:noVBand="1"/>
      </w:tblPr>
      <w:tblGrid>
        <w:gridCol w:w="1980"/>
        <w:gridCol w:w="1701"/>
        <w:gridCol w:w="5336"/>
      </w:tblGrid>
      <w:tr w:rsidR="007C4C0F" w:rsidRPr="009F01A8" w14:paraId="1F1B3995" w14:textId="77777777" w:rsidTr="009F0DBB">
        <w:tc>
          <w:tcPr>
            <w:tcW w:w="1980" w:type="dxa"/>
          </w:tcPr>
          <w:p w14:paraId="019FBFC6" w14:textId="62C8260E" w:rsidR="007C4C0F" w:rsidRPr="009F01A8" w:rsidRDefault="007C4C0F" w:rsidP="009F0DBB">
            <w:pPr>
              <w:rPr>
                <w:b/>
                <w:bCs/>
              </w:rPr>
            </w:pPr>
            <w:r w:rsidRPr="009F01A8">
              <w:rPr>
                <w:b/>
                <w:bCs/>
              </w:rPr>
              <w:t>Position</w:t>
            </w:r>
          </w:p>
        </w:tc>
        <w:tc>
          <w:tcPr>
            <w:tcW w:w="7037" w:type="dxa"/>
            <w:gridSpan w:val="2"/>
          </w:tcPr>
          <w:p w14:paraId="786A3FB7" w14:textId="7B044479" w:rsidR="007C4C0F" w:rsidRPr="009F01A8" w:rsidRDefault="007C4C0F" w:rsidP="009F0DBB">
            <w:r w:rsidRPr="009F01A8">
              <w:t>Sales advisor</w:t>
            </w:r>
          </w:p>
        </w:tc>
      </w:tr>
      <w:tr w:rsidR="007C4C0F" w:rsidRPr="009F01A8" w14:paraId="7572B6F4" w14:textId="77777777" w:rsidTr="009F0DBB">
        <w:tc>
          <w:tcPr>
            <w:tcW w:w="1980" w:type="dxa"/>
          </w:tcPr>
          <w:p w14:paraId="340B47BA" w14:textId="03C55E0C" w:rsidR="007C4C0F" w:rsidRPr="009F01A8" w:rsidRDefault="007C4C0F" w:rsidP="009F0DBB">
            <w:pPr>
              <w:rPr>
                <w:b/>
                <w:bCs/>
              </w:rPr>
            </w:pPr>
            <w:r w:rsidRPr="009F01A8">
              <w:rPr>
                <w:b/>
                <w:bCs/>
              </w:rPr>
              <w:t>Key objective</w:t>
            </w:r>
          </w:p>
        </w:tc>
        <w:tc>
          <w:tcPr>
            <w:tcW w:w="7037" w:type="dxa"/>
            <w:gridSpan w:val="2"/>
          </w:tcPr>
          <w:p w14:paraId="29427441" w14:textId="6EF5A204" w:rsidR="007C4C0F" w:rsidRPr="009F01A8" w:rsidRDefault="007C4C0F" w:rsidP="009F0DBB">
            <w:r w:rsidRPr="009F01A8">
              <w:t>To sell computers and printers so as to satisfy customer needs and meet sales targets</w:t>
            </w:r>
          </w:p>
        </w:tc>
      </w:tr>
      <w:tr w:rsidR="007C4C0F" w:rsidRPr="009F01A8" w14:paraId="5EC8912F" w14:textId="77777777" w:rsidTr="009F0DBB">
        <w:tc>
          <w:tcPr>
            <w:tcW w:w="3681" w:type="dxa"/>
            <w:gridSpan w:val="2"/>
          </w:tcPr>
          <w:p w14:paraId="54A90102" w14:textId="00EDB4BB" w:rsidR="007C4C0F" w:rsidRPr="009F01A8" w:rsidRDefault="007C4C0F" w:rsidP="009F0DBB">
            <w:pPr>
              <w:rPr>
                <w:b/>
                <w:bCs/>
              </w:rPr>
            </w:pPr>
            <w:r w:rsidRPr="009F01A8">
              <w:rPr>
                <w:b/>
                <w:bCs/>
              </w:rPr>
              <w:t>Activity</w:t>
            </w:r>
          </w:p>
        </w:tc>
        <w:tc>
          <w:tcPr>
            <w:tcW w:w="5336" w:type="dxa"/>
          </w:tcPr>
          <w:p w14:paraId="72987B8C" w14:textId="2567A230" w:rsidR="007C4C0F" w:rsidRPr="009F01A8" w:rsidRDefault="007C4C0F" w:rsidP="009F0DBB">
            <w:pPr>
              <w:rPr>
                <w:b/>
                <w:bCs/>
              </w:rPr>
            </w:pPr>
            <w:r w:rsidRPr="009F01A8">
              <w:rPr>
                <w:b/>
                <w:bCs/>
              </w:rPr>
              <w:t>Performance standards</w:t>
            </w:r>
          </w:p>
        </w:tc>
      </w:tr>
      <w:tr w:rsidR="007C4C0F" w:rsidRPr="009F01A8" w14:paraId="09B79806" w14:textId="77777777" w:rsidTr="009F0DBB">
        <w:tc>
          <w:tcPr>
            <w:tcW w:w="3681" w:type="dxa"/>
            <w:gridSpan w:val="2"/>
          </w:tcPr>
          <w:p w14:paraId="1B113109" w14:textId="1EC2BD4E" w:rsidR="007C4C0F" w:rsidRPr="00EF5C46" w:rsidRDefault="007C4C0F" w:rsidP="00EF5C46">
            <w:pPr>
              <w:jc w:val="left"/>
              <w:rPr>
                <w:b/>
                <w:bCs/>
              </w:rPr>
            </w:pPr>
            <w:r w:rsidRPr="00EF5C46">
              <w:rPr>
                <w:b/>
                <w:bCs/>
              </w:rPr>
              <w:t>Approach customers</w:t>
            </w:r>
          </w:p>
        </w:tc>
        <w:tc>
          <w:tcPr>
            <w:tcW w:w="5336" w:type="dxa"/>
          </w:tcPr>
          <w:p w14:paraId="4B215DEB" w14:textId="0169B898" w:rsidR="007C4C0F" w:rsidRPr="009F01A8" w:rsidRDefault="007C4C0F" w:rsidP="006C5C44">
            <w:pPr>
              <w:spacing w:after="120"/>
            </w:pPr>
            <w:r w:rsidRPr="009F01A8">
              <w:rPr>
                <w:b/>
                <w:bCs/>
              </w:rPr>
              <w:t>Time:</w:t>
            </w:r>
            <w:r w:rsidRPr="009F01A8">
              <w:t xml:space="preserve"> </w:t>
            </w:r>
            <w:r w:rsidR="00075672" w:rsidRPr="009F01A8">
              <w:rPr>
                <w:i/>
                <w:iCs/>
              </w:rPr>
              <w:t>(This standard will be met when…)</w:t>
            </w:r>
            <w:r w:rsidR="00075672" w:rsidRPr="009F01A8">
              <w:t xml:space="preserve"> Customers are approached a</w:t>
            </w:r>
            <w:r w:rsidRPr="009F01A8">
              <w:t>s soon as they are noticed</w:t>
            </w:r>
            <w:r w:rsidR="0045612F">
              <w:t>.</w:t>
            </w:r>
          </w:p>
          <w:p w14:paraId="7D92F46B" w14:textId="4FDB4D00" w:rsidR="007C4C0F" w:rsidRPr="009F01A8" w:rsidRDefault="007C4C0F" w:rsidP="006C5C44">
            <w:r w:rsidRPr="009F01A8">
              <w:rPr>
                <w:b/>
                <w:bCs/>
              </w:rPr>
              <w:t>Quality:</w:t>
            </w:r>
            <w:r w:rsidRPr="009F01A8">
              <w:t xml:space="preserve"> </w:t>
            </w:r>
            <w:r w:rsidR="00075672" w:rsidRPr="009F01A8">
              <w:rPr>
                <w:i/>
                <w:iCs/>
              </w:rPr>
              <w:t>(This standard will be met when…)</w:t>
            </w:r>
            <w:r w:rsidR="00075672" w:rsidRPr="009F01A8">
              <w:t xml:space="preserve"> </w:t>
            </w:r>
            <w:r w:rsidRPr="009F01A8">
              <w:t xml:space="preserve">Positive body language </w:t>
            </w:r>
            <w:r w:rsidR="00075672" w:rsidRPr="009F01A8">
              <w:t xml:space="preserve">is used </w:t>
            </w:r>
            <w:r w:rsidRPr="009F01A8">
              <w:t xml:space="preserve">and </w:t>
            </w:r>
            <w:r w:rsidR="00075672" w:rsidRPr="009F01A8">
              <w:t>the customer is greeted</w:t>
            </w:r>
            <w:r w:rsidRPr="009F01A8">
              <w:t xml:space="preserve"> with a smile</w:t>
            </w:r>
            <w:r w:rsidR="0045612F">
              <w:t>.</w:t>
            </w:r>
          </w:p>
        </w:tc>
      </w:tr>
      <w:tr w:rsidR="007C4C0F" w:rsidRPr="009F01A8" w14:paraId="356BE151" w14:textId="77777777" w:rsidTr="009F0DBB">
        <w:tc>
          <w:tcPr>
            <w:tcW w:w="3681" w:type="dxa"/>
            <w:gridSpan w:val="2"/>
          </w:tcPr>
          <w:p w14:paraId="14F5736C" w14:textId="209F9DF2" w:rsidR="007C4C0F" w:rsidRPr="00EF5C46" w:rsidRDefault="007C4C0F" w:rsidP="00EF5C46">
            <w:pPr>
              <w:jc w:val="left"/>
              <w:rPr>
                <w:b/>
                <w:bCs/>
              </w:rPr>
            </w:pPr>
            <w:r w:rsidRPr="00EF5C46">
              <w:rPr>
                <w:b/>
                <w:bCs/>
              </w:rPr>
              <w:t>Identify customer needs</w:t>
            </w:r>
            <w:r w:rsidR="00075672" w:rsidRPr="00EF5C46">
              <w:rPr>
                <w:b/>
                <w:bCs/>
              </w:rPr>
              <w:t>/wants</w:t>
            </w:r>
          </w:p>
        </w:tc>
        <w:tc>
          <w:tcPr>
            <w:tcW w:w="5336" w:type="dxa"/>
          </w:tcPr>
          <w:p w14:paraId="2759A717" w14:textId="2B25D22B" w:rsidR="007C4C0F" w:rsidRPr="009F01A8" w:rsidRDefault="00B4603A" w:rsidP="006C5C44">
            <w:r w:rsidRPr="009F01A8">
              <w:rPr>
                <w:b/>
                <w:bCs/>
              </w:rPr>
              <w:t>Quality:</w:t>
            </w:r>
            <w:r w:rsidRPr="009F01A8">
              <w:rPr>
                <w:i/>
                <w:iCs/>
              </w:rPr>
              <w:t xml:space="preserve"> </w:t>
            </w:r>
            <w:r w:rsidR="00075672" w:rsidRPr="009F01A8">
              <w:rPr>
                <w:i/>
                <w:iCs/>
              </w:rPr>
              <w:t xml:space="preserve">(This standard will be met when…) </w:t>
            </w:r>
            <w:r w:rsidR="00075672" w:rsidRPr="009F01A8">
              <w:t>The customer needs are understood</w:t>
            </w:r>
            <w:r w:rsidR="0045612F">
              <w:t>.</w:t>
            </w:r>
          </w:p>
        </w:tc>
      </w:tr>
      <w:tr w:rsidR="00075672" w:rsidRPr="009F01A8" w14:paraId="2414EB19" w14:textId="77777777" w:rsidTr="009F0DBB">
        <w:tc>
          <w:tcPr>
            <w:tcW w:w="3681" w:type="dxa"/>
            <w:gridSpan w:val="2"/>
          </w:tcPr>
          <w:p w14:paraId="326909F3" w14:textId="7A587D1B" w:rsidR="00075672" w:rsidRPr="00EF5C46" w:rsidRDefault="00075672" w:rsidP="00EF5C46">
            <w:pPr>
              <w:jc w:val="left"/>
              <w:rPr>
                <w:b/>
                <w:bCs/>
              </w:rPr>
            </w:pPr>
            <w:r w:rsidRPr="00EF5C46">
              <w:rPr>
                <w:b/>
                <w:bCs/>
              </w:rPr>
              <w:t>Present products that will meet the needs of the customer</w:t>
            </w:r>
          </w:p>
        </w:tc>
        <w:tc>
          <w:tcPr>
            <w:tcW w:w="5336" w:type="dxa"/>
          </w:tcPr>
          <w:p w14:paraId="02AF8F31" w14:textId="65E06758" w:rsidR="00075672" w:rsidRPr="009F01A8" w:rsidRDefault="00075672" w:rsidP="006C5C44">
            <w:r w:rsidRPr="009F01A8">
              <w:rPr>
                <w:b/>
                <w:bCs/>
              </w:rPr>
              <w:t>Quality:</w:t>
            </w:r>
            <w:r w:rsidRPr="009F01A8">
              <w:rPr>
                <w:i/>
                <w:iCs/>
              </w:rPr>
              <w:t xml:space="preserve"> (This standard will be met when…) P</w:t>
            </w:r>
            <w:r w:rsidRPr="009F01A8">
              <w:t>roducts that meet the identified needs of the customer are presented, or alternatives are suggested</w:t>
            </w:r>
            <w:r w:rsidR="0045612F">
              <w:t>.</w:t>
            </w:r>
          </w:p>
        </w:tc>
      </w:tr>
      <w:tr w:rsidR="00075672" w:rsidRPr="009F01A8" w14:paraId="74C42283" w14:textId="77777777" w:rsidTr="009F0DBB">
        <w:tc>
          <w:tcPr>
            <w:tcW w:w="3681" w:type="dxa"/>
            <w:gridSpan w:val="2"/>
          </w:tcPr>
          <w:p w14:paraId="45914D92" w14:textId="50B68359" w:rsidR="00075672" w:rsidRPr="00EF5C46" w:rsidRDefault="00075672" w:rsidP="00EF5C46">
            <w:pPr>
              <w:jc w:val="left"/>
              <w:rPr>
                <w:b/>
                <w:bCs/>
              </w:rPr>
            </w:pPr>
            <w:r w:rsidRPr="00EF5C46">
              <w:rPr>
                <w:b/>
                <w:bCs/>
              </w:rPr>
              <w:t>Close the sale</w:t>
            </w:r>
          </w:p>
        </w:tc>
        <w:tc>
          <w:tcPr>
            <w:tcW w:w="5336" w:type="dxa"/>
          </w:tcPr>
          <w:p w14:paraId="0C05BAAA" w14:textId="6CE98A89" w:rsidR="00075672" w:rsidRPr="009F01A8" w:rsidRDefault="00075672" w:rsidP="006C5C44">
            <w:pPr>
              <w:spacing w:after="120"/>
            </w:pPr>
            <w:r w:rsidRPr="009F01A8">
              <w:rPr>
                <w:b/>
                <w:bCs/>
              </w:rPr>
              <w:t>Quality:</w:t>
            </w:r>
            <w:r w:rsidRPr="009F01A8">
              <w:t xml:space="preserve"> Without putting pressure on the customer</w:t>
            </w:r>
            <w:r w:rsidR="0045612F">
              <w:t>.</w:t>
            </w:r>
          </w:p>
          <w:p w14:paraId="7259A963" w14:textId="5674955E" w:rsidR="00075672" w:rsidRPr="009F01A8" w:rsidRDefault="00075672" w:rsidP="006C5C44">
            <w:r w:rsidRPr="009F01A8">
              <w:rPr>
                <w:b/>
                <w:bCs/>
              </w:rPr>
              <w:t>Quantity:</w:t>
            </w:r>
            <w:r w:rsidRPr="009F01A8">
              <w:t xml:space="preserve"> Meeting the sales targets for the </w:t>
            </w:r>
            <w:r w:rsidR="00B4603A" w:rsidRPr="009F01A8">
              <w:t>team</w:t>
            </w:r>
            <w:r w:rsidR="0045612F">
              <w:t>.</w:t>
            </w:r>
          </w:p>
        </w:tc>
      </w:tr>
    </w:tbl>
    <w:p w14:paraId="7682CFDC" w14:textId="0B1AF659" w:rsidR="007C4C0F" w:rsidRPr="009F01A8" w:rsidRDefault="007C4C0F" w:rsidP="00220DD1"/>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CD7179" w:rsidRPr="009F01A8" w14:paraId="1DCCE6DF" w14:textId="77777777" w:rsidTr="00897D3C">
        <w:tc>
          <w:tcPr>
            <w:tcW w:w="784" w:type="pct"/>
            <w:hideMark/>
          </w:tcPr>
          <w:p w14:paraId="7127B53B" w14:textId="3D9B2EDC" w:rsidR="00CD7179" w:rsidRPr="009F01A8" w:rsidRDefault="00CD7179" w:rsidP="00897D3C">
            <w:pPr>
              <w:spacing w:line="240" w:lineRule="auto"/>
              <w:jc w:val="center"/>
            </w:pPr>
            <w:r w:rsidRPr="009F01A8">
              <w:rPr>
                <w:noProof/>
              </w:rPr>
              <w:lastRenderedPageBreak/>
              <w:drawing>
                <wp:inline distT="0" distB="0" distL="0" distR="0" wp14:anchorId="056175EF" wp14:editId="06F5F44C">
                  <wp:extent cx="472440" cy="472440"/>
                  <wp:effectExtent l="0" t="0" r="3810" b="3810"/>
                  <wp:docPr id="706" name="Picture 70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B609DE2" w14:textId="32BAB9CF" w:rsidR="00CD7179" w:rsidRDefault="00CD7179" w:rsidP="00594C21">
            <w:pPr>
              <w:spacing w:after="120"/>
              <w:jc w:val="left"/>
              <w:rPr>
                <w:b/>
                <w:bCs/>
              </w:rPr>
            </w:pPr>
            <w:r w:rsidRPr="009F0DBB">
              <w:rPr>
                <w:b/>
                <w:bCs/>
              </w:rPr>
              <w:t xml:space="preserve">Activity </w:t>
            </w:r>
            <w:r w:rsidR="00965421" w:rsidRPr="009F0DBB">
              <w:rPr>
                <w:b/>
                <w:bCs/>
              </w:rPr>
              <w:t>2</w:t>
            </w:r>
            <w:r w:rsidR="00C60C0E" w:rsidRPr="009F0DBB">
              <w:rPr>
                <w:b/>
                <w:bCs/>
              </w:rPr>
              <w:t>2</w:t>
            </w:r>
            <w:r w:rsidRPr="009F0DBB">
              <w:rPr>
                <w:b/>
                <w:bCs/>
              </w:rPr>
              <w:t xml:space="preserve"> </w:t>
            </w:r>
            <w:r w:rsidR="00C12890">
              <w:rPr>
                <w:b/>
                <w:bCs/>
              </w:rPr>
              <w:t>(KM-02-IAC</w:t>
            </w:r>
            <w:r w:rsidR="00897D3C">
              <w:rPr>
                <w:b/>
                <w:bCs/>
              </w:rPr>
              <w:t>0101)</w:t>
            </w:r>
          </w:p>
          <w:p w14:paraId="5D3D9012" w14:textId="1743216A" w:rsidR="00CD7179" w:rsidRPr="009F01A8" w:rsidRDefault="00CD7179" w:rsidP="009F0DBB">
            <w:r w:rsidRPr="009F01A8">
              <w:t>Work in small groups and identify more activities and appropriate performance standards for a customer service assistant.</w:t>
            </w:r>
          </w:p>
        </w:tc>
      </w:tr>
      <w:tr w:rsidR="009F0DBB" w:rsidRPr="009F01A8" w14:paraId="5369D224" w14:textId="77777777" w:rsidTr="006C5C44">
        <w:tc>
          <w:tcPr>
            <w:tcW w:w="784" w:type="pct"/>
            <w:vAlign w:val="center"/>
          </w:tcPr>
          <w:p w14:paraId="4BA5275C" w14:textId="77777777" w:rsidR="009F0DBB" w:rsidRPr="009F01A8" w:rsidRDefault="009F0DBB" w:rsidP="00CD667F">
            <w:pPr>
              <w:spacing w:line="240" w:lineRule="auto"/>
              <w:jc w:val="center"/>
              <w:rPr>
                <w:noProof/>
              </w:rPr>
            </w:pPr>
          </w:p>
        </w:tc>
        <w:tc>
          <w:tcPr>
            <w:tcW w:w="4216" w:type="pct"/>
            <w:vAlign w:val="center"/>
          </w:tcPr>
          <w:tbl>
            <w:tblPr>
              <w:tblStyle w:val="TableGrid"/>
              <w:tblW w:w="0" w:type="auto"/>
              <w:tblCellMar>
                <w:top w:w="108" w:type="dxa"/>
                <w:bottom w:w="108" w:type="dxa"/>
              </w:tblCellMar>
              <w:tblLook w:val="04A0" w:firstRow="1" w:lastRow="0" w:firstColumn="1" w:lastColumn="0" w:noHBand="0" w:noVBand="1"/>
            </w:tblPr>
            <w:tblGrid>
              <w:gridCol w:w="1750"/>
              <w:gridCol w:w="1266"/>
              <w:gridCol w:w="4361"/>
            </w:tblGrid>
            <w:tr w:rsidR="009F0DBB" w:rsidRPr="009F01A8" w14:paraId="6D1329D6" w14:textId="77777777" w:rsidTr="009F0DBB">
              <w:tc>
                <w:tcPr>
                  <w:tcW w:w="1750" w:type="dxa"/>
                </w:tcPr>
                <w:p w14:paraId="720E7E0E" w14:textId="77777777" w:rsidR="009F0DBB" w:rsidRPr="009F01A8" w:rsidRDefault="009F0DBB" w:rsidP="00B42EF6">
                  <w:pPr>
                    <w:spacing w:line="240" w:lineRule="auto"/>
                    <w:rPr>
                      <w:b/>
                      <w:bCs/>
                    </w:rPr>
                  </w:pPr>
                  <w:r w:rsidRPr="009F01A8">
                    <w:rPr>
                      <w:b/>
                      <w:bCs/>
                    </w:rPr>
                    <w:t>Position</w:t>
                  </w:r>
                </w:p>
              </w:tc>
              <w:tc>
                <w:tcPr>
                  <w:tcW w:w="5627" w:type="dxa"/>
                  <w:gridSpan w:val="2"/>
                </w:tcPr>
                <w:p w14:paraId="3106CDD5" w14:textId="77777777" w:rsidR="009F0DBB" w:rsidRPr="009F01A8" w:rsidRDefault="009F0DBB" w:rsidP="00B42EF6">
                  <w:pPr>
                    <w:spacing w:line="240" w:lineRule="auto"/>
                  </w:pPr>
                  <w:r w:rsidRPr="009F01A8">
                    <w:t>Customer service assistant</w:t>
                  </w:r>
                </w:p>
              </w:tc>
            </w:tr>
            <w:tr w:rsidR="009F0DBB" w:rsidRPr="009F01A8" w14:paraId="6741BB48" w14:textId="77777777" w:rsidTr="009F0DBB">
              <w:tc>
                <w:tcPr>
                  <w:tcW w:w="1750" w:type="dxa"/>
                </w:tcPr>
                <w:p w14:paraId="1338DF32" w14:textId="77777777" w:rsidR="009F0DBB" w:rsidRPr="009F01A8" w:rsidRDefault="009F0DBB" w:rsidP="00B42EF6">
                  <w:pPr>
                    <w:spacing w:line="240" w:lineRule="auto"/>
                    <w:rPr>
                      <w:b/>
                      <w:bCs/>
                    </w:rPr>
                  </w:pPr>
                  <w:r w:rsidRPr="009F01A8">
                    <w:rPr>
                      <w:b/>
                      <w:bCs/>
                    </w:rPr>
                    <w:t>Key objective</w:t>
                  </w:r>
                </w:p>
              </w:tc>
              <w:tc>
                <w:tcPr>
                  <w:tcW w:w="5627" w:type="dxa"/>
                  <w:gridSpan w:val="2"/>
                </w:tcPr>
                <w:p w14:paraId="07D73CBC" w14:textId="77777777" w:rsidR="009F0DBB" w:rsidRPr="009F01A8" w:rsidRDefault="009F0DBB" w:rsidP="00B42EF6">
                  <w:pPr>
                    <w:spacing w:line="240" w:lineRule="auto"/>
                  </w:pPr>
                  <w:r w:rsidRPr="009F01A8">
                    <w:t>Answer customer queries and resolve customer complaints</w:t>
                  </w:r>
                </w:p>
              </w:tc>
            </w:tr>
            <w:tr w:rsidR="009F0DBB" w:rsidRPr="009F01A8" w14:paraId="2F8F2071" w14:textId="77777777" w:rsidTr="009F0DBB">
              <w:tc>
                <w:tcPr>
                  <w:tcW w:w="3016" w:type="dxa"/>
                  <w:gridSpan w:val="2"/>
                </w:tcPr>
                <w:p w14:paraId="5FBAA1D4" w14:textId="77777777" w:rsidR="009F0DBB" w:rsidRPr="009F01A8" w:rsidRDefault="009F0DBB" w:rsidP="00B42EF6">
                  <w:pPr>
                    <w:spacing w:line="240" w:lineRule="auto"/>
                    <w:rPr>
                      <w:b/>
                      <w:bCs/>
                    </w:rPr>
                  </w:pPr>
                  <w:r w:rsidRPr="009F01A8">
                    <w:rPr>
                      <w:b/>
                      <w:bCs/>
                    </w:rPr>
                    <w:t>Activity</w:t>
                  </w:r>
                </w:p>
              </w:tc>
              <w:tc>
                <w:tcPr>
                  <w:tcW w:w="4361" w:type="dxa"/>
                </w:tcPr>
                <w:p w14:paraId="15DF38B4" w14:textId="77777777" w:rsidR="009F0DBB" w:rsidRPr="009F01A8" w:rsidRDefault="009F0DBB" w:rsidP="00B42EF6">
                  <w:pPr>
                    <w:spacing w:line="240" w:lineRule="auto"/>
                    <w:rPr>
                      <w:b/>
                      <w:bCs/>
                    </w:rPr>
                  </w:pPr>
                  <w:r w:rsidRPr="009F01A8">
                    <w:rPr>
                      <w:b/>
                      <w:bCs/>
                    </w:rPr>
                    <w:t>Performance standards</w:t>
                  </w:r>
                </w:p>
              </w:tc>
            </w:tr>
            <w:tr w:rsidR="009F0DBB" w:rsidRPr="009F01A8" w14:paraId="610231BB" w14:textId="77777777" w:rsidTr="009F0DBB">
              <w:tc>
                <w:tcPr>
                  <w:tcW w:w="3016" w:type="dxa"/>
                  <w:gridSpan w:val="2"/>
                </w:tcPr>
                <w:p w14:paraId="20DC5ABB" w14:textId="77777777" w:rsidR="009F0DBB" w:rsidRPr="00EF5C46" w:rsidRDefault="009F0DBB" w:rsidP="009F0DBB">
                  <w:pPr>
                    <w:rPr>
                      <w:b/>
                      <w:bCs/>
                    </w:rPr>
                  </w:pPr>
                  <w:r w:rsidRPr="00EF5C46">
                    <w:rPr>
                      <w:b/>
                      <w:bCs/>
                    </w:rPr>
                    <w:t>Answer the telephone</w:t>
                  </w:r>
                </w:p>
              </w:tc>
              <w:tc>
                <w:tcPr>
                  <w:tcW w:w="4361" w:type="dxa"/>
                </w:tcPr>
                <w:p w14:paraId="40917CF1" w14:textId="77777777" w:rsidR="009F0DBB" w:rsidRPr="009F01A8" w:rsidRDefault="009F0DBB" w:rsidP="006C5C44">
                  <w:pPr>
                    <w:spacing w:after="120"/>
                  </w:pPr>
                  <w:r w:rsidRPr="009F01A8">
                    <w:rPr>
                      <w:b/>
                      <w:bCs/>
                    </w:rPr>
                    <w:t>Quality:</w:t>
                  </w:r>
                  <w:r w:rsidRPr="009F01A8">
                    <w:t xml:space="preserve"> Telephone manner is pleasant and courteous. </w:t>
                  </w:r>
                </w:p>
                <w:p w14:paraId="28730E8E" w14:textId="02612F76" w:rsidR="009F0DBB" w:rsidRPr="009F01A8" w:rsidRDefault="009F0DBB" w:rsidP="006C5C44">
                  <w:r w:rsidRPr="009F01A8">
                    <w:rPr>
                      <w:b/>
                      <w:bCs/>
                    </w:rPr>
                    <w:t>Time:</w:t>
                  </w:r>
                  <w:r w:rsidRPr="009F01A8">
                    <w:t xml:space="preserve"> Employee does not leave callers on hold for longer than 30 seconds without acknow</w:t>
                  </w:r>
                  <w:r w:rsidR="006C5C44">
                    <w:t>-</w:t>
                  </w:r>
                  <w:r w:rsidRPr="009F01A8">
                    <w:t>ledging they are still waiting</w:t>
                  </w:r>
                </w:p>
              </w:tc>
            </w:tr>
            <w:tr w:rsidR="009F0DBB" w:rsidRPr="009F01A8" w14:paraId="46B4A952" w14:textId="77777777" w:rsidTr="009F0DBB">
              <w:tc>
                <w:tcPr>
                  <w:tcW w:w="3016" w:type="dxa"/>
                  <w:gridSpan w:val="2"/>
                </w:tcPr>
                <w:p w14:paraId="2C3AAC1A" w14:textId="77777777" w:rsidR="009F0DBB" w:rsidRPr="009F01A8" w:rsidRDefault="009F0DBB" w:rsidP="00B42EF6">
                  <w:pPr>
                    <w:spacing w:line="240" w:lineRule="auto"/>
                  </w:pPr>
                </w:p>
              </w:tc>
              <w:tc>
                <w:tcPr>
                  <w:tcW w:w="4361" w:type="dxa"/>
                </w:tcPr>
                <w:p w14:paraId="5853D39E" w14:textId="77777777" w:rsidR="009F0DBB" w:rsidRDefault="009F0DBB" w:rsidP="00B42EF6">
                  <w:pPr>
                    <w:spacing w:line="240" w:lineRule="auto"/>
                  </w:pPr>
                </w:p>
                <w:p w14:paraId="11F6B429" w14:textId="107D3BB7" w:rsidR="002071A7" w:rsidRDefault="002071A7" w:rsidP="00B42EF6">
                  <w:pPr>
                    <w:spacing w:line="240" w:lineRule="auto"/>
                  </w:pPr>
                </w:p>
                <w:p w14:paraId="2F6897B9" w14:textId="77777777" w:rsidR="002071A7" w:rsidRDefault="002071A7" w:rsidP="00B42EF6">
                  <w:pPr>
                    <w:spacing w:line="240" w:lineRule="auto"/>
                  </w:pPr>
                </w:p>
                <w:p w14:paraId="61E91AC4" w14:textId="34754577" w:rsidR="002071A7" w:rsidRPr="009F01A8" w:rsidRDefault="002071A7" w:rsidP="00B42EF6">
                  <w:pPr>
                    <w:spacing w:line="240" w:lineRule="auto"/>
                  </w:pPr>
                </w:p>
              </w:tc>
            </w:tr>
          </w:tbl>
          <w:p w14:paraId="19E3CE30" w14:textId="77777777" w:rsidR="009F0DBB" w:rsidRPr="009F0DBB" w:rsidRDefault="009F0DBB" w:rsidP="009F0DBB">
            <w:pPr>
              <w:spacing w:before="120"/>
              <w:jc w:val="left"/>
              <w:rPr>
                <w:b/>
                <w:bCs/>
              </w:rPr>
            </w:pPr>
          </w:p>
        </w:tc>
      </w:tr>
    </w:tbl>
    <w:p w14:paraId="76C694E6" w14:textId="77777777" w:rsidR="002071A7" w:rsidRDefault="002071A7" w:rsidP="00CD7179">
      <w:pPr>
        <w:rPr>
          <w:b/>
          <w:bCs/>
        </w:rPr>
      </w:pPr>
    </w:p>
    <w:p w14:paraId="0FBF4653" w14:textId="77777777" w:rsidR="002071A7" w:rsidRDefault="002071A7" w:rsidP="00CD7179"/>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98"/>
        <w:gridCol w:w="7619"/>
      </w:tblGrid>
      <w:tr w:rsidR="00075672" w:rsidRPr="009F01A8" w14:paraId="4DB20E88" w14:textId="77777777" w:rsidTr="006C5C44">
        <w:tc>
          <w:tcPr>
            <w:tcW w:w="775" w:type="pct"/>
            <w:vAlign w:val="center"/>
            <w:hideMark/>
          </w:tcPr>
          <w:p w14:paraId="275645AE" w14:textId="77777777" w:rsidR="00075672" w:rsidRPr="009F01A8" w:rsidRDefault="00075672" w:rsidP="00AD3A12">
            <w:pPr>
              <w:spacing w:line="240" w:lineRule="auto"/>
              <w:jc w:val="center"/>
              <w:rPr>
                <w:noProof/>
                <w:lang w:eastAsia="en-GB"/>
              </w:rPr>
            </w:pPr>
            <w:r w:rsidRPr="009F01A8">
              <w:rPr>
                <w:noProof/>
                <w:lang w:eastAsia="en-GB"/>
              </w:rPr>
              <w:drawing>
                <wp:inline distT="0" distB="0" distL="0" distR="0" wp14:anchorId="42E46194" wp14:editId="4E80535D">
                  <wp:extent cx="472440" cy="472440"/>
                  <wp:effectExtent l="0" t="0" r="3810" b="3810"/>
                  <wp:docPr id="674" name="Picture 67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vAlign w:val="center"/>
            <w:hideMark/>
          </w:tcPr>
          <w:p w14:paraId="33BBFBA7" w14:textId="03528CD7" w:rsidR="00075672" w:rsidRPr="009F01A8" w:rsidRDefault="00075672" w:rsidP="00075672">
            <w:r w:rsidRPr="009F01A8">
              <w:t>Commitment to achieving performance is stronger when the team member is involved in setting the standards.</w:t>
            </w:r>
          </w:p>
        </w:tc>
      </w:tr>
    </w:tbl>
    <w:p w14:paraId="36691623" w14:textId="7FC734F1" w:rsidR="006C5C44" w:rsidRDefault="006C5C44" w:rsidP="004D7511"/>
    <w:p w14:paraId="7B016E6B" w14:textId="77777777" w:rsidR="002071A7" w:rsidRPr="009F01A8" w:rsidRDefault="002071A7" w:rsidP="004D7511"/>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D47D12" w:rsidRPr="009F01A8" w14:paraId="3655F7C3" w14:textId="77777777" w:rsidTr="006C5C44">
        <w:tc>
          <w:tcPr>
            <w:tcW w:w="784" w:type="pct"/>
            <w:hideMark/>
          </w:tcPr>
          <w:p w14:paraId="05180C61" w14:textId="77777777" w:rsidR="00D47D12" w:rsidRPr="009F01A8" w:rsidRDefault="00D47D12" w:rsidP="00966CB4">
            <w:pPr>
              <w:spacing w:line="240" w:lineRule="auto"/>
              <w:jc w:val="center"/>
            </w:pPr>
            <w:r w:rsidRPr="009F01A8">
              <w:rPr>
                <w:noProof/>
              </w:rPr>
              <w:drawing>
                <wp:inline distT="0" distB="0" distL="0" distR="0" wp14:anchorId="1B0EC3DE" wp14:editId="207CCED4">
                  <wp:extent cx="472440" cy="472440"/>
                  <wp:effectExtent l="0" t="0" r="3810" b="3810"/>
                  <wp:docPr id="675" name="Picture 67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2B58B442" w14:textId="7C78CFF8" w:rsidR="00D47D12" w:rsidRPr="009F0DBB" w:rsidRDefault="00D47D12" w:rsidP="006C5C44">
            <w:pPr>
              <w:spacing w:after="120"/>
              <w:jc w:val="left"/>
              <w:rPr>
                <w:b/>
                <w:bCs/>
              </w:rPr>
            </w:pPr>
            <w:r w:rsidRPr="009F0DBB">
              <w:rPr>
                <w:b/>
                <w:bCs/>
              </w:rPr>
              <w:t xml:space="preserve">Activity </w:t>
            </w:r>
            <w:r w:rsidR="00965421" w:rsidRPr="009F0DBB">
              <w:rPr>
                <w:b/>
                <w:bCs/>
              </w:rPr>
              <w:t>2</w:t>
            </w:r>
            <w:r w:rsidR="00955866" w:rsidRPr="009F0DBB">
              <w:rPr>
                <w:b/>
                <w:bCs/>
              </w:rPr>
              <w:t>3</w:t>
            </w:r>
            <w:r w:rsidR="00897D3C">
              <w:rPr>
                <w:b/>
                <w:bCs/>
              </w:rPr>
              <w:t xml:space="preserve"> (KM-02-IAC</w:t>
            </w:r>
            <w:r w:rsidR="00FB185E">
              <w:rPr>
                <w:b/>
                <w:bCs/>
              </w:rPr>
              <w:t>0101)</w:t>
            </w:r>
          </w:p>
          <w:p w14:paraId="1D96E767" w14:textId="77777777" w:rsidR="00D47D12" w:rsidRPr="009F01A8" w:rsidRDefault="00D47D12" w:rsidP="006C5C44">
            <w:pPr>
              <w:spacing w:after="120"/>
              <w:jc w:val="left"/>
            </w:pPr>
            <w:r w:rsidRPr="009F01A8">
              <w:t>For one of your team members, identify performance standards.</w:t>
            </w:r>
          </w:p>
          <w:p w14:paraId="610C21F3" w14:textId="722A075F" w:rsidR="00966CB4" w:rsidRPr="009F01A8" w:rsidRDefault="00966CB4" w:rsidP="006C5C44">
            <w:pPr>
              <w:spacing w:after="120"/>
              <w:jc w:val="left"/>
            </w:pPr>
            <w:r w:rsidRPr="009F01A8">
              <w:t>Use the format of the example given above, for now. You may use the company’s format when doing your practical assignments.</w:t>
            </w:r>
          </w:p>
          <w:tbl>
            <w:tblPr>
              <w:tblStyle w:val="TableGrid"/>
              <w:tblW w:w="0" w:type="auto"/>
              <w:tblCellMar>
                <w:top w:w="108" w:type="dxa"/>
                <w:bottom w:w="108" w:type="dxa"/>
              </w:tblCellMar>
              <w:tblLook w:val="04A0" w:firstRow="1" w:lastRow="0" w:firstColumn="1" w:lastColumn="0" w:noHBand="0" w:noVBand="1"/>
            </w:tblPr>
            <w:tblGrid>
              <w:gridCol w:w="1752"/>
              <w:gridCol w:w="1273"/>
              <w:gridCol w:w="4352"/>
            </w:tblGrid>
            <w:tr w:rsidR="00966CB4" w:rsidRPr="009F01A8" w14:paraId="2248257C" w14:textId="77777777" w:rsidTr="006C5C44">
              <w:tc>
                <w:tcPr>
                  <w:tcW w:w="1770" w:type="dxa"/>
                </w:tcPr>
                <w:p w14:paraId="3DABEEEF" w14:textId="77777777" w:rsidR="00966CB4" w:rsidRPr="009F01A8" w:rsidRDefault="00966CB4" w:rsidP="00B42EF6">
                  <w:pPr>
                    <w:spacing w:line="240" w:lineRule="auto"/>
                    <w:rPr>
                      <w:b/>
                      <w:bCs/>
                    </w:rPr>
                  </w:pPr>
                  <w:r w:rsidRPr="009F01A8">
                    <w:rPr>
                      <w:b/>
                      <w:bCs/>
                    </w:rPr>
                    <w:t>Position</w:t>
                  </w:r>
                </w:p>
              </w:tc>
              <w:tc>
                <w:tcPr>
                  <w:tcW w:w="5734" w:type="dxa"/>
                  <w:gridSpan w:val="2"/>
                </w:tcPr>
                <w:p w14:paraId="07FA241D" w14:textId="0125D9B7" w:rsidR="00966CB4" w:rsidRPr="009F01A8" w:rsidRDefault="00966CB4" w:rsidP="00B42EF6">
                  <w:pPr>
                    <w:spacing w:line="240" w:lineRule="auto"/>
                  </w:pPr>
                </w:p>
              </w:tc>
            </w:tr>
            <w:tr w:rsidR="00966CB4" w:rsidRPr="009F01A8" w14:paraId="51D41276" w14:textId="77777777" w:rsidTr="006C5C44">
              <w:tc>
                <w:tcPr>
                  <w:tcW w:w="1770" w:type="dxa"/>
                </w:tcPr>
                <w:p w14:paraId="44D2BB52" w14:textId="77777777" w:rsidR="00966CB4" w:rsidRPr="009F01A8" w:rsidRDefault="00966CB4" w:rsidP="00B42EF6">
                  <w:pPr>
                    <w:spacing w:line="240" w:lineRule="auto"/>
                    <w:rPr>
                      <w:b/>
                      <w:bCs/>
                    </w:rPr>
                  </w:pPr>
                  <w:r w:rsidRPr="009F01A8">
                    <w:rPr>
                      <w:b/>
                      <w:bCs/>
                    </w:rPr>
                    <w:t>Key objective</w:t>
                  </w:r>
                </w:p>
              </w:tc>
              <w:tc>
                <w:tcPr>
                  <w:tcW w:w="5734" w:type="dxa"/>
                  <w:gridSpan w:val="2"/>
                </w:tcPr>
                <w:p w14:paraId="6369183F" w14:textId="241DE11A" w:rsidR="00966CB4" w:rsidRPr="009F01A8" w:rsidRDefault="00966CB4" w:rsidP="00B42EF6">
                  <w:pPr>
                    <w:spacing w:line="240" w:lineRule="auto"/>
                  </w:pPr>
                </w:p>
              </w:tc>
            </w:tr>
            <w:tr w:rsidR="00966CB4" w:rsidRPr="009F01A8" w14:paraId="3D5A63D0" w14:textId="77777777" w:rsidTr="006C5C44">
              <w:tc>
                <w:tcPr>
                  <w:tcW w:w="3076" w:type="dxa"/>
                  <w:gridSpan w:val="2"/>
                </w:tcPr>
                <w:p w14:paraId="4FD51015" w14:textId="77777777" w:rsidR="00966CB4" w:rsidRPr="009F01A8" w:rsidRDefault="00966CB4" w:rsidP="00B42EF6">
                  <w:pPr>
                    <w:spacing w:line="240" w:lineRule="auto"/>
                    <w:rPr>
                      <w:b/>
                      <w:bCs/>
                    </w:rPr>
                  </w:pPr>
                  <w:r w:rsidRPr="009F01A8">
                    <w:rPr>
                      <w:b/>
                      <w:bCs/>
                    </w:rPr>
                    <w:t>Activity</w:t>
                  </w:r>
                </w:p>
              </w:tc>
              <w:tc>
                <w:tcPr>
                  <w:tcW w:w="4428" w:type="dxa"/>
                </w:tcPr>
                <w:p w14:paraId="3BD6DFF4" w14:textId="77777777" w:rsidR="00966CB4" w:rsidRPr="009F01A8" w:rsidRDefault="00966CB4" w:rsidP="00B42EF6">
                  <w:pPr>
                    <w:spacing w:line="240" w:lineRule="auto"/>
                    <w:rPr>
                      <w:b/>
                      <w:bCs/>
                    </w:rPr>
                  </w:pPr>
                  <w:r w:rsidRPr="009F01A8">
                    <w:rPr>
                      <w:b/>
                      <w:bCs/>
                    </w:rPr>
                    <w:t>Performance standards</w:t>
                  </w:r>
                </w:p>
              </w:tc>
            </w:tr>
            <w:tr w:rsidR="00966CB4" w:rsidRPr="009F01A8" w14:paraId="3707A684" w14:textId="77777777" w:rsidTr="006C5C44">
              <w:tc>
                <w:tcPr>
                  <w:tcW w:w="3076" w:type="dxa"/>
                  <w:gridSpan w:val="2"/>
                </w:tcPr>
                <w:p w14:paraId="4FB40A0A" w14:textId="341A30B7" w:rsidR="00966CB4" w:rsidRPr="009F01A8" w:rsidRDefault="00966CB4" w:rsidP="00B42EF6">
                  <w:pPr>
                    <w:spacing w:line="240" w:lineRule="auto"/>
                  </w:pPr>
                </w:p>
              </w:tc>
              <w:tc>
                <w:tcPr>
                  <w:tcW w:w="4428" w:type="dxa"/>
                </w:tcPr>
                <w:p w14:paraId="0F471174" w14:textId="406A38C6" w:rsidR="00966CB4" w:rsidRDefault="00966CB4" w:rsidP="00B42EF6">
                  <w:pPr>
                    <w:spacing w:line="240" w:lineRule="auto"/>
                    <w:jc w:val="left"/>
                  </w:pPr>
                </w:p>
                <w:p w14:paraId="4610E064" w14:textId="5A916F8B" w:rsidR="002071A7" w:rsidRDefault="002071A7" w:rsidP="00B42EF6">
                  <w:pPr>
                    <w:spacing w:line="240" w:lineRule="auto"/>
                    <w:jc w:val="left"/>
                  </w:pPr>
                </w:p>
                <w:p w14:paraId="18711173" w14:textId="77777777" w:rsidR="002071A7" w:rsidRDefault="002071A7" w:rsidP="00B42EF6">
                  <w:pPr>
                    <w:spacing w:line="240" w:lineRule="auto"/>
                    <w:jc w:val="left"/>
                  </w:pPr>
                </w:p>
                <w:p w14:paraId="05660CD9" w14:textId="22EA3D86" w:rsidR="002071A7" w:rsidRPr="009F01A8" w:rsidRDefault="002071A7" w:rsidP="00B42EF6">
                  <w:pPr>
                    <w:spacing w:line="240" w:lineRule="auto"/>
                    <w:jc w:val="left"/>
                  </w:pPr>
                </w:p>
              </w:tc>
            </w:tr>
          </w:tbl>
          <w:p w14:paraId="069FAA53" w14:textId="3967E014" w:rsidR="00966CB4" w:rsidRPr="009F01A8" w:rsidRDefault="00966CB4" w:rsidP="00966CB4">
            <w:pPr>
              <w:jc w:val="left"/>
            </w:pPr>
          </w:p>
        </w:tc>
      </w:tr>
    </w:tbl>
    <w:p w14:paraId="7658E3E4" w14:textId="01A18354" w:rsidR="002071A7" w:rsidRDefault="002071A7" w:rsidP="002071A7"/>
    <w:p w14:paraId="2C37E9D6" w14:textId="77777777" w:rsidR="002071A7" w:rsidRDefault="002071A7" w:rsidP="002071A7"/>
    <w:p w14:paraId="0676ADE4" w14:textId="00F5F231" w:rsidR="00AB37D4" w:rsidRPr="009F01A8" w:rsidRDefault="00F973CB" w:rsidP="00F973CB">
      <w:pPr>
        <w:pStyle w:val="Heading2"/>
      </w:pPr>
      <w:bookmarkStart w:id="326" w:name="_Toc146739328"/>
      <w:r>
        <w:lastRenderedPageBreak/>
        <w:t>1.4</w:t>
      </w:r>
      <w:r>
        <w:tab/>
      </w:r>
      <w:r w:rsidR="00AB37D4" w:rsidRPr="009F01A8">
        <w:t>Monitor performance</w:t>
      </w:r>
      <w:bookmarkEnd w:id="326"/>
    </w:p>
    <w:p w14:paraId="51B9C292" w14:textId="0B715D4B" w:rsidR="00AB37D4" w:rsidRPr="009F01A8" w:rsidRDefault="00AB37D4" w:rsidP="006C5C44">
      <w:pPr>
        <w:rPr>
          <w:rFonts w:cs="Arial"/>
        </w:rPr>
      </w:pPr>
      <w:r w:rsidRPr="009F01A8">
        <w:rPr>
          <w:rFonts w:cs="Arial"/>
        </w:rPr>
        <w:t xml:space="preserve">It is necessary for the </w:t>
      </w:r>
      <w:r w:rsidR="00AD4EA8" w:rsidRPr="009F01A8">
        <w:rPr>
          <w:rFonts w:cs="Arial"/>
        </w:rPr>
        <w:t xml:space="preserve">supervisor </w:t>
      </w:r>
      <w:r w:rsidRPr="009F01A8">
        <w:rPr>
          <w:rFonts w:cs="Arial"/>
        </w:rPr>
        <w:t xml:space="preserve">to monitor </w:t>
      </w:r>
      <w:r w:rsidR="00AD4EA8" w:rsidRPr="009F01A8">
        <w:rPr>
          <w:rFonts w:cs="Arial"/>
        </w:rPr>
        <w:t>performance of team members so that he or she can evaluate whether</w:t>
      </w:r>
      <w:r w:rsidRPr="009F01A8">
        <w:rPr>
          <w:rFonts w:cs="Arial"/>
        </w:rPr>
        <w:t xml:space="preserve"> results are achieved according to standards</w:t>
      </w:r>
      <w:r w:rsidR="00AD4EA8" w:rsidRPr="009F01A8">
        <w:rPr>
          <w:rFonts w:cs="Arial"/>
        </w:rPr>
        <w:t>, and</w:t>
      </w:r>
      <w:r w:rsidRPr="009F01A8">
        <w:rPr>
          <w:rFonts w:cs="Arial"/>
        </w:rPr>
        <w:t xml:space="preserve"> so that corrective action can be taken timeously if necessary.</w:t>
      </w:r>
    </w:p>
    <w:p w14:paraId="1E813BC6" w14:textId="5EDEEE40" w:rsidR="00AB37D4" w:rsidRPr="009F01A8" w:rsidRDefault="00AB37D4" w:rsidP="006C5C44">
      <w:pPr>
        <w:rPr>
          <w:rFonts w:cs="Arial"/>
        </w:rPr>
      </w:pPr>
    </w:p>
    <w:p w14:paraId="695497E8" w14:textId="77777777" w:rsidR="00AD4EA8" w:rsidRPr="009F01A8" w:rsidRDefault="00AD4EA8" w:rsidP="006C5C44">
      <w:r w:rsidRPr="009F01A8">
        <w:t>Monitoring methods - in other words, sources of information that can be used for evaluating performance - include weekly or monthly reports where appropriate (such as sales performance reports), observation of team members while performing the tasks, and customer feedback.</w:t>
      </w:r>
    </w:p>
    <w:p w14:paraId="6D549D3C" w14:textId="77777777" w:rsidR="00AD4EA8" w:rsidRPr="009F01A8" w:rsidRDefault="00AD4EA8" w:rsidP="006C5C44"/>
    <w:p w14:paraId="7096CE6D" w14:textId="703B9669" w:rsidR="00AB37D4" w:rsidRPr="009F01A8" w:rsidRDefault="00AB37D4" w:rsidP="006C5C44">
      <w:pPr>
        <w:rPr>
          <w:rFonts w:cs="Arial"/>
        </w:rPr>
      </w:pPr>
      <w:r w:rsidRPr="009F01A8">
        <w:rPr>
          <w:rFonts w:cs="Arial"/>
        </w:rPr>
        <w:t xml:space="preserve">A </w:t>
      </w:r>
      <w:r w:rsidRPr="009F01A8">
        <w:rPr>
          <w:rFonts w:cs="Arial"/>
          <w:b/>
          <w:i/>
        </w:rPr>
        <w:t xml:space="preserve">monitoring system </w:t>
      </w:r>
      <w:r w:rsidRPr="009F01A8">
        <w:rPr>
          <w:rFonts w:cs="Arial"/>
        </w:rPr>
        <w:t>is a system for collecting and organising management information to monitor or control performance against standards.</w:t>
      </w:r>
    </w:p>
    <w:p w14:paraId="39062F42" w14:textId="3D4FCD38" w:rsidR="00AB37D4" w:rsidRPr="009F01A8" w:rsidRDefault="00AB37D4" w:rsidP="006C5C44">
      <w:pPr>
        <w:rPr>
          <w:rFonts w:cs="Arial"/>
        </w:rPr>
      </w:pPr>
    </w:p>
    <w:p w14:paraId="4F0DA344" w14:textId="77777777" w:rsidR="00AB37D4" w:rsidRPr="009F01A8" w:rsidRDefault="00AB37D4" w:rsidP="006C5C44">
      <w:pPr>
        <w:spacing w:after="120"/>
        <w:rPr>
          <w:rFonts w:cs="Arial"/>
        </w:rPr>
      </w:pPr>
      <w:r w:rsidRPr="009F01A8">
        <w:rPr>
          <w:rFonts w:cs="Arial"/>
        </w:rPr>
        <w:t>The following are examples of information that can be used for monitoring:</w:t>
      </w:r>
    </w:p>
    <w:p w14:paraId="593D3554" w14:textId="4F6EF9D5" w:rsidR="00AB37D4" w:rsidRPr="009F01A8" w:rsidRDefault="00AB37D4">
      <w:pPr>
        <w:numPr>
          <w:ilvl w:val="0"/>
          <w:numId w:val="248"/>
        </w:numPr>
        <w:spacing w:after="120"/>
        <w:rPr>
          <w:rFonts w:cs="Arial"/>
          <w:b/>
        </w:rPr>
      </w:pPr>
      <w:r w:rsidRPr="009F01A8">
        <w:rPr>
          <w:rFonts w:cs="Arial"/>
          <w:b/>
          <w:i/>
        </w:rPr>
        <w:t>Financial records,</w:t>
      </w:r>
      <w:r w:rsidRPr="009F01A8">
        <w:rPr>
          <w:rFonts w:cs="Arial"/>
        </w:rPr>
        <w:t xml:space="preserve"> for example, expenses-to-date; costing reports.</w:t>
      </w:r>
    </w:p>
    <w:p w14:paraId="1C33B840" w14:textId="599A9313" w:rsidR="00AB37D4" w:rsidRPr="009F01A8" w:rsidRDefault="00AB37D4">
      <w:pPr>
        <w:numPr>
          <w:ilvl w:val="0"/>
          <w:numId w:val="248"/>
        </w:numPr>
        <w:spacing w:after="120"/>
        <w:rPr>
          <w:rFonts w:cs="Arial"/>
          <w:b/>
        </w:rPr>
      </w:pPr>
      <w:r w:rsidRPr="009F01A8">
        <w:rPr>
          <w:rFonts w:cs="Arial"/>
          <w:b/>
          <w:i/>
        </w:rPr>
        <w:t>Production reports</w:t>
      </w:r>
      <w:r w:rsidRPr="009F01A8">
        <w:rPr>
          <w:rFonts w:cs="Arial"/>
        </w:rPr>
        <w:t>, for example, reports on quantity of bread rolls produced per day in the bakery; number or quantity of rejected products or material.</w:t>
      </w:r>
    </w:p>
    <w:p w14:paraId="672C9D08" w14:textId="77777777" w:rsidR="00AB37D4" w:rsidRPr="009F01A8" w:rsidRDefault="00AB37D4">
      <w:pPr>
        <w:numPr>
          <w:ilvl w:val="0"/>
          <w:numId w:val="248"/>
        </w:numPr>
        <w:spacing w:after="120"/>
        <w:rPr>
          <w:rFonts w:cs="Arial"/>
          <w:b/>
        </w:rPr>
      </w:pPr>
      <w:r w:rsidRPr="009F01A8">
        <w:rPr>
          <w:rFonts w:cs="Arial"/>
          <w:b/>
          <w:i/>
        </w:rPr>
        <w:t xml:space="preserve">Customer complaint records </w:t>
      </w:r>
      <w:r w:rsidRPr="009F01A8">
        <w:rPr>
          <w:rFonts w:cs="Arial"/>
        </w:rPr>
        <w:t>– records of complaints received from customers on any aspect affecting customer satisfaction.</w:t>
      </w:r>
    </w:p>
    <w:p w14:paraId="35911CF0" w14:textId="77777777" w:rsidR="00AB37D4" w:rsidRPr="009F01A8" w:rsidRDefault="00AB37D4">
      <w:pPr>
        <w:numPr>
          <w:ilvl w:val="0"/>
          <w:numId w:val="248"/>
        </w:numPr>
        <w:spacing w:after="120"/>
        <w:rPr>
          <w:rFonts w:cs="Arial"/>
          <w:b/>
        </w:rPr>
      </w:pPr>
      <w:r w:rsidRPr="009F01A8">
        <w:rPr>
          <w:rFonts w:cs="Arial"/>
          <w:b/>
          <w:i/>
        </w:rPr>
        <w:t xml:space="preserve">Customer satisfaction surveys </w:t>
      </w:r>
      <w:r w:rsidRPr="009F01A8">
        <w:rPr>
          <w:rFonts w:cs="Arial"/>
        </w:rPr>
        <w:t>- formal surveys, usually structured questionnaires designed to measure to what extent customers are satisfied with products or services.</w:t>
      </w:r>
    </w:p>
    <w:p w14:paraId="1B1005A5" w14:textId="51930AB1" w:rsidR="00AB37D4" w:rsidRPr="009F01A8" w:rsidRDefault="00AB37D4">
      <w:pPr>
        <w:numPr>
          <w:ilvl w:val="0"/>
          <w:numId w:val="248"/>
        </w:numPr>
        <w:spacing w:after="120"/>
        <w:rPr>
          <w:rFonts w:cs="Arial"/>
          <w:b/>
        </w:rPr>
      </w:pPr>
      <w:r w:rsidRPr="009F01A8">
        <w:rPr>
          <w:rFonts w:cs="Arial"/>
          <w:b/>
          <w:i/>
        </w:rPr>
        <w:t>Verbal or written reports</w:t>
      </w:r>
      <w:r w:rsidRPr="009F01A8">
        <w:rPr>
          <w:rFonts w:cs="Arial"/>
        </w:rPr>
        <w:t xml:space="preserve"> on progress with projects, action plans or achieving objectives. Verbal reports can be given during on</w:t>
      </w:r>
      <w:r w:rsidR="0045612F">
        <w:rPr>
          <w:rFonts w:cs="Arial"/>
        </w:rPr>
        <w:t>e</w:t>
      </w:r>
      <w:r w:rsidRPr="009F01A8">
        <w:rPr>
          <w:rFonts w:cs="Arial"/>
        </w:rPr>
        <w:t>-on-one or group meetings. Written reports can take many forms, depending on the needs of the receiver of the information and the extent or complexity of the information to be reported on.</w:t>
      </w:r>
    </w:p>
    <w:p w14:paraId="1205BEE2" w14:textId="07176D8D" w:rsidR="001F5D48" w:rsidRPr="009F01A8" w:rsidRDefault="001F5D48">
      <w:pPr>
        <w:numPr>
          <w:ilvl w:val="0"/>
          <w:numId w:val="248"/>
        </w:numPr>
        <w:rPr>
          <w:rFonts w:cs="Arial"/>
          <w:b/>
        </w:rPr>
      </w:pPr>
      <w:r w:rsidRPr="009F01A8">
        <w:rPr>
          <w:rFonts w:cs="Arial"/>
          <w:b/>
          <w:i/>
        </w:rPr>
        <w:t xml:space="preserve">Direct observation </w:t>
      </w:r>
      <w:r w:rsidRPr="009F01A8">
        <w:rPr>
          <w:rFonts w:cs="Arial"/>
          <w:bCs/>
          <w:iCs/>
        </w:rPr>
        <w:t>of the team member’s performance.</w:t>
      </w:r>
    </w:p>
    <w:p w14:paraId="3A27B9E7" w14:textId="2113B8E6" w:rsidR="001F5D48" w:rsidRPr="009F01A8" w:rsidRDefault="001F5D48" w:rsidP="006C5C44">
      <w:pPr>
        <w:rPr>
          <w:rFonts w:cs="Arial"/>
          <w:b/>
        </w:rPr>
      </w:pPr>
    </w:p>
    <w:p w14:paraId="4C1F6D7B" w14:textId="6768C677" w:rsidR="001F5D48" w:rsidRPr="009F01A8" w:rsidRDefault="0047204A" w:rsidP="001F5D48">
      <w:r w:rsidRPr="009F01A8">
        <w:t>Direct observation is o</w:t>
      </w:r>
      <w:r w:rsidR="001F5D48" w:rsidRPr="009F01A8">
        <w:t xml:space="preserve">ne way of monitoring performance </w:t>
      </w:r>
      <w:r w:rsidRPr="009F01A8">
        <w:t>of many types of positions in the wholesale and retail environment. The supervisor observes</w:t>
      </w:r>
      <w:r w:rsidR="001F5D48" w:rsidRPr="009F01A8">
        <w:t xml:space="preserve"> while the team member is performing tasks and complete</w:t>
      </w:r>
      <w:r w:rsidRPr="009F01A8">
        <w:t>s</w:t>
      </w:r>
      <w:r w:rsidR="001F5D48" w:rsidRPr="009F01A8">
        <w:t xml:space="preserve"> a performance observation form, such as in the following example:</w:t>
      </w:r>
    </w:p>
    <w:p w14:paraId="6CB7EC3C" w14:textId="77777777" w:rsidR="001F5D48" w:rsidRPr="009F01A8" w:rsidRDefault="001F5D48" w:rsidP="001F5D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972"/>
        <w:gridCol w:w="6045"/>
      </w:tblGrid>
      <w:tr w:rsidR="001F5D48" w:rsidRPr="009F01A8" w14:paraId="1F0B0016" w14:textId="77777777" w:rsidTr="006C5C44">
        <w:tc>
          <w:tcPr>
            <w:tcW w:w="2972" w:type="dxa"/>
            <w:shd w:val="clear" w:color="auto" w:fill="auto"/>
          </w:tcPr>
          <w:p w14:paraId="66EEB0DB" w14:textId="77777777" w:rsidR="001F5D48" w:rsidRPr="006C5C44" w:rsidRDefault="001F5D48" w:rsidP="00B10033">
            <w:pPr>
              <w:rPr>
                <w:b/>
                <w:bCs/>
              </w:rPr>
            </w:pPr>
            <w:r w:rsidRPr="006C5C44">
              <w:rPr>
                <w:b/>
                <w:bCs/>
              </w:rPr>
              <w:t>Name of team member</w:t>
            </w:r>
          </w:p>
        </w:tc>
        <w:tc>
          <w:tcPr>
            <w:tcW w:w="6045" w:type="dxa"/>
            <w:shd w:val="clear" w:color="auto" w:fill="auto"/>
          </w:tcPr>
          <w:p w14:paraId="6E03B386" w14:textId="77777777" w:rsidR="001F5D48" w:rsidRPr="009F01A8" w:rsidRDefault="001F5D48" w:rsidP="00B10033"/>
        </w:tc>
      </w:tr>
      <w:tr w:rsidR="001F5D48" w:rsidRPr="009F01A8" w14:paraId="6ADB1BC9" w14:textId="77777777" w:rsidTr="006C5C44">
        <w:tc>
          <w:tcPr>
            <w:tcW w:w="2972" w:type="dxa"/>
            <w:shd w:val="clear" w:color="auto" w:fill="auto"/>
          </w:tcPr>
          <w:p w14:paraId="040F0EC2" w14:textId="77777777" w:rsidR="001F5D48" w:rsidRPr="006C5C44" w:rsidRDefault="001F5D48" w:rsidP="00B10033">
            <w:pPr>
              <w:rPr>
                <w:b/>
                <w:bCs/>
              </w:rPr>
            </w:pPr>
            <w:r w:rsidRPr="006C5C44">
              <w:rPr>
                <w:b/>
                <w:bCs/>
              </w:rPr>
              <w:t>Job title of team member</w:t>
            </w:r>
          </w:p>
        </w:tc>
        <w:tc>
          <w:tcPr>
            <w:tcW w:w="6045" w:type="dxa"/>
            <w:shd w:val="clear" w:color="auto" w:fill="auto"/>
          </w:tcPr>
          <w:p w14:paraId="50B5D5E2" w14:textId="77777777" w:rsidR="001F5D48" w:rsidRPr="009F01A8" w:rsidRDefault="001F5D48" w:rsidP="00B10033"/>
        </w:tc>
      </w:tr>
      <w:tr w:rsidR="001F5D48" w:rsidRPr="009F01A8" w14:paraId="6FE7E816" w14:textId="77777777" w:rsidTr="006C5C44">
        <w:tc>
          <w:tcPr>
            <w:tcW w:w="2972" w:type="dxa"/>
            <w:shd w:val="clear" w:color="auto" w:fill="auto"/>
          </w:tcPr>
          <w:p w14:paraId="72C5E24E" w14:textId="77777777" w:rsidR="001F5D48" w:rsidRPr="006C5C44" w:rsidRDefault="001F5D48" w:rsidP="00B10033">
            <w:pPr>
              <w:rPr>
                <w:b/>
                <w:bCs/>
              </w:rPr>
            </w:pPr>
            <w:r w:rsidRPr="006C5C44">
              <w:rPr>
                <w:b/>
                <w:bCs/>
              </w:rPr>
              <w:t>Date</w:t>
            </w:r>
          </w:p>
        </w:tc>
        <w:tc>
          <w:tcPr>
            <w:tcW w:w="6045" w:type="dxa"/>
            <w:shd w:val="clear" w:color="auto" w:fill="auto"/>
          </w:tcPr>
          <w:p w14:paraId="2C87C6F1" w14:textId="77777777" w:rsidR="001F5D48" w:rsidRPr="009F01A8" w:rsidRDefault="001F5D48" w:rsidP="00B10033"/>
        </w:tc>
      </w:tr>
    </w:tbl>
    <w:p w14:paraId="01B6C287" w14:textId="77777777" w:rsidR="006C5C44" w:rsidRPr="009F01A8" w:rsidRDefault="006C5C44" w:rsidP="001F5D48">
      <w:pPr>
        <w:rPr>
          <w:vanish/>
        </w:rPr>
      </w:pPr>
    </w:p>
    <w:tbl>
      <w:tblPr>
        <w:tblW w:w="5000" w:type="pct"/>
        <w:tblLayout w:type="fixed"/>
        <w:tblCellMar>
          <w:top w:w="74" w:type="dxa"/>
          <w:bottom w:w="74" w:type="dxa"/>
        </w:tblCellMar>
        <w:tblLook w:val="04A0" w:firstRow="1" w:lastRow="0" w:firstColumn="1" w:lastColumn="0" w:noHBand="0" w:noVBand="1"/>
      </w:tblPr>
      <w:tblGrid>
        <w:gridCol w:w="425"/>
        <w:gridCol w:w="3183"/>
        <w:gridCol w:w="1801"/>
        <w:gridCol w:w="1801"/>
        <w:gridCol w:w="1802"/>
      </w:tblGrid>
      <w:tr w:rsidR="001F5D48" w:rsidRPr="0045612F" w14:paraId="2B31AE17" w14:textId="77777777" w:rsidTr="0045612F">
        <w:tc>
          <w:tcPr>
            <w:tcW w:w="236" w:type="pct"/>
            <w:tcBorders>
              <w:bottom w:val="single" w:sz="12" w:space="0" w:color="FFFFFF" w:themeColor="background1"/>
              <w:right w:val="single" w:sz="12" w:space="0" w:color="FFFFFF" w:themeColor="background1"/>
            </w:tcBorders>
            <w:shd w:val="clear" w:color="auto" w:fill="auto"/>
          </w:tcPr>
          <w:p w14:paraId="02C5609B" w14:textId="77777777" w:rsidR="001F5D48" w:rsidRPr="0045612F" w:rsidRDefault="001F5D48" w:rsidP="00B10033">
            <w:pPr>
              <w:spacing w:line="240" w:lineRule="auto"/>
              <w:rPr>
                <w:rFonts w:ascii="Verdana" w:hAnsi="Verdana" w:cs="Calibri"/>
                <w:color w:val="000000"/>
                <w:szCs w:val="20"/>
              </w:rPr>
            </w:pPr>
          </w:p>
        </w:tc>
        <w:tc>
          <w:tcPr>
            <w:tcW w:w="176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917DD98" w14:textId="77777777" w:rsidR="001F5D48" w:rsidRPr="0045612F" w:rsidRDefault="001F5D48" w:rsidP="00B10033">
            <w:pPr>
              <w:spacing w:line="240" w:lineRule="auto"/>
              <w:rPr>
                <w:rFonts w:cs="Arial"/>
                <w:b/>
                <w:bCs/>
                <w:color w:val="000000"/>
                <w:szCs w:val="20"/>
              </w:rPr>
            </w:pPr>
            <w:r w:rsidRPr="0045612F">
              <w:rPr>
                <w:rFonts w:cs="Arial"/>
                <w:b/>
                <w:bCs/>
                <w:color w:val="000000"/>
                <w:szCs w:val="20"/>
              </w:rPr>
              <w:t>Performance standard</w:t>
            </w:r>
          </w:p>
        </w:tc>
        <w:tc>
          <w:tcPr>
            <w:tcW w:w="99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noWrap/>
          </w:tcPr>
          <w:p w14:paraId="539CEE68" w14:textId="77777777" w:rsidR="001F5D48" w:rsidRPr="0045612F" w:rsidRDefault="001F5D48" w:rsidP="0045612F">
            <w:pPr>
              <w:spacing w:line="240" w:lineRule="auto"/>
              <w:jc w:val="left"/>
              <w:rPr>
                <w:rFonts w:cs="Arial"/>
                <w:b/>
                <w:bCs/>
                <w:color w:val="000000"/>
                <w:szCs w:val="20"/>
              </w:rPr>
            </w:pPr>
            <w:r w:rsidRPr="0045612F">
              <w:rPr>
                <w:rFonts w:cs="Arial"/>
                <w:b/>
                <w:bCs/>
                <w:color w:val="000000"/>
                <w:szCs w:val="20"/>
              </w:rPr>
              <w:t>Met standard</w:t>
            </w:r>
          </w:p>
        </w:tc>
        <w:tc>
          <w:tcPr>
            <w:tcW w:w="99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noWrap/>
          </w:tcPr>
          <w:p w14:paraId="4672E2A0" w14:textId="77777777" w:rsidR="001F5D48" w:rsidRPr="0045612F" w:rsidRDefault="001F5D48" w:rsidP="0045612F">
            <w:pPr>
              <w:spacing w:line="240" w:lineRule="auto"/>
              <w:jc w:val="left"/>
              <w:rPr>
                <w:rFonts w:cs="Arial"/>
                <w:b/>
                <w:bCs/>
                <w:color w:val="000000"/>
                <w:szCs w:val="20"/>
              </w:rPr>
            </w:pPr>
            <w:r w:rsidRPr="0045612F">
              <w:rPr>
                <w:rFonts w:cs="Arial"/>
                <w:b/>
                <w:bCs/>
                <w:color w:val="000000"/>
                <w:szCs w:val="20"/>
              </w:rPr>
              <w:t>Did not meet standard</w:t>
            </w:r>
          </w:p>
        </w:tc>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noWrap/>
          </w:tcPr>
          <w:p w14:paraId="406CDB9B" w14:textId="77777777" w:rsidR="001F5D48" w:rsidRPr="0045612F" w:rsidRDefault="001F5D48" w:rsidP="0045612F">
            <w:pPr>
              <w:spacing w:line="240" w:lineRule="auto"/>
              <w:jc w:val="left"/>
              <w:rPr>
                <w:rFonts w:cs="Arial"/>
                <w:b/>
                <w:bCs/>
                <w:color w:val="000000"/>
                <w:szCs w:val="20"/>
              </w:rPr>
            </w:pPr>
            <w:r w:rsidRPr="0045612F">
              <w:rPr>
                <w:rFonts w:cs="Arial"/>
                <w:b/>
                <w:bCs/>
                <w:color w:val="000000"/>
                <w:szCs w:val="20"/>
              </w:rPr>
              <w:t>Exceeded the standard</w:t>
            </w:r>
          </w:p>
        </w:tc>
      </w:tr>
      <w:tr w:rsidR="001F5D48" w:rsidRPr="0045612F" w14:paraId="74CE6D81" w14:textId="77777777" w:rsidTr="0045612F">
        <w:tc>
          <w:tcPr>
            <w:tcW w:w="23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2BF06799" w14:textId="77777777" w:rsidR="001F5D48" w:rsidRPr="0045612F" w:rsidRDefault="001F5D48" w:rsidP="00B10033">
            <w:pPr>
              <w:spacing w:line="240" w:lineRule="auto"/>
              <w:rPr>
                <w:rFonts w:ascii="Verdana" w:hAnsi="Verdana" w:cs="Calibri"/>
                <w:b/>
                <w:bCs/>
                <w:color w:val="000000"/>
                <w:szCs w:val="20"/>
              </w:rPr>
            </w:pPr>
            <w:r w:rsidRPr="0045612F">
              <w:rPr>
                <w:rFonts w:ascii="Verdana" w:hAnsi="Verdana" w:cs="Calibri"/>
                <w:b/>
                <w:bCs/>
                <w:color w:val="000000"/>
                <w:szCs w:val="20"/>
              </w:rPr>
              <w:t>1</w:t>
            </w:r>
          </w:p>
        </w:tc>
        <w:tc>
          <w:tcPr>
            <w:tcW w:w="1766" w:type="pct"/>
            <w:tcBorders>
              <w:top w:val="single" w:sz="12" w:space="0" w:color="FFFFFF" w:themeColor="background1"/>
              <w:left w:val="single" w:sz="12" w:space="0" w:color="FFFFFF" w:themeColor="background1"/>
              <w:bottom w:val="single" w:sz="4" w:space="0" w:color="000000"/>
              <w:right w:val="single" w:sz="4" w:space="0" w:color="000000"/>
            </w:tcBorders>
            <w:shd w:val="clear" w:color="auto" w:fill="auto"/>
            <w:hideMark/>
          </w:tcPr>
          <w:p w14:paraId="40C317BF" w14:textId="5F261B5C" w:rsidR="001F5D48" w:rsidRPr="0045612F" w:rsidRDefault="001F5D48" w:rsidP="0045612F">
            <w:pPr>
              <w:spacing w:line="240" w:lineRule="auto"/>
              <w:rPr>
                <w:rFonts w:cs="Arial"/>
                <w:color w:val="000000"/>
                <w:szCs w:val="20"/>
              </w:rPr>
            </w:pPr>
            <w:r w:rsidRPr="0045612F">
              <w:rPr>
                <w:rFonts w:cs="Arial"/>
                <w:color w:val="000000"/>
                <w:szCs w:val="20"/>
              </w:rPr>
              <w:t xml:space="preserve">Was the customer greeted or acknowledged within </w:t>
            </w:r>
            <w:r w:rsidR="00AD4EA8" w:rsidRPr="0045612F">
              <w:rPr>
                <w:rFonts w:cs="Arial"/>
                <w:color w:val="000000"/>
                <w:szCs w:val="20"/>
              </w:rPr>
              <w:t>2 minutes</w:t>
            </w:r>
            <w:r w:rsidRPr="0045612F">
              <w:rPr>
                <w:rFonts w:cs="Arial"/>
                <w:color w:val="000000"/>
                <w:szCs w:val="20"/>
              </w:rPr>
              <w:t xml:space="preserve"> upon entering the </w:t>
            </w:r>
            <w:r w:rsidR="00AD4EA8" w:rsidRPr="0045612F">
              <w:rPr>
                <w:rFonts w:cs="Arial"/>
                <w:color w:val="000000"/>
                <w:szCs w:val="20"/>
              </w:rPr>
              <w:t>store?</w:t>
            </w:r>
          </w:p>
        </w:tc>
        <w:tc>
          <w:tcPr>
            <w:tcW w:w="999" w:type="pct"/>
            <w:tcBorders>
              <w:top w:val="single" w:sz="12" w:space="0" w:color="FFFFFF" w:themeColor="background1"/>
              <w:left w:val="nil"/>
              <w:bottom w:val="single" w:sz="4" w:space="0" w:color="000000"/>
              <w:right w:val="single" w:sz="4" w:space="0" w:color="000000"/>
            </w:tcBorders>
            <w:shd w:val="clear" w:color="auto" w:fill="auto"/>
            <w:noWrap/>
            <w:hideMark/>
          </w:tcPr>
          <w:p w14:paraId="1772D8F3"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999" w:type="pct"/>
            <w:tcBorders>
              <w:top w:val="single" w:sz="12" w:space="0" w:color="FFFFFF" w:themeColor="background1"/>
              <w:left w:val="nil"/>
              <w:bottom w:val="single" w:sz="4" w:space="0" w:color="000000"/>
              <w:right w:val="single" w:sz="4" w:space="0" w:color="000000"/>
            </w:tcBorders>
            <w:shd w:val="clear" w:color="auto" w:fill="auto"/>
            <w:noWrap/>
            <w:hideMark/>
          </w:tcPr>
          <w:p w14:paraId="2BF99E99"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1000" w:type="pct"/>
            <w:tcBorders>
              <w:top w:val="single" w:sz="12" w:space="0" w:color="FFFFFF" w:themeColor="background1"/>
              <w:left w:val="nil"/>
              <w:bottom w:val="single" w:sz="4" w:space="0" w:color="000000"/>
              <w:right w:val="single" w:sz="4" w:space="0" w:color="000000"/>
            </w:tcBorders>
            <w:shd w:val="clear" w:color="auto" w:fill="auto"/>
            <w:noWrap/>
            <w:hideMark/>
          </w:tcPr>
          <w:p w14:paraId="22460F87"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r>
      <w:tr w:rsidR="001F5D48" w:rsidRPr="0045612F" w14:paraId="638965AF" w14:textId="77777777" w:rsidTr="0045612F">
        <w:tc>
          <w:tcPr>
            <w:tcW w:w="23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2E4BE84C" w14:textId="647FEDB3" w:rsidR="001F5D48" w:rsidRPr="0045612F" w:rsidRDefault="0045612F" w:rsidP="00B10033">
            <w:pPr>
              <w:spacing w:line="240" w:lineRule="auto"/>
              <w:rPr>
                <w:rFonts w:ascii="Verdana" w:hAnsi="Verdana" w:cs="Calibri"/>
                <w:b/>
                <w:bCs/>
                <w:color w:val="000000"/>
                <w:szCs w:val="20"/>
              </w:rPr>
            </w:pPr>
            <w:r w:rsidRPr="0045612F">
              <w:rPr>
                <w:rFonts w:ascii="Verdana" w:hAnsi="Verdana" w:cs="Calibri"/>
                <w:b/>
                <w:bCs/>
                <w:color w:val="000000"/>
                <w:szCs w:val="20"/>
              </w:rPr>
              <w:t>2</w:t>
            </w:r>
          </w:p>
        </w:tc>
        <w:tc>
          <w:tcPr>
            <w:tcW w:w="1766" w:type="pct"/>
            <w:tcBorders>
              <w:top w:val="nil"/>
              <w:left w:val="single" w:sz="12" w:space="0" w:color="FFFFFF" w:themeColor="background1"/>
              <w:bottom w:val="single" w:sz="4" w:space="0" w:color="000000"/>
              <w:right w:val="single" w:sz="4" w:space="0" w:color="000000"/>
            </w:tcBorders>
            <w:shd w:val="clear" w:color="auto" w:fill="auto"/>
            <w:hideMark/>
          </w:tcPr>
          <w:p w14:paraId="311B7DF5" w14:textId="321B5AD6" w:rsidR="001F5D48" w:rsidRPr="0045612F" w:rsidRDefault="001F5D48" w:rsidP="0045612F">
            <w:pPr>
              <w:spacing w:line="240" w:lineRule="auto"/>
              <w:rPr>
                <w:rFonts w:cs="Arial"/>
                <w:color w:val="000000"/>
                <w:szCs w:val="20"/>
              </w:rPr>
            </w:pPr>
            <w:r w:rsidRPr="0045612F">
              <w:rPr>
                <w:rFonts w:cs="Arial"/>
                <w:color w:val="000000"/>
                <w:szCs w:val="20"/>
              </w:rPr>
              <w:t xml:space="preserve">Did the </w:t>
            </w:r>
            <w:r w:rsidR="00AD4EA8" w:rsidRPr="0045612F">
              <w:rPr>
                <w:rFonts w:cs="Arial"/>
                <w:color w:val="000000"/>
                <w:szCs w:val="20"/>
              </w:rPr>
              <w:t>salesperson</w:t>
            </w:r>
            <w:r w:rsidRPr="0045612F">
              <w:rPr>
                <w:rFonts w:cs="Arial"/>
                <w:color w:val="000000"/>
                <w:szCs w:val="20"/>
              </w:rPr>
              <w:t xml:space="preserve"> clarify the exact </w:t>
            </w:r>
            <w:r w:rsidR="00AD4EA8" w:rsidRPr="0045612F">
              <w:rPr>
                <w:rFonts w:cs="Arial"/>
                <w:color w:val="000000"/>
                <w:szCs w:val="20"/>
              </w:rPr>
              <w:t>customer’s needs?</w:t>
            </w:r>
          </w:p>
        </w:tc>
        <w:tc>
          <w:tcPr>
            <w:tcW w:w="999" w:type="pct"/>
            <w:tcBorders>
              <w:top w:val="nil"/>
              <w:left w:val="nil"/>
              <w:bottom w:val="single" w:sz="4" w:space="0" w:color="000000"/>
              <w:right w:val="single" w:sz="4" w:space="0" w:color="000000"/>
            </w:tcBorders>
            <w:shd w:val="clear" w:color="auto" w:fill="auto"/>
            <w:noWrap/>
            <w:hideMark/>
          </w:tcPr>
          <w:p w14:paraId="06BBEB63"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999" w:type="pct"/>
            <w:tcBorders>
              <w:top w:val="nil"/>
              <w:left w:val="nil"/>
              <w:bottom w:val="single" w:sz="4" w:space="0" w:color="000000"/>
              <w:right w:val="single" w:sz="4" w:space="0" w:color="000000"/>
            </w:tcBorders>
            <w:shd w:val="clear" w:color="auto" w:fill="auto"/>
            <w:noWrap/>
            <w:hideMark/>
          </w:tcPr>
          <w:p w14:paraId="7241DE19"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1000" w:type="pct"/>
            <w:tcBorders>
              <w:top w:val="nil"/>
              <w:left w:val="nil"/>
              <w:bottom w:val="single" w:sz="4" w:space="0" w:color="000000"/>
              <w:right w:val="single" w:sz="4" w:space="0" w:color="000000"/>
            </w:tcBorders>
            <w:shd w:val="clear" w:color="auto" w:fill="auto"/>
            <w:noWrap/>
            <w:hideMark/>
          </w:tcPr>
          <w:p w14:paraId="63F25A91"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r>
      <w:tr w:rsidR="001F5D48" w:rsidRPr="0045612F" w14:paraId="41D26B64" w14:textId="77777777" w:rsidTr="0045612F">
        <w:tc>
          <w:tcPr>
            <w:tcW w:w="23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90ED1D4" w14:textId="77777777" w:rsidR="001F5D48" w:rsidRPr="0045612F" w:rsidRDefault="001F5D48" w:rsidP="00B10033">
            <w:pPr>
              <w:spacing w:line="240" w:lineRule="auto"/>
              <w:rPr>
                <w:rFonts w:ascii="Verdana" w:hAnsi="Verdana" w:cs="Calibri"/>
                <w:b/>
                <w:bCs/>
                <w:color w:val="000000"/>
                <w:szCs w:val="20"/>
              </w:rPr>
            </w:pPr>
            <w:r w:rsidRPr="0045612F">
              <w:rPr>
                <w:rFonts w:ascii="Verdana" w:hAnsi="Verdana" w:cs="Calibri"/>
                <w:b/>
                <w:bCs/>
                <w:color w:val="000000"/>
                <w:szCs w:val="20"/>
              </w:rPr>
              <w:t>3</w:t>
            </w:r>
          </w:p>
        </w:tc>
        <w:tc>
          <w:tcPr>
            <w:tcW w:w="1766" w:type="pct"/>
            <w:tcBorders>
              <w:top w:val="nil"/>
              <w:left w:val="single" w:sz="12" w:space="0" w:color="FFFFFF" w:themeColor="background1"/>
              <w:bottom w:val="single" w:sz="4" w:space="0" w:color="000000"/>
              <w:right w:val="single" w:sz="4" w:space="0" w:color="000000"/>
            </w:tcBorders>
            <w:shd w:val="clear" w:color="auto" w:fill="auto"/>
            <w:hideMark/>
          </w:tcPr>
          <w:p w14:paraId="38947108" w14:textId="09FC1855" w:rsidR="001F5D48" w:rsidRPr="0045612F" w:rsidRDefault="001F5D48" w:rsidP="0045612F">
            <w:pPr>
              <w:spacing w:line="240" w:lineRule="auto"/>
              <w:rPr>
                <w:rFonts w:cs="Arial"/>
                <w:color w:val="000000"/>
                <w:szCs w:val="20"/>
              </w:rPr>
            </w:pPr>
            <w:r w:rsidRPr="0045612F">
              <w:rPr>
                <w:rFonts w:cs="Arial"/>
                <w:color w:val="000000"/>
                <w:szCs w:val="20"/>
              </w:rPr>
              <w:t xml:space="preserve">Did the </w:t>
            </w:r>
            <w:r w:rsidR="00AD4EA8" w:rsidRPr="0045612F">
              <w:rPr>
                <w:rFonts w:cs="Arial"/>
                <w:color w:val="000000"/>
                <w:szCs w:val="20"/>
              </w:rPr>
              <w:t>salesperson explain the features and benefits of the products offered to the customer?</w:t>
            </w:r>
          </w:p>
        </w:tc>
        <w:tc>
          <w:tcPr>
            <w:tcW w:w="999" w:type="pct"/>
            <w:tcBorders>
              <w:top w:val="nil"/>
              <w:left w:val="nil"/>
              <w:bottom w:val="single" w:sz="4" w:space="0" w:color="000000"/>
              <w:right w:val="single" w:sz="4" w:space="0" w:color="000000"/>
            </w:tcBorders>
            <w:shd w:val="clear" w:color="auto" w:fill="auto"/>
            <w:noWrap/>
            <w:hideMark/>
          </w:tcPr>
          <w:p w14:paraId="31C11088"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999" w:type="pct"/>
            <w:tcBorders>
              <w:top w:val="nil"/>
              <w:left w:val="nil"/>
              <w:bottom w:val="single" w:sz="4" w:space="0" w:color="000000"/>
              <w:right w:val="single" w:sz="4" w:space="0" w:color="000000"/>
            </w:tcBorders>
            <w:shd w:val="clear" w:color="auto" w:fill="auto"/>
            <w:noWrap/>
            <w:hideMark/>
          </w:tcPr>
          <w:p w14:paraId="56A3F5F7"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1000" w:type="pct"/>
            <w:tcBorders>
              <w:top w:val="nil"/>
              <w:left w:val="nil"/>
              <w:bottom w:val="single" w:sz="4" w:space="0" w:color="000000"/>
              <w:right w:val="single" w:sz="4" w:space="0" w:color="000000"/>
            </w:tcBorders>
            <w:shd w:val="clear" w:color="auto" w:fill="auto"/>
            <w:noWrap/>
            <w:hideMark/>
          </w:tcPr>
          <w:p w14:paraId="6B1FE649"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r>
      <w:tr w:rsidR="001F5D48" w:rsidRPr="0045612F" w14:paraId="0E37BD6A" w14:textId="77777777" w:rsidTr="0045612F">
        <w:tc>
          <w:tcPr>
            <w:tcW w:w="23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06EB252" w14:textId="77777777" w:rsidR="001F5D48" w:rsidRPr="0045612F" w:rsidRDefault="001F5D48" w:rsidP="00B10033">
            <w:pPr>
              <w:spacing w:line="240" w:lineRule="auto"/>
              <w:rPr>
                <w:rFonts w:ascii="Verdana" w:hAnsi="Verdana" w:cs="Calibri"/>
                <w:b/>
                <w:bCs/>
                <w:color w:val="000000"/>
                <w:szCs w:val="20"/>
              </w:rPr>
            </w:pPr>
            <w:r w:rsidRPr="0045612F">
              <w:rPr>
                <w:rFonts w:ascii="Verdana" w:hAnsi="Verdana" w:cs="Calibri"/>
                <w:b/>
                <w:bCs/>
                <w:color w:val="000000"/>
                <w:szCs w:val="20"/>
              </w:rPr>
              <w:t>4</w:t>
            </w:r>
          </w:p>
        </w:tc>
        <w:tc>
          <w:tcPr>
            <w:tcW w:w="1766" w:type="pct"/>
            <w:tcBorders>
              <w:top w:val="nil"/>
              <w:left w:val="single" w:sz="12" w:space="0" w:color="FFFFFF" w:themeColor="background1"/>
              <w:bottom w:val="single" w:sz="4" w:space="0" w:color="000000"/>
              <w:right w:val="single" w:sz="4" w:space="0" w:color="000000"/>
            </w:tcBorders>
            <w:shd w:val="clear" w:color="auto" w:fill="auto"/>
            <w:hideMark/>
          </w:tcPr>
          <w:p w14:paraId="71BBC934" w14:textId="0F08CECB" w:rsidR="001F5D48" w:rsidRPr="0045612F" w:rsidRDefault="00AD4EA8" w:rsidP="0045612F">
            <w:pPr>
              <w:spacing w:line="240" w:lineRule="auto"/>
              <w:rPr>
                <w:rFonts w:cs="Arial"/>
                <w:color w:val="000000"/>
                <w:szCs w:val="20"/>
              </w:rPr>
            </w:pPr>
            <w:r w:rsidRPr="0045612F">
              <w:rPr>
                <w:rFonts w:cs="Arial"/>
                <w:color w:val="000000"/>
                <w:szCs w:val="20"/>
              </w:rPr>
              <w:t>Did the salesperson compare the products offered to the customer?</w:t>
            </w:r>
          </w:p>
        </w:tc>
        <w:tc>
          <w:tcPr>
            <w:tcW w:w="999" w:type="pct"/>
            <w:tcBorders>
              <w:top w:val="nil"/>
              <w:left w:val="nil"/>
              <w:bottom w:val="single" w:sz="4" w:space="0" w:color="000000"/>
              <w:right w:val="single" w:sz="4" w:space="0" w:color="000000"/>
            </w:tcBorders>
            <w:shd w:val="clear" w:color="auto" w:fill="auto"/>
            <w:noWrap/>
            <w:hideMark/>
          </w:tcPr>
          <w:p w14:paraId="4C22D2CA"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999" w:type="pct"/>
            <w:tcBorders>
              <w:top w:val="nil"/>
              <w:left w:val="nil"/>
              <w:bottom w:val="single" w:sz="4" w:space="0" w:color="000000"/>
              <w:right w:val="single" w:sz="4" w:space="0" w:color="000000"/>
            </w:tcBorders>
            <w:shd w:val="clear" w:color="auto" w:fill="auto"/>
            <w:noWrap/>
            <w:hideMark/>
          </w:tcPr>
          <w:p w14:paraId="6EFD75CF"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1000" w:type="pct"/>
            <w:tcBorders>
              <w:top w:val="nil"/>
              <w:left w:val="nil"/>
              <w:bottom w:val="single" w:sz="4" w:space="0" w:color="000000"/>
              <w:right w:val="single" w:sz="4" w:space="0" w:color="000000"/>
            </w:tcBorders>
            <w:shd w:val="clear" w:color="auto" w:fill="auto"/>
            <w:noWrap/>
            <w:hideMark/>
          </w:tcPr>
          <w:p w14:paraId="0C9D6BA8"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r>
      <w:tr w:rsidR="001F5D48" w:rsidRPr="0045612F" w14:paraId="7B23579D" w14:textId="77777777" w:rsidTr="0045612F">
        <w:tc>
          <w:tcPr>
            <w:tcW w:w="23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B6A3386" w14:textId="77777777" w:rsidR="001F5D48" w:rsidRPr="0045612F" w:rsidRDefault="001F5D48" w:rsidP="00B10033">
            <w:pPr>
              <w:spacing w:line="240" w:lineRule="auto"/>
              <w:rPr>
                <w:rFonts w:ascii="Verdana" w:hAnsi="Verdana" w:cs="Calibri"/>
                <w:b/>
                <w:bCs/>
                <w:color w:val="000000"/>
                <w:szCs w:val="20"/>
              </w:rPr>
            </w:pPr>
            <w:r w:rsidRPr="0045612F">
              <w:rPr>
                <w:rFonts w:ascii="Verdana" w:hAnsi="Verdana" w:cs="Calibri"/>
                <w:b/>
                <w:bCs/>
                <w:color w:val="000000"/>
                <w:szCs w:val="20"/>
              </w:rPr>
              <w:t>5</w:t>
            </w:r>
          </w:p>
        </w:tc>
        <w:tc>
          <w:tcPr>
            <w:tcW w:w="1766" w:type="pct"/>
            <w:tcBorders>
              <w:top w:val="nil"/>
              <w:left w:val="single" w:sz="12" w:space="0" w:color="FFFFFF" w:themeColor="background1"/>
              <w:bottom w:val="single" w:sz="4" w:space="0" w:color="000000"/>
              <w:right w:val="single" w:sz="4" w:space="0" w:color="000000"/>
            </w:tcBorders>
            <w:shd w:val="clear" w:color="auto" w:fill="auto"/>
            <w:hideMark/>
          </w:tcPr>
          <w:p w14:paraId="04474F02" w14:textId="6577A71B" w:rsidR="001F5D48" w:rsidRPr="0045612F" w:rsidRDefault="00AD4EA8" w:rsidP="0045612F">
            <w:pPr>
              <w:spacing w:line="240" w:lineRule="auto"/>
              <w:rPr>
                <w:rFonts w:cs="Arial"/>
                <w:bCs/>
                <w:szCs w:val="20"/>
              </w:rPr>
            </w:pPr>
            <w:r w:rsidRPr="0045612F">
              <w:rPr>
                <w:rFonts w:cs="Arial"/>
                <w:bCs/>
                <w:szCs w:val="20"/>
              </w:rPr>
              <w:t>Did the salesperson identify the buying signals and close the sale</w:t>
            </w:r>
          </w:p>
        </w:tc>
        <w:tc>
          <w:tcPr>
            <w:tcW w:w="999" w:type="pct"/>
            <w:tcBorders>
              <w:top w:val="nil"/>
              <w:left w:val="nil"/>
              <w:bottom w:val="single" w:sz="4" w:space="0" w:color="000000"/>
              <w:right w:val="single" w:sz="4" w:space="0" w:color="000000"/>
            </w:tcBorders>
            <w:shd w:val="clear" w:color="auto" w:fill="auto"/>
            <w:noWrap/>
            <w:hideMark/>
          </w:tcPr>
          <w:p w14:paraId="3EAEC376"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999" w:type="pct"/>
            <w:tcBorders>
              <w:top w:val="nil"/>
              <w:left w:val="nil"/>
              <w:bottom w:val="single" w:sz="4" w:space="0" w:color="000000"/>
              <w:right w:val="single" w:sz="4" w:space="0" w:color="000000"/>
            </w:tcBorders>
            <w:shd w:val="clear" w:color="auto" w:fill="auto"/>
            <w:noWrap/>
            <w:hideMark/>
          </w:tcPr>
          <w:p w14:paraId="518D677F"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1000" w:type="pct"/>
            <w:tcBorders>
              <w:top w:val="nil"/>
              <w:left w:val="nil"/>
              <w:bottom w:val="single" w:sz="4" w:space="0" w:color="000000"/>
              <w:right w:val="single" w:sz="4" w:space="0" w:color="000000"/>
            </w:tcBorders>
            <w:shd w:val="clear" w:color="auto" w:fill="auto"/>
            <w:noWrap/>
            <w:hideMark/>
          </w:tcPr>
          <w:p w14:paraId="38C866FA"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r>
    </w:tbl>
    <w:p w14:paraId="0CA90B33" w14:textId="44B7161C" w:rsidR="001F5D48" w:rsidRDefault="001F5D48" w:rsidP="006C5C44">
      <w:pPr>
        <w:rPr>
          <w:rFonts w:cs="Arial"/>
          <w:b/>
        </w:rPr>
      </w:pPr>
    </w:p>
    <w:p w14:paraId="3ED805E4" w14:textId="77777777" w:rsidR="002071A7" w:rsidRPr="009F01A8" w:rsidRDefault="002071A7" w:rsidP="006C5C44">
      <w:pPr>
        <w:rPr>
          <w:rFonts w:cs="Arial"/>
          <w:b/>
        </w:rPr>
      </w:pPr>
    </w:p>
    <w:p w14:paraId="57F68485" w14:textId="409EF168" w:rsidR="00AD4EA8" w:rsidRPr="009F01A8" w:rsidRDefault="00AD4EA8" w:rsidP="006C5C44">
      <w:pPr>
        <w:rPr>
          <w:rFonts w:cs="Arial"/>
          <w:bCs/>
        </w:rPr>
      </w:pPr>
      <w:r w:rsidRPr="009F01A8">
        <w:rPr>
          <w:rFonts w:cs="Arial"/>
          <w:bCs/>
        </w:rPr>
        <w:t xml:space="preserve">Once information from monitoring has been collected, the supervisor needs to evaluate the performance, in other words, assess and decide whether the performance standards were met. The example above shows how performance is evaluated when direct observation is used for monitoring and evaluating performance. </w:t>
      </w:r>
    </w:p>
    <w:p w14:paraId="1B24365C" w14:textId="0066CDE1" w:rsidR="00AB37D4" w:rsidRDefault="00AB37D4" w:rsidP="006C5C44">
      <w:pPr>
        <w:rPr>
          <w:rFonts w:cs="Arial"/>
          <w:b/>
        </w:rPr>
      </w:pPr>
    </w:p>
    <w:p w14:paraId="02F4E03F" w14:textId="77777777" w:rsidR="002071A7" w:rsidRDefault="002071A7" w:rsidP="006C5C44">
      <w:pPr>
        <w:rPr>
          <w:rFonts w:cs="Arial"/>
          <w:b/>
        </w:rPr>
      </w:pPr>
    </w:p>
    <w:p w14:paraId="197E65AC" w14:textId="77777777" w:rsidR="004A289B" w:rsidRPr="009F01A8" w:rsidRDefault="004A289B" w:rsidP="006C5C44">
      <w:pPr>
        <w:rPr>
          <w:rFonts w:cs="Arial"/>
          <w:b/>
        </w:rPr>
      </w:pPr>
    </w:p>
    <w:p w14:paraId="496E04E1" w14:textId="6EA4F394" w:rsidR="00D47D12" w:rsidRPr="009F01A8" w:rsidRDefault="00F973CB" w:rsidP="00F973CB">
      <w:pPr>
        <w:pStyle w:val="Heading2"/>
      </w:pPr>
      <w:bookmarkStart w:id="327" w:name="_Toc146739329"/>
      <w:r>
        <w:rPr>
          <w:i/>
          <w:iCs/>
        </w:rPr>
        <w:t>1.5</w:t>
      </w:r>
      <w:r>
        <w:rPr>
          <w:i/>
          <w:iCs/>
        </w:rPr>
        <w:tab/>
      </w:r>
      <w:r w:rsidR="00AB37D4" w:rsidRPr="009F01A8">
        <w:rPr>
          <w:i/>
          <w:iCs/>
        </w:rPr>
        <w:t>Evaluating performance and i</w:t>
      </w:r>
      <w:r w:rsidR="00D0062A" w:rsidRPr="009F01A8">
        <w:rPr>
          <w:i/>
          <w:iCs/>
        </w:rPr>
        <w:t>dentify</w:t>
      </w:r>
      <w:r w:rsidR="00AB37D4" w:rsidRPr="009F01A8">
        <w:rPr>
          <w:i/>
          <w:iCs/>
        </w:rPr>
        <w:t>ing</w:t>
      </w:r>
      <w:r w:rsidR="00D0062A" w:rsidRPr="009F01A8">
        <w:t xml:space="preserve"> </w:t>
      </w:r>
      <w:r w:rsidR="0040229F" w:rsidRPr="009F01A8">
        <w:t>gaps in the</w:t>
      </w:r>
      <w:r w:rsidR="00D47D12" w:rsidRPr="009F01A8">
        <w:t xml:space="preserve"> performance</w:t>
      </w:r>
      <w:r w:rsidR="0040229F" w:rsidRPr="009F01A8">
        <w:t xml:space="preserve"> of team members</w:t>
      </w:r>
      <w:bookmarkEnd w:id="327"/>
    </w:p>
    <w:p w14:paraId="0D6BA961" w14:textId="07FBDA13" w:rsidR="007C4170" w:rsidRPr="009F01A8" w:rsidRDefault="007C4170" w:rsidP="00D47D12">
      <w:r w:rsidRPr="009F01A8">
        <w:t xml:space="preserve">The supervisor uses the agreed sources of information to compare performance against the agreed performance standards. Where the performance is not meeting the standards, there is a performance gap. </w:t>
      </w:r>
    </w:p>
    <w:p w14:paraId="63E9CCFD" w14:textId="1B69E7B2" w:rsidR="00966CB4" w:rsidRPr="009F01A8" w:rsidRDefault="00966CB4" w:rsidP="00D47D12"/>
    <w:p w14:paraId="48EA4CB7" w14:textId="3A0209E7" w:rsidR="00966CB4" w:rsidRPr="009F01A8" w:rsidRDefault="00966CB4" w:rsidP="00D47D12">
      <w:r w:rsidRPr="009F01A8">
        <w:t>It is important to remember that performance should not only be monitored and measured to identify performance problems, but also to provide feedback to the team member on his or her positive performance. The person doing the work must know how well the job was performed. A checkout operator can, for example, evaluate the accuracy with which he or she records transactions and handles cash by looking a</w:t>
      </w:r>
      <w:r w:rsidR="00584104">
        <w:t>t</w:t>
      </w:r>
      <w:r w:rsidRPr="009F01A8">
        <w:t xml:space="preserve"> the reports generated for cash-up, by realising that the cash for his or her pay point balances all the time (or almost all the time). The checkout operator does not receive the same type of information to evaluate his or her customer service.</w:t>
      </w:r>
      <w:r w:rsidR="00C30191" w:rsidRPr="009F01A8">
        <w:t xml:space="preserve"> They need to know regularly, for example, once a month, that there were no complaints about their customer service, and how many compliments were received. </w:t>
      </w:r>
    </w:p>
    <w:p w14:paraId="763C5106" w14:textId="1D698165" w:rsidR="007C4170" w:rsidRPr="009F01A8" w:rsidRDefault="007C4170" w:rsidP="00D47D12"/>
    <w:p w14:paraId="7395D2DC" w14:textId="77777777" w:rsidR="007C4B07" w:rsidRPr="009F01A8" w:rsidRDefault="007C4B07" w:rsidP="00D47D12"/>
    <w:p w14:paraId="5291A415" w14:textId="35C0FB78" w:rsidR="00AB37D4" w:rsidRPr="009F01A8" w:rsidRDefault="00F973CB" w:rsidP="00F973CB">
      <w:pPr>
        <w:pStyle w:val="Heading2"/>
      </w:pPr>
      <w:bookmarkStart w:id="328" w:name="_Toc146739330"/>
      <w:r>
        <w:lastRenderedPageBreak/>
        <w:t>1.6</w:t>
      </w:r>
      <w:r>
        <w:tab/>
      </w:r>
      <w:r w:rsidR="00AB37D4" w:rsidRPr="009F01A8">
        <w:t xml:space="preserve">Giving and </w:t>
      </w:r>
      <w:r w:rsidR="00012D48" w:rsidRPr="009F01A8">
        <w:t xml:space="preserve">receiving </w:t>
      </w:r>
      <w:r w:rsidR="00AB37D4" w:rsidRPr="009F01A8">
        <w:t>feedback</w:t>
      </w:r>
      <w:bookmarkEnd w:id="328"/>
    </w:p>
    <w:p w14:paraId="48ECBE2F" w14:textId="194B8BA3" w:rsidR="00AB37D4" w:rsidRPr="009F01A8" w:rsidRDefault="00AB37D4" w:rsidP="00AB37D4">
      <w:r w:rsidRPr="009F01A8">
        <w:t>Once performance has been evaluated, feedback must be given to the team members.</w:t>
      </w:r>
    </w:p>
    <w:p w14:paraId="5CD771F8" w14:textId="269D2F3A" w:rsidR="00012D48" w:rsidRPr="009F01A8" w:rsidRDefault="00012D48" w:rsidP="00AB37D4">
      <w:r w:rsidRPr="009F01A8">
        <w:t>Team members must know what they performed well</w:t>
      </w:r>
      <w:r w:rsidR="0045612F">
        <w:t xml:space="preserve"> at</w:t>
      </w:r>
      <w:r w:rsidRPr="009F01A8">
        <w:t xml:space="preserve"> and what the areas are in which they should improve.</w:t>
      </w:r>
    </w:p>
    <w:p w14:paraId="6BC493A4" w14:textId="6F60DC0F" w:rsidR="00012D48" w:rsidRPr="009F01A8" w:rsidRDefault="00012D48" w:rsidP="00AB37D4"/>
    <w:p w14:paraId="71E7116D" w14:textId="0EE87B63" w:rsidR="00012D48" w:rsidRPr="009F01A8" w:rsidRDefault="00012D48" w:rsidP="00AB37D4">
      <w:r w:rsidRPr="009F01A8">
        <w:t>Feedback is discussed later in this programme.</w:t>
      </w:r>
    </w:p>
    <w:p w14:paraId="2C4989C6" w14:textId="3A3C849D" w:rsidR="00AB37D4" w:rsidRPr="009F01A8" w:rsidRDefault="00AB37D4" w:rsidP="00AB37D4"/>
    <w:p w14:paraId="3EB83E05" w14:textId="77777777" w:rsidR="00635CF4" w:rsidRPr="009F01A8" w:rsidRDefault="00635CF4" w:rsidP="00AB37D4"/>
    <w:p w14:paraId="7BC09C7C" w14:textId="5E7CC4F4" w:rsidR="00D0062A" w:rsidRPr="009F01A8" w:rsidRDefault="00F973CB" w:rsidP="00F973CB">
      <w:pPr>
        <w:pStyle w:val="Heading2"/>
      </w:pPr>
      <w:bookmarkStart w:id="329" w:name="_Toc146739331"/>
      <w:r>
        <w:rPr>
          <w:i/>
          <w:iCs/>
        </w:rPr>
        <w:t>1.7</w:t>
      </w:r>
      <w:r>
        <w:rPr>
          <w:i/>
          <w:iCs/>
        </w:rPr>
        <w:tab/>
      </w:r>
      <w:r w:rsidR="00012D48" w:rsidRPr="009F01A8">
        <w:rPr>
          <w:i/>
          <w:iCs/>
        </w:rPr>
        <w:t>A</w:t>
      </w:r>
      <w:r w:rsidR="00D0062A" w:rsidRPr="009F01A8">
        <w:rPr>
          <w:i/>
          <w:iCs/>
        </w:rPr>
        <w:t>nalys</w:t>
      </w:r>
      <w:r w:rsidR="00012D48" w:rsidRPr="009F01A8">
        <w:rPr>
          <w:i/>
          <w:iCs/>
        </w:rPr>
        <w:t>ing</w:t>
      </w:r>
      <w:r w:rsidR="00D0062A" w:rsidRPr="009F01A8">
        <w:t xml:space="preserve"> gaps in the performance of team members</w:t>
      </w:r>
      <w:bookmarkEnd w:id="329"/>
      <w:r w:rsidR="001B5A20" w:rsidRPr="009F01A8">
        <w:t xml:space="preserve"> </w:t>
      </w:r>
    </w:p>
    <w:p w14:paraId="27BDDAB6" w14:textId="2A974341" w:rsidR="00D0062A" w:rsidRPr="009F01A8" w:rsidRDefault="00D0062A" w:rsidP="00D0062A">
      <w:r w:rsidRPr="009F01A8">
        <w:t xml:space="preserve">When a performance gap </w:t>
      </w:r>
      <w:r w:rsidR="00E324ED" w:rsidRPr="009F01A8">
        <w:t>has been identified</w:t>
      </w:r>
      <w:r w:rsidRPr="009F01A8">
        <w:t xml:space="preserve">, the supervisor needs to identify </w:t>
      </w:r>
      <w:r w:rsidR="00966CB4" w:rsidRPr="009F01A8">
        <w:t xml:space="preserve">and analyse </w:t>
      </w:r>
      <w:r w:rsidRPr="009F01A8">
        <w:t xml:space="preserve">the reason for the performance gap. </w:t>
      </w:r>
    </w:p>
    <w:p w14:paraId="397C3389" w14:textId="77777777" w:rsidR="00D0062A" w:rsidRPr="009F01A8" w:rsidRDefault="00D0062A" w:rsidP="00D0062A"/>
    <w:p w14:paraId="6CD1EA2E" w14:textId="1B0040AA" w:rsidR="00D0062A" w:rsidRDefault="00D0062A" w:rsidP="00D0062A">
      <w:pPr>
        <w:spacing w:after="120"/>
      </w:pPr>
      <w:r w:rsidRPr="009F01A8">
        <w:t>The performance gap could exist for several possible reasons, including</w:t>
      </w:r>
      <w:r w:rsidR="006423D9" w:rsidRPr="009F01A8">
        <w:t xml:space="preserve"> those listed in Figure </w:t>
      </w:r>
      <w:r w:rsidR="00196174" w:rsidRPr="009F01A8">
        <w:t>4</w:t>
      </w:r>
      <w:r w:rsidR="000C172C">
        <w:t>3</w:t>
      </w:r>
      <w:r w:rsidRPr="009F01A8">
        <w:t>:</w:t>
      </w:r>
    </w:p>
    <w:p w14:paraId="007953AE" w14:textId="37F0821F" w:rsidR="001D3FF8" w:rsidRDefault="001D3FF8" w:rsidP="00D0062A">
      <w:pPr>
        <w:spacing w:after="120"/>
      </w:pPr>
    </w:p>
    <w:p w14:paraId="20BCAB9E" w14:textId="77777777" w:rsidR="002071A7" w:rsidRPr="009F01A8" w:rsidRDefault="002071A7" w:rsidP="00D0062A">
      <w:pPr>
        <w:spacing w:after="120"/>
      </w:pPr>
    </w:p>
    <w:p w14:paraId="2B74E034" w14:textId="3631C76C" w:rsidR="006423D9" w:rsidRPr="009F01A8" w:rsidRDefault="006423D9" w:rsidP="006423D9">
      <w:pPr>
        <w:spacing w:after="120"/>
        <w:jc w:val="center"/>
      </w:pPr>
      <w:r w:rsidRPr="009F01A8">
        <w:rPr>
          <w:noProof/>
        </w:rPr>
        <w:drawing>
          <wp:inline distT="0" distB="0" distL="0" distR="0" wp14:anchorId="51553694" wp14:editId="50FB5831">
            <wp:extent cx="3855571" cy="2704922"/>
            <wp:effectExtent l="0" t="0" r="0" b="635"/>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881150" cy="2722867"/>
                    </a:xfrm>
                    <a:prstGeom prst="rect">
                      <a:avLst/>
                    </a:prstGeom>
                    <a:noFill/>
                    <a:ln>
                      <a:noFill/>
                    </a:ln>
                  </pic:spPr>
                </pic:pic>
              </a:graphicData>
            </a:graphic>
          </wp:inline>
        </w:drawing>
      </w:r>
    </w:p>
    <w:p w14:paraId="5140C6A5" w14:textId="48C33E0D" w:rsidR="00D0062A" w:rsidRPr="009F01A8" w:rsidRDefault="006423D9" w:rsidP="006423D9">
      <w:pPr>
        <w:pStyle w:val="Caption"/>
        <w:rPr>
          <w:lang w:val="en-GB"/>
        </w:rPr>
      </w:pPr>
      <w:r w:rsidRPr="009F01A8">
        <w:rPr>
          <w:lang w:val="en-GB"/>
        </w:rPr>
        <w:t xml:space="preserve">figure </w:t>
      </w:r>
      <w:r w:rsidR="00196174" w:rsidRPr="009F01A8">
        <w:rPr>
          <w:lang w:val="en-GB"/>
        </w:rPr>
        <w:t>4</w:t>
      </w:r>
      <w:r w:rsidR="000C172C">
        <w:rPr>
          <w:lang w:val="en-GB"/>
        </w:rPr>
        <w:t>3</w:t>
      </w:r>
      <w:r w:rsidRPr="009F01A8">
        <w:rPr>
          <w:lang w:val="en-GB"/>
        </w:rPr>
        <w:t>: causes of poor performance</w:t>
      </w:r>
    </w:p>
    <w:p w14:paraId="6759F646" w14:textId="074B8A83" w:rsidR="00D0062A" w:rsidRDefault="00D0062A" w:rsidP="00D0062A"/>
    <w:p w14:paraId="780D7939" w14:textId="77777777" w:rsidR="002071A7" w:rsidRPr="009F01A8" w:rsidRDefault="002071A7" w:rsidP="00D0062A"/>
    <w:p w14:paraId="6273556C" w14:textId="4F62A1B4" w:rsidR="00D0062A" w:rsidRPr="009F01A8" w:rsidRDefault="00F973CB" w:rsidP="00F973CB">
      <w:pPr>
        <w:pStyle w:val="Heading3"/>
      </w:pPr>
      <w:bookmarkStart w:id="330" w:name="_Toc146739332"/>
      <w:r>
        <w:t>1.7.1</w:t>
      </w:r>
      <w:r>
        <w:tab/>
      </w:r>
      <w:r w:rsidR="00D0062A" w:rsidRPr="009F01A8">
        <w:t>Team members not understanding what is expected of them</w:t>
      </w:r>
      <w:bookmarkEnd w:id="330"/>
    </w:p>
    <w:p w14:paraId="31360AC9" w14:textId="37DC32EB" w:rsidR="00D0062A" w:rsidRPr="009F01A8" w:rsidRDefault="00D0062A" w:rsidP="00D0062A"/>
    <w:p w14:paraId="47889B69" w14:textId="77777777" w:rsidR="00086722" w:rsidRPr="009F01A8" w:rsidRDefault="00D0062A" w:rsidP="00D0062A">
      <w:r w:rsidRPr="009F01A8">
        <w:t xml:space="preserve">The first step in analysing why a team member’s performance is not meeting the performance standards is to have a conversation with the team member and find out if the team member understands what is expected of him or her. </w:t>
      </w:r>
    </w:p>
    <w:p w14:paraId="5C100CF8" w14:textId="77777777" w:rsidR="00086722" w:rsidRPr="009F01A8" w:rsidRDefault="00086722" w:rsidP="00D0062A"/>
    <w:p w14:paraId="373314DF" w14:textId="10A4C057" w:rsidR="00086722" w:rsidRPr="009F01A8" w:rsidRDefault="00D0062A" w:rsidP="00D0062A">
      <w:r w:rsidRPr="009F01A8">
        <w:lastRenderedPageBreak/>
        <w:t xml:space="preserve">Ask the team member how he or she understands the task and what is expected of him or her. </w:t>
      </w:r>
      <w:r w:rsidR="00086722" w:rsidRPr="009F01A8">
        <w:t>You may also ask wh</w:t>
      </w:r>
      <w:r w:rsidR="001B5A20" w:rsidRPr="009F01A8">
        <w:t>a</w:t>
      </w:r>
      <w:r w:rsidR="00086722" w:rsidRPr="009F01A8">
        <w:t>t the team member thinks is preventing him or her from performing according to the performance standards.</w:t>
      </w:r>
    </w:p>
    <w:p w14:paraId="4E806C92" w14:textId="77777777" w:rsidR="00086722" w:rsidRPr="009F01A8" w:rsidRDefault="00086722" w:rsidP="00D0062A"/>
    <w:p w14:paraId="49B1DDD8" w14:textId="3DEB94AA" w:rsidR="00D0062A" w:rsidRPr="009F01A8" w:rsidRDefault="00086722" w:rsidP="00D0062A">
      <w:r w:rsidRPr="009F01A8">
        <w:t>The supervisor</w:t>
      </w:r>
      <w:r w:rsidR="00D0062A" w:rsidRPr="009F01A8">
        <w:t xml:space="preserve"> can use the information to evaluate whether the team member understands the performance requirements. If not, an explanation and follow-up should bridge the gap. It might be necessary to demonstrate to the team member how to do the job.</w:t>
      </w:r>
    </w:p>
    <w:p w14:paraId="405AC8BC" w14:textId="4EC67262" w:rsidR="00D0062A" w:rsidRPr="009F01A8" w:rsidRDefault="00D0062A" w:rsidP="00D0062A"/>
    <w:p w14:paraId="2E1EEF79" w14:textId="77777777" w:rsidR="00D0062A" w:rsidRPr="009F01A8" w:rsidRDefault="00D0062A" w:rsidP="00D0062A"/>
    <w:p w14:paraId="538A54DF" w14:textId="269B1948" w:rsidR="00D0062A" w:rsidRPr="009F01A8" w:rsidRDefault="00F973CB" w:rsidP="00F973CB">
      <w:pPr>
        <w:pStyle w:val="Heading3"/>
      </w:pPr>
      <w:bookmarkStart w:id="331" w:name="_Toc146739333"/>
      <w:r>
        <w:t>1.7.2</w:t>
      </w:r>
      <w:r>
        <w:tab/>
      </w:r>
      <w:r w:rsidR="00D0062A" w:rsidRPr="009F01A8">
        <w:t>Lack of knowledge or skills</w:t>
      </w:r>
      <w:bookmarkEnd w:id="331"/>
    </w:p>
    <w:p w14:paraId="16D6D6D8" w14:textId="4AFCCF58" w:rsidR="00D0062A" w:rsidRPr="009F01A8" w:rsidRDefault="00D0062A" w:rsidP="00D0062A"/>
    <w:p w14:paraId="1DCF9B8F" w14:textId="1B737285" w:rsidR="00D0062A" w:rsidRPr="009F01A8" w:rsidRDefault="00D0062A" w:rsidP="00D0062A">
      <w:r w:rsidRPr="009F01A8">
        <w:t>After ensuring the team member understands what is expected of him or her, the next step is to investigate whether the team member has the knowledge and skills required to do the job according to the performance standards. Both kn</w:t>
      </w:r>
      <w:r w:rsidR="00D4137D" w:rsidRPr="009F01A8">
        <w:t>o</w:t>
      </w:r>
      <w:r w:rsidRPr="009F01A8">
        <w:t>wledge and skills can be</w:t>
      </w:r>
      <w:r w:rsidR="00D4137D" w:rsidRPr="009F01A8">
        <w:t xml:space="preserve"> evaluated </w:t>
      </w:r>
      <w:r w:rsidR="003B1627" w:rsidRPr="009F01A8">
        <w:t xml:space="preserve">by asking questions (to evaluate knowledge) and observing the team member while performing the task where performance standards are not met. </w:t>
      </w:r>
    </w:p>
    <w:p w14:paraId="54B3625F" w14:textId="77777777" w:rsidR="003B1627" w:rsidRPr="009F01A8" w:rsidRDefault="003B1627" w:rsidP="00D0062A"/>
    <w:p w14:paraId="71A5D9B4" w14:textId="7F593EEA" w:rsidR="00D0062A" w:rsidRPr="009F01A8" w:rsidRDefault="00D0062A" w:rsidP="00D0062A">
      <w:r w:rsidRPr="009F01A8">
        <w:t>When a team member lacks knowledge or skills, the situation should be addressed through on-the-job training and coaching.</w:t>
      </w:r>
    </w:p>
    <w:p w14:paraId="334F2C0A" w14:textId="7FC480F3" w:rsidR="00D0062A" w:rsidRPr="009F01A8" w:rsidRDefault="00D0062A" w:rsidP="00D0062A"/>
    <w:p w14:paraId="3093E310" w14:textId="77777777" w:rsidR="003B1627" w:rsidRPr="009F01A8" w:rsidRDefault="003B1627" w:rsidP="00D0062A"/>
    <w:p w14:paraId="776818DD" w14:textId="3C7BFC7C" w:rsidR="00D0062A" w:rsidRPr="009F01A8" w:rsidRDefault="00D0062A" w:rsidP="00D0062A">
      <w:pPr>
        <w:pStyle w:val="Heading3"/>
      </w:pPr>
      <w:bookmarkStart w:id="332" w:name="_Toc146739334"/>
      <w:r w:rsidRPr="009F01A8">
        <w:t>1.</w:t>
      </w:r>
      <w:r w:rsidR="00635CF4" w:rsidRPr="009F01A8">
        <w:t>7</w:t>
      </w:r>
      <w:r w:rsidRPr="009F01A8">
        <w:t>.3</w:t>
      </w:r>
      <w:r w:rsidRPr="009F01A8">
        <w:tab/>
        <w:t>Lack of adequate resources</w:t>
      </w:r>
      <w:bookmarkEnd w:id="332"/>
    </w:p>
    <w:p w14:paraId="26E93306" w14:textId="3990466A" w:rsidR="00D0062A" w:rsidRPr="009F01A8" w:rsidRDefault="00D0062A" w:rsidP="00D0062A"/>
    <w:p w14:paraId="25BCF0C8" w14:textId="0D21FDA7" w:rsidR="001B5A20" w:rsidRPr="009F01A8" w:rsidRDefault="001B5A20" w:rsidP="00D0062A">
      <w:r w:rsidRPr="009F01A8">
        <w:t>In most cases where a lack of adequate resources is preventing the team member from performing as expected, the issue will raised by the team member when the supervisor has a discussion with the team member.</w:t>
      </w:r>
    </w:p>
    <w:p w14:paraId="6C0CB93F" w14:textId="77777777" w:rsidR="001B5A20" w:rsidRPr="009F01A8" w:rsidRDefault="001B5A20" w:rsidP="00D0062A"/>
    <w:p w14:paraId="2542DE68" w14:textId="36FD1289" w:rsidR="00D0062A" w:rsidRPr="009F01A8" w:rsidRDefault="00D0062A" w:rsidP="00D0062A">
      <w:r w:rsidRPr="009F01A8">
        <w:t xml:space="preserve">If </w:t>
      </w:r>
      <w:r w:rsidR="003B1627" w:rsidRPr="009F01A8">
        <w:t xml:space="preserve">the team member is </w:t>
      </w:r>
      <w:r w:rsidRPr="009F01A8">
        <w:t xml:space="preserve">lacking the resources to do the job (such as time, equipment and supplies), this is </w:t>
      </w:r>
      <w:r w:rsidR="003B1627" w:rsidRPr="009F01A8">
        <w:t xml:space="preserve">generally </w:t>
      </w:r>
      <w:r w:rsidRPr="009F01A8">
        <w:t xml:space="preserve">the easiest </w:t>
      </w:r>
      <w:r w:rsidR="003B1627" w:rsidRPr="009F01A8">
        <w:t>to address, by allocating the necessary resources</w:t>
      </w:r>
      <w:r w:rsidRPr="009F01A8">
        <w:t xml:space="preserve">. </w:t>
      </w:r>
      <w:r w:rsidR="003B1627" w:rsidRPr="009F01A8">
        <w:t>Encourage the team member to discuss such situations when they occur, so that corrective action can be taken timeously.</w:t>
      </w:r>
    </w:p>
    <w:p w14:paraId="60092E4E" w14:textId="281F8E0D" w:rsidR="003B1627" w:rsidRPr="009F01A8" w:rsidRDefault="003B1627" w:rsidP="00D0062A"/>
    <w:p w14:paraId="5D99439D" w14:textId="77777777" w:rsidR="009B4C20" w:rsidRPr="009F01A8" w:rsidRDefault="009B4C20" w:rsidP="00D0062A"/>
    <w:p w14:paraId="17FDEC03" w14:textId="61F4B46D" w:rsidR="003B1627" w:rsidRPr="009F01A8" w:rsidRDefault="00F973CB" w:rsidP="00F973CB">
      <w:pPr>
        <w:pStyle w:val="Heading3"/>
      </w:pPr>
      <w:bookmarkStart w:id="333" w:name="_Toc146739335"/>
      <w:r>
        <w:t>1.7.4</w:t>
      </w:r>
      <w:r>
        <w:tab/>
      </w:r>
      <w:r w:rsidR="003B1627" w:rsidRPr="009F01A8">
        <w:t>Lack of motivation</w:t>
      </w:r>
      <w:bookmarkEnd w:id="333"/>
    </w:p>
    <w:p w14:paraId="39E51797" w14:textId="67C43C57" w:rsidR="003B1627" w:rsidRPr="009F01A8" w:rsidRDefault="003B1627" w:rsidP="003B1627"/>
    <w:p w14:paraId="731E27F9" w14:textId="6FEDF328" w:rsidR="00086722" w:rsidRPr="009F01A8" w:rsidRDefault="00086722" w:rsidP="003B1627">
      <w:r w:rsidRPr="009F01A8">
        <w:t>Signs of lack of motivation were discussed in Module 1, Chapter 3.</w:t>
      </w:r>
    </w:p>
    <w:p w14:paraId="178746EE" w14:textId="45716079" w:rsidR="009B4C20" w:rsidRPr="009F01A8" w:rsidRDefault="009B4C20" w:rsidP="0045612F">
      <w:pPr>
        <w:spacing w:after="60"/>
      </w:pPr>
      <w:r w:rsidRPr="009F01A8">
        <w:t>Lack of motivation</w:t>
      </w:r>
      <w:r w:rsidR="001B5A20" w:rsidRPr="009F01A8">
        <w:t xml:space="preserve"> </w:t>
      </w:r>
      <w:r w:rsidRPr="009F01A8">
        <w:t>is often a symptom of underlyin</w:t>
      </w:r>
      <w:r w:rsidR="001B5A20" w:rsidRPr="009F01A8">
        <w:t>g</w:t>
      </w:r>
      <w:r w:rsidRPr="009F01A8">
        <w:t xml:space="preserve"> issues s</w:t>
      </w:r>
      <w:r w:rsidR="001B5A20" w:rsidRPr="009F01A8">
        <w:t>u</w:t>
      </w:r>
      <w:r w:rsidRPr="009F01A8">
        <w:t>ch as:</w:t>
      </w:r>
    </w:p>
    <w:p w14:paraId="298ED188" w14:textId="37B54BDC" w:rsidR="001B5A20" w:rsidRPr="009F01A8" w:rsidRDefault="001B5A20">
      <w:pPr>
        <w:pStyle w:val="ListParagraph"/>
        <w:numPr>
          <w:ilvl w:val="0"/>
          <w:numId w:val="128"/>
        </w:numPr>
        <w:spacing w:after="60"/>
        <w:contextualSpacing w:val="0"/>
      </w:pPr>
      <w:r w:rsidRPr="009F01A8">
        <w:t>Tasks are not challenging, and the team member is bored</w:t>
      </w:r>
    </w:p>
    <w:p w14:paraId="4C8B0D17" w14:textId="5C2964C1" w:rsidR="001B5A20" w:rsidRPr="009F01A8" w:rsidRDefault="001B5A20">
      <w:pPr>
        <w:pStyle w:val="ListParagraph"/>
        <w:numPr>
          <w:ilvl w:val="0"/>
          <w:numId w:val="128"/>
        </w:numPr>
        <w:spacing w:after="60"/>
        <w:contextualSpacing w:val="0"/>
      </w:pPr>
      <w:r w:rsidRPr="009F01A8">
        <w:t>Expectations that are too high</w:t>
      </w:r>
    </w:p>
    <w:p w14:paraId="3B0B3321" w14:textId="28F9F43E" w:rsidR="001B5A20" w:rsidRPr="009F01A8" w:rsidRDefault="001B5A20">
      <w:pPr>
        <w:pStyle w:val="ListParagraph"/>
        <w:numPr>
          <w:ilvl w:val="0"/>
          <w:numId w:val="128"/>
        </w:numPr>
        <w:spacing w:after="60"/>
        <w:contextualSpacing w:val="0"/>
      </w:pPr>
      <w:r w:rsidRPr="009F01A8">
        <w:t>Lack of effective leadership by the supervisor</w:t>
      </w:r>
    </w:p>
    <w:p w14:paraId="181BB1F6" w14:textId="76E762F3" w:rsidR="001B5A20" w:rsidRPr="009F01A8" w:rsidRDefault="001B5A20">
      <w:pPr>
        <w:pStyle w:val="ListParagraph"/>
        <w:numPr>
          <w:ilvl w:val="0"/>
          <w:numId w:val="128"/>
        </w:numPr>
        <w:spacing w:after="60"/>
        <w:contextualSpacing w:val="0"/>
      </w:pPr>
      <w:r w:rsidRPr="009F01A8">
        <w:lastRenderedPageBreak/>
        <w:t>Team member feeling a lack of appreciation, which may be in the form of money, recognition and opportunity to advance in the job</w:t>
      </w:r>
    </w:p>
    <w:p w14:paraId="25CBF0ED" w14:textId="23407970" w:rsidR="001B5A20" w:rsidRPr="009F01A8" w:rsidRDefault="001B5A20">
      <w:pPr>
        <w:pStyle w:val="ListParagraph"/>
        <w:numPr>
          <w:ilvl w:val="0"/>
          <w:numId w:val="128"/>
        </w:numPr>
      </w:pPr>
      <w:r w:rsidRPr="009F01A8">
        <w:t>Toxic or uninspiring workplace environment</w:t>
      </w:r>
    </w:p>
    <w:p w14:paraId="7B7F94C0" w14:textId="702A9615" w:rsidR="009A2E73" w:rsidRPr="009F01A8" w:rsidRDefault="009A2E73" w:rsidP="009A2E73"/>
    <w:p w14:paraId="2CCC893C" w14:textId="3C98FB6F" w:rsidR="009A2E73" w:rsidRPr="009F01A8" w:rsidRDefault="009A2E73" w:rsidP="009A2E73">
      <w:r w:rsidRPr="009F01A8">
        <w:t>Since lack of motivation can be caused by many factors, it is important to determine the cause of the issue.</w:t>
      </w:r>
    </w:p>
    <w:p w14:paraId="747105EB" w14:textId="77777777" w:rsidR="009B4C20" w:rsidRPr="009F01A8" w:rsidRDefault="009B4C20" w:rsidP="003B1627"/>
    <w:p w14:paraId="6E4BCAA4" w14:textId="0546D73E" w:rsidR="003B1627" w:rsidRPr="009F01A8" w:rsidRDefault="003B1627" w:rsidP="003B1627">
      <w:r w:rsidRPr="009F01A8">
        <w:t>When the team member demonstrates a lack of motivation</w:t>
      </w:r>
      <w:r w:rsidR="001B5A20" w:rsidRPr="009F01A8">
        <w:t xml:space="preserve"> due to not seeing the benefits of good performance, t</w:t>
      </w:r>
      <w:r w:rsidRPr="009F01A8">
        <w:t>he benefits for the individual as well as the team should be explained. The supervisor should also find ways of recognising good performance to grow the self-esteem of the team member, because this may help in increasing motivation.</w:t>
      </w:r>
    </w:p>
    <w:p w14:paraId="78E43172" w14:textId="6BDAC933" w:rsidR="003B1627" w:rsidRPr="009F01A8" w:rsidRDefault="003B1627" w:rsidP="003B1627"/>
    <w:p w14:paraId="43659593" w14:textId="77777777" w:rsidR="00086722" w:rsidRPr="009F01A8" w:rsidRDefault="00086722" w:rsidP="003B1627"/>
    <w:p w14:paraId="5B7E17CA" w14:textId="0A3271B1" w:rsidR="00086722" w:rsidRPr="009F01A8" w:rsidRDefault="00F973CB" w:rsidP="00F973CB">
      <w:pPr>
        <w:pStyle w:val="Heading3"/>
      </w:pPr>
      <w:bookmarkStart w:id="334" w:name="_Toc146739336"/>
      <w:r>
        <w:t>1.7.5</w:t>
      </w:r>
      <w:r>
        <w:tab/>
      </w:r>
      <w:r w:rsidR="00086722" w:rsidRPr="009F01A8">
        <w:t>Conflict</w:t>
      </w:r>
      <w:bookmarkEnd w:id="334"/>
    </w:p>
    <w:p w14:paraId="4A45C96E" w14:textId="35693A16" w:rsidR="00086722" w:rsidRPr="009F01A8" w:rsidRDefault="00086722" w:rsidP="00086722"/>
    <w:p w14:paraId="0864181C" w14:textId="6A980A15" w:rsidR="001B5A20" w:rsidRPr="009F01A8" w:rsidRDefault="00086722" w:rsidP="00086722">
      <w:r w:rsidRPr="009F01A8">
        <w:t>The signs of conflict were discussed in Module 1, Chapter 7. When the supervisor observes any of the signs, a discussion should be held with the team member to investigate and identify the fact</w:t>
      </w:r>
      <w:r w:rsidR="009A2E73" w:rsidRPr="009F01A8">
        <w:t xml:space="preserve">s </w:t>
      </w:r>
      <w:r w:rsidRPr="009F01A8">
        <w:t xml:space="preserve">surrounding the conflict. </w:t>
      </w:r>
    </w:p>
    <w:p w14:paraId="560EA10E" w14:textId="77777777" w:rsidR="001B5A20" w:rsidRPr="009F01A8" w:rsidRDefault="001B5A20" w:rsidP="00086722"/>
    <w:p w14:paraId="20E63570" w14:textId="02FD9A21" w:rsidR="00086722" w:rsidRPr="009F01A8" w:rsidRDefault="00086722" w:rsidP="00086722">
      <w:r w:rsidRPr="009F01A8">
        <w:t>The supervisor should then deal with the conflict, following the steps for conflict resolution.</w:t>
      </w:r>
    </w:p>
    <w:p w14:paraId="52C352E2" w14:textId="77777777" w:rsidR="00086722" w:rsidRPr="009F01A8" w:rsidRDefault="00086722" w:rsidP="00086722"/>
    <w:p w14:paraId="5ECC960A" w14:textId="2A4F7AE6" w:rsidR="003B1627" w:rsidRPr="009F01A8" w:rsidRDefault="003B1627" w:rsidP="003B1627"/>
    <w:p w14:paraId="462A9861" w14:textId="3DE89F23" w:rsidR="00086722" w:rsidRPr="009F01A8" w:rsidRDefault="00F973CB" w:rsidP="00F973CB">
      <w:pPr>
        <w:pStyle w:val="Heading3"/>
      </w:pPr>
      <w:bookmarkStart w:id="335" w:name="_Toc146739337"/>
      <w:r>
        <w:t>1.7.6</w:t>
      </w:r>
      <w:r>
        <w:tab/>
      </w:r>
      <w:r w:rsidR="00086722" w:rsidRPr="009F01A8">
        <w:t>Personal problems</w:t>
      </w:r>
      <w:bookmarkEnd w:id="335"/>
    </w:p>
    <w:p w14:paraId="5F1229A1" w14:textId="38C2F50D" w:rsidR="00086722" w:rsidRPr="009F01A8" w:rsidRDefault="00086722" w:rsidP="00086722"/>
    <w:p w14:paraId="434B2761" w14:textId="1E896E30" w:rsidR="009A2E73" w:rsidRPr="009F01A8" w:rsidRDefault="009A2E73" w:rsidP="00086722">
      <w:r w:rsidRPr="009F01A8">
        <w:t>Personal issues such as health challenges, problems at home or with a relationship can have a negative impact on a team member’s job performance. Such issues cause stress, affects concentration and in some cases motivation. It is not that the person does not want to perform well, but rather that he or she has difficulty in meeting performance standards because his or her mind is elsewhere.</w:t>
      </w:r>
    </w:p>
    <w:p w14:paraId="1D31C26B" w14:textId="77777777" w:rsidR="009A2E73" w:rsidRPr="009F01A8" w:rsidRDefault="009A2E73" w:rsidP="00086722"/>
    <w:p w14:paraId="2A3FC7A5" w14:textId="3C0FC025" w:rsidR="00086722" w:rsidRPr="009F01A8" w:rsidRDefault="00086722" w:rsidP="00086722">
      <w:r w:rsidRPr="009F01A8">
        <w:t>If the supervisor has an open and non-threatening conversation with the team member, asking what the team member thinks is preventing him or her from performing according to the performance standards, the team member will in most cases mention it if there is a personal problem that is impacting on his or her concentration and performance.</w:t>
      </w:r>
    </w:p>
    <w:p w14:paraId="47B94793" w14:textId="68C0A4C5" w:rsidR="00086722" w:rsidRPr="009F01A8" w:rsidRDefault="00086722" w:rsidP="00086722"/>
    <w:p w14:paraId="3B5E52A8" w14:textId="241FA8B9" w:rsidR="009A2E73" w:rsidRDefault="009A2E73" w:rsidP="00086722">
      <w:r w:rsidRPr="009F01A8">
        <w:t>The employee may be referred to the company’s Employee Assistance Programme, or a professional that can assist with the specific type of personal problem.</w:t>
      </w:r>
    </w:p>
    <w:p w14:paraId="6D988B02" w14:textId="1019C8B6" w:rsidR="00B42EF6" w:rsidRDefault="00B42EF6" w:rsidP="00086722"/>
    <w:p w14:paraId="4835A0B2" w14:textId="77777777" w:rsidR="00B42EF6" w:rsidRPr="009F01A8" w:rsidRDefault="00B42EF6" w:rsidP="00086722"/>
    <w:p w14:paraId="64F1EA1B" w14:textId="18B1333C" w:rsidR="00D0062A" w:rsidRPr="009F01A8" w:rsidRDefault="0045612F" w:rsidP="0045612F">
      <w:pPr>
        <w:pStyle w:val="Heading2"/>
      </w:pPr>
      <w:bookmarkStart w:id="336" w:name="_Toc146739338"/>
      <w:r>
        <w:lastRenderedPageBreak/>
        <w:t>1.8</w:t>
      </w:r>
      <w:r>
        <w:tab/>
      </w:r>
      <w:r w:rsidR="001B5A20" w:rsidRPr="009F01A8">
        <w:t>Principles of giving feedback</w:t>
      </w:r>
      <w:bookmarkEnd w:id="336"/>
    </w:p>
    <w:p w14:paraId="6A447E40" w14:textId="7804914B" w:rsidR="008850A8" w:rsidRPr="009F01A8" w:rsidRDefault="00F973CB" w:rsidP="00F973CB">
      <w:pPr>
        <w:pStyle w:val="Heading3"/>
      </w:pPr>
      <w:bookmarkStart w:id="337" w:name="_Toc146739339"/>
      <w:r>
        <w:t>1.8.1</w:t>
      </w:r>
      <w:r>
        <w:tab/>
      </w:r>
      <w:r w:rsidR="008850A8" w:rsidRPr="009F01A8">
        <w:t>What feedback is and why it is important for team members</w:t>
      </w:r>
      <w:bookmarkEnd w:id="337"/>
    </w:p>
    <w:p w14:paraId="175F9CCE" w14:textId="4BDB337F" w:rsidR="008850A8" w:rsidRPr="009F01A8" w:rsidRDefault="008850A8" w:rsidP="008850A8"/>
    <w:p w14:paraId="65F6ECB5" w14:textId="67E0D96F" w:rsidR="008850A8" w:rsidRPr="009F01A8" w:rsidRDefault="009727D8" w:rsidP="008850A8">
      <w:r w:rsidRPr="009F01A8">
        <w:t>F</w:t>
      </w:r>
      <w:r w:rsidR="008850A8" w:rsidRPr="009F01A8">
        <w:t>eedback is input that the supervisor gives to team members about their performance and progress with projects.</w:t>
      </w:r>
    </w:p>
    <w:p w14:paraId="380263E5" w14:textId="77777777" w:rsidR="009727D8" w:rsidRPr="009F01A8" w:rsidRDefault="009727D8" w:rsidP="008850A8"/>
    <w:p w14:paraId="6368CFA4" w14:textId="77777777" w:rsidR="009727D8" w:rsidRPr="009F01A8" w:rsidRDefault="009727D8" w:rsidP="009727D8">
      <w:r w:rsidRPr="009F01A8">
        <w:t>Team members need to get effective feedback, so that they know what they are doing well and can build on that, but also to understand where they should improve.</w:t>
      </w:r>
    </w:p>
    <w:p w14:paraId="3A2E82C9" w14:textId="563FD6F2" w:rsidR="008A4A6F" w:rsidRPr="009F01A8" w:rsidRDefault="008A4A6F" w:rsidP="008850A8"/>
    <w:p w14:paraId="6A25D934" w14:textId="613EC49C" w:rsidR="00253C8D" w:rsidRDefault="00253C8D" w:rsidP="008850A8"/>
    <w:p w14:paraId="4009800B" w14:textId="77777777" w:rsidR="002071A7" w:rsidRPr="009F01A8" w:rsidRDefault="002071A7" w:rsidP="008850A8"/>
    <w:p w14:paraId="307B2273" w14:textId="0E887C84" w:rsidR="00AD1E71" w:rsidRPr="009F01A8" w:rsidRDefault="00635CF4" w:rsidP="00F973CB">
      <w:pPr>
        <w:pStyle w:val="Heading3"/>
      </w:pPr>
      <w:bookmarkStart w:id="338" w:name="_Toc146739340"/>
      <w:r w:rsidRPr="009F01A8">
        <w:t>1.8</w:t>
      </w:r>
      <w:r w:rsidR="00F973CB">
        <w:t>.2</w:t>
      </w:r>
      <w:r w:rsidR="00F973CB">
        <w:tab/>
      </w:r>
      <w:r w:rsidR="00AD1E71" w:rsidRPr="009F01A8">
        <w:t>Types of feedback</w:t>
      </w:r>
      <w:bookmarkEnd w:id="338"/>
    </w:p>
    <w:p w14:paraId="5C2FC786" w14:textId="30063E9D" w:rsidR="00AD1E71" w:rsidRPr="009F01A8" w:rsidRDefault="00AD1E71" w:rsidP="00AD1E71"/>
    <w:p w14:paraId="7A9CEC31" w14:textId="5553C5D2" w:rsidR="00AD1E71" w:rsidRPr="009F01A8" w:rsidRDefault="00AD1E71" w:rsidP="00AD1E71">
      <w:r w:rsidRPr="009F01A8">
        <w:t>Several types of feedback are used in business. The different types of feedback accomplish different things and should be used differently.</w:t>
      </w:r>
      <w:r w:rsidRPr="009F01A8">
        <w:rPr>
          <w:b/>
          <w:bCs/>
        </w:rPr>
        <w:t> </w:t>
      </w:r>
      <w:r w:rsidRPr="009F01A8">
        <w:t xml:space="preserve"> The key to effective feedback and using the most appropriate type of feedback is to be clear on what you want to accomplish with the feedback and to tailor your feedback to your specific goal. </w:t>
      </w:r>
    </w:p>
    <w:p w14:paraId="6383CCBE" w14:textId="09D8F1AB" w:rsidR="00AD1E71" w:rsidRPr="009F01A8" w:rsidRDefault="00AD1E71" w:rsidP="00AD1E71"/>
    <w:p w14:paraId="62BBE192" w14:textId="2877C006" w:rsidR="00AD1E71" w:rsidRPr="009F01A8" w:rsidRDefault="00AD1E71" w:rsidP="00AD1E71">
      <w:r w:rsidRPr="009F01A8">
        <w:t>The types of feedback that the wholesale or retail supervisor uses most are</w:t>
      </w:r>
      <w:r w:rsidR="00854F13" w:rsidRPr="009F01A8">
        <w:t xml:space="preserve"> listed in Figure </w:t>
      </w:r>
      <w:r w:rsidR="00196174" w:rsidRPr="009F01A8">
        <w:t>4</w:t>
      </w:r>
      <w:r w:rsidR="000C172C">
        <w:t>4</w:t>
      </w:r>
      <w:r w:rsidR="00854F13" w:rsidRPr="009F01A8">
        <w:t>.</w:t>
      </w:r>
    </w:p>
    <w:p w14:paraId="4E1863B7" w14:textId="47820B00" w:rsidR="00854F13" w:rsidRDefault="00854F13" w:rsidP="00AD1E71"/>
    <w:p w14:paraId="62ECD325" w14:textId="77777777" w:rsidR="002071A7" w:rsidRPr="009F01A8" w:rsidRDefault="002071A7" w:rsidP="00AD1E71"/>
    <w:p w14:paraId="25D65C5F" w14:textId="5B3E2AC9" w:rsidR="00854F13" w:rsidRPr="009F01A8" w:rsidRDefault="00854F13" w:rsidP="00833C2A">
      <w:pPr>
        <w:jc w:val="center"/>
      </w:pPr>
      <w:r w:rsidRPr="009F01A8">
        <w:rPr>
          <w:noProof/>
        </w:rPr>
        <w:drawing>
          <wp:inline distT="0" distB="0" distL="0" distR="0" wp14:anchorId="7A750F5F" wp14:editId="228EB786">
            <wp:extent cx="5106572" cy="2702913"/>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11158" cy="2705340"/>
                    </a:xfrm>
                    <a:prstGeom prst="rect">
                      <a:avLst/>
                    </a:prstGeom>
                    <a:noFill/>
                    <a:ln>
                      <a:noFill/>
                    </a:ln>
                  </pic:spPr>
                </pic:pic>
              </a:graphicData>
            </a:graphic>
          </wp:inline>
        </w:drawing>
      </w:r>
    </w:p>
    <w:p w14:paraId="5BAD5B76" w14:textId="64587F45" w:rsidR="00966F55" w:rsidRPr="009F01A8" w:rsidRDefault="00854F13" w:rsidP="00854F13">
      <w:pPr>
        <w:pStyle w:val="Caption"/>
        <w:rPr>
          <w:lang w:val="en-GB"/>
        </w:rPr>
      </w:pPr>
      <w:r w:rsidRPr="009F01A8">
        <w:rPr>
          <w:lang w:val="en-GB"/>
        </w:rPr>
        <w:t xml:space="preserve">figure </w:t>
      </w:r>
      <w:r w:rsidR="00196174" w:rsidRPr="009F01A8">
        <w:rPr>
          <w:lang w:val="en-GB"/>
        </w:rPr>
        <w:t>4</w:t>
      </w:r>
      <w:r w:rsidR="000C172C">
        <w:rPr>
          <w:lang w:val="en-GB"/>
        </w:rPr>
        <w:t>4</w:t>
      </w:r>
      <w:r w:rsidRPr="009F01A8">
        <w:rPr>
          <w:lang w:val="en-GB"/>
        </w:rPr>
        <w:t>: types of feedback used most by wholesle and retail supervisors</w:t>
      </w:r>
    </w:p>
    <w:p w14:paraId="244F6D3B" w14:textId="20C2A064" w:rsidR="0045612F" w:rsidRDefault="0045612F" w:rsidP="00AD1E71"/>
    <w:p w14:paraId="658FE72E" w14:textId="77777777" w:rsidR="002071A7" w:rsidRPr="009F01A8" w:rsidRDefault="002071A7" w:rsidP="00AD1E71"/>
    <w:tbl>
      <w:tblPr>
        <w:tblStyle w:val="Soltech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3"/>
        <w:gridCol w:w="2694"/>
        <w:gridCol w:w="5340"/>
      </w:tblGrid>
      <w:tr w:rsidR="006D4844" w:rsidRPr="009F01A8" w14:paraId="520A114B" w14:textId="51213ABD" w:rsidTr="001D3FF8">
        <w:tc>
          <w:tcPr>
            <w:tcW w:w="550" w:type="pct"/>
            <w:tcBorders>
              <w:top w:val="single" w:sz="4" w:space="0" w:color="auto"/>
              <w:bottom w:val="single" w:sz="4" w:space="0" w:color="auto"/>
            </w:tcBorders>
          </w:tcPr>
          <w:p w14:paraId="7E73A06D" w14:textId="2B2366F4" w:rsidR="00854F13" w:rsidRPr="009F01A8" w:rsidRDefault="00854F13" w:rsidP="0012395A">
            <w:pPr>
              <w:jc w:val="left"/>
              <w:rPr>
                <w:b/>
                <w:bCs/>
                <w:lang w:val="en-GB"/>
              </w:rPr>
            </w:pPr>
            <w:r w:rsidRPr="009F01A8">
              <w:rPr>
                <w:b/>
                <w:bCs/>
                <w:noProof/>
              </w:rPr>
              <w:lastRenderedPageBreak/>
              <w:drawing>
                <wp:inline distT="0" distB="0" distL="0" distR="0" wp14:anchorId="0831671A" wp14:editId="5F1BDBA3">
                  <wp:extent cx="518869" cy="431635"/>
                  <wp:effectExtent l="0" t="0" r="0" b="6985"/>
                  <wp:docPr id="679" name="Picture 3">
                    <a:extLst xmlns:a="http://schemas.openxmlformats.org/drawingml/2006/main">
                      <a:ext uri="{FF2B5EF4-FFF2-40B4-BE49-F238E27FC236}">
                        <a16:creationId xmlns:a16="http://schemas.microsoft.com/office/drawing/2014/main" id="{F5D6C7B0-6907-CFC7-5E8A-4AFBB765C8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5D6C7B0-6907-CFC7-5E8A-4AFBB765C82D}"/>
                              </a:ext>
                            </a:extLst>
                          </pic:cNvPr>
                          <pic:cNvPicPr>
                            <a:picLocks noChangeAspect="1"/>
                          </pic:cNvPicPr>
                        </pic:nvPicPr>
                        <pic:blipFill rotWithShape="1">
                          <a:blip r:embed="rId146" cstate="print">
                            <a:duotone>
                              <a:schemeClr val="accent1">
                                <a:shade val="45000"/>
                                <a:satMod val="135000"/>
                              </a:schemeClr>
                              <a:prstClr val="white"/>
                            </a:duotone>
                            <a:extLst>
                              <a:ext uri="{28A0092B-C50C-407E-A947-70E740481C1C}">
                                <a14:useLocalDpi xmlns:a14="http://schemas.microsoft.com/office/drawing/2010/main" val="0"/>
                              </a:ext>
                            </a:extLst>
                          </a:blip>
                          <a:srcRect b="16812"/>
                          <a:stretch/>
                        </pic:blipFill>
                        <pic:spPr>
                          <a:xfrm>
                            <a:off x="0" y="0"/>
                            <a:ext cx="525455" cy="437114"/>
                          </a:xfrm>
                          <a:prstGeom prst="rect">
                            <a:avLst/>
                          </a:prstGeom>
                        </pic:spPr>
                      </pic:pic>
                    </a:graphicData>
                  </a:graphic>
                </wp:inline>
              </w:drawing>
            </w:r>
          </w:p>
        </w:tc>
        <w:tc>
          <w:tcPr>
            <w:tcW w:w="1492" w:type="pct"/>
            <w:tcBorders>
              <w:top w:val="single" w:sz="4" w:space="0" w:color="auto"/>
              <w:bottom w:val="single" w:sz="4" w:space="0" w:color="auto"/>
            </w:tcBorders>
          </w:tcPr>
          <w:p w14:paraId="34DE5FB2" w14:textId="581E4091" w:rsidR="00854F13" w:rsidRPr="009F01A8" w:rsidRDefault="00854F13" w:rsidP="0012395A">
            <w:pPr>
              <w:rPr>
                <w:b/>
                <w:bCs/>
                <w:lang w:val="en-GB"/>
              </w:rPr>
            </w:pPr>
            <w:r w:rsidRPr="009F01A8">
              <w:rPr>
                <w:b/>
                <w:bCs/>
                <w:lang w:val="en-GB"/>
              </w:rPr>
              <w:t>Positive feedback</w:t>
            </w:r>
          </w:p>
        </w:tc>
        <w:tc>
          <w:tcPr>
            <w:tcW w:w="2958" w:type="pct"/>
            <w:tcBorders>
              <w:top w:val="single" w:sz="4" w:space="0" w:color="auto"/>
              <w:bottom w:val="single" w:sz="4" w:space="0" w:color="auto"/>
            </w:tcBorders>
          </w:tcPr>
          <w:p w14:paraId="1588A10A" w14:textId="568C24B1" w:rsidR="00854F13" w:rsidRPr="009F01A8" w:rsidRDefault="00854F13" w:rsidP="001D3FF8">
            <w:pPr>
              <w:rPr>
                <w:lang w:val="en-GB"/>
              </w:rPr>
            </w:pPr>
            <w:r w:rsidRPr="009F01A8">
              <w:rPr>
                <w:lang w:val="en-GB"/>
              </w:rPr>
              <w:t xml:space="preserve">Positive feedback tells the team member what he or she is doing well. </w:t>
            </w:r>
          </w:p>
          <w:p w14:paraId="59689149" w14:textId="77777777" w:rsidR="00854F13" w:rsidRPr="009F01A8" w:rsidRDefault="00854F13" w:rsidP="001D3FF8">
            <w:pPr>
              <w:rPr>
                <w:lang w:val="en-GB"/>
              </w:rPr>
            </w:pPr>
          </w:p>
          <w:p w14:paraId="33A18586" w14:textId="77777777" w:rsidR="00854F13" w:rsidRPr="009F01A8" w:rsidRDefault="00854F13" w:rsidP="002071A7">
            <w:pPr>
              <w:spacing w:after="60"/>
              <w:rPr>
                <w:lang w:val="en-GB"/>
              </w:rPr>
            </w:pPr>
            <w:r w:rsidRPr="009F01A8">
              <w:rPr>
                <w:lang w:val="en-GB"/>
              </w:rPr>
              <w:t>Positive feedback helps:</w:t>
            </w:r>
          </w:p>
          <w:p w14:paraId="3711BEEC" w14:textId="77777777" w:rsidR="00CB2956" w:rsidRPr="009F01A8" w:rsidRDefault="00854F13">
            <w:pPr>
              <w:pStyle w:val="ListParagraph"/>
              <w:numPr>
                <w:ilvl w:val="0"/>
                <w:numId w:val="131"/>
              </w:numPr>
              <w:spacing w:after="60"/>
              <w:contextualSpacing w:val="0"/>
              <w:rPr>
                <w:lang w:val="en-GB"/>
              </w:rPr>
            </w:pPr>
            <w:r w:rsidRPr="009F01A8">
              <w:rPr>
                <w:lang w:val="en-GB"/>
              </w:rPr>
              <w:t xml:space="preserve">with motivation because it makes people feel good. </w:t>
            </w:r>
          </w:p>
          <w:p w14:paraId="523C11FB" w14:textId="77777777" w:rsidR="00CB2956" w:rsidRPr="009F01A8" w:rsidRDefault="00854F13">
            <w:pPr>
              <w:pStyle w:val="ListParagraph"/>
              <w:numPr>
                <w:ilvl w:val="0"/>
                <w:numId w:val="131"/>
              </w:numPr>
              <w:spacing w:after="60"/>
              <w:contextualSpacing w:val="0"/>
              <w:rPr>
                <w:lang w:val="en-GB"/>
              </w:rPr>
            </w:pPr>
            <w:r w:rsidRPr="009F01A8">
              <w:rPr>
                <w:lang w:val="en-GB"/>
              </w:rPr>
              <w:t xml:space="preserve">to establish trust in the supervisor as someone who values and understands the team member’s contribution.  </w:t>
            </w:r>
          </w:p>
          <w:p w14:paraId="02D74818" w14:textId="2B3FCADB" w:rsidR="00854F13" w:rsidRPr="009F01A8" w:rsidRDefault="00CB2956">
            <w:pPr>
              <w:pStyle w:val="ListParagraph"/>
              <w:numPr>
                <w:ilvl w:val="0"/>
                <w:numId w:val="131"/>
              </w:numPr>
              <w:rPr>
                <w:lang w:val="en-GB"/>
              </w:rPr>
            </w:pPr>
            <w:r w:rsidRPr="009F01A8">
              <w:rPr>
                <w:lang w:val="en-GB"/>
              </w:rPr>
              <w:t>building</w:t>
            </w:r>
            <w:r w:rsidR="00854F13" w:rsidRPr="009F01A8">
              <w:rPr>
                <w:lang w:val="en-GB"/>
              </w:rPr>
              <w:t xml:space="preserve"> confidence </w:t>
            </w:r>
            <w:r w:rsidRPr="009F01A8">
              <w:rPr>
                <w:lang w:val="en-GB"/>
              </w:rPr>
              <w:t>of team members</w:t>
            </w:r>
            <w:r w:rsidR="00854F13" w:rsidRPr="009F01A8">
              <w:rPr>
                <w:lang w:val="en-GB"/>
              </w:rPr>
              <w:t xml:space="preserve">.  </w:t>
            </w:r>
          </w:p>
        </w:tc>
      </w:tr>
      <w:tr w:rsidR="006D4844" w:rsidRPr="009F01A8" w14:paraId="001FC836" w14:textId="17F5759F" w:rsidTr="001D3FF8">
        <w:tc>
          <w:tcPr>
            <w:tcW w:w="550" w:type="pct"/>
            <w:tcBorders>
              <w:top w:val="single" w:sz="4" w:space="0" w:color="auto"/>
              <w:bottom w:val="single" w:sz="4" w:space="0" w:color="auto"/>
            </w:tcBorders>
          </w:tcPr>
          <w:p w14:paraId="67465E15" w14:textId="7AB2E4D6" w:rsidR="00854F13" w:rsidRPr="009F01A8" w:rsidRDefault="00CB2956" w:rsidP="0012395A">
            <w:pPr>
              <w:jc w:val="left"/>
              <w:rPr>
                <w:b/>
                <w:bCs/>
                <w:lang w:val="en-GB"/>
              </w:rPr>
            </w:pPr>
            <w:r w:rsidRPr="009F01A8">
              <w:rPr>
                <w:b/>
                <w:bCs/>
                <w:noProof/>
              </w:rPr>
              <w:drawing>
                <wp:inline distT="0" distB="0" distL="0" distR="0" wp14:anchorId="3C01D5E9" wp14:editId="3D608CA0">
                  <wp:extent cx="510362" cy="510362"/>
                  <wp:effectExtent l="0" t="0" r="4445" b="4445"/>
                  <wp:docPr id="680" name="Graphic 26" descr="Badge Cross with solid fill">
                    <a:extLst xmlns:a="http://schemas.openxmlformats.org/drawingml/2006/main">
                      <a:ext uri="{FF2B5EF4-FFF2-40B4-BE49-F238E27FC236}">
                        <a16:creationId xmlns:a16="http://schemas.microsoft.com/office/drawing/2014/main" id="{BE2ED212-E788-D597-FD66-4FACA1A5D7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phic 26" descr="Badge Cross with solid fill">
                            <a:extLst>
                              <a:ext uri="{FF2B5EF4-FFF2-40B4-BE49-F238E27FC236}">
                                <a16:creationId xmlns:a16="http://schemas.microsoft.com/office/drawing/2014/main" id="{BE2ED212-E788-D597-FD66-4FACA1A5D703}"/>
                              </a:ext>
                            </a:extLst>
                          </pic:cNvPr>
                          <pic:cNvPicPr>
                            <a:picLocks noChangeAspect="1"/>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514989" cy="514989"/>
                          </a:xfrm>
                          <a:prstGeom prst="rect">
                            <a:avLst/>
                          </a:prstGeom>
                        </pic:spPr>
                      </pic:pic>
                    </a:graphicData>
                  </a:graphic>
                </wp:inline>
              </w:drawing>
            </w:r>
          </w:p>
        </w:tc>
        <w:tc>
          <w:tcPr>
            <w:tcW w:w="1492" w:type="pct"/>
            <w:tcBorders>
              <w:top w:val="single" w:sz="4" w:space="0" w:color="auto"/>
              <w:bottom w:val="single" w:sz="4" w:space="0" w:color="auto"/>
            </w:tcBorders>
          </w:tcPr>
          <w:p w14:paraId="119444CB" w14:textId="5AE2D2C4" w:rsidR="00854F13" w:rsidRPr="009F01A8" w:rsidRDefault="00854F13" w:rsidP="0012395A">
            <w:pPr>
              <w:rPr>
                <w:b/>
                <w:bCs/>
                <w:lang w:val="en-GB"/>
              </w:rPr>
            </w:pPr>
            <w:r w:rsidRPr="009F01A8">
              <w:rPr>
                <w:b/>
                <w:bCs/>
                <w:lang w:val="en-GB"/>
              </w:rPr>
              <w:t>Corrective feedback</w:t>
            </w:r>
          </w:p>
        </w:tc>
        <w:tc>
          <w:tcPr>
            <w:tcW w:w="2958" w:type="pct"/>
            <w:tcBorders>
              <w:top w:val="single" w:sz="4" w:space="0" w:color="auto"/>
              <w:bottom w:val="single" w:sz="4" w:space="0" w:color="auto"/>
            </w:tcBorders>
          </w:tcPr>
          <w:p w14:paraId="737B2818" w14:textId="192C2972" w:rsidR="00854F13" w:rsidRDefault="00854F13" w:rsidP="002071A7">
            <w:pPr>
              <w:rPr>
                <w:lang w:val="en-GB"/>
              </w:rPr>
            </w:pPr>
            <w:r w:rsidRPr="009F01A8">
              <w:rPr>
                <w:lang w:val="en-GB"/>
              </w:rPr>
              <w:t>Corrective feedback tells t</w:t>
            </w:r>
            <w:r w:rsidR="00CB2956" w:rsidRPr="009F01A8">
              <w:rPr>
                <w:lang w:val="en-GB"/>
              </w:rPr>
              <w:t>eam members</w:t>
            </w:r>
            <w:r w:rsidRPr="009F01A8">
              <w:rPr>
                <w:lang w:val="en-GB"/>
              </w:rPr>
              <w:t xml:space="preserve"> </w:t>
            </w:r>
            <w:r w:rsidR="00CB2956" w:rsidRPr="009F01A8">
              <w:rPr>
                <w:lang w:val="en-GB"/>
              </w:rPr>
              <w:t xml:space="preserve">when and how they are not meeting performance standards and </w:t>
            </w:r>
            <w:r w:rsidRPr="009F01A8">
              <w:rPr>
                <w:lang w:val="en-GB"/>
              </w:rPr>
              <w:t>where they need to improve</w:t>
            </w:r>
            <w:r w:rsidR="00CB2956" w:rsidRPr="009F01A8">
              <w:rPr>
                <w:lang w:val="en-GB"/>
              </w:rPr>
              <w:t>.</w:t>
            </w:r>
          </w:p>
          <w:p w14:paraId="4E3EBF0C" w14:textId="77777777" w:rsidR="002071A7" w:rsidRPr="009F01A8" w:rsidRDefault="002071A7" w:rsidP="002071A7">
            <w:pPr>
              <w:rPr>
                <w:lang w:val="en-GB"/>
              </w:rPr>
            </w:pPr>
          </w:p>
          <w:p w14:paraId="56BE10A9" w14:textId="583417E2" w:rsidR="0001516C" w:rsidRDefault="0001516C" w:rsidP="002071A7">
            <w:pPr>
              <w:rPr>
                <w:lang w:val="en-GB"/>
              </w:rPr>
            </w:pPr>
            <w:r w:rsidRPr="009F01A8">
              <w:rPr>
                <w:lang w:val="en-GB"/>
              </w:rPr>
              <w:t>Corrective feedback helps people improve, but it must cover the specific areas where they should change.</w:t>
            </w:r>
          </w:p>
          <w:p w14:paraId="618521D9" w14:textId="77777777" w:rsidR="002071A7" w:rsidRPr="009F01A8" w:rsidRDefault="002071A7" w:rsidP="002071A7">
            <w:pPr>
              <w:rPr>
                <w:lang w:val="en-GB"/>
              </w:rPr>
            </w:pPr>
          </w:p>
          <w:p w14:paraId="54FD17FD" w14:textId="4B707F7D" w:rsidR="0001516C" w:rsidRDefault="0001516C" w:rsidP="002071A7">
            <w:pPr>
              <w:rPr>
                <w:lang w:val="en-GB"/>
              </w:rPr>
            </w:pPr>
            <w:r w:rsidRPr="009F01A8">
              <w:rPr>
                <w:lang w:val="en-GB"/>
              </w:rPr>
              <w:t xml:space="preserve">It must be given in the correct manner because it can upset team members or cause them to become defensive or demotivated. </w:t>
            </w:r>
          </w:p>
          <w:p w14:paraId="35D7A957" w14:textId="77777777" w:rsidR="002071A7" w:rsidRPr="009F01A8" w:rsidRDefault="002071A7" w:rsidP="002071A7">
            <w:pPr>
              <w:rPr>
                <w:lang w:val="en-GB"/>
              </w:rPr>
            </w:pPr>
          </w:p>
          <w:p w14:paraId="3EAE1162" w14:textId="579F7385" w:rsidR="0001516C" w:rsidRPr="009F01A8" w:rsidRDefault="0001516C" w:rsidP="002071A7">
            <w:pPr>
              <w:rPr>
                <w:lang w:val="en-GB"/>
              </w:rPr>
            </w:pPr>
            <w:r w:rsidRPr="009F01A8">
              <w:rPr>
                <w:lang w:val="en-GB"/>
              </w:rPr>
              <w:t>General negative feedback (for example, “</w:t>
            </w:r>
            <w:r w:rsidRPr="009F01A8">
              <w:rPr>
                <w:i/>
                <w:iCs/>
                <w:lang w:val="en-GB"/>
              </w:rPr>
              <w:t>you did a really bad job on this”, “you expect me to give this to the manager?”</w:t>
            </w:r>
            <w:r w:rsidRPr="009F01A8">
              <w:rPr>
                <w:lang w:val="en-GB"/>
              </w:rPr>
              <w:t xml:space="preserve">) can be very demotivating for team members because they perceive it to be very personal but </w:t>
            </w:r>
            <w:r w:rsidR="0045612F">
              <w:rPr>
                <w:lang w:val="en-GB"/>
              </w:rPr>
              <w:t xml:space="preserve">it </w:t>
            </w:r>
            <w:r w:rsidRPr="009F01A8">
              <w:rPr>
                <w:lang w:val="en-GB"/>
              </w:rPr>
              <w:t>does not help them understand how to improve.</w:t>
            </w:r>
          </w:p>
        </w:tc>
      </w:tr>
      <w:tr w:rsidR="00CB2956" w:rsidRPr="009F01A8" w14:paraId="068C6749" w14:textId="77777777" w:rsidTr="001D3FF8">
        <w:tc>
          <w:tcPr>
            <w:tcW w:w="550" w:type="pct"/>
            <w:tcBorders>
              <w:top w:val="single" w:sz="4" w:space="0" w:color="auto"/>
              <w:bottom w:val="single" w:sz="4" w:space="0" w:color="auto"/>
            </w:tcBorders>
          </w:tcPr>
          <w:p w14:paraId="40749C76" w14:textId="043C5572" w:rsidR="00CB2956" w:rsidRPr="009F01A8" w:rsidRDefault="00CB2956" w:rsidP="0012395A">
            <w:pPr>
              <w:jc w:val="left"/>
              <w:rPr>
                <w:b/>
                <w:bCs/>
                <w:lang w:val="en-GB"/>
              </w:rPr>
            </w:pPr>
            <w:r w:rsidRPr="009F01A8">
              <w:rPr>
                <w:b/>
                <w:bCs/>
                <w:noProof/>
              </w:rPr>
              <w:drawing>
                <wp:inline distT="0" distB="0" distL="0" distR="0" wp14:anchorId="19A6A4A6" wp14:editId="73B13D18">
                  <wp:extent cx="510363" cy="510363"/>
                  <wp:effectExtent l="0" t="0" r="4445" b="0"/>
                  <wp:docPr id="696" name="Graphic 24" descr="Inbox with solid fill">
                    <a:extLst xmlns:a="http://schemas.openxmlformats.org/drawingml/2006/main">
                      <a:ext uri="{FF2B5EF4-FFF2-40B4-BE49-F238E27FC236}">
                        <a16:creationId xmlns:a16="http://schemas.microsoft.com/office/drawing/2014/main" id="{F6B7DCE2-F856-9FBA-D898-7CC5EC2CEE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c 24" descr="Inbox with solid fill">
                            <a:extLst>
                              <a:ext uri="{FF2B5EF4-FFF2-40B4-BE49-F238E27FC236}">
                                <a16:creationId xmlns:a16="http://schemas.microsoft.com/office/drawing/2014/main" id="{F6B7DCE2-F856-9FBA-D898-7CC5EC2CEEB6}"/>
                              </a:ext>
                            </a:extLst>
                          </pic:cNvPr>
                          <pic:cNvPicPr>
                            <a:picLocks noChangeAspect="1"/>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515447" cy="515447"/>
                          </a:xfrm>
                          <a:prstGeom prst="rect">
                            <a:avLst/>
                          </a:prstGeom>
                        </pic:spPr>
                      </pic:pic>
                    </a:graphicData>
                  </a:graphic>
                </wp:inline>
              </w:drawing>
            </w:r>
          </w:p>
        </w:tc>
        <w:tc>
          <w:tcPr>
            <w:tcW w:w="1492" w:type="pct"/>
            <w:tcBorders>
              <w:top w:val="single" w:sz="4" w:space="0" w:color="auto"/>
              <w:bottom w:val="single" w:sz="4" w:space="0" w:color="auto"/>
            </w:tcBorders>
          </w:tcPr>
          <w:p w14:paraId="54A32E56" w14:textId="28983410" w:rsidR="00CB2956" w:rsidRPr="009F01A8" w:rsidRDefault="00CB2956" w:rsidP="0012395A">
            <w:pPr>
              <w:rPr>
                <w:b/>
                <w:bCs/>
                <w:lang w:val="en-GB"/>
              </w:rPr>
            </w:pPr>
            <w:r w:rsidRPr="009F01A8">
              <w:rPr>
                <w:b/>
                <w:bCs/>
                <w:lang w:val="en-GB"/>
              </w:rPr>
              <w:t>Task-related feedback</w:t>
            </w:r>
          </w:p>
        </w:tc>
        <w:tc>
          <w:tcPr>
            <w:tcW w:w="2958" w:type="pct"/>
            <w:tcBorders>
              <w:top w:val="single" w:sz="4" w:space="0" w:color="auto"/>
              <w:bottom w:val="single" w:sz="4" w:space="0" w:color="auto"/>
            </w:tcBorders>
          </w:tcPr>
          <w:p w14:paraId="1C9ECB07" w14:textId="652148D7" w:rsidR="0001516C" w:rsidRDefault="0001516C" w:rsidP="002071A7">
            <w:pPr>
              <w:rPr>
                <w:lang w:val="en-GB"/>
              </w:rPr>
            </w:pPr>
            <w:r w:rsidRPr="009F01A8">
              <w:rPr>
                <w:lang w:val="en-GB"/>
              </w:rPr>
              <w:t xml:space="preserve">Task-related feedback is specific to a specific task or project – how the task or project was performed well and how it was not performed well.  </w:t>
            </w:r>
          </w:p>
          <w:p w14:paraId="48F45764" w14:textId="77777777" w:rsidR="002071A7" w:rsidRDefault="002071A7" w:rsidP="002071A7">
            <w:pPr>
              <w:rPr>
                <w:lang w:val="en-GB"/>
              </w:rPr>
            </w:pPr>
          </w:p>
          <w:p w14:paraId="1335806C" w14:textId="2682341E" w:rsidR="0001516C" w:rsidRPr="009F01A8" w:rsidRDefault="0001516C" w:rsidP="001D3FF8">
            <w:pPr>
              <w:rPr>
                <w:lang w:val="en-GB"/>
              </w:rPr>
            </w:pPr>
            <w:r w:rsidRPr="009F01A8">
              <w:rPr>
                <w:lang w:val="en-GB"/>
              </w:rPr>
              <w:t>Task-related feedback is effective at helping people performing specific activities better. </w:t>
            </w:r>
          </w:p>
        </w:tc>
      </w:tr>
      <w:tr w:rsidR="0001516C" w:rsidRPr="009F01A8" w14:paraId="51E94557" w14:textId="77777777" w:rsidTr="001D3FF8">
        <w:tc>
          <w:tcPr>
            <w:tcW w:w="550" w:type="pct"/>
            <w:tcBorders>
              <w:top w:val="single" w:sz="4" w:space="0" w:color="auto"/>
              <w:bottom w:val="single" w:sz="4" w:space="0" w:color="auto"/>
            </w:tcBorders>
          </w:tcPr>
          <w:p w14:paraId="088FB58F" w14:textId="415B568F" w:rsidR="0001516C" w:rsidRPr="009F01A8" w:rsidRDefault="0001516C" w:rsidP="0012395A">
            <w:pPr>
              <w:jc w:val="left"/>
              <w:rPr>
                <w:b/>
                <w:bCs/>
                <w:lang w:val="en-GB"/>
              </w:rPr>
            </w:pPr>
            <w:r w:rsidRPr="009F01A8">
              <w:rPr>
                <w:b/>
                <w:bCs/>
                <w:noProof/>
              </w:rPr>
              <w:lastRenderedPageBreak/>
              <w:drawing>
                <wp:inline distT="0" distB="0" distL="0" distR="0" wp14:anchorId="681492AC" wp14:editId="36440DEA">
                  <wp:extent cx="492716" cy="492716"/>
                  <wp:effectExtent l="0" t="0" r="3175" b="3175"/>
                  <wp:docPr id="697" name="Graphic 28" descr="Spinning Plates with solid fill">
                    <a:extLst xmlns:a="http://schemas.openxmlformats.org/drawingml/2006/main">
                      <a:ext uri="{FF2B5EF4-FFF2-40B4-BE49-F238E27FC236}">
                        <a16:creationId xmlns:a16="http://schemas.microsoft.com/office/drawing/2014/main" id="{7F230DD4-8DCF-6722-98CC-A34BF31C57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phic 28" descr="Spinning Plates with solid fill">
                            <a:extLst>
                              <a:ext uri="{FF2B5EF4-FFF2-40B4-BE49-F238E27FC236}">
                                <a16:creationId xmlns:a16="http://schemas.microsoft.com/office/drawing/2014/main" id="{7F230DD4-8DCF-6722-98CC-A34BF31C5720}"/>
                              </a:ext>
                            </a:extLst>
                          </pic:cNvPr>
                          <pic:cNvPicPr>
                            <a:picLocks noChangeAspect="1"/>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0" y="0"/>
                            <a:ext cx="494623" cy="494623"/>
                          </a:xfrm>
                          <a:prstGeom prst="rect">
                            <a:avLst/>
                          </a:prstGeom>
                        </pic:spPr>
                      </pic:pic>
                    </a:graphicData>
                  </a:graphic>
                </wp:inline>
              </w:drawing>
            </w:r>
          </w:p>
        </w:tc>
        <w:tc>
          <w:tcPr>
            <w:tcW w:w="1492" w:type="pct"/>
            <w:tcBorders>
              <w:top w:val="single" w:sz="4" w:space="0" w:color="auto"/>
              <w:bottom w:val="single" w:sz="4" w:space="0" w:color="auto"/>
            </w:tcBorders>
          </w:tcPr>
          <w:p w14:paraId="0C34D8EA" w14:textId="6E10A6D9" w:rsidR="0001516C" w:rsidRPr="009F01A8" w:rsidRDefault="0001516C" w:rsidP="0012395A">
            <w:pPr>
              <w:rPr>
                <w:b/>
                <w:bCs/>
                <w:lang w:val="en-GB"/>
              </w:rPr>
            </w:pPr>
            <w:r w:rsidRPr="009F01A8">
              <w:rPr>
                <w:b/>
                <w:bCs/>
                <w:lang w:val="en-GB"/>
              </w:rPr>
              <w:t xml:space="preserve">Effort-related feedback </w:t>
            </w:r>
          </w:p>
        </w:tc>
        <w:tc>
          <w:tcPr>
            <w:tcW w:w="2958" w:type="pct"/>
            <w:tcBorders>
              <w:top w:val="single" w:sz="4" w:space="0" w:color="auto"/>
              <w:bottom w:val="single" w:sz="4" w:space="0" w:color="auto"/>
            </w:tcBorders>
          </w:tcPr>
          <w:p w14:paraId="0EEF21B1" w14:textId="4047AB48" w:rsidR="00A274FF" w:rsidRDefault="0001516C" w:rsidP="002071A7">
            <w:pPr>
              <w:rPr>
                <w:color w:val="333333"/>
                <w:lang w:val="en-GB"/>
              </w:rPr>
            </w:pPr>
            <w:r w:rsidRPr="009F01A8">
              <w:rPr>
                <w:lang w:val="en-GB"/>
              </w:rPr>
              <w:t xml:space="preserve">Effort-related feedback </w:t>
            </w:r>
            <w:r w:rsidR="00A274FF" w:rsidRPr="009F01A8">
              <w:rPr>
                <w:lang w:val="en-GB"/>
              </w:rPr>
              <w:t>focuses</w:t>
            </w:r>
            <w:r w:rsidRPr="009F01A8">
              <w:rPr>
                <w:lang w:val="en-GB"/>
              </w:rPr>
              <w:t xml:space="preserve"> </w:t>
            </w:r>
            <w:r w:rsidR="00A274FF" w:rsidRPr="009F01A8">
              <w:rPr>
                <w:lang w:val="en-GB"/>
              </w:rPr>
              <w:t xml:space="preserve">on </w:t>
            </w:r>
            <w:r w:rsidRPr="009F01A8">
              <w:rPr>
                <w:lang w:val="en-GB"/>
              </w:rPr>
              <w:t>the effort or initiative the person took in performing the task or completing the project. </w:t>
            </w:r>
            <w:r w:rsidR="00A274FF" w:rsidRPr="009F01A8">
              <w:rPr>
                <w:color w:val="333333"/>
                <w:lang w:val="en-GB"/>
              </w:rPr>
              <w:t>It centres around</w:t>
            </w:r>
            <w:r w:rsidRPr="009F01A8">
              <w:rPr>
                <w:color w:val="333333"/>
                <w:lang w:val="en-GB"/>
              </w:rPr>
              <w:t xml:space="preserve"> the process and effort. </w:t>
            </w:r>
          </w:p>
          <w:p w14:paraId="1882B044" w14:textId="77777777" w:rsidR="002071A7" w:rsidRPr="009F01A8" w:rsidRDefault="002071A7" w:rsidP="002071A7">
            <w:pPr>
              <w:rPr>
                <w:color w:val="333333"/>
                <w:lang w:val="en-GB"/>
              </w:rPr>
            </w:pPr>
          </w:p>
          <w:p w14:paraId="627231B1" w14:textId="26BA2BF5" w:rsidR="0001516C" w:rsidRPr="009F01A8" w:rsidRDefault="00A274FF" w:rsidP="001D3FF8">
            <w:pPr>
              <w:rPr>
                <w:color w:val="333333"/>
                <w:lang w:val="en-GB"/>
              </w:rPr>
            </w:pPr>
            <w:r w:rsidRPr="009F01A8">
              <w:rPr>
                <w:color w:val="333333"/>
                <w:lang w:val="en-GB"/>
              </w:rPr>
              <w:t>It can be effective for tasks where the result is often negative, such as in sales. Motivating the team member by commending him or her for a job well done is important to keep the team member focused and engaged and to encourage him or her to stick with the process even though it was not successful this time.</w:t>
            </w:r>
          </w:p>
        </w:tc>
      </w:tr>
      <w:tr w:rsidR="00A274FF" w:rsidRPr="009F01A8" w14:paraId="13AFBC59" w14:textId="77777777" w:rsidTr="001D3FF8">
        <w:tc>
          <w:tcPr>
            <w:tcW w:w="550" w:type="pct"/>
            <w:tcBorders>
              <w:top w:val="single" w:sz="4" w:space="0" w:color="auto"/>
              <w:bottom w:val="single" w:sz="4" w:space="0" w:color="auto"/>
            </w:tcBorders>
          </w:tcPr>
          <w:p w14:paraId="516A3137" w14:textId="273134C7" w:rsidR="00A274FF" w:rsidRPr="009F01A8" w:rsidRDefault="006D4844" w:rsidP="0012395A">
            <w:pPr>
              <w:jc w:val="left"/>
              <w:rPr>
                <w:b/>
                <w:bCs/>
                <w:lang w:val="en-GB"/>
              </w:rPr>
            </w:pPr>
            <w:r w:rsidRPr="009F01A8">
              <w:rPr>
                <w:b/>
                <w:bCs/>
                <w:noProof/>
              </w:rPr>
              <w:drawing>
                <wp:inline distT="0" distB="0" distL="0" distR="0" wp14:anchorId="25C279CE" wp14:editId="49A831EF">
                  <wp:extent cx="438062" cy="438062"/>
                  <wp:effectExtent l="0" t="0" r="635" b="635"/>
                  <wp:docPr id="698" name="Graphic 6" descr="Badge Tick1 with solid fill">
                    <a:extLst xmlns:a="http://schemas.openxmlformats.org/drawingml/2006/main">
                      <a:ext uri="{FF2B5EF4-FFF2-40B4-BE49-F238E27FC236}">
                        <a16:creationId xmlns:a16="http://schemas.microsoft.com/office/drawing/2014/main" id="{B4CB46E2-294B-B9D1-6241-3BE41F5D1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descr="Badge Tick1 with solid fill">
                            <a:extLst>
                              <a:ext uri="{FF2B5EF4-FFF2-40B4-BE49-F238E27FC236}">
                                <a16:creationId xmlns:a16="http://schemas.microsoft.com/office/drawing/2014/main" id="{B4CB46E2-294B-B9D1-6241-3BE41F5D131A}"/>
                              </a:ext>
                            </a:extLst>
                          </pic:cNvPr>
                          <pic:cNvPicPr>
                            <a:picLocks noChangeAspect="1"/>
                          </pic:cNvPicPr>
                        </pic:nvPicPr>
                        <pic:blipFill>
                          <a:blip r:embed="rId153">
                            <a:extLst>
                              <a:ext uri="{28A0092B-C50C-407E-A947-70E740481C1C}">
                                <a14:useLocalDpi xmlns:a14="http://schemas.microsoft.com/office/drawing/2010/main" val="0"/>
                              </a:ext>
                              <a:ext uri="{96DAC541-7B7A-43D3-8B79-37D633B846F1}">
                                <asvg:svgBlip xmlns:asvg="http://schemas.microsoft.com/office/drawing/2016/SVG/main" r:embed="rId154"/>
                              </a:ext>
                            </a:extLst>
                          </a:blip>
                          <a:stretch>
                            <a:fillRect/>
                          </a:stretch>
                        </pic:blipFill>
                        <pic:spPr>
                          <a:xfrm>
                            <a:off x="0" y="0"/>
                            <a:ext cx="444757" cy="444757"/>
                          </a:xfrm>
                          <a:prstGeom prst="rect">
                            <a:avLst/>
                          </a:prstGeom>
                        </pic:spPr>
                      </pic:pic>
                    </a:graphicData>
                  </a:graphic>
                </wp:inline>
              </w:drawing>
            </w:r>
          </w:p>
        </w:tc>
        <w:tc>
          <w:tcPr>
            <w:tcW w:w="1492" w:type="pct"/>
            <w:tcBorders>
              <w:top w:val="single" w:sz="4" w:space="0" w:color="auto"/>
              <w:bottom w:val="single" w:sz="4" w:space="0" w:color="auto"/>
            </w:tcBorders>
          </w:tcPr>
          <w:p w14:paraId="71EEE318" w14:textId="764D3236" w:rsidR="00A274FF" w:rsidRPr="009F01A8" w:rsidRDefault="006D4844" w:rsidP="0012395A">
            <w:pPr>
              <w:rPr>
                <w:b/>
                <w:bCs/>
                <w:lang w:val="en-GB"/>
              </w:rPr>
            </w:pPr>
            <w:r w:rsidRPr="009F01A8">
              <w:rPr>
                <w:b/>
                <w:bCs/>
                <w:lang w:val="en-GB"/>
              </w:rPr>
              <w:t>Outcome feedback</w:t>
            </w:r>
          </w:p>
        </w:tc>
        <w:tc>
          <w:tcPr>
            <w:tcW w:w="2958" w:type="pct"/>
            <w:tcBorders>
              <w:top w:val="single" w:sz="4" w:space="0" w:color="auto"/>
              <w:bottom w:val="single" w:sz="4" w:space="0" w:color="auto"/>
            </w:tcBorders>
          </w:tcPr>
          <w:p w14:paraId="748B00EF" w14:textId="4BFBB064" w:rsidR="006D4844" w:rsidRPr="009F01A8" w:rsidRDefault="006D4844" w:rsidP="001D3FF8">
            <w:pPr>
              <w:rPr>
                <w:lang w:val="en-GB"/>
              </w:rPr>
            </w:pPr>
            <w:r w:rsidRPr="009F01A8">
              <w:rPr>
                <w:lang w:val="en-GB"/>
              </w:rPr>
              <w:t xml:space="preserve">Outcome feedback focuses on the outcome or result – </w:t>
            </w:r>
            <w:r w:rsidRPr="009F01A8">
              <w:rPr>
                <w:i/>
                <w:iCs/>
                <w:lang w:val="en-GB"/>
              </w:rPr>
              <w:t>was the answer correct</w:t>
            </w:r>
            <w:r w:rsidRPr="009F01A8">
              <w:rPr>
                <w:lang w:val="en-GB"/>
              </w:rPr>
              <w:t xml:space="preserve">, </w:t>
            </w:r>
            <w:r w:rsidRPr="009F01A8">
              <w:rPr>
                <w:i/>
                <w:iCs/>
                <w:lang w:val="en-GB"/>
              </w:rPr>
              <w:t>was the sales technique effective, did the merchandise display meet the standards</w:t>
            </w:r>
            <w:r w:rsidRPr="009F01A8">
              <w:rPr>
                <w:lang w:val="en-GB"/>
              </w:rPr>
              <w:t>, and so on.</w:t>
            </w:r>
          </w:p>
        </w:tc>
      </w:tr>
      <w:tr w:rsidR="006D4844" w:rsidRPr="009F01A8" w14:paraId="324287CA" w14:textId="77777777" w:rsidTr="001D3FF8">
        <w:tc>
          <w:tcPr>
            <w:tcW w:w="550" w:type="pct"/>
            <w:tcBorders>
              <w:top w:val="single" w:sz="4" w:space="0" w:color="auto"/>
              <w:bottom w:val="single" w:sz="4" w:space="0" w:color="auto"/>
            </w:tcBorders>
          </w:tcPr>
          <w:p w14:paraId="0F341474" w14:textId="4A86F900" w:rsidR="006D4844" w:rsidRPr="009F01A8" w:rsidRDefault="006D4844" w:rsidP="0012395A">
            <w:pPr>
              <w:jc w:val="left"/>
              <w:rPr>
                <w:b/>
                <w:bCs/>
                <w:lang w:val="en-GB"/>
              </w:rPr>
            </w:pPr>
            <w:r w:rsidRPr="009F01A8">
              <w:rPr>
                <w:b/>
                <w:bCs/>
                <w:noProof/>
              </w:rPr>
              <w:drawing>
                <wp:inline distT="0" distB="0" distL="0" distR="0" wp14:anchorId="370B4A6B" wp14:editId="76DF1469">
                  <wp:extent cx="463612" cy="271573"/>
                  <wp:effectExtent l="0" t="0" r="0" b="0"/>
                  <wp:docPr id="699" name="Graphic 4" descr="Continuous Improvement with solid fill">
                    <a:extLst xmlns:a="http://schemas.openxmlformats.org/drawingml/2006/main">
                      <a:ext uri="{FF2B5EF4-FFF2-40B4-BE49-F238E27FC236}">
                        <a16:creationId xmlns:a16="http://schemas.microsoft.com/office/drawing/2014/main" id="{240E533E-ACC5-E05E-39AA-B525529053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4" descr="Continuous Improvement with solid fill">
                            <a:extLst>
                              <a:ext uri="{FF2B5EF4-FFF2-40B4-BE49-F238E27FC236}">
                                <a16:creationId xmlns:a16="http://schemas.microsoft.com/office/drawing/2014/main" id="{240E533E-ACC5-E05E-39AA-B5255290530F}"/>
                              </a:ext>
                            </a:extLst>
                          </pic:cNvPr>
                          <pic:cNvPicPr>
                            <a:picLocks noChangeAspect="1"/>
                          </pic:cNvPicPr>
                        </pic:nvPicPr>
                        <pic:blipFill rotWithShape="1">
                          <a:blip r:embed="rId155">
                            <a:extLst>
                              <a:ext uri="{28A0092B-C50C-407E-A947-70E740481C1C}">
                                <a14:useLocalDpi xmlns:a14="http://schemas.microsoft.com/office/drawing/2010/main" val="0"/>
                              </a:ext>
                              <a:ext uri="{96DAC541-7B7A-43D3-8B79-37D633B846F1}">
                                <asvg:svgBlip xmlns:asvg="http://schemas.microsoft.com/office/drawing/2016/SVG/main" r:embed="rId156"/>
                              </a:ext>
                            </a:extLst>
                          </a:blip>
                          <a:srcRect t="20739" b="20683"/>
                          <a:stretch/>
                        </pic:blipFill>
                        <pic:spPr bwMode="auto">
                          <a:xfrm>
                            <a:off x="0" y="0"/>
                            <a:ext cx="473358" cy="277282"/>
                          </a:xfrm>
                          <a:prstGeom prst="rect">
                            <a:avLst/>
                          </a:prstGeom>
                          <a:ln>
                            <a:noFill/>
                          </a:ln>
                          <a:extLst>
                            <a:ext uri="{53640926-AAD7-44D8-BBD7-CCE9431645EC}">
                              <a14:shadowObscured xmlns:a14="http://schemas.microsoft.com/office/drawing/2010/main"/>
                            </a:ext>
                          </a:extLst>
                        </pic:spPr>
                      </pic:pic>
                    </a:graphicData>
                  </a:graphic>
                </wp:inline>
              </w:drawing>
            </w:r>
          </w:p>
        </w:tc>
        <w:tc>
          <w:tcPr>
            <w:tcW w:w="1492" w:type="pct"/>
            <w:tcBorders>
              <w:top w:val="single" w:sz="4" w:space="0" w:color="auto"/>
              <w:bottom w:val="single" w:sz="4" w:space="0" w:color="auto"/>
            </w:tcBorders>
          </w:tcPr>
          <w:p w14:paraId="5C015857" w14:textId="790C3DC3" w:rsidR="006D4844" w:rsidRPr="009F01A8" w:rsidRDefault="006D4844" w:rsidP="0012395A">
            <w:pPr>
              <w:rPr>
                <w:b/>
                <w:bCs/>
                <w:lang w:val="en-GB"/>
              </w:rPr>
            </w:pPr>
            <w:r w:rsidRPr="009F01A8">
              <w:rPr>
                <w:b/>
                <w:bCs/>
                <w:lang w:val="en-GB"/>
              </w:rPr>
              <w:t>Process feedback</w:t>
            </w:r>
          </w:p>
        </w:tc>
        <w:tc>
          <w:tcPr>
            <w:tcW w:w="2958" w:type="pct"/>
            <w:tcBorders>
              <w:top w:val="single" w:sz="4" w:space="0" w:color="auto"/>
              <w:bottom w:val="single" w:sz="4" w:space="0" w:color="auto"/>
            </w:tcBorders>
          </w:tcPr>
          <w:p w14:paraId="049DE945" w14:textId="78B4307C" w:rsidR="006D4844" w:rsidRPr="009F01A8" w:rsidRDefault="006D4844" w:rsidP="001D3FF8">
            <w:pPr>
              <w:rPr>
                <w:lang w:val="en-GB"/>
              </w:rPr>
            </w:pPr>
            <w:r w:rsidRPr="009F01A8">
              <w:rPr>
                <w:lang w:val="en-GB"/>
              </w:rPr>
              <w:t>Process feedback focuses on how the task was performed.</w:t>
            </w:r>
          </w:p>
          <w:p w14:paraId="33B50361" w14:textId="77777777" w:rsidR="006D4844" w:rsidRPr="009F01A8" w:rsidRDefault="006D4844" w:rsidP="001D3FF8">
            <w:pPr>
              <w:rPr>
                <w:lang w:val="en-GB"/>
              </w:rPr>
            </w:pPr>
          </w:p>
          <w:p w14:paraId="3AA6F645" w14:textId="38A4CD58" w:rsidR="006D4844" w:rsidRPr="009F01A8" w:rsidRDefault="006D4844" w:rsidP="001D3FF8">
            <w:pPr>
              <w:rPr>
                <w:lang w:val="en-GB"/>
              </w:rPr>
            </w:pPr>
            <w:r w:rsidRPr="009F01A8">
              <w:rPr>
                <w:lang w:val="en-GB"/>
              </w:rPr>
              <w:t xml:space="preserve">Process feedback may focus on aspects such as whether the team member asked the right questions to identify the needs of the customer, whether he or she checked the </w:t>
            </w:r>
            <w:r w:rsidR="00584104" w:rsidRPr="009F01A8">
              <w:rPr>
                <w:lang w:val="en-GB"/>
              </w:rPr>
              <w:t>repaired product</w:t>
            </w:r>
            <w:r w:rsidRPr="009F01A8">
              <w:rPr>
                <w:lang w:val="en-GB"/>
              </w:rPr>
              <w:t xml:space="preserve"> properly to see if it worked before handing it back to the customer, and so on.  </w:t>
            </w:r>
          </w:p>
        </w:tc>
      </w:tr>
    </w:tbl>
    <w:p w14:paraId="5E507663" w14:textId="671891C7" w:rsidR="00854F13" w:rsidRPr="009F01A8" w:rsidRDefault="00854F13" w:rsidP="00854F13"/>
    <w:p w14:paraId="349D7F92" w14:textId="68B0E2A3" w:rsidR="00E64ED7" w:rsidRDefault="00E64ED7" w:rsidP="00854F13"/>
    <w:p w14:paraId="64F3816C" w14:textId="6CB8EFE3" w:rsidR="002071A7" w:rsidRDefault="002071A7" w:rsidP="00854F13"/>
    <w:p w14:paraId="0DD7C7A3" w14:textId="2E4E6871" w:rsidR="002071A7" w:rsidRDefault="002071A7" w:rsidP="00854F13"/>
    <w:p w14:paraId="1109758B" w14:textId="0CACD60C" w:rsidR="002071A7" w:rsidRDefault="002071A7" w:rsidP="00854F13"/>
    <w:p w14:paraId="5D9C4327" w14:textId="2415DF2E" w:rsidR="002071A7" w:rsidRDefault="002071A7" w:rsidP="00854F13"/>
    <w:p w14:paraId="761F9F9B" w14:textId="41321F5F" w:rsidR="002071A7" w:rsidRDefault="002071A7" w:rsidP="00854F13"/>
    <w:p w14:paraId="3AEA5D8C" w14:textId="286ED5B7" w:rsidR="002071A7" w:rsidRDefault="002071A7" w:rsidP="00854F13"/>
    <w:p w14:paraId="3F0993D7" w14:textId="032A1B90" w:rsidR="002071A7" w:rsidRDefault="002071A7" w:rsidP="00854F13"/>
    <w:p w14:paraId="01700A94" w14:textId="77777777" w:rsidR="002071A7" w:rsidRPr="009F01A8" w:rsidRDefault="002071A7" w:rsidP="00854F13"/>
    <w:p w14:paraId="4BF6FAA9" w14:textId="31699FD8" w:rsidR="008A4A6F" w:rsidRPr="009F01A8" w:rsidRDefault="00F973CB" w:rsidP="00F973CB">
      <w:pPr>
        <w:pStyle w:val="Heading3"/>
      </w:pPr>
      <w:bookmarkStart w:id="339" w:name="_Toc146739341"/>
      <w:r>
        <w:lastRenderedPageBreak/>
        <w:t>1.8.3</w:t>
      </w:r>
      <w:r>
        <w:tab/>
      </w:r>
      <w:r w:rsidR="008A4A6F" w:rsidRPr="009F01A8">
        <w:t>Principles of feedback</w:t>
      </w:r>
      <w:bookmarkEnd w:id="339"/>
    </w:p>
    <w:p w14:paraId="55894266" w14:textId="1C918093" w:rsidR="008A4A6F" w:rsidRPr="009F01A8" w:rsidRDefault="008A4A6F" w:rsidP="008A4A6F"/>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6E41AD" w:rsidRPr="009F01A8" w14:paraId="71AD93FA" w14:textId="77777777" w:rsidTr="001D3FF8">
        <w:tc>
          <w:tcPr>
            <w:tcW w:w="783" w:type="pct"/>
            <w:hideMark/>
          </w:tcPr>
          <w:p w14:paraId="12504A4E" w14:textId="77777777" w:rsidR="006E41AD" w:rsidRPr="009F01A8" w:rsidRDefault="006E41AD" w:rsidP="00E812B1">
            <w:pPr>
              <w:spacing w:line="240" w:lineRule="auto"/>
              <w:jc w:val="center"/>
            </w:pPr>
            <w:r w:rsidRPr="009F01A8">
              <w:rPr>
                <w:noProof/>
              </w:rPr>
              <w:drawing>
                <wp:inline distT="0" distB="0" distL="0" distR="0" wp14:anchorId="2B12E4FE" wp14:editId="0EE7B1D4">
                  <wp:extent cx="472440" cy="472440"/>
                  <wp:effectExtent l="0" t="0" r="3810" b="3810"/>
                  <wp:docPr id="710" name="Picture 7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1CD69964" w14:textId="77777777" w:rsidR="006E41AD" w:rsidRDefault="006E41AD" w:rsidP="006E41AD">
            <w:r w:rsidRPr="009F01A8">
              <w:t>What types of feedback have you had on your performance or behaviour, and what effect did it have on you and your work?</w:t>
            </w:r>
          </w:p>
          <w:p w14:paraId="1999277E" w14:textId="77777777" w:rsidR="00E812B1" w:rsidRDefault="00E812B1" w:rsidP="006E41AD"/>
          <w:p w14:paraId="6B1C98E2" w14:textId="72E91DEF" w:rsidR="00E812B1" w:rsidRDefault="00E812B1" w:rsidP="006E41AD"/>
          <w:p w14:paraId="742E59B9" w14:textId="313510CF" w:rsidR="00516F69" w:rsidRDefault="00516F69" w:rsidP="006E41AD"/>
          <w:p w14:paraId="5BD29FC0" w14:textId="3A477EB0" w:rsidR="00516F69" w:rsidRDefault="00516F69" w:rsidP="006E41AD"/>
          <w:p w14:paraId="63D3FC07" w14:textId="56788D6E" w:rsidR="00516F69" w:rsidRDefault="00516F69" w:rsidP="006E41AD"/>
          <w:p w14:paraId="69D69C96" w14:textId="1984AB53" w:rsidR="00516F69" w:rsidRDefault="00516F69" w:rsidP="006E41AD"/>
          <w:p w14:paraId="11AD4E2C" w14:textId="77777777" w:rsidR="002071A7" w:rsidRDefault="002071A7" w:rsidP="006E41AD"/>
          <w:p w14:paraId="254720B7" w14:textId="2FA31FB9" w:rsidR="00516F69" w:rsidRDefault="00516F69" w:rsidP="006E41AD"/>
          <w:p w14:paraId="2004D1B4" w14:textId="73EDA387" w:rsidR="002071A7" w:rsidRDefault="002071A7" w:rsidP="006E41AD"/>
          <w:p w14:paraId="7EA77AA2" w14:textId="77777777" w:rsidR="002071A7" w:rsidRDefault="002071A7" w:rsidP="006E41AD"/>
          <w:p w14:paraId="17AE2AF6" w14:textId="0FB2CB94" w:rsidR="00516F69" w:rsidRDefault="00516F69" w:rsidP="006E41AD"/>
          <w:p w14:paraId="5938A6AF" w14:textId="6D5F7112" w:rsidR="00516F69" w:rsidRDefault="00516F69" w:rsidP="006E41AD"/>
          <w:p w14:paraId="0181B628" w14:textId="6835BE52" w:rsidR="00516F69" w:rsidRDefault="00516F69" w:rsidP="006E41AD"/>
          <w:p w14:paraId="70D34CEB" w14:textId="77777777" w:rsidR="00516F69" w:rsidRDefault="00516F69" w:rsidP="006E41AD"/>
          <w:p w14:paraId="0BD5D612" w14:textId="77777777" w:rsidR="00E812B1" w:rsidRDefault="00E812B1" w:rsidP="006E41AD"/>
          <w:p w14:paraId="2D3F5506" w14:textId="25823493" w:rsidR="00E812B1" w:rsidRPr="009F01A8" w:rsidRDefault="00E812B1" w:rsidP="006E41AD"/>
        </w:tc>
      </w:tr>
    </w:tbl>
    <w:p w14:paraId="17974B5E" w14:textId="77777777" w:rsidR="00B42EF6" w:rsidRDefault="00B42EF6" w:rsidP="006E41AD"/>
    <w:p w14:paraId="1B5A4E3D" w14:textId="77777777" w:rsidR="00B42EF6" w:rsidRDefault="00B42EF6" w:rsidP="006E41AD"/>
    <w:p w14:paraId="45723C6C" w14:textId="22330BD9" w:rsidR="006E41AD" w:rsidRPr="009F01A8" w:rsidRDefault="006E41AD" w:rsidP="006E41AD">
      <w:r w:rsidRPr="009F01A8">
        <w:t xml:space="preserve">Feedback should follow a number of principles to be effective. Table </w:t>
      </w:r>
      <w:r w:rsidR="007D0F64">
        <w:t>20</w:t>
      </w:r>
      <w:r w:rsidRPr="009F01A8">
        <w:t xml:space="preserve"> describes the principles of effective feedback.</w:t>
      </w:r>
    </w:p>
    <w:p w14:paraId="434A3EA1" w14:textId="7D388FF8" w:rsidR="00253C8D" w:rsidRDefault="00253C8D" w:rsidP="006E41AD"/>
    <w:p w14:paraId="7DF809F6" w14:textId="77777777" w:rsidR="002071A7" w:rsidRPr="009F01A8" w:rsidRDefault="002071A7" w:rsidP="006E41AD"/>
    <w:p w14:paraId="5BC55598" w14:textId="148AB368" w:rsidR="008A4A6F" w:rsidRPr="009F01A8" w:rsidRDefault="008A4A6F" w:rsidP="0045612F">
      <w:pPr>
        <w:pStyle w:val="Caption"/>
        <w:spacing w:before="0" w:line="360" w:lineRule="auto"/>
        <w:rPr>
          <w:lang w:val="en-GB"/>
        </w:rPr>
      </w:pPr>
      <w:r w:rsidRPr="009F01A8">
        <w:rPr>
          <w:lang w:val="en-GB"/>
        </w:rPr>
        <w:t xml:space="preserve">table </w:t>
      </w:r>
      <w:r w:rsidR="007D0F64">
        <w:rPr>
          <w:lang w:val="en-GB"/>
        </w:rPr>
        <w:t>20</w:t>
      </w:r>
      <w:r w:rsidRPr="009F01A8">
        <w:rPr>
          <w:lang w:val="en-GB"/>
        </w:rPr>
        <w:t>: principles of effective feedback</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8A4A6F" w:rsidRPr="009F01A8" w14:paraId="50A5270D" w14:textId="77777777" w:rsidTr="001D3FF8">
        <w:trPr>
          <w:cantSplit/>
          <w:tblHeader/>
        </w:trPr>
        <w:tc>
          <w:tcPr>
            <w:tcW w:w="8997" w:type="dxa"/>
            <w:gridSpan w:val="2"/>
            <w:shd w:val="clear" w:color="auto" w:fill="7F7F7F" w:themeFill="text1" w:themeFillTint="80"/>
          </w:tcPr>
          <w:p w14:paraId="6E5BBE6C" w14:textId="19A85563" w:rsidR="008A4A6F" w:rsidRPr="009F01A8" w:rsidRDefault="008A4A6F" w:rsidP="00D53463">
            <w:pPr>
              <w:spacing w:line="240" w:lineRule="auto"/>
              <w:rPr>
                <w:b/>
                <w:bCs/>
                <w:color w:val="FFFFFF" w:themeColor="background1"/>
              </w:rPr>
            </w:pPr>
            <w:r w:rsidRPr="009F01A8">
              <w:rPr>
                <w:b/>
                <w:bCs/>
                <w:color w:val="F2F2F2" w:themeColor="background1" w:themeShade="F2"/>
              </w:rPr>
              <w:t>PRINCIPLES OF EFFECTIVE FEEDBACK</w:t>
            </w:r>
          </w:p>
        </w:tc>
      </w:tr>
      <w:tr w:rsidR="008A4A6F" w:rsidRPr="009F01A8" w14:paraId="6065884E" w14:textId="77777777" w:rsidTr="001D3FF8">
        <w:tc>
          <w:tcPr>
            <w:tcW w:w="2544" w:type="dxa"/>
            <w:shd w:val="clear" w:color="auto" w:fill="7F7F7F" w:themeFill="text1" w:themeFillTint="80"/>
          </w:tcPr>
          <w:p w14:paraId="6AD7F443" w14:textId="51225C46" w:rsidR="008A4A6F" w:rsidRPr="009F01A8" w:rsidRDefault="008A4A6F" w:rsidP="008A4A6F">
            <w:pPr>
              <w:jc w:val="left"/>
              <w:rPr>
                <w:b/>
                <w:bCs/>
                <w:color w:val="F2F2F2" w:themeColor="background1" w:themeShade="F2"/>
              </w:rPr>
            </w:pPr>
            <w:r w:rsidRPr="009F01A8">
              <w:rPr>
                <w:b/>
                <w:bCs/>
                <w:color w:val="F2F2F2" w:themeColor="background1" w:themeShade="F2"/>
              </w:rPr>
              <w:t>Feedback must be specific and descriptive</w:t>
            </w:r>
          </w:p>
        </w:tc>
        <w:tc>
          <w:tcPr>
            <w:tcW w:w="6453" w:type="dxa"/>
            <w:shd w:val="clear" w:color="auto" w:fill="BFBFBF" w:themeFill="background1" w:themeFillShade="BF"/>
          </w:tcPr>
          <w:p w14:paraId="635A417D" w14:textId="77777777" w:rsidR="00922DF9" w:rsidRPr="009F01A8" w:rsidRDefault="00922DF9">
            <w:pPr>
              <w:pStyle w:val="ListParagraph"/>
              <w:numPr>
                <w:ilvl w:val="0"/>
                <w:numId w:val="130"/>
              </w:numPr>
              <w:spacing w:after="120"/>
              <w:ind w:left="357" w:hanging="357"/>
              <w:contextualSpacing w:val="0"/>
            </w:pPr>
            <w:r w:rsidRPr="009F01A8">
              <w:rPr>
                <w:rStyle w:val="hgkelc"/>
              </w:rPr>
              <w:t>Specific feedback provides detailed or specific information on what the employee did well or poorly.</w:t>
            </w:r>
          </w:p>
          <w:p w14:paraId="5B0FCB9B" w14:textId="77634AB7" w:rsidR="008A4A6F" w:rsidRPr="009F01A8" w:rsidRDefault="008A4A6F">
            <w:pPr>
              <w:pStyle w:val="ListParagraph"/>
              <w:numPr>
                <w:ilvl w:val="0"/>
                <w:numId w:val="130"/>
              </w:numPr>
              <w:spacing w:after="120"/>
              <w:ind w:left="357" w:hanging="357"/>
              <w:contextualSpacing w:val="0"/>
            </w:pPr>
            <w:r w:rsidRPr="009F01A8">
              <w:t>Feedback should be based on what is observed</w:t>
            </w:r>
            <w:r w:rsidR="00AD1E71" w:rsidRPr="009F01A8">
              <w:t xml:space="preserve"> -</w:t>
            </w:r>
            <w:r w:rsidRPr="009F01A8">
              <w:t xml:space="preserve"> both the action and the impact of the action. </w:t>
            </w:r>
          </w:p>
          <w:p w14:paraId="51541E9B" w14:textId="04EF1328" w:rsidR="00AD1E71" w:rsidRPr="009F01A8" w:rsidRDefault="00AD1E71">
            <w:pPr>
              <w:pStyle w:val="ListParagraph"/>
              <w:numPr>
                <w:ilvl w:val="0"/>
                <w:numId w:val="130"/>
              </w:numPr>
              <w:spacing w:after="120"/>
              <w:ind w:left="357" w:hanging="357"/>
              <w:contextualSpacing w:val="0"/>
            </w:pPr>
            <w:r w:rsidRPr="009F01A8">
              <w:rPr>
                <w:color w:val="333333"/>
              </w:rPr>
              <w:t>General feedback - that is, feedback that is non-specific - is not very helpful for employees.  It also creates the impression that you have not thought in depth about their work.</w:t>
            </w:r>
          </w:p>
          <w:p w14:paraId="62BE8FCA" w14:textId="5EBDDA1A" w:rsidR="00FA03FF" w:rsidRPr="009F01A8" w:rsidRDefault="00FA03FF">
            <w:pPr>
              <w:pStyle w:val="ListParagraph"/>
              <w:numPr>
                <w:ilvl w:val="0"/>
                <w:numId w:val="130"/>
              </w:numPr>
            </w:pPr>
            <w:r w:rsidRPr="009F01A8">
              <w:rPr>
                <w:color w:val="333333"/>
              </w:rPr>
              <w:t>Use “I” statements rather than “You…”</w:t>
            </w:r>
          </w:p>
          <w:p w14:paraId="5CDA57B8" w14:textId="77777777" w:rsidR="00196174" w:rsidRPr="009F01A8" w:rsidRDefault="00196174" w:rsidP="0045612F">
            <w:pPr>
              <w:rPr>
                <w:b/>
                <w:bCs/>
                <w:i/>
                <w:iCs/>
              </w:rPr>
            </w:pPr>
          </w:p>
          <w:p w14:paraId="67D05AB1" w14:textId="732E936B" w:rsidR="00833C2A" w:rsidRPr="009F01A8" w:rsidRDefault="00922DF9" w:rsidP="0045612F">
            <w:pPr>
              <w:spacing w:after="120"/>
            </w:pPr>
            <w:r w:rsidRPr="009F01A8">
              <w:rPr>
                <w:b/>
                <w:bCs/>
                <w:i/>
                <w:iCs/>
              </w:rPr>
              <w:lastRenderedPageBreak/>
              <w:t>Example</w:t>
            </w:r>
            <w:r w:rsidR="00833C2A" w:rsidRPr="009F01A8">
              <w:rPr>
                <w:b/>
                <w:bCs/>
                <w:i/>
                <w:iCs/>
              </w:rPr>
              <w:t>s</w:t>
            </w:r>
            <w:r w:rsidR="00AD1E71" w:rsidRPr="009F01A8">
              <w:rPr>
                <w:b/>
                <w:bCs/>
                <w:i/>
                <w:iCs/>
              </w:rPr>
              <w:t xml:space="preserve"> of specific feedback</w:t>
            </w:r>
            <w:r w:rsidRPr="009F01A8">
              <w:rPr>
                <w:b/>
                <w:bCs/>
                <w:i/>
                <w:iCs/>
              </w:rPr>
              <w:t>:</w:t>
            </w:r>
            <w:r w:rsidRPr="009F01A8">
              <w:t xml:space="preserve"> </w:t>
            </w:r>
          </w:p>
          <w:p w14:paraId="4C5818DC" w14:textId="77777777" w:rsidR="00922DF9" w:rsidRPr="009F01A8" w:rsidRDefault="00922DF9">
            <w:pPr>
              <w:pStyle w:val="ListParagraph"/>
              <w:numPr>
                <w:ilvl w:val="0"/>
                <w:numId w:val="133"/>
              </w:numPr>
              <w:spacing w:after="120"/>
              <w:contextualSpacing w:val="0"/>
              <w:rPr>
                <w:rStyle w:val="hgkelc"/>
                <w:i/>
                <w:iCs/>
              </w:rPr>
            </w:pPr>
            <w:r w:rsidRPr="009F01A8">
              <w:rPr>
                <w:rStyle w:val="hgkelc"/>
                <w:i/>
                <w:iCs/>
              </w:rPr>
              <w:t xml:space="preserve">“The way you explained and demonstrated </w:t>
            </w:r>
            <w:r w:rsidR="00AD1E71" w:rsidRPr="009F01A8">
              <w:rPr>
                <w:rStyle w:val="hgkelc"/>
                <w:i/>
                <w:iCs/>
              </w:rPr>
              <w:t xml:space="preserve">to the customer </w:t>
            </w:r>
            <w:r w:rsidRPr="009F01A8">
              <w:rPr>
                <w:rStyle w:val="hgkelc"/>
                <w:i/>
                <w:iCs/>
              </w:rPr>
              <w:t>how the vacuum cleaner works was very good</w:t>
            </w:r>
            <w:r w:rsidR="00AD1E71" w:rsidRPr="009F01A8">
              <w:rPr>
                <w:rStyle w:val="hgkelc"/>
                <w:i/>
                <w:iCs/>
              </w:rPr>
              <w:t>, because it covered all the functions of the machine.</w:t>
            </w:r>
            <w:r w:rsidRPr="009F01A8">
              <w:rPr>
                <w:rStyle w:val="hgkelc"/>
                <w:i/>
                <w:iCs/>
              </w:rPr>
              <w:t>”</w:t>
            </w:r>
          </w:p>
          <w:p w14:paraId="6044336F" w14:textId="77777777" w:rsidR="00833C2A" w:rsidRPr="009F01A8" w:rsidRDefault="00833C2A">
            <w:pPr>
              <w:pStyle w:val="ListParagraph"/>
              <w:numPr>
                <w:ilvl w:val="0"/>
                <w:numId w:val="132"/>
              </w:numPr>
              <w:spacing w:after="120"/>
              <w:contextualSpacing w:val="0"/>
              <w:rPr>
                <w:rStyle w:val="hgkelc"/>
              </w:rPr>
            </w:pPr>
            <w:r w:rsidRPr="009F01A8">
              <w:rPr>
                <w:rStyle w:val="hgkelc"/>
                <w:i/>
                <w:iCs/>
              </w:rPr>
              <w:t>“I am happy with your determination to finish this project. I know it wasn't easy, but I knew you could do it. Your helpful attitude makes it clear that you can continue to take on new challenges and grow.”</w:t>
            </w:r>
          </w:p>
          <w:p w14:paraId="3B8109E6" w14:textId="0D37816C" w:rsidR="00FA03FF" w:rsidRPr="009F01A8" w:rsidRDefault="00FA03FF">
            <w:pPr>
              <w:pStyle w:val="ListParagraph"/>
              <w:numPr>
                <w:ilvl w:val="0"/>
                <w:numId w:val="132"/>
              </w:numPr>
            </w:pPr>
            <w:r w:rsidRPr="009F01A8">
              <w:rPr>
                <w:rStyle w:val="Emphasis"/>
              </w:rPr>
              <w:t>"I noticed that you were late to work again today." (This is less likely to provoke a defensive reaction than "You were late again today.”)</w:t>
            </w:r>
          </w:p>
        </w:tc>
      </w:tr>
      <w:tr w:rsidR="008A4A6F" w:rsidRPr="009F01A8" w14:paraId="234158E0" w14:textId="77777777" w:rsidTr="001D3FF8">
        <w:tc>
          <w:tcPr>
            <w:tcW w:w="2544" w:type="dxa"/>
            <w:shd w:val="clear" w:color="auto" w:fill="7F7F7F" w:themeFill="text1" w:themeFillTint="80"/>
          </w:tcPr>
          <w:p w14:paraId="4560A48B" w14:textId="0ECC45AB" w:rsidR="008A4A6F" w:rsidRPr="009F01A8" w:rsidRDefault="008A4A6F" w:rsidP="008A4A6F">
            <w:pPr>
              <w:jc w:val="left"/>
              <w:rPr>
                <w:b/>
                <w:bCs/>
                <w:color w:val="F2F2F2" w:themeColor="background1" w:themeShade="F2"/>
              </w:rPr>
            </w:pPr>
            <w:r w:rsidRPr="009F01A8">
              <w:rPr>
                <w:b/>
                <w:bCs/>
                <w:color w:val="F2F2F2" w:themeColor="background1" w:themeShade="F2"/>
              </w:rPr>
              <w:t>Feedback should be focused on the positive</w:t>
            </w:r>
          </w:p>
        </w:tc>
        <w:tc>
          <w:tcPr>
            <w:tcW w:w="6453" w:type="dxa"/>
            <w:shd w:val="clear" w:color="auto" w:fill="BFBFBF" w:themeFill="background1" w:themeFillShade="BF"/>
          </w:tcPr>
          <w:p w14:paraId="0DF7151F" w14:textId="2A09EDE8" w:rsidR="008A4A6F" w:rsidRPr="009F01A8" w:rsidRDefault="008A4A6F">
            <w:pPr>
              <w:pStyle w:val="ListParagraph"/>
              <w:numPr>
                <w:ilvl w:val="0"/>
                <w:numId w:val="129"/>
              </w:numPr>
              <w:spacing w:after="120"/>
              <w:ind w:left="357" w:hanging="357"/>
              <w:contextualSpacing w:val="0"/>
            </w:pPr>
            <w:r w:rsidRPr="009F01A8">
              <w:t xml:space="preserve">Effective feedback highlights the positive contributions the team member makes but areas for improvement should not be ignored. </w:t>
            </w:r>
          </w:p>
          <w:p w14:paraId="3A69D8D8" w14:textId="77777777" w:rsidR="008A4A6F" w:rsidRPr="009F01A8" w:rsidRDefault="008A4A6F">
            <w:pPr>
              <w:pStyle w:val="ListParagraph"/>
              <w:numPr>
                <w:ilvl w:val="0"/>
                <w:numId w:val="129"/>
              </w:numPr>
            </w:pPr>
            <w:r w:rsidRPr="009F01A8">
              <w:t xml:space="preserve">The discussion should begin with what the </w:t>
            </w:r>
            <w:r w:rsidR="00922DF9" w:rsidRPr="009F01A8">
              <w:t xml:space="preserve">team member </w:t>
            </w:r>
            <w:r w:rsidRPr="009F01A8">
              <w:t xml:space="preserve">is doing well by describing the desired behaviours and actions the </w:t>
            </w:r>
            <w:r w:rsidR="00922DF9" w:rsidRPr="009F01A8">
              <w:t>team member demonstrates.</w:t>
            </w:r>
          </w:p>
          <w:p w14:paraId="350DF2F6" w14:textId="77777777" w:rsidR="00196174" w:rsidRPr="009F01A8" w:rsidRDefault="00196174" w:rsidP="0045612F">
            <w:pPr>
              <w:rPr>
                <w:b/>
                <w:bCs/>
                <w:i/>
                <w:iCs/>
              </w:rPr>
            </w:pPr>
          </w:p>
          <w:p w14:paraId="19BE7E26" w14:textId="29B237A8" w:rsidR="00922DF9" w:rsidRPr="009F01A8" w:rsidRDefault="00922DF9" w:rsidP="0045612F">
            <w:pPr>
              <w:spacing w:after="120"/>
              <w:rPr>
                <w:b/>
                <w:bCs/>
                <w:i/>
                <w:iCs/>
              </w:rPr>
            </w:pPr>
            <w:r w:rsidRPr="009F01A8">
              <w:rPr>
                <w:b/>
                <w:bCs/>
                <w:i/>
                <w:iCs/>
              </w:rPr>
              <w:t>Example</w:t>
            </w:r>
            <w:r w:rsidR="00833C2A" w:rsidRPr="009F01A8">
              <w:rPr>
                <w:b/>
                <w:bCs/>
                <w:i/>
                <w:iCs/>
              </w:rPr>
              <w:t>s</w:t>
            </w:r>
            <w:r w:rsidRPr="009F01A8">
              <w:rPr>
                <w:b/>
                <w:bCs/>
                <w:i/>
                <w:iCs/>
              </w:rPr>
              <w:t xml:space="preserve">: </w:t>
            </w:r>
          </w:p>
          <w:p w14:paraId="37370579" w14:textId="77777777" w:rsidR="00833C2A" w:rsidRPr="009F01A8" w:rsidRDefault="00833C2A">
            <w:pPr>
              <w:pStyle w:val="ListParagraph"/>
              <w:numPr>
                <w:ilvl w:val="0"/>
                <w:numId w:val="132"/>
              </w:numPr>
              <w:spacing w:after="120"/>
              <w:contextualSpacing w:val="0"/>
              <w:rPr>
                <w:rStyle w:val="css-qrwco2"/>
                <w:i/>
                <w:iCs/>
              </w:rPr>
            </w:pPr>
            <w:r w:rsidRPr="009F01A8">
              <w:t>“</w:t>
            </w:r>
            <w:r w:rsidRPr="009F01A8">
              <w:rPr>
                <w:rStyle w:val="css-qrwco2"/>
                <w:i/>
                <w:iCs/>
              </w:rPr>
              <w:t>All the training you have done with Robert has been very helpful. You are giving him a great start to his learnership. I have taken notice of your leadership skills and will keep this in mind for future projects."</w:t>
            </w:r>
          </w:p>
          <w:p w14:paraId="0C21AA0C" w14:textId="77777777" w:rsidR="00833C2A" w:rsidRPr="009F01A8" w:rsidRDefault="00833C2A">
            <w:pPr>
              <w:pStyle w:val="ListParagraph"/>
              <w:numPr>
                <w:ilvl w:val="0"/>
                <w:numId w:val="132"/>
              </w:numPr>
              <w:spacing w:after="120"/>
              <w:ind w:left="357" w:hanging="357"/>
              <w:contextualSpacing w:val="0"/>
              <w:rPr>
                <w:rStyle w:val="css-qrwco2"/>
              </w:rPr>
            </w:pPr>
            <w:r w:rsidRPr="009F01A8">
              <w:rPr>
                <w:rStyle w:val="css-qrwco2"/>
                <w:i/>
                <w:iCs/>
              </w:rPr>
              <w:t>"Thank you for being prepared for our meetings, Tom! By coming to each meeting with well-researched and thought-out ideas, you're helping us move forward in our process. I look forward to our next meeting."</w:t>
            </w:r>
          </w:p>
          <w:p w14:paraId="7B48652B" w14:textId="77777777" w:rsidR="00833C2A" w:rsidRPr="009F01A8" w:rsidRDefault="00833C2A">
            <w:pPr>
              <w:pStyle w:val="ListParagraph"/>
              <w:numPr>
                <w:ilvl w:val="0"/>
                <w:numId w:val="132"/>
              </w:numPr>
              <w:spacing w:after="120"/>
              <w:ind w:left="357" w:hanging="357"/>
              <w:contextualSpacing w:val="0"/>
              <w:rPr>
                <w:rStyle w:val="css-qrwco2"/>
                <w:i/>
                <w:iCs/>
              </w:rPr>
            </w:pPr>
            <w:r w:rsidRPr="009F01A8">
              <w:rPr>
                <w:rStyle w:val="css-qrwco2"/>
                <w:i/>
                <w:iCs/>
              </w:rPr>
              <w:t xml:space="preserve">“Ntombi, you are so talented at staying flexible on any project, which helps everyone on the team. Keep it up, to keep on </w:t>
            </w:r>
            <w:r w:rsidR="005E4C4E" w:rsidRPr="009F01A8">
              <w:rPr>
                <w:rStyle w:val="css-qrwco2"/>
                <w:i/>
                <w:iCs/>
              </w:rPr>
              <w:t>developing your merchandising skills. With the next promotion, we will focus on interpreting and adapting planograms so you can improve that skill too.”</w:t>
            </w:r>
          </w:p>
          <w:p w14:paraId="27953C91" w14:textId="7D71B638" w:rsidR="00FA03FF" w:rsidRPr="009F01A8" w:rsidRDefault="00FA03FF">
            <w:pPr>
              <w:pStyle w:val="ListParagraph"/>
              <w:numPr>
                <w:ilvl w:val="0"/>
                <w:numId w:val="132"/>
              </w:numPr>
              <w:rPr>
                <w:i/>
                <w:iCs/>
              </w:rPr>
            </w:pPr>
            <w:r w:rsidRPr="009F01A8">
              <w:rPr>
                <w:rStyle w:val="css-qrwco2"/>
                <w:i/>
                <w:iCs/>
              </w:rPr>
              <w:t xml:space="preserve">“Joshua, you have impressive time management skills. You complete tasks quicker than most of the team and rarely turn in your work late. However, I would like to see you focus on the content of your weekly reports. For example, the report you sent me yesterday was missing key points. Even though you submitted it two days </w:t>
            </w:r>
            <w:r w:rsidRPr="009F01A8">
              <w:rPr>
                <w:rStyle w:val="css-qrwco2"/>
                <w:i/>
                <w:iCs/>
              </w:rPr>
              <w:lastRenderedPageBreak/>
              <w:t>early, I had to take additional time to resolve those errors. I would love to see you be more thorough and deliberate by taking 15 minutes to review your work before submitting it."</w:t>
            </w:r>
          </w:p>
        </w:tc>
      </w:tr>
      <w:tr w:rsidR="00922DF9" w:rsidRPr="009F01A8" w14:paraId="0C0F29A5" w14:textId="77777777" w:rsidTr="001D3FF8">
        <w:tc>
          <w:tcPr>
            <w:tcW w:w="2544" w:type="dxa"/>
            <w:shd w:val="clear" w:color="auto" w:fill="7F7F7F" w:themeFill="text1" w:themeFillTint="80"/>
          </w:tcPr>
          <w:p w14:paraId="65D9B48F" w14:textId="7800F439" w:rsidR="00922DF9" w:rsidRPr="009F01A8" w:rsidRDefault="00922DF9" w:rsidP="008A4A6F">
            <w:pPr>
              <w:jc w:val="left"/>
              <w:rPr>
                <w:b/>
                <w:bCs/>
                <w:color w:val="F2F2F2" w:themeColor="background1" w:themeShade="F2"/>
              </w:rPr>
            </w:pPr>
            <w:r w:rsidRPr="009F01A8">
              <w:rPr>
                <w:b/>
                <w:bCs/>
                <w:color w:val="F2F2F2" w:themeColor="background1" w:themeShade="F2"/>
              </w:rPr>
              <w:lastRenderedPageBreak/>
              <w:t>Feedback should be timely</w:t>
            </w:r>
          </w:p>
        </w:tc>
        <w:tc>
          <w:tcPr>
            <w:tcW w:w="6453" w:type="dxa"/>
            <w:shd w:val="clear" w:color="auto" w:fill="BFBFBF" w:themeFill="background1" w:themeFillShade="BF"/>
          </w:tcPr>
          <w:p w14:paraId="154E75B3" w14:textId="77777777" w:rsidR="00922DF9" w:rsidRPr="009F01A8" w:rsidRDefault="00922DF9" w:rsidP="0045612F">
            <w:pPr>
              <w:rPr>
                <w:sz w:val="21"/>
                <w:szCs w:val="21"/>
              </w:rPr>
            </w:pPr>
            <w:r w:rsidRPr="009F01A8">
              <w:rPr>
                <w:sz w:val="21"/>
                <w:szCs w:val="21"/>
              </w:rPr>
              <w:t>For feedback to be effective, it must be provided as soon as possible after the behaviour or action has been observed, or an area for improvement has been identified.</w:t>
            </w:r>
          </w:p>
          <w:p w14:paraId="21328202" w14:textId="77777777" w:rsidR="00196174" w:rsidRPr="009F01A8" w:rsidRDefault="00196174" w:rsidP="0045612F">
            <w:pPr>
              <w:rPr>
                <w:b/>
                <w:bCs/>
                <w:i/>
                <w:iCs/>
                <w:sz w:val="21"/>
                <w:szCs w:val="21"/>
              </w:rPr>
            </w:pPr>
          </w:p>
          <w:p w14:paraId="5F72CFA4" w14:textId="793FD746" w:rsidR="005E4C4E" w:rsidRPr="009F01A8" w:rsidRDefault="005E4C4E" w:rsidP="0045612F">
            <w:pPr>
              <w:spacing w:after="120"/>
              <w:rPr>
                <w:b/>
                <w:bCs/>
                <w:i/>
                <w:iCs/>
                <w:sz w:val="21"/>
                <w:szCs w:val="21"/>
              </w:rPr>
            </w:pPr>
            <w:r w:rsidRPr="009F01A8">
              <w:rPr>
                <w:b/>
                <w:bCs/>
                <w:i/>
                <w:iCs/>
                <w:sz w:val="21"/>
                <w:szCs w:val="21"/>
              </w:rPr>
              <w:t>Example</w:t>
            </w:r>
            <w:r w:rsidR="00FA03FF" w:rsidRPr="009F01A8">
              <w:rPr>
                <w:b/>
                <w:bCs/>
                <w:i/>
                <w:iCs/>
                <w:sz w:val="21"/>
                <w:szCs w:val="21"/>
              </w:rPr>
              <w:t>s</w:t>
            </w:r>
            <w:r w:rsidRPr="009F01A8">
              <w:rPr>
                <w:b/>
                <w:bCs/>
                <w:i/>
                <w:iCs/>
                <w:sz w:val="21"/>
                <w:szCs w:val="21"/>
              </w:rPr>
              <w:t>:</w:t>
            </w:r>
          </w:p>
          <w:p w14:paraId="146ACF7C" w14:textId="222862B9" w:rsidR="00FA03FF" w:rsidRPr="009F01A8" w:rsidRDefault="005E4C4E">
            <w:pPr>
              <w:pStyle w:val="ListParagraph"/>
              <w:numPr>
                <w:ilvl w:val="0"/>
                <w:numId w:val="134"/>
              </w:numPr>
              <w:spacing w:after="120"/>
              <w:ind w:left="357" w:hanging="357"/>
              <w:contextualSpacing w:val="0"/>
              <w:rPr>
                <w:i/>
                <w:iCs/>
              </w:rPr>
            </w:pPr>
            <w:r w:rsidRPr="009F01A8">
              <w:rPr>
                <w:i/>
                <w:iCs/>
              </w:rPr>
              <w:t>You witnessed Linda, a team leader, resolve a conflict between two of her peers, Matt and Brandon, during a team meeting. Conflict resolution skills are extremely valuable in team working environments; let her know you appreciate her stepping in to help her two colleagues find a solution as soon after you have observed that, to reinforce the behaviour.</w:t>
            </w:r>
          </w:p>
          <w:p w14:paraId="6BF0B2FB" w14:textId="674DC109" w:rsidR="005E4C4E" w:rsidRPr="009F01A8" w:rsidRDefault="00FA03FF">
            <w:pPr>
              <w:pStyle w:val="ListParagraph"/>
              <w:numPr>
                <w:ilvl w:val="0"/>
                <w:numId w:val="134"/>
              </w:numPr>
              <w:rPr>
                <w:i/>
                <w:iCs/>
                <w:sz w:val="21"/>
                <w:szCs w:val="21"/>
              </w:rPr>
            </w:pPr>
            <w:r w:rsidRPr="009F01A8">
              <w:rPr>
                <w:i/>
                <w:iCs/>
              </w:rPr>
              <w:t xml:space="preserve">“Your work on X, Y and Z were solid, valuable accomplishments this week. I know you didn’t complete every goal you set for the week, and that’s okay. But I recognise it can be discouraging, too. So let us take this opportunity to rethink your goals for next week.” (Feedback given immediately after the week, before the next week begins, to help </w:t>
            </w:r>
            <w:r w:rsidR="00584104" w:rsidRPr="009F01A8">
              <w:rPr>
                <w:i/>
                <w:iCs/>
              </w:rPr>
              <w:t>the</w:t>
            </w:r>
            <w:r w:rsidRPr="009F01A8">
              <w:rPr>
                <w:i/>
                <w:iCs/>
              </w:rPr>
              <w:t xml:space="preserve"> team member improve immediately, instead of first waiting to see how the </w:t>
            </w:r>
            <w:r w:rsidR="00EA381D" w:rsidRPr="009F01A8">
              <w:rPr>
                <w:i/>
                <w:iCs/>
              </w:rPr>
              <w:t>team</w:t>
            </w:r>
            <w:r w:rsidRPr="009F01A8">
              <w:rPr>
                <w:i/>
                <w:iCs/>
              </w:rPr>
              <w:t xml:space="preserve"> member does next week.)</w:t>
            </w:r>
          </w:p>
        </w:tc>
      </w:tr>
      <w:tr w:rsidR="00922DF9" w:rsidRPr="009F01A8" w14:paraId="0ED64024" w14:textId="77777777" w:rsidTr="001D3FF8">
        <w:tc>
          <w:tcPr>
            <w:tcW w:w="2544" w:type="dxa"/>
            <w:shd w:val="clear" w:color="auto" w:fill="7F7F7F" w:themeFill="text1" w:themeFillTint="80"/>
          </w:tcPr>
          <w:p w14:paraId="374E3717" w14:textId="3F9046FA" w:rsidR="00922DF9" w:rsidRPr="009F01A8" w:rsidRDefault="00922DF9" w:rsidP="008A4A6F">
            <w:pPr>
              <w:jc w:val="left"/>
              <w:rPr>
                <w:b/>
                <w:bCs/>
                <w:color w:val="F2F2F2" w:themeColor="background1" w:themeShade="F2"/>
              </w:rPr>
            </w:pPr>
            <w:r w:rsidRPr="009F01A8">
              <w:rPr>
                <w:b/>
                <w:bCs/>
                <w:color w:val="F2F2F2" w:themeColor="background1" w:themeShade="F2"/>
              </w:rPr>
              <w:t>Feedback should be checked for understanding</w:t>
            </w:r>
          </w:p>
        </w:tc>
        <w:tc>
          <w:tcPr>
            <w:tcW w:w="6453" w:type="dxa"/>
            <w:shd w:val="clear" w:color="auto" w:fill="BFBFBF" w:themeFill="background1" w:themeFillShade="BF"/>
          </w:tcPr>
          <w:p w14:paraId="0AAA932C" w14:textId="4C188F1F" w:rsidR="00922DF9" w:rsidRPr="009F01A8" w:rsidRDefault="00922DF9" w:rsidP="001D3FF8">
            <w:pPr>
              <w:rPr>
                <w:sz w:val="21"/>
                <w:szCs w:val="21"/>
              </w:rPr>
            </w:pPr>
            <w:r w:rsidRPr="009F01A8">
              <w:rPr>
                <w:sz w:val="21"/>
                <w:szCs w:val="21"/>
              </w:rPr>
              <w:t>Before closing the feedback discussion, the supervisor should check to ensure that both parties are leaving the discussion with a fair and accurate understanding of the behaviour and actions that occurred, or the actions to be taken to improve performance.</w:t>
            </w:r>
          </w:p>
          <w:p w14:paraId="7FE2E410" w14:textId="77777777" w:rsidR="00196174" w:rsidRPr="009F01A8" w:rsidRDefault="00196174" w:rsidP="001D3FF8">
            <w:pPr>
              <w:rPr>
                <w:b/>
                <w:bCs/>
                <w:i/>
                <w:iCs/>
                <w:sz w:val="21"/>
                <w:szCs w:val="21"/>
              </w:rPr>
            </w:pPr>
          </w:p>
          <w:p w14:paraId="65377A57" w14:textId="3F6424C1" w:rsidR="00FA03FF" w:rsidRPr="009F01A8" w:rsidRDefault="00FA03FF" w:rsidP="001D3FF8">
            <w:pPr>
              <w:spacing w:after="120"/>
              <w:rPr>
                <w:b/>
                <w:bCs/>
                <w:i/>
                <w:iCs/>
                <w:sz w:val="21"/>
                <w:szCs w:val="21"/>
              </w:rPr>
            </w:pPr>
            <w:r w:rsidRPr="009F01A8">
              <w:rPr>
                <w:b/>
                <w:bCs/>
                <w:i/>
                <w:iCs/>
                <w:sz w:val="21"/>
                <w:szCs w:val="21"/>
              </w:rPr>
              <w:t>Example:</w:t>
            </w:r>
          </w:p>
          <w:p w14:paraId="4EA4441F" w14:textId="4F2E9D5D" w:rsidR="00FA03FF" w:rsidRPr="009F01A8" w:rsidRDefault="00FA03FF" w:rsidP="001D3FF8">
            <w:pPr>
              <w:rPr>
                <w:i/>
                <w:iCs/>
                <w:sz w:val="21"/>
                <w:szCs w:val="21"/>
              </w:rPr>
            </w:pPr>
            <w:r w:rsidRPr="009F01A8">
              <w:rPr>
                <w:i/>
                <w:iCs/>
                <w:sz w:val="21"/>
                <w:szCs w:val="21"/>
              </w:rPr>
              <w:t xml:space="preserve">“So let </w:t>
            </w:r>
            <w:r w:rsidR="006329A0" w:rsidRPr="009F01A8">
              <w:rPr>
                <w:i/>
                <w:iCs/>
                <w:sz w:val="21"/>
                <w:szCs w:val="21"/>
              </w:rPr>
              <w:t>u</w:t>
            </w:r>
            <w:r w:rsidRPr="009F01A8">
              <w:rPr>
                <w:i/>
                <w:iCs/>
                <w:sz w:val="21"/>
                <w:szCs w:val="21"/>
              </w:rPr>
              <w:t>s recap on what we have agreed. How do you see yourself carrying out the action plan?”</w:t>
            </w:r>
          </w:p>
        </w:tc>
      </w:tr>
      <w:tr w:rsidR="00922DF9" w:rsidRPr="009F01A8" w14:paraId="5ECAA686" w14:textId="77777777" w:rsidTr="001D3FF8">
        <w:tc>
          <w:tcPr>
            <w:tcW w:w="2544" w:type="dxa"/>
            <w:shd w:val="clear" w:color="auto" w:fill="7F7F7F" w:themeFill="text1" w:themeFillTint="80"/>
          </w:tcPr>
          <w:p w14:paraId="0E26EB53" w14:textId="3E94F218" w:rsidR="00922DF9" w:rsidRPr="009F01A8" w:rsidRDefault="00922DF9" w:rsidP="008A4A6F">
            <w:pPr>
              <w:jc w:val="left"/>
              <w:rPr>
                <w:b/>
                <w:bCs/>
                <w:color w:val="F2F2F2" w:themeColor="background1" w:themeShade="F2"/>
              </w:rPr>
            </w:pPr>
            <w:r w:rsidRPr="009F01A8">
              <w:rPr>
                <w:b/>
                <w:bCs/>
                <w:color w:val="F2F2F2" w:themeColor="background1" w:themeShade="F2"/>
              </w:rPr>
              <w:t>Feedback on areas for improvement should be followed up</w:t>
            </w:r>
          </w:p>
        </w:tc>
        <w:tc>
          <w:tcPr>
            <w:tcW w:w="6453" w:type="dxa"/>
            <w:shd w:val="clear" w:color="auto" w:fill="BFBFBF" w:themeFill="background1" w:themeFillShade="BF"/>
          </w:tcPr>
          <w:p w14:paraId="2688922D" w14:textId="77777777" w:rsidR="00922DF9" w:rsidRPr="009F01A8" w:rsidRDefault="00922DF9" w:rsidP="001D3FF8">
            <w:r w:rsidRPr="009F01A8">
              <w:t xml:space="preserve">If the feedback discussion resulted in an action plan for a behavioural change or performance improvement, there should be regular follow-up and support for the individual making that change. </w:t>
            </w:r>
          </w:p>
          <w:p w14:paraId="4208A8C4" w14:textId="77777777" w:rsidR="00196174" w:rsidRPr="009F01A8" w:rsidRDefault="00196174" w:rsidP="001D3FF8">
            <w:pPr>
              <w:rPr>
                <w:b/>
                <w:bCs/>
                <w:i/>
                <w:iCs/>
              </w:rPr>
            </w:pPr>
          </w:p>
          <w:p w14:paraId="099A723D" w14:textId="3E5445DB" w:rsidR="006329A0" w:rsidRPr="009F01A8" w:rsidRDefault="00CC28DD" w:rsidP="001D3FF8">
            <w:pPr>
              <w:spacing w:after="120"/>
              <w:rPr>
                <w:b/>
                <w:bCs/>
                <w:i/>
                <w:iCs/>
              </w:rPr>
            </w:pPr>
            <w:r w:rsidRPr="009F01A8">
              <w:rPr>
                <w:b/>
                <w:bCs/>
                <w:i/>
                <w:iCs/>
              </w:rPr>
              <w:lastRenderedPageBreak/>
              <w:t>Example:</w:t>
            </w:r>
          </w:p>
          <w:p w14:paraId="061E9870" w14:textId="14571927" w:rsidR="00CC28DD" w:rsidRPr="009F01A8" w:rsidRDefault="00CC28DD" w:rsidP="001D3FF8">
            <w:pPr>
              <w:rPr>
                <w:i/>
                <w:iCs/>
                <w:sz w:val="21"/>
                <w:szCs w:val="21"/>
              </w:rPr>
            </w:pPr>
            <w:r w:rsidRPr="009F01A8">
              <w:rPr>
                <w:i/>
                <w:iCs/>
              </w:rPr>
              <w:t>“How have you changed your approach to customers during this last week?” “What di</w:t>
            </w:r>
            <w:r w:rsidR="009727D8" w:rsidRPr="009F01A8">
              <w:rPr>
                <w:i/>
                <w:iCs/>
              </w:rPr>
              <w:t>d</w:t>
            </w:r>
            <w:r w:rsidRPr="009F01A8">
              <w:rPr>
                <w:i/>
                <w:iCs/>
              </w:rPr>
              <w:t xml:space="preserve"> you find easier to do?” “What is still a challenge for you?” </w:t>
            </w:r>
          </w:p>
        </w:tc>
      </w:tr>
    </w:tbl>
    <w:p w14:paraId="322B0AAD" w14:textId="5447F72B" w:rsidR="008A4A6F" w:rsidRPr="009F01A8" w:rsidRDefault="008A4A6F" w:rsidP="008A4A6F"/>
    <w:p w14:paraId="510ACFD9" w14:textId="675D94AC" w:rsidR="00922DF9" w:rsidRPr="009F01A8" w:rsidRDefault="00922DF9" w:rsidP="008A4A6F"/>
    <w:p w14:paraId="01A9A8AA" w14:textId="5B788AE7" w:rsidR="00CC28DD" w:rsidRPr="009F01A8" w:rsidRDefault="00CC28DD" w:rsidP="00CC28DD">
      <w:pPr>
        <w:pStyle w:val="Heading2"/>
      </w:pPr>
      <w:bookmarkStart w:id="340" w:name="_Toc146739342"/>
      <w:r w:rsidRPr="009F01A8">
        <w:t>1.</w:t>
      </w:r>
      <w:r w:rsidR="00253C8D" w:rsidRPr="009F01A8">
        <w:t>9</w:t>
      </w:r>
      <w:r w:rsidRPr="009F01A8">
        <w:tab/>
        <w:t>The difference between performance standards and behaviour</w:t>
      </w:r>
      <w:r w:rsidR="00236EDA" w:rsidRPr="009F01A8">
        <w:t xml:space="preserve"> </w:t>
      </w:r>
      <w:r w:rsidRPr="009F01A8">
        <w:t>s</w:t>
      </w:r>
      <w:r w:rsidR="00236EDA" w:rsidRPr="009F01A8">
        <w:t>tandards</w:t>
      </w:r>
      <w:bookmarkEnd w:id="340"/>
    </w:p>
    <w:p w14:paraId="02D3AABD" w14:textId="3464FB53" w:rsidR="009727D8" w:rsidRPr="009F01A8" w:rsidRDefault="009727D8" w:rsidP="007C4170">
      <w:r w:rsidRPr="009F01A8">
        <w:t>Performance and behaviour are not the same, although there is often a link between behaviour and performance according to performance standards.</w:t>
      </w:r>
    </w:p>
    <w:p w14:paraId="6C67E829" w14:textId="77777777" w:rsidR="009727D8" w:rsidRPr="009F01A8" w:rsidRDefault="009727D8" w:rsidP="007C4170"/>
    <w:p w14:paraId="1E35A18D" w14:textId="331D1EFC" w:rsidR="009727D8" w:rsidRPr="009F01A8" w:rsidRDefault="009727D8" w:rsidP="007C4170">
      <w:r w:rsidRPr="009F01A8">
        <w:rPr>
          <w:b/>
          <w:bCs/>
        </w:rPr>
        <w:t>Performance</w:t>
      </w:r>
      <w:r w:rsidRPr="009F01A8">
        <w:t xml:space="preserve"> is generally aligned to a team member’s </w:t>
      </w:r>
      <w:r w:rsidRPr="009F01A8">
        <w:rPr>
          <w:i/>
          <w:iCs/>
        </w:rPr>
        <w:t>skills, abilities, and knowledge</w:t>
      </w:r>
      <w:r w:rsidRPr="009F01A8">
        <w:t xml:space="preserve">. </w:t>
      </w:r>
      <w:r w:rsidR="00236EDA" w:rsidRPr="009F01A8">
        <w:t>Performance standards are set for the tasks the team members must perform.</w:t>
      </w:r>
      <w:r w:rsidR="00752426" w:rsidRPr="009F01A8">
        <w:t xml:space="preserve"> Examples of performance standards were given in a previous chapter.</w:t>
      </w:r>
    </w:p>
    <w:p w14:paraId="6BD0A6F6" w14:textId="77777777" w:rsidR="009727D8" w:rsidRPr="009F01A8" w:rsidRDefault="009727D8" w:rsidP="007C4170"/>
    <w:p w14:paraId="2136F721" w14:textId="210A7DDD" w:rsidR="00236EDA" w:rsidRPr="009F01A8" w:rsidRDefault="009727D8" w:rsidP="00236EDA">
      <w:r w:rsidRPr="009F01A8">
        <w:rPr>
          <w:b/>
          <w:bCs/>
        </w:rPr>
        <w:t>Behaviour</w:t>
      </w:r>
      <w:r w:rsidR="00236EDA" w:rsidRPr="009F01A8">
        <w:rPr>
          <w:b/>
          <w:bCs/>
        </w:rPr>
        <w:t xml:space="preserve"> standards</w:t>
      </w:r>
      <w:r w:rsidR="00236EDA" w:rsidRPr="009F01A8">
        <w:t xml:space="preserve"> set out </w:t>
      </w:r>
      <w:r w:rsidR="00236EDA" w:rsidRPr="009F01A8">
        <w:rPr>
          <w:i/>
          <w:iCs/>
        </w:rPr>
        <w:t>conduct</w:t>
      </w:r>
      <w:r w:rsidR="00236EDA" w:rsidRPr="009F01A8">
        <w:t xml:space="preserve"> expected from team members. In addition to performance standards, team members need to be made aware of expected conduct and behaviour. These standards may form part of the team member’s job description where they relate to specific tasks, but they are generally communicated through Human Resources policy and procedure documents. </w:t>
      </w:r>
      <w:r w:rsidR="00752426" w:rsidRPr="009F01A8">
        <w:t xml:space="preserve">such policies and procedures </w:t>
      </w:r>
      <w:r w:rsidR="00236EDA" w:rsidRPr="009F01A8">
        <w:t>help to avoid situations where employees are unsure of what is considered “acceptable” behaviour within the company.</w:t>
      </w:r>
    </w:p>
    <w:p w14:paraId="03E025D3" w14:textId="77777777" w:rsidR="00236EDA" w:rsidRPr="009F01A8" w:rsidRDefault="00236EDA" w:rsidP="00236EDA"/>
    <w:p w14:paraId="18E8EA43" w14:textId="41A17E77" w:rsidR="007C4170" w:rsidRPr="009F01A8" w:rsidRDefault="00752426" w:rsidP="00752426">
      <w:pPr>
        <w:jc w:val="center"/>
      </w:pPr>
      <w:r w:rsidRPr="009F01A8">
        <w:rPr>
          <w:noProof/>
        </w:rPr>
        <w:drawing>
          <wp:inline distT="0" distB="0" distL="0" distR="0" wp14:anchorId="19BD5B06" wp14:editId="04D3C362">
            <wp:extent cx="4477503" cy="2436412"/>
            <wp:effectExtent l="0" t="0" r="0" b="254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481492" cy="2438582"/>
                    </a:xfrm>
                    <a:prstGeom prst="rect">
                      <a:avLst/>
                    </a:prstGeom>
                    <a:noFill/>
                    <a:ln>
                      <a:noFill/>
                    </a:ln>
                  </pic:spPr>
                </pic:pic>
              </a:graphicData>
            </a:graphic>
          </wp:inline>
        </w:drawing>
      </w:r>
    </w:p>
    <w:p w14:paraId="701CDB33" w14:textId="1E1223B3" w:rsidR="00236EDA" w:rsidRPr="009F01A8" w:rsidRDefault="00236EDA" w:rsidP="007C4170"/>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35CF4" w:rsidRPr="009F01A8" w14:paraId="0E0D9C68" w14:textId="77777777" w:rsidTr="001D3FF8">
        <w:tc>
          <w:tcPr>
            <w:tcW w:w="784" w:type="pct"/>
            <w:hideMark/>
          </w:tcPr>
          <w:p w14:paraId="136265F6" w14:textId="77777777" w:rsidR="00635CF4" w:rsidRPr="009F01A8" w:rsidRDefault="00635CF4" w:rsidP="001D3FF8">
            <w:pPr>
              <w:jc w:val="center"/>
            </w:pPr>
            <w:r w:rsidRPr="009F01A8">
              <w:rPr>
                <w:noProof/>
              </w:rPr>
              <w:lastRenderedPageBreak/>
              <w:drawing>
                <wp:inline distT="0" distB="0" distL="0" distR="0" wp14:anchorId="3B35E85F" wp14:editId="1E204CE5">
                  <wp:extent cx="472440" cy="472440"/>
                  <wp:effectExtent l="0" t="0" r="3810" b="3810"/>
                  <wp:docPr id="7175" name="Picture 717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DF1EE74" w14:textId="08DA1514" w:rsidR="00635CF4" w:rsidRPr="009F01A8" w:rsidRDefault="00635CF4" w:rsidP="001D3FF8">
            <w:r w:rsidRPr="009F01A8">
              <w:t>What behaviour policies describe the conduct of staff members at the store where t</w:t>
            </w:r>
            <w:r w:rsidR="001D3FF8">
              <w:t>he</w:t>
            </w:r>
            <w:r w:rsidRPr="009F01A8">
              <w:t>y are employed?</w:t>
            </w:r>
          </w:p>
          <w:p w14:paraId="547CD1A3" w14:textId="77777777" w:rsidR="00635CF4" w:rsidRPr="009F01A8" w:rsidRDefault="00635CF4" w:rsidP="001D3FF8">
            <w:pPr>
              <w:jc w:val="left"/>
            </w:pPr>
          </w:p>
          <w:p w14:paraId="02C76CB5" w14:textId="1F564D90" w:rsidR="00635CF4" w:rsidRDefault="00635CF4" w:rsidP="001D3FF8">
            <w:pPr>
              <w:jc w:val="left"/>
            </w:pPr>
          </w:p>
          <w:p w14:paraId="4CEA43A3" w14:textId="52319224" w:rsidR="002071A7" w:rsidRDefault="002071A7" w:rsidP="001D3FF8">
            <w:pPr>
              <w:jc w:val="left"/>
            </w:pPr>
          </w:p>
          <w:p w14:paraId="52C04552" w14:textId="77777777" w:rsidR="002071A7" w:rsidRDefault="002071A7" w:rsidP="001D3FF8">
            <w:pPr>
              <w:jc w:val="left"/>
            </w:pPr>
          </w:p>
          <w:p w14:paraId="2849FF08" w14:textId="77777777" w:rsidR="00E812B1" w:rsidRPr="009F01A8" w:rsidRDefault="00E812B1" w:rsidP="001D3FF8">
            <w:pPr>
              <w:jc w:val="left"/>
            </w:pPr>
          </w:p>
          <w:p w14:paraId="40EE3900" w14:textId="7867A015" w:rsidR="00635CF4" w:rsidRPr="009F01A8" w:rsidRDefault="00635CF4" w:rsidP="001D3FF8">
            <w:pPr>
              <w:jc w:val="left"/>
            </w:pPr>
          </w:p>
        </w:tc>
      </w:tr>
    </w:tbl>
    <w:p w14:paraId="5C009002" w14:textId="39C9AEC6" w:rsidR="007C4170" w:rsidRDefault="007C4170" w:rsidP="007C4170"/>
    <w:p w14:paraId="0942A5BE" w14:textId="77777777" w:rsidR="00E812B1" w:rsidRPr="009F01A8" w:rsidRDefault="00E812B1" w:rsidP="007C4170"/>
    <w:p w14:paraId="1D37F938" w14:textId="68CE3486" w:rsidR="00752426" w:rsidRPr="009F01A8" w:rsidRDefault="007D5949" w:rsidP="007D5949">
      <w:pPr>
        <w:pStyle w:val="Heading2"/>
      </w:pPr>
      <w:bookmarkStart w:id="341" w:name="_Toc146739343"/>
      <w:r w:rsidRPr="009F01A8">
        <w:t>1.</w:t>
      </w:r>
      <w:r w:rsidR="00253C8D" w:rsidRPr="009F01A8">
        <w:t>10</w:t>
      </w:r>
      <w:r w:rsidRPr="009F01A8">
        <w:t xml:space="preserve"> </w:t>
      </w:r>
      <w:r w:rsidRPr="009F01A8">
        <w:tab/>
      </w:r>
      <w:r w:rsidR="00752426" w:rsidRPr="009F01A8">
        <w:t>The importance of reinforcing positive performance and behaviours</w:t>
      </w:r>
      <w:bookmarkEnd w:id="341"/>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7D5949" w:rsidRPr="009F01A8" w14:paraId="5CC01DB9" w14:textId="77777777" w:rsidTr="001D3FF8">
        <w:tc>
          <w:tcPr>
            <w:tcW w:w="784" w:type="pct"/>
            <w:hideMark/>
          </w:tcPr>
          <w:p w14:paraId="7993C44D" w14:textId="77777777" w:rsidR="007D5949" w:rsidRPr="009F01A8" w:rsidRDefault="007D5949" w:rsidP="001D3FF8">
            <w:pPr>
              <w:jc w:val="center"/>
            </w:pPr>
            <w:r w:rsidRPr="009F01A8">
              <w:rPr>
                <w:noProof/>
              </w:rPr>
              <w:drawing>
                <wp:inline distT="0" distB="0" distL="0" distR="0" wp14:anchorId="51411AC6" wp14:editId="49ACEC3B">
                  <wp:extent cx="472440" cy="472440"/>
                  <wp:effectExtent l="0" t="0" r="3810" b="3810"/>
                  <wp:docPr id="657" name="Picture 65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6F6B08AA" w14:textId="048912F2" w:rsidR="007D5949" w:rsidRPr="009F01A8" w:rsidRDefault="007D5949" w:rsidP="001D3FF8">
            <w:r w:rsidRPr="009F01A8">
              <w:t>How do you feel when your manager gives positive feedback to you?</w:t>
            </w:r>
          </w:p>
          <w:p w14:paraId="19A88750" w14:textId="715BC0C8" w:rsidR="007D5949" w:rsidRPr="009F01A8" w:rsidRDefault="007D5949" w:rsidP="001D3FF8"/>
          <w:p w14:paraId="2917A37E" w14:textId="7A189E25" w:rsidR="007D5949" w:rsidRDefault="007D5949" w:rsidP="001D3FF8"/>
          <w:p w14:paraId="1D77F70A" w14:textId="77777777" w:rsidR="002071A7" w:rsidRPr="009F01A8" w:rsidRDefault="002071A7" w:rsidP="001D3FF8"/>
          <w:p w14:paraId="5A9F6E6B" w14:textId="315BDBEF" w:rsidR="007D5949" w:rsidRPr="009F01A8" w:rsidRDefault="007D5949" w:rsidP="001D3FF8"/>
          <w:p w14:paraId="2C112A3B" w14:textId="77777777" w:rsidR="007D5949" w:rsidRPr="009F01A8" w:rsidRDefault="007D5949" w:rsidP="001D3FF8"/>
          <w:p w14:paraId="01D1A4CC" w14:textId="298DDB13" w:rsidR="007D5949" w:rsidRPr="009F01A8" w:rsidRDefault="007D5949" w:rsidP="001D3FF8">
            <w:r w:rsidRPr="009F01A8">
              <w:t>Does it have an impact on your motivation?</w:t>
            </w:r>
          </w:p>
          <w:p w14:paraId="421A1FE0" w14:textId="7F45A226" w:rsidR="007D5949" w:rsidRPr="009F01A8" w:rsidRDefault="007D5949" w:rsidP="001D3FF8"/>
          <w:p w14:paraId="742847CE" w14:textId="4857A95D" w:rsidR="00635CF4" w:rsidRPr="009F01A8" w:rsidRDefault="00635CF4" w:rsidP="001D3FF8"/>
          <w:p w14:paraId="6609349E" w14:textId="1E4D0F61" w:rsidR="00635CF4" w:rsidRDefault="00635CF4" w:rsidP="001D3FF8"/>
          <w:p w14:paraId="0D53C06D" w14:textId="77777777" w:rsidR="002071A7" w:rsidRPr="009F01A8" w:rsidRDefault="002071A7" w:rsidP="001D3FF8"/>
          <w:p w14:paraId="4974F334" w14:textId="77777777" w:rsidR="007D5949" w:rsidRPr="009F01A8" w:rsidRDefault="007D5949" w:rsidP="001D3FF8"/>
          <w:p w14:paraId="550621EA" w14:textId="698CDF59" w:rsidR="007D5949" w:rsidRPr="009F01A8" w:rsidRDefault="007D5949" w:rsidP="001D3FF8">
            <w:r w:rsidRPr="009F01A8">
              <w:t>Does it affect your work?</w:t>
            </w:r>
            <w:r w:rsidR="00CD7179" w:rsidRPr="009F01A8">
              <w:t xml:space="preserve"> If so, how?</w:t>
            </w:r>
          </w:p>
          <w:p w14:paraId="7E590EB1" w14:textId="77777777" w:rsidR="007D5949" w:rsidRPr="009F01A8" w:rsidRDefault="007D5949" w:rsidP="001D3FF8"/>
          <w:p w14:paraId="5122DC2D" w14:textId="77777777" w:rsidR="002071A7" w:rsidRPr="009F01A8" w:rsidRDefault="002071A7" w:rsidP="001D3FF8"/>
          <w:p w14:paraId="749EB654" w14:textId="0A347774" w:rsidR="007D5949" w:rsidRPr="009F01A8" w:rsidRDefault="007D5949" w:rsidP="001D3FF8"/>
          <w:p w14:paraId="19D75FC1" w14:textId="768134F2" w:rsidR="00635CF4" w:rsidRPr="009F01A8" w:rsidRDefault="00635CF4" w:rsidP="001D3FF8"/>
          <w:p w14:paraId="34DEA72C" w14:textId="47BE5F6D" w:rsidR="007D5949" w:rsidRPr="009F01A8" w:rsidRDefault="007D5949" w:rsidP="001D3FF8"/>
        </w:tc>
      </w:tr>
    </w:tbl>
    <w:p w14:paraId="6649328F" w14:textId="64A9A22C" w:rsidR="007D5949" w:rsidRPr="009F01A8" w:rsidRDefault="007D5949" w:rsidP="000A4E41"/>
    <w:p w14:paraId="4BCFA1BB" w14:textId="41657F64" w:rsidR="007D5949" w:rsidRDefault="00BE69DE" w:rsidP="007D5949">
      <w:r w:rsidRPr="009F01A8">
        <w:t xml:space="preserve">Because </w:t>
      </w:r>
      <w:r w:rsidR="007D5949" w:rsidRPr="009F01A8">
        <w:t xml:space="preserve">a supervisor is only as successful as the team is, you should always be identifying opportunities for improvement, streamlining efficiency, and expressing constructive feedback on everyday tasks. </w:t>
      </w:r>
    </w:p>
    <w:p w14:paraId="6DD4FF62" w14:textId="77777777" w:rsidR="002071A7" w:rsidRPr="009F01A8" w:rsidRDefault="002071A7" w:rsidP="007D5949"/>
    <w:p w14:paraId="01234DA0" w14:textId="6CEBD9E2" w:rsidR="00BE69DE" w:rsidRPr="009F01A8" w:rsidRDefault="00BE69DE" w:rsidP="00BE69DE">
      <w:r w:rsidRPr="009F01A8">
        <w:t>One of the leading reasons people leave a company is because they do not feel appreciated or valued. It is your responsibility to recognise hard work and the successes achieved by your team members, and lead a motivated and engaged team, that is loyal to the company.</w:t>
      </w:r>
    </w:p>
    <w:p w14:paraId="7AF79230" w14:textId="5C095BF6" w:rsidR="000A4E41" w:rsidRPr="009F01A8" w:rsidRDefault="007D5949" w:rsidP="000A4E41">
      <w:r w:rsidRPr="009F01A8">
        <w:lastRenderedPageBreak/>
        <w:t xml:space="preserve">Positive reinforcement is one of the most effective ways </w:t>
      </w:r>
      <w:r w:rsidR="00BE69DE" w:rsidRPr="009F01A8">
        <w:t xml:space="preserve">in which </w:t>
      </w:r>
      <w:r w:rsidRPr="009F01A8">
        <w:t xml:space="preserve">you can boost </w:t>
      </w:r>
      <w:r w:rsidR="00BE69DE" w:rsidRPr="009F01A8">
        <w:t>the</w:t>
      </w:r>
      <w:r w:rsidRPr="009F01A8">
        <w:t xml:space="preserve"> morale and performance</w:t>
      </w:r>
      <w:r w:rsidR="00BE69DE" w:rsidRPr="009F01A8">
        <w:t xml:space="preserve"> of your team</w:t>
      </w:r>
      <w:r w:rsidRPr="009F01A8">
        <w:t xml:space="preserve">. </w:t>
      </w:r>
      <w:r w:rsidR="00BE69DE" w:rsidRPr="009F01A8">
        <w:t>Teams</w:t>
      </w:r>
      <w:r w:rsidRPr="009F01A8">
        <w:t xml:space="preserve"> flourish in a supportive environment. </w:t>
      </w:r>
      <w:r w:rsidR="000A4E41" w:rsidRPr="009F01A8">
        <w:t>It is</w:t>
      </w:r>
      <w:r w:rsidR="00BE69DE" w:rsidRPr="009F01A8">
        <w:t>, therefore,</w:t>
      </w:r>
      <w:r w:rsidR="000A4E41" w:rsidRPr="009F01A8">
        <w:t xml:space="preserve"> important to reinforce positive performance and behaviours, to increase the desired performance and behaviours and thereby strengthen the team.</w:t>
      </w:r>
    </w:p>
    <w:p w14:paraId="6E19DF01" w14:textId="718D261E" w:rsidR="00BE69DE" w:rsidRPr="009F01A8" w:rsidRDefault="00BE69DE" w:rsidP="000A4E41"/>
    <w:p w14:paraId="35A3C712" w14:textId="04AAD85B" w:rsidR="00752426" w:rsidRPr="009F01A8" w:rsidRDefault="006965C1" w:rsidP="001D3FF8">
      <w:pPr>
        <w:spacing w:after="120"/>
      </w:pPr>
      <w:r w:rsidRPr="009F01A8">
        <w:t>Reinforcing positive performance and behaviours has several benefits</w:t>
      </w:r>
      <w:r w:rsidR="000A4E41" w:rsidRPr="009F01A8">
        <w:t>:</w:t>
      </w:r>
    </w:p>
    <w:p w14:paraId="1AD9A885" w14:textId="2D6BB1B1" w:rsidR="000A4E41" w:rsidRPr="009F01A8" w:rsidRDefault="000A4E41">
      <w:pPr>
        <w:pStyle w:val="ListParagraph"/>
        <w:numPr>
          <w:ilvl w:val="0"/>
          <w:numId w:val="135"/>
        </w:numPr>
        <w:spacing w:after="120"/>
        <w:contextualSpacing w:val="0"/>
      </w:pPr>
      <w:r w:rsidRPr="009F01A8">
        <w:t xml:space="preserve">Positive reinforcement </w:t>
      </w:r>
      <w:r w:rsidR="006965C1" w:rsidRPr="009F01A8">
        <w:t>clearly defines and communicates desired behavio</w:t>
      </w:r>
      <w:r w:rsidRPr="009F01A8">
        <w:t>u</w:t>
      </w:r>
      <w:r w:rsidR="006965C1" w:rsidRPr="009F01A8">
        <w:t xml:space="preserve">rs. </w:t>
      </w:r>
    </w:p>
    <w:p w14:paraId="196AD531" w14:textId="4C355F35" w:rsidR="006965C1" w:rsidRPr="009F01A8" w:rsidRDefault="000A4E41">
      <w:pPr>
        <w:pStyle w:val="ListParagraph"/>
        <w:numPr>
          <w:ilvl w:val="0"/>
          <w:numId w:val="135"/>
        </w:numPr>
        <w:spacing w:after="120"/>
        <w:contextualSpacing w:val="0"/>
      </w:pPr>
      <w:r w:rsidRPr="009F01A8">
        <w:t>Team members</w:t>
      </w:r>
      <w:r w:rsidR="006965C1" w:rsidRPr="009F01A8">
        <w:t xml:space="preserve"> whose performance is recogni</w:t>
      </w:r>
      <w:r w:rsidRPr="009F01A8">
        <w:t>s</w:t>
      </w:r>
      <w:r w:rsidR="006965C1" w:rsidRPr="009F01A8">
        <w:t xml:space="preserve">ed are more open to learning new </w:t>
      </w:r>
      <w:r w:rsidRPr="009F01A8">
        <w:t>skills</w:t>
      </w:r>
      <w:r w:rsidR="006965C1" w:rsidRPr="009F01A8">
        <w:t xml:space="preserve"> and taking on additional responsibility.</w:t>
      </w:r>
    </w:p>
    <w:p w14:paraId="36924C38" w14:textId="39266D0D" w:rsidR="005A0E93" w:rsidRPr="009F01A8" w:rsidRDefault="005A0E93">
      <w:pPr>
        <w:pStyle w:val="ListParagraph"/>
        <w:numPr>
          <w:ilvl w:val="0"/>
          <w:numId w:val="135"/>
        </w:numPr>
        <w:spacing w:after="120"/>
        <w:contextualSpacing w:val="0"/>
      </w:pPr>
      <w:r w:rsidRPr="009F01A8">
        <w:t>When employees receive positive reinforcement for their superior performance, their sense of self-worth increases. This confidence increases performance.</w:t>
      </w:r>
    </w:p>
    <w:p w14:paraId="149686E9" w14:textId="424AD760" w:rsidR="000A4E41" w:rsidRPr="009F01A8" w:rsidRDefault="000A4E41">
      <w:pPr>
        <w:pStyle w:val="ListParagraph"/>
        <w:numPr>
          <w:ilvl w:val="0"/>
          <w:numId w:val="135"/>
        </w:numPr>
        <w:spacing w:after="120"/>
        <w:contextualSpacing w:val="0"/>
        <w:rPr>
          <w:lang w:eastAsia="en-ZA"/>
        </w:rPr>
      </w:pPr>
      <w:r w:rsidRPr="009F01A8">
        <w:t xml:space="preserve">Positive recognition makes team members feel appreciated. </w:t>
      </w:r>
      <w:r w:rsidRPr="009F01A8">
        <w:rPr>
          <w:lang w:eastAsia="en-ZA"/>
        </w:rPr>
        <w:t>Employees who feel valued and appreciated exhibit greater loyalty</w:t>
      </w:r>
      <w:r w:rsidR="005A0E93" w:rsidRPr="009F01A8">
        <w:rPr>
          <w:lang w:eastAsia="en-ZA"/>
        </w:rPr>
        <w:t xml:space="preserve"> and tend to stay on.</w:t>
      </w:r>
    </w:p>
    <w:p w14:paraId="214C144D" w14:textId="327B1E95" w:rsidR="000A4E41" w:rsidRPr="009F01A8" w:rsidRDefault="005A0E93">
      <w:pPr>
        <w:pStyle w:val="ListParagraph"/>
        <w:numPr>
          <w:ilvl w:val="0"/>
          <w:numId w:val="135"/>
        </w:numPr>
        <w:rPr>
          <w:lang w:eastAsia="en-ZA"/>
        </w:rPr>
      </w:pPr>
      <w:r w:rsidRPr="009F01A8">
        <w:t>Positive reinforcement encourages employees to work more effectively and efficiently. For example, r</w:t>
      </w:r>
      <w:r w:rsidR="000A4E41" w:rsidRPr="009F01A8">
        <w:rPr>
          <w:lang w:eastAsia="en-ZA"/>
        </w:rPr>
        <w:t>ecognition of effective time management increases productivity and efficiency.</w:t>
      </w:r>
    </w:p>
    <w:p w14:paraId="64157134" w14:textId="7893F30E" w:rsidR="000A4E41" w:rsidRPr="009F01A8" w:rsidRDefault="000A4E41" w:rsidP="000A4E41"/>
    <w:p w14:paraId="5EE04B88" w14:textId="5DBE8C87" w:rsidR="000A4E41" w:rsidRPr="009F01A8" w:rsidRDefault="000A4E41" w:rsidP="000A4E41"/>
    <w:p w14:paraId="7221F500" w14:textId="76F070E9" w:rsidR="000A4E41" w:rsidRPr="009F01A8" w:rsidRDefault="000A4E41" w:rsidP="000A4E41">
      <w:pPr>
        <w:pStyle w:val="Heading2"/>
      </w:pPr>
      <w:bookmarkStart w:id="342" w:name="_Toc146739344"/>
      <w:r w:rsidRPr="009F01A8">
        <w:t>1.</w:t>
      </w:r>
      <w:r w:rsidR="00253C8D" w:rsidRPr="009F01A8">
        <w:t>11</w:t>
      </w:r>
      <w:r w:rsidRPr="009F01A8">
        <w:tab/>
        <w:t>Ways of reinforcing positive performance and behaviours</w:t>
      </w:r>
      <w:bookmarkEnd w:id="342"/>
    </w:p>
    <w:p w14:paraId="66873777" w14:textId="77777777" w:rsidR="005A0E93" w:rsidRPr="009F01A8" w:rsidRDefault="005A0E93" w:rsidP="000A4E41"/>
    <w:p w14:paraId="3728681D" w14:textId="43901BE7" w:rsidR="009F70C6" w:rsidRPr="009F01A8" w:rsidRDefault="005A0E93" w:rsidP="005A0E93">
      <w:pPr>
        <w:pStyle w:val="Heading3"/>
      </w:pPr>
      <w:bookmarkStart w:id="343" w:name="_Toc146739345"/>
      <w:r w:rsidRPr="009F01A8">
        <w:t>1.</w:t>
      </w:r>
      <w:r w:rsidR="00253C8D" w:rsidRPr="009F01A8">
        <w:t>11</w:t>
      </w:r>
      <w:r w:rsidRPr="009F01A8">
        <w:t>.1</w:t>
      </w:r>
      <w:r w:rsidRPr="009F01A8">
        <w:tab/>
      </w:r>
      <w:r w:rsidR="009F70C6" w:rsidRPr="009F01A8">
        <w:t>Ways of reinforcing positive behaviour and performance</w:t>
      </w:r>
      <w:bookmarkEnd w:id="343"/>
    </w:p>
    <w:p w14:paraId="2E91C3C6" w14:textId="63BC1DF3" w:rsidR="009F70C6" w:rsidRPr="009F01A8" w:rsidRDefault="009F70C6" w:rsidP="009F70C6"/>
    <w:p w14:paraId="42D5DC1A" w14:textId="3185E918" w:rsidR="009F70C6" w:rsidRPr="009F01A8" w:rsidRDefault="009F70C6" w:rsidP="009F70C6">
      <w:r w:rsidRPr="009F01A8">
        <w:t>Positive behaviour and performance can be reinforced in different ways.</w:t>
      </w:r>
    </w:p>
    <w:p w14:paraId="4FC95F36" w14:textId="195C03D8" w:rsidR="003E7C41" w:rsidRPr="009F01A8" w:rsidRDefault="003E7C41" w:rsidP="009F70C6">
      <w:r w:rsidRPr="009F01A8">
        <w:t>Positive reinforcement or rewards can be classified as extrinsic or intrin</w:t>
      </w:r>
      <w:r w:rsidR="00660A3D" w:rsidRPr="009F01A8">
        <w:t>s</w:t>
      </w:r>
      <w:r w:rsidRPr="009F01A8">
        <w:t>ic.</w:t>
      </w:r>
    </w:p>
    <w:p w14:paraId="4DD5D27F" w14:textId="1EF931BF" w:rsidR="009F70C6" w:rsidRPr="009F01A8" w:rsidRDefault="009F70C6" w:rsidP="009F70C6"/>
    <w:p w14:paraId="58F63D88" w14:textId="66B23EDE" w:rsidR="009F70C6" w:rsidRPr="009F01A8" w:rsidRDefault="003E7C41" w:rsidP="009F70C6">
      <w:r w:rsidRPr="009F01A8">
        <w:rPr>
          <w:b/>
          <w:bCs/>
          <w:i/>
          <w:iCs/>
        </w:rPr>
        <w:t>E</w:t>
      </w:r>
      <w:r w:rsidR="009F70C6" w:rsidRPr="009F01A8">
        <w:rPr>
          <w:b/>
          <w:bCs/>
          <w:i/>
          <w:iCs/>
        </w:rPr>
        <w:t>xtrinsic reinforcement</w:t>
      </w:r>
      <w:r w:rsidR="009F70C6" w:rsidRPr="009F01A8">
        <w:t xml:space="preserve"> </w:t>
      </w:r>
      <w:r w:rsidRPr="009F01A8">
        <w:t xml:space="preserve">can be given </w:t>
      </w:r>
      <w:r w:rsidR="009F70C6" w:rsidRPr="009F01A8">
        <w:t xml:space="preserve">in the form of, for example, tangible benefits - pay increase, </w:t>
      </w:r>
      <w:r w:rsidRPr="009F01A8">
        <w:t xml:space="preserve">job security, performance bonus, </w:t>
      </w:r>
      <w:r w:rsidR="009F70C6" w:rsidRPr="009F01A8">
        <w:t xml:space="preserve">voucher (to be used instore), </w:t>
      </w:r>
      <w:r w:rsidR="00263F9B" w:rsidRPr="009F01A8">
        <w:t>gift car</w:t>
      </w:r>
      <w:r w:rsidR="00AD3770">
        <w:t>d</w:t>
      </w:r>
      <w:r w:rsidR="00263F9B" w:rsidRPr="009F01A8">
        <w:t xml:space="preserve">s, movie tickets, </w:t>
      </w:r>
      <w:r w:rsidR="009F70C6" w:rsidRPr="009F01A8">
        <w:t xml:space="preserve">a free meal, or </w:t>
      </w:r>
      <w:r w:rsidRPr="009F01A8">
        <w:t xml:space="preserve">other </w:t>
      </w:r>
      <w:r w:rsidR="009F70C6" w:rsidRPr="009F01A8">
        <w:t>fringe benefits</w:t>
      </w:r>
      <w:r w:rsidR="00263F9B" w:rsidRPr="009F01A8">
        <w:t xml:space="preserve"> such as time off or paid training. Naturally, this type of reinforcement needs to be given within the framework of the company’s policies and procedures. The challenge with giving extrinsic reinforcement is that it does not last – its positive impact does not last long.</w:t>
      </w:r>
    </w:p>
    <w:p w14:paraId="26012F92" w14:textId="4B6EEE2D" w:rsidR="009F70C6" w:rsidRPr="009F01A8" w:rsidRDefault="009F70C6" w:rsidP="009F70C6"/>
    <w:p w14:paraId="733409B4" w14:textId="4BB5B059" w:rsidR="009F70C6" w:rsidRPr="009F01A8" w:rsidRDefault="003E7C41" w:rsidP="009F70C6">
      <w:r w:rsidRPr="009F01A8">
        <w:rPr>
          <w:b/>
          <w:bCs/>
          <w:i/>
          <w:iCs/>
        </w:rPr>
        <w:t xml:space="preserve">Intrinsic reinforcement </w:t>
      </w:r>
      <w:r w:rsidRPr="009F01A8">
        <w:t>refers to something intangible such as praise and acknowledgement</w:t>
      </w:r>
      <w:r w:rsidR="00263F9B" w:rsidRPr="009F01A8">
        <w:t>.</w:t>
      </w:r>
      <w:r w:rsidRPr="009F01A8">
        <w:t xml:space="preserve"> </w:t>
      </w:r>
      <w:r w:rsidR="001609E2" w:rsidRPr="009F01A8">
        <w:t>This is the most powerful form of positive reinforcement, as it has many benefits, as discussed in the previous section of this Chapter.</w:t>
      </w:r>
      <w:r w:rsidR="00B015B6" w:rsidRPr="009F01A8">
        <w:t xml:space="preserve"> Regular, constructive feedback on team performance is vital if teams are to commit to building on their strengths, achieving their full potential and making the maximum contribution to the</w:t>
      </w:r>
      <w:r w:rsidR="002D2BB2" w:rsidRPr="009F01A8">
        <w:t xml:space="preserve"> company</w:t>
      </w:r>
      <w:r w:rsidR="00B015B6" w:rsidRPr="009F01A8">
        <w:t xml:space="preserve">. </w:t>
      </w:r>
    </w:p>
    <w:p w14:paraId="379486B1" w14:textId="77777777" w:rsidR="00B015B6" w:rsidRPr="009F01A8" w:rsidRDefault="00B015B6" w:rsidP="009F70C6"/>
    <w:p w14:paraId="79704962" w14:textId="77777777" w:rsidR="009F70C6" w:rsidRPr="009F01A8" w:rsidRDefault="009F70C6" w:rsidP="009F70C6"/>
    <w:p w14:paraId="4A48BD15" w14:textId="0CD6E3F1" w:rsidR="007C4170" w:rsidRPr="009F01A8" w:rsidRDefault="001609E2" w:rsidP="005A0E93">
      <w:pPr>
        <w:pStyle w:val="Heading3"/>
      </w:pPr>
      <w:bookmarkStart w:id="344" w:name="_Toc146739346"/>
      <w:r w:rsidRPr="009F01A8">
        <w:lastRenderedPageBreak/>
        <w:t>1.</w:t>
      </w:r>
      <w:r w:rsidR="00253C8D" w:rsidRPr="009F01A8">
        <w:t>11</w:t>
      </w:r>
      <w:r w:rsidRPr="009F01A8">
        <w:t>.2</w:t>
      </w:r>
      <w:r w:rsidRPr="009F01A8">
        <w:tab/>
      </w:r>
      <w:r w:rsidR="005A0E93" w:rsidRPr="009F01A8">
        <w:t>Best practices for positive reinforcement</w:t>
      </w:r>
      <w:bookmarkEnd w:id="344"/>
    </w:p>
    <w:p w14:paraId="5CBAEF3E" w14:textId="77777777" w:rsidR="007C4170" w:rsidRPr="009F01A8" w:rsidRDefault="007C4170" w:rsidP="00D47D12"/>
    <w:p w14:paraId="00414BB3" w14:textId="029A4CFB" w:rsidR="005A0E93" w:rsidRPr="009F01A8" w:rsidRDefault="005A0E93" w:rsidP="001D3FF8">
      <w:pPr>
        <w:spacing w:after="120"/>
        <w:rPr>
          <w:rFonts w:ascii="Times New Roman" w:eastAsia="Times New Roman" w:hAnsi="Times New Roman"/>
          <w:szCs w:val="24"/>
        </w:rPr>
      </w:pPr>
      <w:r w:rsidRPr="009F01A8">
        <w:t>To ensure your team experiences the benefits of positive reinforcement, follow these best practices:</w:t>
      </w:r>
    </w:p>
    <w:p w14:paraId="20C0B384" w14:textId="617C9D89" w:rsidR="009F70C6" w:rsidRPr="009F01A8" w:rsidRDefault="009F70C6">
      <w:pPr>
        <w:pStyle w:val="ListParagraph"/>
        <w:numPr>
          <w:ilvl w:val="0"/>
          <w:numId w:val="136"/>
        </w:numPr>
        <w:spacing w:after="120"/>
        <w:contextualSpacing w:val="0"/>
      </w:pPr>
      <w:r w:rsidRPr="009F01A8">
        <w:rPr>
          <w:b/>
          <w:bCs/>
        </w:rPr>
        <w:t>Set reasonable goals</w:t>
      </w:r>
      <w:r w:rsidR="003E7C41" w:rsidRPr="009F01A8">
        <w:rPr>
          <w:b/>
          <w:bCs/>
        </w:rPr>
        <w:t xml:space="preserve"> - </w:t>
      </w:r>
      <w:r w:rsidRPr="009F01A8">
        <w:t xml:space="preserve">goals that are in keeping with your </w:t>
      </w:r>
      <w:r w:rsidR="003E7C41" w:rsidRPr="009F01A8">
        <w:t>team’s objectives and that are achievable (with a little stretch, in other words, that are not too easy to achieve).</w:t>
      </w:r>
    </w:p>
    <w:p w14:paraId="6401C401" w14:textId="58C5364B" w:rsidR="005A0E93" w:rsidRPr="009F01A8" w:rsidRDefault="005A0E93">
      <w:pPr>
        <w:pStyle w:val="ListParagraph"/>
        <w:numPr>
          <w:ilvl w:val="0"/>
          <w:numId w:val="136"/>
        </w:numPr>
        <w:spacing w:after="120"/>
        <w:contextualSpacing w:val="0"/>
      </w:pPr>
      <w:r w:rsidRPr="009F01A8">
        <w:rPr>
          <w:b/>
          <w:bCs/>
        </w:rPr>
        <w:t>Be consistent:</w:t>
      </w:r>
      <w:r w:rsidRPr="009F01A8">
        <w:t xml:space="preserve"> This is one of the best ways to motivate your employees. Supervisors should outline which tasks or goals require positive reinforcement and be consistent about offering praise or rewards.</w:t>
      </w:r>
    </w:p>
    <w:p w14:paraId="55F617A7" w14:textId="4103988C" w:rsidR="00263F9B" w:rsidRPr="009F01A8" w:rsidRDefault="00263F9B">
      <w:pPr>
        <w:pStyle w:val="ListParagraph"/>
        <w:numPr>
          <w:ilvl w:val="0"/>
          <w:numId w:val="136"/>
        </w:numPr>
        <w:spacing w:after="120"/>
        <w:ind w:left="357" w:hanging="357"/>
        <w:contextualSpacing w:val="0"/>
      </w:pPr>
      <w:r w:rsidRPr="009F01A8">
        <w:rPr>
          <w:b/>
          <w:bCs/>
        </w:rPr>
        <w:t>Be specific about what you are reinforcing</w:t>
      </w:r>
      <w:r w:rsidRPr="009F01A8">
        <w:t xml:space="preserve">: The team member needs to be fully aware of the specific achievement or behaviour that is being rewarded in order for the reward to have an effect. For example, if a supervisor rewards a staff member for his or her </w:t>
      </w:r>
      <w:r w:rsidRPr="009F01A8">
        <w:rPr>
          <w:i/>
          <w:iCs/>
        </w:rPr>
        <w:t>success-driven attitude</w:t>
      </w:r>
      <w:r w:rsidRPr="009F01A8">
        <w:t xml:space="preserve">, the actual behaviour being rewarded may be unclear to the team member. </w:t>
      </w:r>
    </w:p>
    <w:p w14:paraId="72FC2CA0" w14:textId="5D6710A3" w:rsidR="008275C1" w:rsidRPr="009F01A8" w:rsidRDefault="005A0E93">
      <w:pPr>
        <w:pStyle w:val="ListParagraph"/>
        <w:numPr>
          <w:ilvl w:val="0"/>
          <w:numId w:val="136"/>
        </w:numPr>
        <w:spacing w:after="120"/>
        <w:ind w:left="357" w:hanging="357"/>
        <w:contextualSpacing w:val="0"/>
      </w:pPr>
      <w:r w:rsidRPr="009F01A8">
        <w:rPr>
          <w:b/>
          <w:bCs/>
        </w:rPr>
        <w:t>Share positive reinforcement with the team:</w:t>
      </w:r>
      <w:r w:rsidRPr="009F01A8">
        <w:t xml:space="preserve"> Even if you are recognising an individual team member, let other team members know about their success. This enhances the recognition for the team member but also motivates others to excel in their performance.</w:t>
      </w:r>
    </w:p>
    <w:p w14:paraId="4C2D2000" w14:textId="3F324176" w:rsidR="009F70C6" w:rsidRPr="009F01A8" w:rsidRDefault="009F70C6">
      <w:pPr>
        <w:pStyle w:val="ListParagraph"/>
        <w:numPr>
          <w:ilvl w:val="0"/>
          <w:numId w:val="136"/>
        </w:numPr>
        <w:spacing w:after="120"/>
        <w:ind w:left="357" w:hanging="357"/>
        <w:contextualSpacing w:val="0"/>
      </w:pPr>
      <w:r w:rsidRPr="009F01A8">
        <w:rPr>
          <w:b/>
          <w:bCs/>
        </w:rPr>
        <w:t>Be genuine and sincere</w:t>
      </w:r>
      <w:r w:rsidRPr="009F01A8">
        <w:t>, otherwise it’s meaningless</w:t>
      </w:r>
      <w:r w:rsidR="003E7C41" w:rsidRPr="009F01A8">
        <w:t>.</w:t>
      </w:r>
    </w:p>
    <w:p w14:paraId="414F42E1" w14:textId="5691C433" w:rsidR="00067C73" w:rsidRDefault="009F70C6">
      <w:pPr>
        <w:pStyle w:val="ListParagraph"/>
        <w:numPr>
          <w:ilvl w:val="0"/>
          <w:numId w:val="136"/>
        </w:numPr>
      </w:pPr>
      <w:r w:rsidRPr="00AD3770">
        <w:rPr>
          <w:b/>
          <w:bCs/>
        </w:rPr>
        <w:t>Reinforce immediately</w:t>
      </w:r>
      <w:r w:rsidRPr="009F01A8">
        <w:t>. When delayed, positive reinforcement loses its impact.</w:t>
      </w:r>
      <w:r w:rsidR="003E7C41" w:rsidRPr="009F01A8">
        <w:t xml:space="preserve"> Human beings </w:t>
      </w:r>
      <w:r w:rsidR="00584104" w:rsidRPr="009F01A8">
        <w:t>are subject</w:t>
      </w:r>
      <w:r w:rsidR="003E7C41" w:rsidRPr="009F01A8">
        <w:t xml:space="preserve"> to the laws of learning, it is only when a reward is experienced shortly after behaviour, that the two will be connected. For example: if an employee excels during a presentation, he or she should be rewarded soon afterwards </w:t>
      </w:r>
      <w:r w:rsidR="00AD3770">
        <w:t>ensuring</w:t>
      </w:r>
      <w:r w:rsidR="003E7C41" w:rsidRPr="009F01A8">
        <w:t xml:space="preserve"> that the reward is clearly associated with the presentation. The reason for the reward should also be expressed clearly for the connection to </w:t>
      </w:r>
      <w:r w:rsidR="00AD3770">
        <w:t>be made.</w:t>
      </w:r>
    </w:p>
    <w:p w14:paraId="7DA3A5CC" w14:textId="77777777" w:rsidR="005A564C" w:rsidRPr="009F01A8" w:rsidRDefault="005A564C" w:rsidP="005A564C">
      <w:pPr>
        <w:pStyle w:val="ListParagraph"/>
        <w:ind w:left="360"/>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1609E2" w:rsidRPr="009F01A8" w14:paraId="1286D19E" w14:textId="77777777" w:rsidTr="001D3FF8">
        <w:tc>
          <w:tcPr>
            <w:tcW w:w="784" w:type="pct"/>
            <w:hideMark/>
          </w:tcPr>
          <w:p w14:paraId="017CDFB3" w14:textId="77777777" w:rsidR="001609E2" w:rsidRPr="009F01A8" w:rsidRDefault="001609E2" w:rsidP="001D3FF8">
            <w:pPr>
              <w:jc w:val="center"/>
              <w:rPr>
                <w:noProof/>
              </w:rPr>
            </w:pPr>
            <w:r w:rsidRPr="009F01A8">
              <w:rPr>
                <w:noProof/>
              </w:rPr>
              <w:drawing>
                <wp:inline distT="0" distB="0" distL="0" distR="0" wp14:anchorId="59245ACC" wp14:editId="62BC35BD">
                  <wp:extent cx="472440" cy="472440"/>
                  <wp:effectExtent l="0" t="0" r="3810" b="3810"/>
                  <wp:docPr id="707" name="Picture 70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009DC320" w14:textId="7019E43E" w:rsidR="001609E2" w:rsidRPr="001D3FF8" w:rsidRDefault="001609E2" w:rsidP="001D3FF8">
            <w:pPr>
              <w:spacing w:after="120"/>
              <w:rPr>
                <w:b/>
                <w:bCs/>
              </w:rPr>
            </w:pPr>
            <w:r w:rsidRPr="001D3FF8">
              <w:rPr>
                <w:b/>
                <w:bCs/>
              </w:rPr>
              <w:t xml:space="preserve">Group activity </w:t>
            </w:r>
            <w:r w:rsidR="00965421" w:rsidRPr="001D3FF8">
              <w:rPr>
                <w:b/>
                <w:bCs/>
              </w:rPr>
              <w:t>2</w:t>
            </w:r>
            <w:r w:rsidR="00955866" w:rsidRPr="001D3FF8">
              <w:rPr>
                <w:b/>
                <w:bCs/>
              </w:rPr>
              <w:t>4</w:t>
            </w:r>
            <w:r w:rsidR="005A564C">
              <w:rPr>
                <w:b/>
                <w:bCs/>
              </w:rPr>
              <w:t xml:space="preserve"> (KM-02-IAC0104)</w:t>
            </w:r>
          </w:p>
          <w:p w14:paraId="240C4759" w14:textId="63170026" w:rsidR="001609E2" w:rsidRPr="009F01A8" w:rsidRDefault="001609E2" w:rsidP="001D3FF8">
            <w:pPr>
              <w:spacing w:after="120"/>
            </w:pPr>
            <w:r w:rsidRPr="009F01A8">
              <w:t>Work in pairs. Each person writes down a positive performance or behaviour recently observed in their team.</w:t>
            </w:r>
          </w:p>
          <w:p w14:paraId="6A3342C3" w14:textId="4E9CD4D5" w:rsidR="001609E2" w:rsidRDefault="001609E2" w:rsidP="001D3FF8">
            <w:pPr>
              <w:spacing w:after="120"/>
            </w:pPr>
            <w:r w:rsidRPr="009F01A8">
              <w:t>Discuss ways in which the positive behaviour or performance could be reinforced. Be specific.</w:t>
            </w:r>
          </w:p>
          <w:p w14:paraId="2E9E85FC" w14:textId="58A45660" w:rsidR="001609E2" w:rsidRPr="009F01A8" w:rsidRDefault="001609E2" w:rsidP="001D3FF8">
            <w:r w:rsidRPr="009F01A8">
              <w:t>Share your recommendations with the large group.</w:t>
            </w:r>
          </w:p>
        </w:tc>
      </w:tr>
    </w:tbl>
    <w:p w14:paraId="01C27D21" w14:textId="06595540" w:rsidR="009F70C6" w:rsidRPr="009F01A8" w:rsidRDefault="009F70C6" w:rsidP="001A64F1"/>
    <w:p w14:paraId="2C283385" w14:textId="77777777" w:rsidR="00D72708" w:rsidRPr="009F01A8" w:rsidRDefault="00D72708" w:rsidP="001A64F1"/>
    <w:p w14:paraId="2E0988A4" w14:textId="74FC2675" w:rsidR="00DD6A99" w:rsidRPr="009F01A8" w:rsidRDefault="00DD6A99" w:rsidP="00DD6A99">
      <w:pPr>
        <w:pStyle w:val="Heading2"/>
      </w:pPr>
      <w:bookmarkStart w:id="345" w:name="_Toc146739347"/>
      <w:r w:rsidRPr="009F01A8">
        <w:t>1.</w:t>
      </w:r>
      <w:r w:rsidR="00253C8D" w:rsidRPr="009F01A8">
        <w:t>1</w:t>
      </w:r>
      <w:r w:rsidR="00EB50C1">
        <w:t>2</w:t>
      </w:r>
      <w:r w:rsidRPr="009F01A8">
        <w:tab/>
      </w:r>
      <w:r w:rsidR="000B0353" w:rsidRPr="009F01A8">
        <w:t>S</w:t>
      </w:r>
      <w:r w:rsidRPr="009F01A8">
        <w:t>upervising timekeeping</w:t>
      </w:r>
      <w:bookmarkEnd w:id="345"/>
    </w:p>
    <w:p w14:paraId="3DC3CBA0" w14:textId="39FFA6A5" w:rsidR="00DD6A99" w:rsidRPr="009F01A8" w:rsidRDefault="00DD6A99" w:rsidP="00DD6A99">
      <w:r w:rsidRPr="009F01A8">
        <w:t xml:space="preserve">Timekeeping is the monitoring of </w:t>
      </w:r>
      <w:r w:rsidR="00AD3770">
        <w:t xml:space="preserve">the </w:t>
      </w:r>
      <w:r w:rsidRPr="009F01A8">
        <w:t xml:space="preserve">clocking in and out time for an employee and the number of hours they work. </w:t>
      </w:r>
    </w:p>
    <w:p w14:paraId="698CF9C0" w14:textId="60563A47" w:rsidR="000B0353" w:rsidRPr="009F01A8" w:rsidRDefault="000B0353" w:rsidP="00DD6A99"/>
    <w:p w14:paraId="5DFBD11C" w14:textId="58B69817" w:rsidR="00DD6A99" w:rsidRPr="009F01A8" w:rsidRDefault="00DD6A99" w:rsidP="00DD6A99">
      <w:pPr>
        <w:pStyle w:val="Heading3"/>
      </w:pPr>
      <w:bookmarkStart w:id="346" w:name="_Toc146739348"/>
      <w:r w:rsidRPr="009F01A8">
        <w:lastRenderedPageBreak/>
        <w:t>1.</w:t>
      </w:r>
      <w:r w:rsidR="00253C8D" w:rsidRPr="009F01A8">
        <w:t>1</w:t>
      </w:r>
      <w:r w:rsidR="00EB50C1">
        <w:t>2</w:t>
      </w:r>
      <w:r w:rsidRPr="009F01A8">
        <w:t>.1</w:t>
      </w:r>
      <w:r w:rsidRPr="009F01A8">
        <w:tab/>
        <w:t>The importance and impact of timekeeping</w:t>
      </w:r>
      <w:bookmarkEnd w:id="346"/>
    </w:p>
    <w:p w14:paraId="30EACF89" w14:textId="3B2894E9" w:rsidR="00DD6A99" w:rsidRPr="009F01A8" w:rsidRDefault="00DD6A99" w:rsidP="00DD6A99"/>
    <w:p w14:paraId="63E60EEB" w14:textId="2236C0EE" w:rsidR="00DD6A99" w:rsidRPr="009F01A8" w:rsidRDefault="00DD6A99" w:rsidP="00DD6A99">
      <w:r w:rsidRPr="009F01A8">
        <w:t>The process of timekeeping is important so</w:t>
      </w:r>
      <w:r w:rsidR="00AD3770">
        <w:t xml:space="preserve"> that</w:t>
      </w:r>
      <w:r w:rsidRPr="009F01A8">
        <w:t xml:space="preserve"> a supervisor not only to know</w:t>
      </w:r>
      <w:r w:rsidR="00AD3770">
        <w:t>s</w:t>
      </w:r>
      <w:r w:rsidRPr="009F01A8">
        <w:t xml:space="preserve"> who is working at any given time, but also for monitoring lateness, ensuring team members are paid correctly for the hours worked, and for ensuring compliance with labour legislation regulating normal and overtime hours worked.</w:t>
      </w:r>
    </w:p>
    <w:p w14:paraId="180DFE28" w14:textId="6BDC0CD6" w:rsidR="000B0353" w:rsidRPr="009F01A8" w:rsidRDefault="000B0353" w:rsidP="00DD6A99"/>
    <w:p w14:paraId="3F98BE0D" w14:textId="139F56C9" w:rsidR="000B0353" w:rsidRPr="009F01A8" w:rsidRDefault="000B0353" w:rsidP="000B0353">
      <w:r w:rsidRPr="009F01A8">
        <w:t>For those companies that pay employees using hourly rates, having</w:t>
      </w:r>
      <w:r w:rsidRPr="009F01A8">
        <w:rPr>
          <w:b/>
          <w:bCs/>
        </w:rPr>
        <w:t xml:space="preserve"> </w:t>
      </w:r>
      <w:r w:rsidRPr="009F01A8">
        <w:t xml:space="preserve">exact timekeeping data is fundamental. </w:t>
      </w:r>
    </w:p>
    <w:p w14:paraId="62D118BC" w14:textId="0AAEDB96" w:rsidR="000B0353" w:rsidRPr="009F01A8" w:rsidRDefault="000B0353" w:rsidP="000B0353"/>
    <w:p w14:paraId="109D3C63" w14:textId="77777777" w:rsidR="000B0353" w:rsidRPr="009F01A8" w:rsidRDefault="000B0353" w:rsidP="000B0353">
      <w:r w:rsidRPr="009F01A8">
        <w:t xml:space="preserve">Accurate time-tracking and consistent recordkeeping help the supervisor identify the patterns and causes of employee lateness. </w:t>
      </w:r>
    </w:p>
    <w:p w14:paraId="1EE575D4" w14:textId="77777777" w:rsidR="00DD6A99" w:rsidRPr="009F01A8" w:rsidRDefault="00DD6A99" w:rsidP="00DD6A99"/>
    <w:p w14:paraId="1A057599" w14:textId="06BAEE07" w:rsidR="00DD6A99" w:rsidRPr="009F01A8" w:rsidRDefault="00DD6A99" w:rsidP="00DD6A99">
      <w:r w:rsidRPr="009F01A8">
        <w:t>It is, to a certain extent, normal for employees to arrive late for work from time to time. However, it becomes a problem when patterns of habitual lateness start emerging. </w:t>
      </w:r>
    </w:p>
    <w:p w14:paraId="6793C424" w14:textId="77777777" w:rsidR="00DD6A99" w:rsidRPr="009F01A8" w:rsidRDefault="00DD6A99" w:rsidP="00DD6A99"/>
    <w:p w14:paraId="5E7D371C" w14:textId="1490A48D" w:rsidR="00DD6A99" w:rsidRPr="009F01A8" w:rsidRDefault="00DD6A99" w:rsidP="00DD6A99">
      <w:r w:rsidRPr="009F01A8">
        <w:t xml:space="preserve">The </w:t>
      </w:r>
      <w:r w:rsidR="000B0353" w:rsidRPr="009F01A8">
        <w:t>first</w:t>
      </w:r>
      <w:r w:rsidRPr="009F01A8">
        <w:t xml:space="preserve"> issue with employee tardiness is the added costs to the business. An employee who is 10 minutes late every workday will have </w:t>
      </w:r>
      <w:r w:rsidR="000B0353" w:rsidRPr="009F01A8">
        <w:t>“</w:t>
      </w:r>
      <w:r w:rsidRPr="009F01A8">
        <w:t>taken</w:t>
      </w:r>
      <w:r w:rsidR="000B0353" w:rsidRPr="009F01A8">
        <w:t>”</w:t>
      </w:r>
      <w:r w:rsidRPr="009F01A8">
        <w:t xml:space="preserve"> the </w:t>
      </w:r>
      <w:r w:rsidR="000B0353" w:rsidRPr="009F01A8">
        <w:t>s</w:t>
      </w:r>
      <w:r w:rsidRPr="009F01A8">
        <w:t>ame amount of time</w:t>
      </w:r>
      <w:r w:rsidR="000B0353" w:rsidRPr="009F01A8">
        <w:t xml:space="preserve"> as one week’s leave by the end of the year.</w:t>
      </w:r>
      <w:r w:rsidRPr="009F01A8">
        <w:t xml:space="preserve">  </w:t>
      </w:r>
    </w:p>
    <w:p w14:paraId="0C05693A" w14:textId="77777777" w:rsidR="000B0353" w:rsidRPr="009F01A8" w:rsidRDefault="000B0353" w:rsidP="00DD6A99"/>
    <w:p w14:paraId="624D4116" w14:textId="3A067B3C" w:rsidR="000B0353" w:rsidRPr="009F01A8" w:rsidRDefault="000B0353" w:rsidP="00DD6A99">
      <w:r w:rsidRPr="009F01A8">
        <w:t>E</w:t>
      </w:r>
      <w:r w:rsidR="00DD6A99" w:rsidRPr="009F01A8">
        <w:t xml:space="preserve">mployee lateness </w:t>
      </w:r>
      <w:r w:rsidRPr="009F01A8">
        <w:t>can have a negative impact on</w:t>
      </w:r>
      <w:r w:rsidR="00DD6A99" w:rsidRPr="009F01A8">
        <w:t xml:space="preserve"> productivity</w:t>
      </w:r>
      <w:r w:rsidRPr="009F01A8">
        <w:t xml:space="preserve"> and on the morale and mot</w:t>
      </w:r>
      <w:r w:rsidR="006305CA" w:rsidRPr="009F01A8">
        <w:t>i</w:t>
      </w:r>
      <w:r w:rsidRPr="009F01A8">
        <w:t>vation of other team members because there is more pressure on them while a team member is not on duty as expected.</w:t>
      </w:r>
    </w:p>
    <w:p w14:paraId="3FF06A30" w14:textId="7234CEF0" w:rsidR="000B0353" w:rsidRPr="009F01A8" w:rsidRDefault="000B0353" w:rsidP="00DD6A99">
      <w:r w:rsidRPr="009F01A8">
        <w:t xml:space="preserve"> </w:t>
      </w:r>
    </w:p>
    <w:p w14:paraId="678A626F" w14:textId="42EF285F" w:rsidR="00DD6A99" w:rsidRPr="009F01A8" w:rsidRDefault="00DD6A99" w:rsidP="00DD6A99"/>
    <w:p w14:paraId="6BEC9B80" w14:textId="39EE578D" w:rsidR="00DD6A99" w:rsidRPr="009F01A8" w:rsidRDefault="000B0353" w:rsidP="000B0353">
      <w:pPr>
        <w:pStyle w:val="Heading3"/>
      </w:pPr>
      <w:bookmarkStart w:id="347" w:name="_Toc146739349"/>
      <w:r w:rsidRPr="009F01A8">
        <w:t>1.</w:t>
      </w:r>
      <w:r w:rsidR="00253C8D" w:rsidRPr="009F01A8">
        <w:t>1</w:t>
      </w:r>
      <w:r w:rsidR="00EB50C1">
        <w:t>2</w:t>
      </w:r>
      <w:r w:rsidRPr="009F01A8">
        <w:t>.2</w:t>
      </w:r>
      <w:r w:rsidRPr="009F01A8">
        <w:tab/>
        <w:t>Principles of timekeeping</w:t>
      </w:r>
      <w:bookmarkEnd w:id="347"/>
    </w:p>
    <w:p w14:paraId="4638A027" w14:textId="0564E03F" w:rsidR="000B0353" w:rsidRPr="009F01A8" w:rsidRDefault="000B0353" w:rsidP="000B0353"/>
    <w:p w14:paraId="09FB8FD5" w14:textId="20D17AD7" w:rsidR="000B0353" w:rsidRPr="009F01A8" w:rsidRDefault="000B0353" w:rsidP="000B0353">
      <w:r w:rsidRPr="009F01A8">
        <w:t xml:space="preserve">Table </w:t>
      </w:r>
      <w:r w:rsidR="007D0F64">
        <w:t>21</w:t>
      </w:r>
      <w:r w:rsidR="00CA2E0A" w:rsidRPr="009F01A8">
        <w:t xml:space="preserve"> </w:t>
      </w:r>
      <w:r w:rsidRPr="009F01A8">
        <w:t>describes the principles of timekeeping.</w:t>
      </w:r>
    </w:p>
    <w:p w14:paraId="4EB390E0" w14:textId="59C9C627" w:rsidR="00CA2E0A" w:rsidRPr="009F01A8" w:rsidRDefault="00CA2E0A" w:rsidP="000B0353"/>
    <w:p w14:paraId="2CC3ABC6" w14:textId="2D3FEED6" w:rsidR="00CA2E0A" w:rsidRPr="009F01A8" w:rsidRDefault="00CA2E0A" w:rsidP="00CA2E0A">
      <w:pPr>
        <w:pStyle w:val="Caption"/>
        <w:rPr>
          <w:lang w:val="en-GB"/>
        </w:rPr>
      </w:pPr>
      <w:r w:rsidRPr="009F01A8">
        <w:rPr>
          <w:lang w:val="en-GB"/>
        </w:rPr>
        <w:t xml:space="preserve">table </w:t>
      </w:r>
      <w:r w:rsidR="007D0F64">
        <w:rPr>
          <w:lang w:val="en-GB"/>
        </w:rPr>
        <w:t>21</w:t>
      </w:r>
      <w:r w:rsidRPr="009F01A8">
        <w:rPr>
          <w:lang w:val="en-GB"/>
        </w:rPr>
        <w:t>: principles of time keeping</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CA2E0A" w:rsidRPr="009F01A8" w14:paraId="1A4C0412" w14:textId="77777777" w:rsidTr="001D3FF8">
        <w:tc>
          <w:tcPr>
            <w:tcW w:w="8997" w:type="dxa"/>
            <w:gridSpan w:val="2"/>
            <w:shd w:val="clear" w:color="auto" w:fill="7F7F7F" w:themeFill="text1" w:themeFillTint="80"/>
          </w:tcPr>
          <w:p w14:paraId="2E4EA63B" w14:textId="3966F632" w:rsidR="00CA2E0A" w:rsidRPr="009F01A8" w:rsidRDefault="00CA2E0A" w:rsidP="00154C37">
            <w:pPr>
              <w:spacing w:line="240" w:lineRule="auto"/>
              <w:rPr>
                <w:b/>
                <w:bCs/>
                <w:color w:val="FFFFFF" w:themeColor="background1"/>
              </w:rPr>
            </w:pPr>
            <w:r w:rsidRPr="009F01A8">
              <w:rPr>
                <w:b/>
                <w:bCs/>
                <w:color w:val="FFFFFF" w:themeColor="background1"/>
              </w:rPr>
              <w:t>PRINCIPLES OF TIMEKEEPING</w:t>
            </w:r>
          </w:p>
        </w:tc>
      </w:tr>
      <w:tr w:rsidR="00CA2E0A" w:rsidRPr="009F01A8" w14:paraId="3ADDF505" w14:textId="77777777" w:rsidTr="001D3FF8">
        <w:tc>
          <w:tcPr>
            <w:tcW w:w="2544" w:type="dxa"/>
            <w:shd w:val="clear" w:color="auto" w:fill="7F7F7F" w:themeFill="text1" w:themeFillTint="80"/>
          </w:tcPr>
          <w:p w14:paraId="7144E9D2" w14:textId="3DB181E2" w:rsidR="00CA2E0A" w:rsidRPr="009F01A8" w:rsidRDefault="00CA2E0A" w:rsidP="00154C37">
            <w:pPr>
              <w:spacing w:line="240" w:lineRule="auto"/>
              <w:rPr>
                <w:b/>
                <w:bCs/>
                <w:color w:val="F2F2F2" w:themeColor="background1" w:themeShade="F2"/>
              </w:rPr>
            </w:pPr>
            <w:r w:rsidRPr="009F01A8">
              <w:rPr>
                <w:b/>
                <w:bCs/>
                <w:color w:val="F2F2F2" w:themeColor="background1" w:themeShade="F2"/>
              </w:rPr>
              <w:t>PRINCIPLE</w:t>
            </w:r>
          </w:p>
        </w:tc>
        <w:tc>
          <w:tcPr>
            <w:tcW w:w="6453" w:type="dxa"/>
            <w:shd w:val="clear" w:color="auto" w:fill="7F7F7F" w:themeFill="text1" w:themeFillTint="80"/>
          </w:tcPr>
          <w:p w14:paraId="7BCB21D5" w14:textId="088C19AD" w:rsidR="00CA2E0A" w:rsidRPr="009F01A8" w:rsidRDefault="00CA2E0A" w:rsidP="00154C37">
            <w:pPr>
              <w:spacing w:line="240" w:lineRule="auto"/>
              <w:rPr>
                <w:b/>
                <w:bCs/>
                <w:color w:val="FFFFFF" w:themeColor="background1"/>
              </w:rPr>
            </w:pPr>
            <w:r w:rsidRPr="009F01A8">
              <w:rPr>
                <w:b/>
                <w:bCs/>
                <w:color w:val="FFFFFF" w:themeColor="background1"/>
              </w:rPr>
              <w:t>DESCRIPTION</w:t>
            </w:r>
          </w:p>
        </w:tc>
      </w:tr>
      <w:tr w:rsidR="00CA2E0A" w:rsidRPr="009F01A8" w14:paraId="1CCB1ACD" w14:textId="77777777" w:rsidTr="001D3FF8">
        <w:tc>
          <w:tcPr>
            <w:tcW w:w="2544" w:type="dxa"/>
            <w:shd w:val="clear" w:color="auto" w:fill="7F7F7F" w:themeFill="text1" w:themeFillTint="80"/>
          </w:tcPr>
          <w:p w14:paraId="700D9868" w14:textId="3FD616E5" w:rsidR="00CA2E0A" w:rsidRPr="009F01A8" w:rsidRDefault="00CA2E0A" w:rsidP="00154C37">
            <w:pPr>
              <w:rPr>
                <w:b/>
                <w:bCs/>
                <w:color w:val="F2F2F2" w:themeColor="background1" w:themeShade="F2"/>
              </w:rPr>
            </w:pPr>
            <w:r w:rsidRPr="009F01A8">
              <w:rPr>
                <w:b/>
                <w:bCs/>
                <w:color w:val="F2F2F2" w:themeColor="background1" w:themeShade="F2"/>
              </w:rPr>
              <w:t>Accuracy</w:t>
            </w:r>
          </w:p>
        </w:tc>
        <w:tc>
          <w:tcPr>
            <w:tcW w:w="6453" w:type="dxa"/>
            <w:shd w:val="clear" w:color="auto" w:fill="BFBFBF" w:themeFill="background1" w:themeFillShade="BF"/>
          </w:tcPr>
          <w:p w14:paraId="1A150F1A" w14:textId="7EE479C0" w:rsidR="00CA2E0A" w:rsidRDefault="00CA2E0A" w:rsidP="001D3FF8">
            <w:r w:rsidRPr="009F01A8">
              <w:t xml:space="preserve">Timekeeping records must be accurate. </w:t>
            </w:r>
          </w:p>
          <w:p w14:paraId="1E1FB556" w14:textId="77777777" w:rsidR="001D3FF8" w:rsidRPr="009F01A8" w:rsidRDefault="001D3FF8" w:rsidP="001D3FF8"/>
          <w:p w14:paraId="1AC89A10" w14:textId="6D872B27" w:rsidR="00CA2E0A" w:rsidRPr="009F01A8" w:rsidRDefault="00CA2E0A" w:rsidP="001D3FF8">
            <w:r w:rsidRPr="009F01A8">
              <w:t xml:space="preserve">If they are not accurate, they </w:t>
            </w:r>
            <w:r w:rsidR="00584104" w:rsidRPr="009F01A8">
              <w:t>do</w:t>
            </w:r>
            <w:r w:rsidRPr="009F01A8">
              <w:t xml:space="preserve"> not meet the purpose of having correct information on hours worked by an employee, and of enabling a supervisor to monitor lateness.</w:t>
            </w:r>
          </w:p>
        </w:tc>
      </w:tr>
      <w:tr w:rsidR="00CA2E0A" w:rsidRPr="009F01A8" w14:paraId="6BA67F9C" w14:textId="77777777" w:rsidTr="001D3FF8">
        <w:tc>
          <w:tcPr>
            <w:tcW w:w="2544" w:type="dxa"/>
            <w:shd w:val="clear" w:color="auto" w:fill="7F7F7F" w:themeFill="text1" w:themeFillTint="80"/>
          </w:tcPr>
          <w:p w14:paraId="2F5122A3" w14:textId="36737AEA" w:rsidR="00CA2E0A" w:rsidRPr="009F01A8" w:rsidRDefault="00373A63" w:rsidP="00373A63">
            <w:pPr>
              <w:jc w:val="left"/>
              <w:rPr>
                <w:b/>
                <w:bCs/>
                <w:color w:val="F2F2F2" w:themeColor="background1" w:themeShade="F2"/>
              </w:rPr>
            </w:pPr>
            <w:r w:rsidRPr="009F01A8">
              <w:rPr>
                <w:b/>
                <w:bCs/>
                <w:color w:val="F2F2F2" w:themeColor="background1" w:themeShade="F2"/>
              </w:rPr>
              <w:lastRenderedPageBreak/>
              <w:t>Identify and address problematic patterns</w:t>
            </w:r>
          </w:p>
        </w:tc>
        <w:tc>
          <w:tcPr>
            <w:tcW w:w="6453" w:type="dxa"/>
            <w:shd w:val="clear" w:color="auto" w:fill="BFBFBF" w:themeFill="background1" w:themeFillShade="BF"/>
          </w:tcPr>
          <w:p w14:paraId="0DC74163" w14:textId="417C5E03" w:rsidR="00373A63" w:rsidRDefault="00373A63" w:rsidP="001D3FF8">
            <w:r w:rsidRPr="009F01A8">
              <w:t>Consistent data tracking helps the supervisor spot the problematic patterns of behaviour.</w:t>
            </w:r>
          </w:p>
          <w:p w14:paraId="5B2F74A7" w14:textId="77777777" w:rsidR="001D3FF8" w:rsidRPr="009F01A8" w:rsidRDefault="001D3FF8" w:rsidP="001D3FF8"/>
          <w:p w14:paraId="56AAA5C6" w14:textId="6F88E9B4" w:rsidR="00CA2E0A" w:rsidRPr="009F01A8" w:rsidRDefault="00373A63" w:rsidP="001D3FF8">
            <w:r w:rsidRPr="009F01A8">
              <w:t>The supervisor should identify and address recurring patterns related to particular team members or shifts.</w:t>
            </w:r>
          </w:p>
        </w:tc>
      </w:tr>
      <w:tr w:rsidR="00373A63" w:rsidRPr="009F01A8" w14:paraId="0BEAF7EA" w14:textId="77777777" w:rsidTr="001D3FF8">
        <w:tc>
          <w:tcPr>
            <w:tcW w:w="2544" w:type="dxa"/>
            <w:shd w:val="clear" w:color="auto" w:fill="7F7F7F" w:themeFill="text1" w:themeFillTint="80"/>
          </w:tcPr>
          <w:p w14:paraId="39F52332" w14:textId="3EA7D2FA" w:rsidR="00373A63" w:rsidRPr="009F01A8" w:rsidRDefault="00373A63" w:rsidP="00373A63">
            <w:pPr>
              <w:jc w:val="left"/>
              <w:rPr>
                <w:b/>
                <w:bCs/>
                <w:color w:val="F2F2F2" w:themeColor="background1" w:themeShade="F2"/>
              </w:rPr>
            </w:pPr>
            <w:r w:rsidRPr="009F01A8">
              <w:rPr>
                <w:b/>
                <w:bCs/>
                <w:color w:val="F2F2F2" w:themeColor="background1" w:themeShade="F2"/>
              </w:rPr>
              <w:t>Be consistent</w:t>
            </w:r>
          </w:p>
        </w:tc>
        <w:tc>
          <w:tcPr>
            <w:tcW w:w="6453" w:type="dxa"/>
            <w:shd w:val="clear" w:color="auto" w:fill="BFBFBF" w:themeFill="background1" w:themeFillShade="BF"/>
          </w:tcPr>
          <w:p w14:paraId="7CB32DBB" w14:textId="469B0329" w:rsidR="00373A63" w:rsidRDefault="00373A63" w:rsidP="001D3FF8">
            <w:r w:rsidRPr="009F01A8">
              <w:t xml:space="preserve">Be consistent in making sure all team members arrive promptly. Also show that they are expected to leave on time. </w:t>
            </w:r>
          </w:p>
          <w:p w14:paraId="43D5033A" w14:textId="77777777" w:rsidR="001D3FF8" w:rsidRPr="009F01A8" w:rsidRDefault="001D3FF8" w:rsidP="001D3FF8"/>
          <w:p w14:paraId="0C53F502" w14:textId="51050EE5" w:rsidR="00373A63" w:rsidRPr="009F01A8" w:rsidRDefault="00373A63" w:rsidP="001D3FF8">
            <w:r w:rsidRPr="009F01A8">
              <w:t>If team members are constantly expected to work late, they will be tempted to claw the number of hours or minutes back from somewhere else, for example, by taking longer restroom breaks.</w:t>
            </w:r>
          </w:p>
        </w:tc>
      </w:tr>
      <w:tr w:rsidR="008D1E62" w:rsidRPr="009F01A8" w14:paraId="338195FB" w14:textId="77777777" w:rsidTr="001D3FF8">
        <w:tc>
          <w:tcPr>
            <w:tcW w:w="2544" w:type="dxa"/>
            <w:shd w:val="clear" w:color="auto" w:fill="7F7F7F" w:themeFill="text1" w:themeFillTint="80"/>
          </w:tcPr>
          <w:p w14:paraId="054F51BC" w14:textId="5F3FCD0B" w:rsidR="008D1E62" w:rsidRPr="009F01A8" w:rsidRDefault="008D1E62" w:rsidP="00373A63">
            <w:pPr>
              <w:jc w:val="left"/>
              <w:rPr>
                <w:b/>
                <w:bCs/>
                <w:color w:val="F2F2F2" w:themeColor="background1" w:themeShade="F2"/>
              </w:rPr>
            </w:pPr>
            <w:r w:rsidRPr="009F01A8">
              <w:rPr>
                <w:b/>
                <w:bCs/>
                <w:color w:val="F2F2F2" w:themeColor="background1" w:themeShade="F2"/>
              </w:rPr>
              <w:t>Allow for and enforce statutory breaks</w:t>
            </w:r>
          </w:p>
        </w:tc>
        <w:tc>
          <w:tcPr>
            <w:tcW w:w="6453" w:type="dxa"/>
            <w:shd w:val="clear" w:color="auto" w:fill="BFBFBF" w:themeFill="background1" w:themeFillShade="BF"/>
          </w:tcPr>
          <w:p w14:paraId="79E6A9C0" w14:textId="5DE99EE9" w:rsidR="008D1E62" w:rsidRDefault="008D1E62" w:rsidP="001D3FF8">
            <w:r w:rsidRPr="009F01A8">
              <w:t>The timekeeping system must make provision for statutory breaks in terms of the Basic Conditions of Employment Act.</w:t>
            </w:r>
          </w:p>
          <w:p w14:paraId="66823E7D" w14:textId="77777777" w:rsidR="001D3FF8" w:rsidRPr="009F01A8" w:rsidRDefault="001D3FF8" w:rsidP="001D3FF8"/>
          <w:p w14:paraId="4EFF4EDF" w14:textId="32211837" w:rsidR="008D1E62" w:rsidRPr="009F01A8" w:rsidRDefault="008D1E62" w:rsidP="001D3FF8">
            <w:r w:rsidRPr="009F01A8">
              <w:t>The supervisor must ensure that team members do take their breaks as required by the Act, and these breaks must be recorded, as they will be required in the event of an inspection by the Department of Labour.</w:t>
            </w:r>
          </w:p>
        </w:tc>
      </w:tr>
    </w:tbl>
    <w:p w14:paraId="6ADA7049" w14:textId="4A19558F" w:rsidR="00CA2E0A" w:rsidRPr="009F01A8" w:rsidRDefault="00CA2E0A" w:rsidP="000B0353"/>
    <w:p w14:paraId="48F43E25" w14:textId="5D00DA32" w:rsidR="00373A63" w:rsidRPr="009F01A8" w:rsidRDefault="00373A63" w:rsidP="000B0353"/>
    <w:p w14:paraId="04BF9851" w14:textId="5BCA83B5" w:rsidR="00373A63" w:rsidRPr="009F01A8" w:rsidRDefault="00373A63" w:rsidP="00373A63">
      <w:pPr>
        <w:pStyle w:val="Heading3"/>
      </w:pPr>
      <w:bookmarkStart w:id="348" w:name="_Toc146739350"/>
      <w:r w:rsidRPr="009F01A8">
        <w:t>1.</w:t>
      </w:r>
      <w:r w:rsidR="00253C8D" w:rsidRPr="009F01A8">
        <w:t>1</w:t>
      </w:r>
      <w:r w:rsidR="00EB50C1">
        <w:t>2</w:t>
      </w:r>
      <w:r w:rsidRPr="009F01A8">
        <w:t>.3</w:t>
      </w:r>
      <w:r w:rsidRPr="009F01A8">
        <w:tab/>
        <w:t>Situations that require corrective action</w:t>
      </w:r>
      <w:bookmarkEnd w:id="348"/>
    </w:p>
    <w:p w14:paraId="103A4C0E" w14:textId="27847F7E" w:rsidR="00373A63" w:rsidRPr="009F01A8" w:rsidRDefault="00373A63" w:rsidP="00373A63"/>
    <w:p w14:paraId="211BC66A" w14:textId="7605043E" w:rsidR="00373A63" w:rsidRPr="009F01A8" w:rsidRDefault="00373A63" w:rsidP="00373A63">
      <w:r w:rsidRPr="009F01A8">
        <w:t xml:space="preserve">It is important to </w:t>
      </w:r>
      <w:r w:rsidR="008D1E62" w:rsidRPr="009F01A8">
        <w:t>distinguish between</w:t>
      </w:r>
      <w:r w:rsidRPr="009F01A8">
        <w:t xml:space="preserve"> situations that require corrective action and situations that do not require corrective action.</w:t>
      </w:r>
    </w:p>
    <w:p w14:paraId="4421D1E9" w14:textId="607EC078" w:rsidR="008D1E62" w:rsidRPr="009F01A8" w:rsidRDefault="008D1E62" w:rsidP="00373A63"/>
    <w:p w14:paraId="5DF093AD" w14:textId="77777777" w:rsidR="008D1E62" w:rsidRPr="009F01A8" w:rsidRDefault="008D1E62" w:rsidP="00373A63">
      <w:r w:rsidRPr="009F01A8">
        <w:t xml:space="preserve">All incidences of late coming must be investigated and the supervisor must identify situations that need corrective action. For example, a once-off late coming by an employee (for whatever reason) does not need corrective action – things do happen: We have all overslept, missed transport, or experienced delaying situations while we were preparing to get to work. </w:t>
      </w:r>
    </w:p>
    <w:p w14:paraId="47F6FFFD" w14:textId="77777777" w:rsidR="008D1E62" w:rsidRPr="009F01A8" w:rsidRDefault="008D1E62" w:rsidP="00373A63"/>
    <w:p w14:paraId="79AA99DA" w14:textId="77060BA5" w:rsidR="008D1E62" w:rsidRPr="009F01A8" w:rsidRDefault="008D1E62" w:rsidP="00373A63">
      <w:r w:rsidRPr="009F01A8">
        <w:t>If a trend develops where an employee is late often due to missing a taxi or bus, corrective action should be taken by counselling the employee and helping the employee identify actions he or she can take such as getting up earlier or setting an alarm. If the behaviour persists, the next step of correcti</w:t>
      </w:r>
      <w:r w:rsidR="00AD3770">
        <w:t>ve</w:t>
      </w:r>
      <w:r w:rsidRPr="009F01A8">
        <w:t xml:space="preserve"> action needs to be implemented, such as a written warning.</w:t>
      </w:r>
    </w:p>
    <w:p w14:paraId="20BAF110" w14:textId="3EBEBF77" w:rsidR="008D1E62" w:rsidRPr="009F01A8" w:rsidRDefault="008D1E62" w:rsidP="00373A63"/>
    <w:p w14:paraId="36C40B1A" w14:textId="2E85E61B" w:rsidR="008D1E62" w:rsidRDefault="008D1E62" w:rsidP="00373A63">
      <w:r w:rsidRPr="009F01A8">
        <w:t>If the employee finds it difficult due to be punctual due to personal circumstances such as caring for a toddler or elderly parent, the supervisor may consider whether it would be helpful to change the shift schedule for that employee. Such decisions should, however, be taken with utmost care, as it may lead to all team members expecting lenienc</w:t>
      </w:r>
      <w:r w:rsidR="00AD3770">
        <w:t>y</w:t>
      </w:r>
      <w:r w:rsidRPr="009F01A8">
        <w:t xml:space="preserve">, </w:t>
      </w:r>
      <w:r w:rsidR="00663391" w:rsidRPr="009F01A8">
        <w:t>resulting in shortage of staff at certain times.</w:t>
      </w:r>
    </w:p>
    <w:p w14:paraId="4C3D9902" w14:textId="3DF7339C" w:rsidR="00374B43" w:rsidRDefault="00374B43" w:rsidP="00374B43">
      <w:pPr>
        <w:pStyle w:val="Heading2"/>
      </w:pPr>
      <w:bookmarkStart w:id="349" w:name="_Toc146739351"/>
      <w:r>
        <w:lastRenderedPageBreak/>
        <w:t>1.1</w:t>
      </w:r>
      <w:r w:rsidR="00EB50C1">
        <w:t>3</w:t>
      </w:r>
      <w:r>
        <w:tab/>
        <w:t>Preparing for performance review</w:t>
      </w:r>
      <w:bookmarkEnd w:id="349"/>
    </w:p>
    <w:p w14:paraId="47DE9403" w14:textId="385F6E77" w:rsidR="00374B43" w:rsidRDefault="00374B43" w:rsidP="001D3FF8">
      <w:r>
        <w:t>Proper preparation is important for effective performance reviews.</w:t>
      </w:r>
    </w:p>
    <w:p w14:paraId="6A262EBE" w14:textId="77777777" w:rsidR="00374B43" w:rsidRPr="00374B43" w:rsidRDefault="00374B43" w:rsidP="001D3FF8"/>
    <w:p w14:paraId="244AF0B4" w14:textId="0B16F91D" w:rsidR="00374B43" w:rsidRPr="00374B43" w:rsidRDefault="00374B43" w:rsidP="001D3FF8">
      <w:pPr>
        <w:pStyle w:val="Heading3"/>
      </w:pPr>
      <w:bookmarkStart w:id="350" w:name="_Toc146739352"/>
      <w:r>
        <w:t>1.1</w:t>
      </w:r>
      <w:r w:rsidR="00EB50C1">
        <w:t>3</w:t>
      </w:r>
      <w:r>
        <w:t>.1</w:t>
      </w:r>
      <w:r>
        <w:tab/>
      </w:r>
      <w:r w:rsidRPr="00374B43">
        <w:t>Making and communicating arrangements</w:t>
      </w:r>
      <w:bookmarkEnd w:id="350"/>
    </w:p>
    <w:p w14:paraId="6A00E182" w14:textId="77777777" w:rsidR="00374B43" w:rsidRPr="003E3095" w:rsidRDefault="00374B43" w:rsidP="001D3FF8">
      <w:pPr>
        <w:rPr>
          <w:rFonts w:cs="Arial"/>
        </w:rPr>
      </w:pPr>
    </w:p>
    <w:p w14:paraId="3ED83A4D" w14:textId="77777777" w:rsidR="00374B43" w:rsidRPr="003E3095" w:rsidRDefault="00374B43" w:rsidP="001D3FF8">
      <w:pPr>
        <w:rPr>
          <w:rFonts w:cs="Arial"/>
        </w:rPr>
      </w:pPr>
      <w:r w:rsidRPr="003E3095">
        <w:rPr>
          <w:rFonts w:cs="Arial"/>
        </w:rPr>
        <w:t>Plan the date, time and environment for the performance review meeting.</w:t>
      </w:r>
    </w:p>
    <w:p w14:paraId="08418267" w14:textId="77777777" w:rsidR="00374B43" w:rsidRPr="003E3095" w:rsidRDefault="00374B43" w:rsidP="001D3FF8">
      <w:pPr>
        <w:rPr>
          <w:rFonts w:cs="Arial"/>
        </w:rPr>
      </w:pPr>
    </w:p>
    <w:p w14:paraId="54346882" w14:textId="77777777" w:rsidR="00374B43" w:rsidRPr="003E3095" w:rsidRDefault="00374B43" w:rsidP="001D3FF8">
      <w:pPr>
        <w:rPr>
          <w:rFonts w:cs="Arial"/>
        </w:rPr>
      </w:pPr>
      <w:r w:rsidRPr="003E3095">
        <w:rPr>
          <w:rFonts w:cs="Arial"/>
          <w:b/>
          <w:i/>
        </w:rPr>
        <w:t>Date and time:</w:t>
      </w:r>
      <w:r w:rsidRPr="003E3095">
        <w:rPr>
          <w:rFonts w:cs="Arial"/>
        </w:rPr>
        <w:t xml:space="preserve"> Select a date and time when you can allocate sufficient time – about two hours per employee. Avoid dates on which you know things are hectic e.g. at the end of the month when there is normally a rush to complete orders.</w:t>
      </w:r>
    </w:p>
    <w:p w14:paraId="799A1AD1" w14:textId="77777777" w:rsidR="00374B43" w:rsidRPr="003E3095" w:rsidRDefault="00374B43" w:rsidP="001D3FF8">
      <w:pPr>
        <w:rPr>
          <w:rFonts w:cs="Arial"/>
        </w:rPr>
      </w:pPr>
    </w:p>
    <w:p w14:paraId="2803AABB" w14:textId="77777777" w:rsidR="00374B43" w:rsidRPr="003E3095" w:rsidRDefault="00374B43" w:rsidP="001D3FF8">
      <w:pPr>
        <w:rPr>
          <w:rFonts w:cs="Arial"/>
        </w:rPr>
      </w:pPr>
      <w:r w:rsidRPr="003E3095">
        <w:rPr>
          <w:rFonts w:cs="Arial"/>
          <w:b/>
          <w:i/>
        </w:rPr>
        <w:t xml:space="preserve">Venue/environment: </w:t>
      </w:r>
      <w:r w:rsidRPr="003E3095">
        <w:rPr>
          <w:rFonts w:cs="Arial"/>
        </w:rPr>
        <w:t>A performance review meeting should be held in a quiet room where both the manager and employee feel comfortable and the meeting will not be disturbed or interrupted.</w:t>
      </w:r>
    </w:p>
    <w:p w14:paraId="2FB98381" w14:textId="77777777" w:rsidR="00374B43" w:rsidRPr="003E3095" w:rsidRDefault="00374B43" w:rsidP="001D3FF8">
      <w:pPr>
        <w:rPr>
          <w:rFonts w:cs="Arial"/>
        </w:rPr>
      </w:pPr>
    </w:p>
    <w:p w14:paraId="7AF6AED9" w14:textId="77777777" w:rsidR="00374B43" w:rsidRPr="003E3095" w:rsidRDefault="00374B43" w:rsidP="001D3FF8">
      <w:pPr>
        <w:spacing w:after="120"/>
        <w:rPr>
          <w:rFonts w:cs="Arial"/>
        </w:rPr>
      </w:pPr>
      <w:r w:rsidRPr="003E3095">
        <w:rPr>
          <w:rFonts w:cs="Arial"/>
          <w:b/>
          <w:i/>
        </w:rPr>
        <w:t>Points to be covered:</w:t>
      </w:r>
    </w:p>
    <w:p w14:paraId="649EA381" w14:textId="77777777" w:rsidR="00374B43" w:rsidRPr="003E3095" w:rsidRDefault="00374B43">
      <w:pPr>
        <w:numPr>
          <w:ilvl w:val="0"/>
          <w:numId w:val="259"/>
        </w:numPr>
        <w:spacing w:after="120"/>
        <w:rPr>
          <w:rFonts w:cs="Arial"/>
        </w:rPr>
      </w:pPr>
      <w:r w:rsidRPr="003E3095">
        <w:rPr>
          <w:rFonts w:cs="Arial"/>
        </w:rPr>
        <w:t>Providing an opportunity for open but non-threatening discussion about the employee’s performance and development needs.</w:t>
      </w:r>
    </w:p>
    <w:p w14:paraId="34F382A0" w14:textId="77777777" w:rsidR="00374B43" w:rsidRPr="003E3095" w:rsidRDefault="00374B43">
      <w:pPr>
        <w:numPr>
          <w:ilvl w:val="0"/>
          <w:numId w:val="259"/>
        </w:numPr>
        <w:spacing w:after="120"/>
        <w:rPr>
          <w:rFonts w:cs="Arial"/>
        </w:rPr>
      </w:pPr>
      <w:r w:rsidRPr="003E3095">
        <w:rPr>
          <w:rFonts w:cs="Arial"/>
        </w:rPr>
        <w:t>Discussing the employee’s achievements in relation to objectives and development plans.</w:t>
      </w:r>
    </w:p>
    <w:p w14:paraId="7CE70A24" w14:textId="77777777" w:rsidR="00374B43" w:rsidRPr="003E3095" w:rsidRDefault="00374B43">
      <w:pPr>
        <w:numPr>
          <w:ilvl w:val="0"/>
          <w:numId w:val="259"/>
        </w:numPr>
        <w:spacing w:after="120"/>
        <w:rPr>
          <w:rFonts w:cs="Arial"/>
        </w:rPr>
      </w:pPr>
      <w:r w:rsidRPr="003E3095">
        <w:rPr>
          <w:rFonts w:cs="Arial"/>
        </w:rPr>
        <w:t>Discussion of the extent to which the employee’s behaviour is aligned to the organisation’s values.</w:t>
      </w:r>
    </w:p>
    <w:p w14:paraId="467CF4FF" w14:textId="77777777" w:rsidR="00374B43" w:rsidRPr="003E3095" w:rsidRDefault="00374B43">
      <w:pPr>
        <w:numPr>
          <w:ilvl w:val="0"/>
          <w:numId w:val="259"/>
        </w:numPr>
        <w:spacing w:after="120"/>
        <w:rPr>
          <w:rFonts w:cs="Arial"/>
        </w:rPr>
      </w:pPr>
      <w:r w:rsidRPr="003E3095">
        <w:rPr>
          <w:rFonts w:cs="Arial"/>
        </w:rPr>
        <w:t xml:space="preserve"> Assessing the levels of capability against the employee’s job role.</w:t>
      </w:r>
    </w:p>
    <w:p w14:paraId="42CFC675" w14:textId="77777777" w:rsidR="00374B43" w:rsidRPr="003E3095" w:rsidRDefault="00374B43">
      <w:pPr>
        <w:numPr>
          <w:ilvl w:val="0"/>
          <w:numId w:val="259"/>
        </w:numPr>
        <w:spacing w:after="120"/>
        <w:rPr>
          <w:rFonts w:cs="Arial"/>
        </w:rPr>
      </w:pPr>
      <w:r w:rsidRPr="003E3095">
        <w:rPr>
          <w:rFonts w:cs="Arial"/>
        </w:rPr>
        <w:t>Identifying and establishing the reasons for problems in achieving agreed objectives and performance standards.</w:t>
      </w:r>
    </w:p>
    <w:p w14:paraId="37FD5EF4" w14:textId="77777777" w:rsidR="00374B43" w:rsidRPr="003E3095" w:rsidRDefault="00374B43">
      <w:pPr>
        <w:numPr>
          <w:ilvl w:val="0"/>
          <w:numId w:val="259"/>
        </w:numPr>
        <w:spacing w:after="120"/>
        <w:rPr>
          <w:rFonts w:cs="Arial"/>
        </w:rPr>
      </w:pPr>
      <w:r w:rsidRPr="003E3095">
        <w:rPr>
          <w:rFonts w:cs="Arial"/>
        </w:rPr>
        <w:t>Agreeing on actions required to overcome any performance problems.</w:t>
      </w:r>
    </w:p>
    <w:p w14:paraId="0E30986D" w14:textId="77777777" w:rsidR="00374B43" w:rsidRPr="003E3095" w:rsidRDefault="00374B43">
      <w:pPr>
        <w:numPr>
          <w:ilvl w:val="0"/>
          <w:numId w:val="259"/>
        </w:numPr>
        <w:spacing w:after="120"/>
        <w:rPr>
          <w:rFonts w:cs="Arial"/>
        </w:rPr>
      </w:pPr>
      <w:r w:rsidRPr="003E3095">
        <w:rPr>
          <w:rFonts w:cs="Arial"/>
        </w:rPr>
        <w:t>Revising performance standards as necessary.</w:t>
      </w:r>
    </w:p>
    <w:p w14:paraId="795442A5" w14:textId="77777777" w:rsidR="00374B43" w:rsidRPr="003E3095" w:rsidRDefault="00374B43">
      <w:pPr>
        <w:numPr>
          <w:ilvl w:val="0"/>
          <w:numId w:val="259"/>
        </w:numPr>
        <w:rPr>
          <w:rFonts w:cs="Arial"/>
        </w:rPr>
      </w:pPr>
      <w:r w:rsidRPr="003E3095">
        <w:rPr>
          <w:rFonts w:cs="Arial"/>
        </w:rPr>
        <w:t>Drawing up a personal development plan for the next period.</w:t>
      </w:r>
    </w:p>
    <w:p w14:paraId="308DA4DC" w14:textId="77777777" w:rsidR="00374B43" w:rsidRPr="003E3095" w:rsidRDefault="00374B43" w:rsidP="001D3FF8">
      <w:pPr>
        <w:rPr>
          <w:rFonts w:cs="Arial"/>
        </w:rPr>
      </w:pPr>
    </w:p>
    <w:p w14:paraId="44FA5B92" w14:textId="77777777" w:rsidR="00374B43" w:rsidRPr="003E3095" w:rsidRDefault="00374B43" w:rsidP="001D3FF8">
      <w:pPr>
        <w:rPr>
          <w:rFonts w:cs="Arial"/>
        </w:rPr>
      </w:pPr>
      <w:r w:rsidRPr="003E3095">
        <w:rPr>
          <w:rFonts w:cs="Arial"/>
        </w:rPr>
        <w:t xml:space="preserve">Communicate the arrangements with the employee in advance and make it clear what the format of the meeting will be. </w:t>
      </w:r>
    </w:p>
    <w:p w14:paraId="5397CD19" w14:textId="77777777" w:rsidR="00374B43" w:rsidRPr="003E3095" w:rsidRDefault="00374B43" w:rsidP="001D3FF8">
      <w:pPr>
        <w:rPr>
          <w:rFonts w:cs="Arial"/>
        </w:rPr>
      </w:pPr>
    </w:p>
    <w:p w14:paraId="01A428DA" w14:textId="77777777" w:rsidR="00374B43" w:rsidRPr="003E3095" w:rsidRDefault="00374B43" w:rsidP="001D3FF8">
      <w:pPr>
        <w:rPr>
          <w:rFonts w:cs="Arial"/>
        </w:rPr>
      </w:pPr>
      <w:r w:rsidRPr="003E3095">
        <w:rPr>
          <w:rFonts w:cs="Arial"/>
        </w:rPr>
        <w:t>Make sure that the employee agrees to the date and time as being suitable.</w:t>
      </w:r>
    </w:p>
    <w:p w14:paraId="0ECC9BF5" w14:textId="3BBC11E5" w:rsidR="00374B43" w:rsidRDefault="00374B43" w:rsidP="001D3FF8"/>
    <w:p w14:paraId="390744B3" w14:textId="77777777" w:rsidR="008F1D60" w:rsidRPr="00374B43" w:rsidRDefault="008F1D60" w:rsidP="001D3FF8"/>
    <w:p w14:paraId="035C94A2" w14:textId="6D351B9C" w:rsidR="00374B43" w:rsidRPr="00374B43" w:rsidRDefault="00374B43" w:rsidP="001D3FF8">
      <w:pPr>
        <w:pStyle w:val="Heading3"/>
      </w:pPr>
      <w:bookmarkStart w:id="351" w:name="_Toc146739353"/>
      <w:r>
        <w:t>1.1</w:t>
      </w:r>
      <w:r w:rsidR="00EB50C1">
        <w:t>3</w:t>
      </w:r>
      <w:r>
        <w:t>.2</w:t>
      </w:r>
      <w:r>
        <w:tab/>
      </w:r>
      <w:r w:rsidRPr="00374B43">
        <w:t xml:space="preserve">Preparation by the </w:t>
      </w:r>
      <w:r>
        <w:t>supervisor</w:t>
      </w:r>
      <w:r w:rsidRPr="00374B43">
        <w:t xml:space="preserve"> - Planning</w:t>
      </w:r>
      <w:bookmarkEnd w:id="351"/>
    </w:p>
    <w:p w14:paraId="29D9EADB" w14:textId="77777777" w:rsidR="00374B43" w:rsidRDefault="00374B43" w:rsidP="001D3FF8">
      <w:pPr>
        <w:rPr>
          <w:rFonts w:cs="Arial"/>
        </w:rPr>
      </w:pPr>
    </w:p>
    <w:p w14:paraId="5E368713" w14:textId="7D84D623" w:rsidR="00374B43" w:rsidRPr="003E3095" w:rsidRDefault="00374B43" w:rsidP="001D3FF8">
      <w:pPr>
        <w:rPr>
          <w:rFonts w:cs="Arial"/>
        </w:rPr>
      </w:pPr>
      <w:r>
        <w:rPr>
          <w:rFonts w:cs="Arial"/>
        </w:rPr>
        <w:t>It is recom</w:t>
      </w:r>
      <w:r w:rsidR="00295052">
        <w:rPr>
          <w:rFonts w:cs="Arial"/>
        </w:rPr>
        <w:t>m</w:t>
      </w:r>
      <w:r>
        <w:rPr>
          <w:rFonts w:cs="Arial"/>
        </w:rPr>
        <w:t xml:space="preserve">ended that </w:t>
      </w:r>
      <w:r w:rsidRPr="003E3095">
        <w:rPr>
          <w:rFonts w:cs="Arial"/>
        </w:rPr>
        <w:t xml:space="preserve">the </w:t>
      </w:r>
      <w:r w:rsidR="00295052">
        <w:rPr>
          <w:rFonts w:cs="Arial"/>
        </w:rPr>
        <w:t xml:space="preserve">supervisor prepares for the </w:t>
      </w:r>
      <w:r w:rsidRPr="003E3095">
        <w:rPr>
          <w:rFonts w:cs="Arial"/>
        </w:rPr>
        <w:t xml:space="preserve">performance review meeting, by reviewing the </w:t>
      </w:r>
      <w:r w:rsidR="00295052">
        <w:rPr>
          <w:rFonts w:cs="Arial"/>
        </w:rPr>
        <w:t>team member’s</w:t>
      </w:r>
      <w:r w:rsidRPr="003E3095">
        <w:rPr>
          <w:rFonts w:cs="Arial"/>
        </w:rPr>
        <w:t xml:space="preserve"> performance</w:t>
      </w:r>
      <w:r w:rsidR="00295052">
        <w:rPr>
          <w:rFonts w:cs="Arial"/>
        </w:rPr>
        <w:t>.</w:t>
      </w:r>
    </w:p>
    <w:p w14:paraId="6CE8C0D0" w14:textId="77777777" w:rsidR="00374B43" w:rsidRPr="003E3095" w:rsidRDefault="00374B43" w:rsidP="001D3FF8">
      <w:pPr>
        <w:rPr>
          <w:rFonts w:cs="Arial"/>
        </w:rPr>
      </w:pPr>
    </w:p>
    <w:p w14:paraId="3839CE65" w14:textId="471EB645" w:rsidR="00374B43" w:rsidRDefault="00374B43" w:rsidP="001D3FF8">
      <w:pPr>
        <w:rPr>
          <w:rFonts w:cs="Arial"/>
        </w:rPr>
      </w:pPr>
      <w:r w:rsidRPr="003E3095">
        <w:rPr>
          <w:rFonts w:cs="Arial"/>
        </w:rPr>
        <w:lastRenderedPageBreak/>
        <w:t>The basis for preparation should be the objectives, performance standards, capability requirements and plans agreed at the last performance review</w:t>
      </w:r>
      <w:r w:rsidR="00295052">
        <w:rPr>
          <w:rFonts w:cs="Arial"/>
        </w:rPr>
        <w:t xml:space="preserve"> or at the time of appointing the team member, whichever is the latest situation</w:t>
      </w:r>
      <w:r w:rsidRPr="003E3095">
        <w:rPr>
          <w:rFonts w:cs="Arial"/>
        </w:rPr>
        <w:t>.</w:t>
      </w:r>
    </w:p>
    <w:p w14:paraId="004351C2" w14:textId="31A4270A" w:rsidR="00E812B1" w:rsidRDefault="00E812B1" w:rsidP="001D3FF8">
      <w:pPr>
        <w:rPr>
          <w:rFonts w:cs="Arial"/>
        </w:rPr>
      </w:pPr>
    </w:p>
    <w:p w14:paraId="137790D6" w14:textId="209300C1" w:rsidR="00374B43" w:rsidRPr="003E3095" w:rsidRDefault="00374B43" w:rsidP="00016A35">
      <w:pPr>
        <w:spacing w:after="120"/>
        <w:rPr>
          <w:rFonts w:cs="Arial"/>
        </w:rPr>
      </w:pPr>
      <w:r w:rsidRPr="003E3095">
        <w:rPr>
          <w:rFonts w:cs="Arial"/>
        </w:rPr>
        <w:t>Performance must be assessed by using the performance standards. Questions to be considered include:</w:t>
      </w:r>
      <w:r w:rsidR="0064753F">
        <w:rPr>
          <w:rFonts w:cs="Arial"/>
        </w:rPr>
        <w:t xml:space="preserve"> </w:t>
      </w:r>
      <w:r w:rsidR="0064753F" w:rsidRPr="0064753F">
        <w:rPr>
          <w:rFonts w:cs="Arial"/>
          <w:vertAlign w:val="superscript"/>
        </w:rPr>
        <w:t>xii</w:t>
      </w:r>
    </w:p>
    <w:p w14:paraId="21618D81" w14:textId="41805DD1" w:rsidR="00374B43" w:rsidRPr="003E3095" w:rsidRDefault="00374B43">
      <w:pPr>
        <w:numPr>
          <w:ilvl w:val="0"/>
          <w:numId w:val="260"/>
        </w:numPr>
        <w:spacing w:after="120"/>
        <w:rPr>
          <w:rFonts w:cs="Arial"/>
        </w:rPr>
      </w:pPr>
      <w:r w:rsidRPr="003E3095">
        <w:rPr>
          <w:rFonts w:cs="Arial"/>
        </w:rPr>
        <w:t>How well do you thin</w:t>
      </w:r>
      <w:r w:rsidR="00295052">
        <w:rPr>
          <w:rFonts w:cs="Arial"/>
        </w:rPr>
        <w:t>k</w:t>
      </w:r>
      <w:r w:rsidRPr="003E3095">
        <w:rPr>
          <w:rFonts w:cs="Arial"/>
        </w:rPr>
        <w:t xml:space="preserve"> the </w:t>
      </w:r>
      <w:r w:rsidR="00295052">
        <w:rPr>
          <w:rFonts w:cs="Arial"/>
        </w:rPr>
        <w:t>team member</w:t>
      </w:r>
      <w:r w:rsidRPr="003E3095">
        <w:rPr>
          <w:rFonts w:cs="Arial"/>
        </w:rPr>
        <w:t xml:space="preserve"> has done in achieving his </w:t>
      </w:r>
      <w:r w:rsidR="00295052">
        <w:rPr>
          <w:rFonts w:cs="Arial"/>
        </w:rPr>
        <w:t xml:space="preserve">or her </w:t>
      </w:r>
      <w:r w:rsidRPr="003E3095">
        <w:rPr>
          <w:rFonts w:cs="Arial"/>
        </w:rPr>
        <w:t>objectives during the review period?</w:t>
      </w:r>
    </w:p>
    <w:p w14:paraId="367E54D2" w14:textId="24EC70B4" w:rsidR="00374B43" w:rsidRPr="003E3095" w:rsidRDefault="00374B43">
      <w:pPr>
        <w:numPr>
          <w:ilvl w:val="0"/>
          <w:numId w:val="260"/>
        </w:numPr>
        <w:spacing w:after="120"/>
        <w:rPr>
          <w:rFonts w:cs="Arial"/>
        </w:rPr>
      </w:pPr>
      <w:r w:rsidRPr="003E3095">
        <w:rPr>
          <w:rFonts w:cs="Arial"/>
        </w:rPr>
        <w:t xml:space="preserve">To what extent have the actions and behaviour of the </w:t>
      </w:r>
      <w:r w:rsidR="00295052">
        <w:rPr>
          <w:rFonts w:cs="Arial"/>
        </w:rPr>
        <w:t>team member</w:t>
      </w:r>
      <w:r w:rsidRPr="003E3095">
        <w:rPr>
          <w:rFonts w:cs="Arial"/>
        </w:rPr>
        <w:t xml:space="preserve"> been in line with requirements?</w:t>
      </w:r>
    </w:p>
    <w:p w14:paraId="2788D6A8" w14:textId="11A5868A" w:rsidR="00374B43" w:rsidRPr="003E3095" w:rsidRDefault="00374B43">
      <w:pPr>
        <w:numPr>
          <w:ilvl w:val="0"/>
          <w:numId w:val="260"/>
        </w:numPr>
        <w:spacing w:after="120"/>
        <w:rPr>
          <w:rFonts w:cs="Arial"/>
        </w:rPr>
      </w:pPr>
      <w:r w:rsidRPr="003E3095">
        <w:rPr>
          <w:rFonts w:cs="Arial"/>
        </w:rPr>
        <w:t>How well have the improvement and development plans as agreed at the last meeting been achieved?</w:t>
      </w:r>
    </w:p>
    <w:p w14:paraId="479FA0C1" w14:textId="730100CD" w:rsidR="00374B43" w:rsidRPr="003E3095" w:rsidRDefault="00374B43">
      <w:pPr>
        <w:numPr>
          <w:ilvl w:val="0"/>
          <w:numId w:val="260"/>
        </w:numPr>
        <w:spacing w:after="120"/>
        <w:rPr>
          <w:rFonts w:cs="Arial"/>
        </w:rPr>
      </w:pPr>
      <w:r w:rsidRPr="003E3095">
        <w:rPr>
          <w:rFonts w:cs="Arial"/>
        </w:rPr>
        <w:t xml:space="preserve">What objectives would you like to agree with the </w:t>
      </w:r>
      <w:r w:rsidR="00295052">
        <w:rPr>
          <w:rFonts w:cs="Arial"/>
        </w:rPr>
        <w:t>team member</w:t>
      </w:r>
      <w:r w:rsidRPr="003E3095">
        <w:rPr>
          <w:rFonts w:cs="Arial"/>
        </w:rPr>
        <w:t xml:space="preserve"> for the next review period?</w:t>
      </w:r>
    </w:p>
    <w:p w14:paraId="51E6EF05" w14:textId="7ECED808" w:rsidR="00374B43" w:rsidRPr="003E3095" w:rsidRDefault="00374B43">
      <w:pPr>
        <w:numPr>
          <w:ilvl w:val="0"/>
          <w:numId w:val="260"/>
        </w:numPr>
        <w:spacing w:after="120"/>
        <w:rPr>
          <w:rFonts w:cs="Arial"/>
        </w:rPr>
      </w:pPr>
      <w:r w:rsidRPr="003E3095">
        <w:rPr>
          <w:rFonts w:cs="Arial"/>
        </w:rPr>
        <w:t xml:space="preserve">If the </w:t>
      </w:r>
      <w:r w:rsidR="00295052">
        <w:rPr>
          <w:rFonts w:cs="Arial"/>
        </w:rPr>
        <w:t>team member</w:t>
      </w:r>
      <w:r w:rsidRPr="003E3095">
        <w:rPr>
          <w:rFonts w:cs="Arial"/>
        </w:rPr>
        <w:t xml:space="preserve"> had any problems with performing, what sort of problems were they and what can be done about them?</w:t>
      </w:r>
    </w:p>
    <w:p w14:paraId="236C63AB" w14:textId="77777777" w:rsidR="00374B43" w:rsidRPr="003E3095" w:rsidRDefault="00374B43">
      <w:pPr>
        <w:numPr>
          <w:ilvl w:val="0"/>
          <w:numId w:val="260"/>
        </w:numPr>
        <w:spacing w:after="120"/>
        <w:rPr>
          <w:rFonts w:cs="Arial"/>
        </w:rPr>
      </w:pPr>
      <w:r w:rsidRPr="003E3095">
        <w:rPr>
          <w:rFonts w:cs="Arial"/>
        </w:rPr>
        <w:t>Are you satisfied you have given all the help and support that was necessary?</w:t>
      </w:r>
    </w:p>
    <w:p w14:paraId="10384A3A" w14:textId="3615C85A" w:rsidR="00374B43" w:rsidRPr="003E3095" w:rsidRDefault="00374B43">
      <w:pPr>
        <w:numPr>
          <w:ilvl w:val="0"/>
          <w:numId w:val="260"/>
        </w:numPr>
        <w:spacing w:after="120"/>
        <w:rPr>
          <w:rFonts w:cs="Arial"/>
        </w:rPr>
      </w:pPr>
      <w:r w:rsidRPr="003E3095">
        <w:rPr>
          <w:rFonts w:cs="Arial"/>
        </w:rPr>
        <w:t xml:space="preserve">Is the best use being made of the </w:t>
      </w:r>
      <w:r w:rsidR="00295052">
        <w:rPr>
          <w:rFonts w:cs="Arial"/>
        </w:rPr>
        <w:t>team member’s</w:t>
      </w:r>
      <w:r w:rsidRPr="003E3095">
        <w:rPr>
          <w:rFonts w:cs="Arial"/>
        </w:rPr>
        <w:t xml:space="preserve"> abilities? If not, what can you do about it?</w:t>
      </w:r>
    </w:p>
    <w:p w14:paraId="5A8441E6" w14:textId="7E2CE48D" w:rsidR="00374B43" w:rsidRPr="003E3095" w:rsidRDefault="00374B43">
      <w:pPr>
        <w:numPr>
          <w:ilvl w:val="0"/>
          <w:numId w:val="260"/>
        </w:numPr>
        <w:spacing w:after="120"/>
        <w:rPr>
          <w:rFonts w:cs="Arial"/>
        </w:rPr>
      </w:pPr>
      <w:r w:rsidRPr="003E3095">
        <w:rPr>
          <w:rFonts w:cs="Arial"/>
        </w:rPr>
        <w:t xml:space="preserve">Is the </w:t>
      </w:r>
      <w:r w:rsidR="00295052">
        <w:rPr>
          <w:rFonts w:cs="Arial"/>
        </w:rPr>
        <w:t>team member</w:t>
      </w:r>
      <w:r w:rsidRPr="003E3095">
        <w:rPr>
          <w:rFonts w:cs="Arial"/>
        </w:rPr>
        <w:t xml:space="preserve"> ready to take on additional responsibilities? If so, what</w:t>
      </w:r>
      <w:r w:rsidR="00295052">
        <w:rPr>
          <w:rFonts w:cs="Arial"/>
        </w:rPr>
        <w:t>,</w:t>
      </w:r>
      <w:r w:rsidRPr="003E3095">
        <w:rPr>
          <w:rFonts w:cs="Arial"/>
        </w:rPr>
        <w:t xml:space="preserve"> and how will you address the matter?</w:t>
      </w:r>
    </w:p>
    <w:p w14:paraId="1EE1028D" w14:textId="407E5F7D" w:rsidR="00374B43" w:rsidRPr="003E3095" w:rsidRDefault="00374B43">
      <w:pPr>
        <w:numPr>
          <w:ilvl w:val="0"/>
          <w:numId w:val="260"/>
        </w:numPr>
        <w:spacing w:after="120"/>
        <w:ind w:left="357" w:hanging="357"/>
        <w:rPr>
          <w:rFonts w:cs="Arial"/>
        </w:rPr>
      </w:pPr>
      <w:r w:rsidRPr="003E3095">
        <w:rPr>
          <w:rFonts w:cs="Arial"/>
        </w:rPr>
        <w:t xml:space="preserve">Do you think the </w:t>
      </w:r>
      <w:r w:rsidR="00295052">
        <w:rPr>
          <w:rFonts w:cs="Arial"/>
        </w:rPr>
        <w:t>team member</w:t>
      </w:r>
      <w:r w:rsidRPr="003E3095">
        <w:rPr>
          <w:rFonts w:cs="Arial"/>
        </w:rPr>
        <w:t xml:space="preserve"> and the organisation will benefit if </w:t>
      </w:r>
      <w:r w:rsidR="00295052">
        <w:rPr>
          <w:rFonts w:cs="Arial"/>
        </w:rPr>
        <w:t>he or she</w:t>
      </w:r>
      <w:r w:rsidRPr="003E3095">
        <w:rPr>
          <w:rFonts w:cs="Arial"/>
        </w:rPr>
        <w:t xml:space="preserve"> is exposed to further experience in other areas of work?</w:t>
      </w:r>
    </w:p>
    <w:p w14:paraId="392BA793" w14:textId="66E33137" w:rsidR="00374B43" w:rsidRPr="003E3095" w:rsidRDefault="00374B43">
      <w:pPr>
        <w:numPr>
          <w:ilvl w:val="0"/>
          <w:numId w:val="260"/>
        </w:numPr>
        <w:spacing w:after="120"/>
        <w:ind w:left="357" w:hanging="357"/>
        <w:rPr>
          <w:rFonts w:cs="Arial"/>
        </w:rPr>
      </w:pPr>
      <w:r w:rsidRPr="003E3095">
        <w:rPr>
          <w:rFonts w:cs="Arial"/>
        </w:rPr>
        <w:t xml:space="preserve">What direction do you think the </w:t>
      </w:r>
      <w:r w:rsidR="00295052">
        <w:rPr>
          <w:rFonts w:cs="Arial"/>
        </w:rPr>
        <w:t>team member’s</w:t>
      </w:r>
      <w:r w:rsidRPr="003E3095">
        <w:rPr>
          <w:rFonts w:cs="Arial"/>
        </w:rPr>
        <w:t xml:space="preserve"> career could take within the organisation?</w:t>
      </w:r>
    </w:p>
    <w:p w14:paraId="5AC88FC3" w14:textId="12267CEA" w:rsidR="00374B43" w:rsidRPr="003E3095" w:rsidRDefault="00374B43">
      <w:pPr>
        <w:numPr>
          <w:ilvl w:val="0"/>
          <w:numId w:val="260"/>
        </w:numPr>
        <w:spacing w:after="120"/>
        <w:ind w:left="357" w:hanging="357"/>
        <w:rPr>
          <w:rFonts w:cs="Arial"/>
        </w:rPr>
      </w:pPr>
      <w:r w:rsidRPr="003E3095">
        <w:rPr>
          <w:rFonts w:cs="Arial"/>
        </w:rPr>
        <w:t xml:space="preserve">What training or development does the </w:t>
      </w:r>
      <w:r w:rsidR="00295052">
        <w:rPr>
          <w:rFonts w:cs="Arial"/>
        </w:rPr>
        <w:t>team member</w:t>
      </w:r>
      <w:r w:rsidRPr="003E3095">
        <w:rPr>
          <w:rFonts w:cs="Arial"/>
        </w:rPr>
        <w:t xml:space="preserve"> need to help in his </w:t>
      </w:r>
      <w:r w:rsidR="00295052">
        <w:rPr>
          <w:rFonts w:cs="Arial"/>
        </w:rPr>
        <w:t xml:space="preserve">or her </w:t>
      </w:r>
      <w:r w:rsidRPr="003E3095">
        <w:rPr>
          <w:rFonts w:cs="Arial"/>
        </w:rPr>
        <w:t xml:space="preserve">work or in furthering his </w:t>
      </w:r>
      <w:r w:rsidR="00295052">
        <w:rPr>
          <w:rFonts w:cs="Arial"/>
        </w:rPr>
        <w:t xml:space="preserve">or her </w:t>
      </w:r>
      <w:r w:rsidRPr="003E3095">
        <w:rPr>
          <w:rFonts w:cs="Arial"/>
        </w:rPr>
        <w:t xml:space="preserve">career with the </w:t>
      </w:r>
      <w:r w:rsidR="00295052">
        <w:rPr>
          <w:rFonts w:cs="Arial"/>
        </w:rPr>
        <w:t>company</w:t>
      </w:r>
      <w:r w:rsidRPr="003E3095">
        <w:rPr>
          <w:rFonts w:cs="Arial"/>
        </w:rPr>
        <w:t>?</w:t>
      </w:r>
    </w:p>
    <w:p w14:paraId="5B40121E" w14:textId="5BDD1438" w:rsidR="00374B43" w:rsidRPr="003E3095" w:rsidRDefault="00374B43">
      <w:pPr>
        <w:numPr>
          <w:ilvl w:val="0"/>
          <w:numId w:val="260"/>
        </w:numPr>
        <w:rPr>
          <w:rFonts w:cs="Arial"/>
        </w:rPr>
      </w:pPr>
      <w:r w:rsidRPr="003E3095">
        <w:rPr>
          <w:rFonts w:cs="Arial"/>
        </w:rPr>
        <w:t xml:space="preserve">Are there any special projects in which the </w:t>
      </w:r>
      <w:r w:rsidR="00295052">
        <w:rPr>
          <w:rFonts w:cs="Arial"/>
        </w:rPr>
        <w:t>team member</w:t>
      </w:r>
      <w:r w:rsidRPr="003E3095">
        <w:rPr>
          <w:rFonts w:cs="Arial"/>
        </w:rPr>
        <w:t xml:space="preserve"> can participate that would help with career development?</w:t>
      </w:r>
    </w:p>
    <w:p w14:paraId="4403E06A" w14:textId="07327211" w:rsidR="00374B43" w:rsidRPr="003E3095" w:rsidRDefault="00374B43" w:rsidP="001D3FF8">
      <w:pPr>
        <w:rPr>
          <w:rFonts w:cs="Arial"/>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730B6" w:rsidRPr="00AD3770" w14:paraId="19F4F95E" w14:textId="77777777" w:rsidTr="00016A35">
        <w:tc>
          <w:tcPr>
            <w:tcW w:w="1266" w:type="dxa"/>
            <w:hideMark/>
          </w:tcPr>
          <w:p w14:paraId="7032B5D0" w14:textId="77777777" w:rsidR="004730B6" w:rsidRPr="00AD3770" w:rsidRDefault="004730B6" w:rsidP="00016A35">
            <w:pPr>
              <w:spacing w:line="240" w:lineRule="auto"/>
              <w:jc w:val="center"/>
              <w:rPr>
                <w:noProof/>
                <w:szCs w:val="20"/>
                <w:lang w:eastAsia="en-GB"/>
              </w:rPr>
            </w:pPr>
            <w:r w:rsidRPr="00AD3770">
              <w:rPr>
                <w:noProof/>
                <w:szCs w:val="20"/>
                <w:lang w:eastAsia="en-GB"/>
              </w:rPr>
              <w:drawing>
                <wp:inline distT="0" distB="0" distL="0" distR="0" wp14:anchorId="660F5121" wp14:editId="74A851DA">
                  <wp:extent cx="472440" cy="472440"/>
                  <wp:effectExtent l="0" t="0" r="3810" b="3810"/>
                  <wp:docPr id="7184" name="Picture 718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6475E592" w14:textId="2D87F762" w:rsidR="004730B6" w:rsidRPr="00AD3770" w:rsidRDefault="004730B6" w:rsidP="00016A35">
            <w:pPr>
              <w:rPr>
                <w:szCs w:val="20"/>
                <w:lang w:val="en-US"/>
              </w:rPr>
            </w:pPr>
            <w:r w:rsidRPr="00AD3770">
              <w:rPr>
                <w:szCs w:val="20"/>
                <w:lang w:val="en-US"/>
              </w:rPr>
              <w:t>Document the preliminary assessment and your answers to the questions you considered so that this information can be available for meeting and for future reference.</w:t>
            </w:r>
          </w:p>
        </w:tc>
      </w:tr>
    </w:tbl>
    <w:p w14:paraId="6D11D862" w14:textId="77777777" w:rsidR="004730B6" w:rsidRDefault="004730B6" w:rsidP="00374B43">
      <w:pPr>
        <w:rPr>
          <w:rFonts w:cs="Arial"/>
        </w:rPr>
      </w:pPr>
    </w:p>
    <w:p w14:paraId="0AED9B02" w14:textId="0F3DB6CD" w:rsidR="00374B43" w:rsidRPr="003E3095" w:rsidRDefault="00374B43" w:rsidP="00374B43">
      <w:pPr>
        <w:rPr>
          <w:rFonts w:cs="Arial"/>
        </w:rPr>
      </w:pPr>
      <w:r w:rsidRPr="003E3095">
        <w:rPr>
          <w:rFonts w:cs="Arial"/>
        </w:rPr>
        <w:t xml:space="preserve">It is always good practice to make use of an appropriate checklist to ensure efficient arrangements for an important meeting (for the organisation and the employee) </w:t>
      </w:r>
      <w:r w:rsidR="004730B6">
        <w:rPr>
          <w:rFonts w:cs="Arial"/>
        </w:rPr>
        <w:t xml:space="preserve">such </w:t>
      </w:r>
      <w:r w:rsidRPr="003E3095">
        <w:rPr>
          <w:rFonts w:cs="Arial"/>
        </w:rPr>
        <w:t>as the performance review meeting. An example is given – adapt this to suit your needs.</w:t>
      </w:r>
    </w:p>
    <w:p w14:paraId="5860618F" w14:textId="77777777" w:rsidR="00374B43" w:rsidRPr="003E3095" w:rsidRDefault="00374B43" w:rsidP="00374B43">
      <w:pPr>
        <w:rPr>
          <w:rFonts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8" w:type="dxa"/>
          <w:bottom w:w="68" w:type="dxa"/>
        </w:tblCellMar>
        <w:tblLook w:val="04A0" w:firstRow="1" w:lastRow="0" w:firstColumn="1" w:lastColumn="0" w:noHBand="0" w:noVBand="1"/>
      </w:tblPr>
      <w:tblGrid>
        <w:gridCol w:w="4253"/>
        <w:gridCol w:w="554"/>
        <w:gridCol w:w="554"/>
        <w:gridCol w:w="554"/>
        <w:gridCol w:w="3102"/>
      </w:tblGrid>
      <w:tr w:rsidR="00374B43" w:rsidRPr="003E3095" w14:paraId="2DD4294C" w14:textId="77777777" w:rsidTr="00016A35">
        <w:trPr>
          <w:cantSplit/>
          <w:trHeight w:val="567"/>
        </w:trPr>
        <w:tc>
          <w:tcPr>
            <w:tcW w:w="5000" w:type="pct"/>
            <w:gridSpan w:val="5"/>
            <w:shd w:val="clear" w:color="auto" w:fill="auto"/>
            <w:vAlign w:val="center"/>
          </w:tcPr>
          <w:p w14:paraId="791B77E9" w14:textId="77777777" w:rsidR="00374B43" w:rsidRPr="004730B6" w:rsidRDefault="00374B43" w:rsidP="00B10033">
            <w:pPr>
              <w:jc w:val="center"/>
              <w:rPr>
                <w:rFonts w:cs="Arial"/>
                <w:b/>
                <w:bCs/>
                <w:sz w:val="24"/>
                <w:szCs w:val="24"/>
              </w:rPr>
            </w:pPr>
            <w:r w:rsidRPr="004730B6">
              <w:rPr>
                <w:rFonts w:cs="Arial"/>
                <w:b/>
                <w:bCs/>
                <w:sz w:val="24"/>
                <w:szCs w:val="24"/>
              </w:rPr>
              <w:lastRenderedPageBreak/>
              <w:t>Performance Review Planning Checklist</w:t>
            </w:r>
          </w:p>
        </w:tc>
      </w:tr>
      <w:tr w:rsidR="00374B43" w:rsidRPr="003E3095" w14:paraId="3BE86018" w14:textId="77777777" w:rsidTr="00016A35">
        <w:trPr>
          <w:cantSplit/>
          <w:trHeight w:val="247"/>
        </w:trPr>
        <w:tc>
          <w:tcPr>
            <w:tcW w:w="5000" w:type="pct"/>
            <w:gridSpan w:val="5"/>
            <w:shd w:val="clear" w:color="auto" w:fill="D9D9D9"/>
          </w:tcPr>
          <w:p w14:paraId="3F4101A1" w14:textId="77777777" w:rsidR="00374B43" w:rsidRPr="003E3095" w:rsidRDefault="00374B43" w:rsidP="00B10033">
            <w:pPr>
              <w:rPr>
                <w:rFonts w:cs="Arial"/>
                <w:b/>
                <w:sz w:val="18"/>
                <w:szCs w:val="18"/>
              </w:rPr>
            </w:pPr>
          </w:p>
        </w:tc>
      </w:tr>
      <w:tr w:rsidR="00374B43" w:rsidRPr="003E3095" w14:paraId="5B97A185" w14:textId="77777777" w:rsidTr="00AD3770">
        <w:trPr>
          <w:cantSplit/>
          <w:trHeight w:val="1540"/>
        </w:trPr>
        <w:tc>
          <w:tcPr>
            <w:tcW w:w="2359" w:type="pct"/>
            <w:shd w:val="clear" w:color="auto" w:fill="auto"/>
            <w:vAlign w:val="bottom"/>
          </w:tcPr>
          <w:p w14:paraId="5CBB540E" w14:textId="77777777" w:rsidR="00374B43" w:rsidRPr="00016A35" w:rsidRDefault="00374B43" w:rsidP="00AD3770">
            <w:pPr>
              <w:spacing w:line="240" w:lineRule="auto"/>
              <w:jc w:val="left"/>
              <w:rPr>
                <w:rFonts w:cs="Arial"/>
                <w:b/>
                <w:bCs/>
                <w:szCs w:val="20"/>
              </w:rPr>
            </w:pPr>
            <w:r w:rsidRPr="00016A35">
              <w:rPr>
                <w:rFonts w:cs="Arial"/>
                <w:b/>
                <w:bCs/>
                <w:szCs w:val="20"/>
              </w:rPr>
              <w:t>Checklist item</w:t>
            </w:r>
          </w:p>
        </w:tc>
        <w:tc>
          <w:tcPr>
            <w:tcW w:w="307" w:type="pct"/>
            <w:shd w:val="clear" w:color="auto" w:fill="auto"/>
            <w:textDirection w:val="btLr"/>
            <w:vAlign w:val="center"/>
          </w:tcPr>
          <w:p w14:paraId="1994870A" w14:textId="77777777" w:rsidR="00374B43" w:rsidRPr="00016A35" w:rsidRDefault="00374B43" w:rsidP="00AD3770">
            <w:pPr>
              <w:spacing w:line="240" w:lineRule="auto"/>
              <w:ind w:left="113" w:right="113"/>
              <w:jc w:val="left"/>
              <w:rPr>
                <w:rFonts w:cs="Arial"/>
                <w:b/>
                <w:bCs/>
                <w:szCs w:val="20"/>
              </w:rPr>
            </w:pPr>
            <w:r w:rsidRPr="00016A35">
              <w:rPr>
                <w:rFonts w:cs="Arial"/>
                <w:b/>
                <w:bCs/>
                <w:szCs w:val="20"/>
              </w:rPr>
              <w:t>Yes</w:t>
            </w:r>
          </w:p>
        </w:tc>
        <w:tc>
          <w:tcPr>
            <w:tcW w:w="307" w:type="pct"/>
            <w:shd w:val="clear" w:color="auto" w:fill="auto"/>
            <w:textDirection w:val="btLr"/>
            <w:vAlign w:val="center"/>
          </w:tcPr>
          <w:p w14:paraId="720D37F6" w14:textId="77777777" w:rsidR="00374B43" w:rsidRPr="00016A35" w:rsidRDefault="00374B43" w:rsidP="00AD3770">
            <w:pPr>
              <w:spacing w:line="240" w:lineRule="auto"/>
              <w:ind w:left="113" w:right="113"/>
              <w:jc w:val="left"/>
              <w:rPr>
                <w:rFonts w:cs="Arial"/>
                <w:b/>
                <w:bCs/>
                <w:szCs w:val="20"/>
              </w:rPr>
            </w:pPr>
            <w:r w:rsidRPr="00016A35">
              <w:rPr>
                <w:rFonts w:cs="Arial"/>
                <w:b/>
                <w:bCs/>
                <w:szCs w:val="20"/>
              </w:rPr>
              <w:t>No</w:t>
            </w:r>
          </w:p>
        </w:tc>
        <w:tc>
          <w:tcPr>
            <w:tcW w:w="307" w:type="pct"/>
            <w:shd w:val="clear" w:color="auto" w:fill="auto"/>
            <w:textDirection w:val="btLr"/>
            <w:vAlign w:val="center"/>
          </w:tcPr>
          <w:p w14:paraId="0028D474" w14:textId="77777777" w:rsidR="00374B43" w:rsidRPr="00016A35" w:rsidRDefault="00374B43" w:rsidP="00AD3770">
            <w:pPr>
              <w:spacing w:line="240" w:lineRule="auto"/>
              <w:ind w:left="113" w:right="113"/>
              <w:jc w:val="left"/>
              <w:rPr>
                <w:rFonts w:cs="Arial"/>
                <w:b/>
                <w:bCs/>
                <w:szCs w:val="20"/>
              </w:rPr>
            </w:pPr>
            <w:r w:rsidRPr="00016A35">
              <w:rPr>
                <w:rFonts w:cs="Arial"/>
                <w:b/>
                <w:bCs/>
                <w:szCs w:val="20"/>
              </w:rPr>
              <w:t>Not required</w:t>
            </w:r>
          </w:p>
        </w:tc>
        <w:tc>
          <w:tcPr>
            <w:tcW w:w="1720" w:type="pct"/>
            <w:shd w:val="clear" w:color="auto" w:fill="auto"/>
            <w:vAlign w:val="bottom"/>
          </w:tcPr>
          <w:p w14:paraId="396B11D3" w14:textId="77777777" w:rsidR="00374B43" w:rsidRPr="00016A35" w:rsidRDefault="00374B43" w:rsidP="00AD3770">
            <w:pPr>
              <w:spacing w:line="240" w:lineRule="auto"/>
              <w:jc w:val="left"/>
              <w:rPr>
                <w:rFonts w:cs="Arial"/>
                <w:b/>
                <w:bCs/>
                <w:szCs w:val="20"/>
              </w:rPr>
            </w:pPr>
            <w:r w:rsidRPr="00016A35">
              <w:rPr>
                <w:rFonts w:cs="Arial"/>
                <w:b/>
                <w:bCs/>
                <w:szCs w:val="20"/>
              </w:rPr>
              <w:t>Comments</w:t>
            </w:r>
          </w:p>
        </w:tc>
      </w:tr>
      <w:tr w:rsidR="00374B43" w:rsidRPr="003E3095" w14:paraId="07FAB725" w14:textId="77777777" w:rsidTr="00016A35">
        <w:tc>
          <w:tcPr>
            <w:tcW w:w="2359" w:type="pct"/>
            <w:shd w:val="clear" w:color="auto" w:fill="auto"/>
          </w:tcPr>
          <w:p w14:paraId="631C59AF"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Objectives and goals for meeting identified</w:t>
            </w:r>
          </w:p>
        </w:tc>
        <w:tc>
          <w:tcPr>
            <w:tcW w:w="307" w:type="pct"/>
            <w:shd w:val="clear" w:color="auto" w:fill="auto"/>
          </w:tcPr>
          <w:p w14:paraId="51A97DC4" w14:textId="77777777" w:rsidR="00374B43" w:rsidRPr="003E3095" w:rsidRDefault="00374B43" w:rsidP="00016A35">
            <w:pPr>
              <w:spacing w:line="240" w:lineRule="auto"/>
              <w:rPr>
                <w:rFonts w:cs="Arial"/>
              </w:rPr>
            </w:pPr>
          </w:p>
        </w:tc>
        <w:tc>
          <w:tcPr>
            <w:tcW w:w="307" w:type="pct"/>
            <w:shd w:val="clear" w:color="auto" w:fill="auto"/>
          </w:tcPr>
          <w:p w14:paraId="6E4AB752" w14:textId="77777777" w:rsidR="00374B43" w:rsidRPr="003E3095" w:rsidRDefault="00374B43" w:rsidP="00016A35">
            <w:pPr>
              <w:spacing w:line="240" w:lineRule="auto"/>
              <w:rPr>
                <w:rFonts w:cs="Arial"/>
              </w:rPr>
            </w:pPr>
          </w:p>
        </w:tc>
        <w:tc>
          <w:tcPr>
            <w:tcW w:w="307" w:type="pct"/>
            <w:shd w:val="clear" w:color="auto" w:fill="auto"/>
          </w:tcPr>
          <w:p w14:paraId="4367ACF1" w14:textId="77777777" w:rsidR="00374B43" w:rsidRPr="003E3095" w:rsidRDefault="00374B43" w:rsidP="00016A35">
            <w:pPr>
              <w:spacing w:line="240" w:lineRule="auto"/>
              <w:rPr>
                <w:rFonts w:cs="Arial"/>
              </w:rPr>
            </w:pPr>
          </w:p>
        </w:tc>
        <w:tc>
          <w:tcPr>
            <w:tcW w:w="1720" w:type="pct"/>
            <w:shd w:val="clear" w:color="auto" w:fill="auto"/>
          </w:tcPr>
          <w:p w14:paraId="7B625F9B" w14:textId="77777777" w:rsidR="00374B43" w:rsidRPr="003E3095" w:rsidRDefault="00374B43" w:rsidP="00016A35">
            <w:pPr>
              <w:spacing w:line="240" w:lineRule="auto"/>
              <w:rPr>
                <w:rFonts w:cs="Arial"/>
              </w:rPr>
            </w:pPr>
          </w:p>
        </w:tc>
      </w:tr>
      <w:tr w:rsidR="00374B43" w:rsidRPr="003E3095" w14:paraId="3941B2B9" w14:textId="77777777" w:rsidTr="00016A35">
        <w:tc>
          <w:tcPr>
            <w:tcW w:w="2359" w:type="pct"/>
            <w:shd w:val="clear" w:color="auto" w:fill="auto"/>
          </w:tcPr>
          <w:p w14:paraId="3850C768"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Venue chosen is a positive environment</w:t>
            </w:r>
          </w:p>
        </w:tc>
        <w:tc>
          <w:tcPr>
            <w:tcW w:w="307" w:type="pct"/>
            <w:shd w:val="clear" w:color="auto" w:fill="auto"/>
          </w:tcPr>
          <w:p w14:paraId="0DFEA6C5" w14:textId="77777777" w:rsidR="00374B43" w:rsidRPr="003E3095" w:rsidRDefault="00374B43" w:rsidP="00016A35">
            <w:pPr>
              <w:spacing w:line="240" w:lineRule="auto"/>
              <w:rPr>
                <w:rFonts w:cs="Arial"/>
              </w:rPr>
            </w:pPr>
          </w:p>
        </w:tc>
        <w:tc>
          <w:tcPr>
            <w:tcW w:w="307" w:type="pct"/>
            <w:shd w:val="clear" w:color="auto" w:fill="auto"/>
          </w:tcPr>
          <w:p w14:paraId="7D5079B4" w14:textId="77777777" w:rsidR="00374B43" w:rsidRPr="003E3095" w:rsidRDefault="00374B43" w:rsidP="00016A35">
            <w:pPr>
              <w:spacing w:line="240" w:lineRule="auto"/>
              <w:rPr>
                <w:rFonts w:cs="Arial"/>
              </w:rPr>
            </w:pPr>
          </w:p>
        </w:tc>
        <w:tc>
          <w:tcPr>
            <w:tcW w:w="307" w:type="pct"/>
            <w:shd w:val="clear" w:color="auto" w:fill="auto"/>
          </w:tcPr>
          <w:p w14:paraId="1359D9B1" w14:textId="77777777" w:rsidR="00374B43" w:rsidRPr="003E3095" w:rsidRDefault="00374B43" w:rsidP="00016A35">
            <w:pPr>
              <w:spacing w:line="240" w:lineRule="auto"/>
              <w:rPr>
                <w:rFonts w:cs="Arial"/>
              </w:rPr>
            </w:pPr>
          </w:p>
        </w:tc>
        <w:tc>
          <w:tcPr>
            <w:tcW w:w="1720" w:type="pct"/>
            <w:shd w:val="clear" w:color="auto" w:fill="auto"/>
          </w:tcPr>
          <w:p w14:paraId="790112F8" w14:textId="77777777" w:rsidR="00374B43" w:rsidRPr="003E3095" w:rsidRDefault="00374B43" w:rsidP="00016A35">
            <w:pPr>
              <w:spacing w:line="240" w:lineRule="auto"/>
              <w:rPr>
                <w:rFonts w:cs="Arial"/>
              </w:rPr>
            </w:pPr>
          </w:p>
        </w:tc>
      </w:tr>
      <w:tr w:rsidR="00374B43" w:rsidRPr="003E3095" w14:paraId="5950263C" w14:textId="77777777" w:rsidTr="00016A35">
        <w:tc>
          <w:tcPr>
            <w:tcW w:w="2359" w:type="pct"/>
            <w:shd w:val="clear" w:color="auto" w:fill="auto"/>
          </w:tcPr>
          <w:p w14:paraId="28723C26"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Ample time allotted</w:t>
            </w:r>
          </w:p>
        </w:tc>
        <w:tc>
          <w:tcPr>
            <w:tcW w:w="307" w:type="pct"/>
            <w:shd w:val="clear" w:color="auto" w:fill="auto"/>
          </w:tcPr>
          <w:p w14:paraId="417A4895" w14:textId="77777777" w:rsidR="00374B43" w:rsidRPr="003E3095" w:rsidRDefault="00374B43" w:rsidP="00016A35">
            <w:pPr>
              <w:spacing w:line="240" w:lineRule="auto"/>
              <w:rPr>
                <w:rFonts w:cs="Arial"/>
              </w:rPr>
            </w:pPr>
          </w:p>
        </w:tc>
        <w:tc>
          <w:tcPr>
            <w:tcW w:w="307" w:type="pct"/>
            <w:shd w:val="clear" w:color="auto" w:fill="auto"/>
          </w:tcPr>
          <w:p w14:paraId="0B3F609C" w14:textId="77777777" w:rsidR="00374B43" w:rsidRPr="003E3095" w:rsidRDefault="00374B43" w:rsidP="00016A35">
            <w:pPr>
              <w:spacing w:line="240" w:lineRule="auto"/>
              <w:rPr>
                <w:rFonts w:cs="Arial"/>
              </w:rPr>
            </w:pPr>
          </w:p>
        </w:tc>
        <w:tc>
          <w:tcPr>
            <w:tcW w:w="307" w:type="pct"/>
            <w:shd w:val="clear" w:color="auto" w:fill="auto"/>
          </w:tcPr>
          <w:p w14:paraId="196A0A67" w14:textId="77777777" w:rsidR="00374B43" w:rsidRPr="003E3095" w:rsidRDefault="00374B43" w:rsidP="00016A35">
            <w:pPr>
              <w:spacing w:line="240" w:lineRule="auto"/>
              <w:rPr>
                <w:rFonts w:cs="Arial"/>
              </w:rPr>
            </w:pPr>
          </w:p>
        </w:tc>
        <w:tc>
          <w:tcPr>
            <w:tcW w:w="1720" w:type="pct"/>
            <w:shd w:val="clear" w:color="auto" w:fill="auto"/>
          </w:tcPr>
          <w:p w14:paraId="141DE112" w14:textId="77777777" w:rsidR="00374B43" w:rsidRPr="003E3095" w:rsidRDefault="00374B43" w:rsidP="00016A35">
            <w:pPr>
              <w:spacing w:line="240" w:lineRule="auto"/>
              <w:rPr>
                <w:rFonts w:cs="Arial"/>
              </w:rPr>
            </w:pPr>
          </w:p>
        </w:tc>
      </w:tr>
      <w:tr w:rsidR="00374B43" w:rsidRPr="003E3095" w14:paraId="0EA9FA48" w14:textId="77777777" w:rsidTr="00016A35">
        <w:tc>
          <w:tcPr>
            <w:tcW w:w="2359" w:type="pct"/>
            <w:shd w:val="clear" w:color="auto" w:fill="auto"/>
          </w:tcPr>
          <w:p w14:paraId="72D7BC90"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Agenda prepared</w:t>
            </w:r>
          </w:p>
        </w:tc>
        <w:tc>
          <w:tcPr>
            <w:tcW w:w="307" w:type="pct"/>
            <w:shd w:val="clear" w:color="auto" w:fill="auto"/>
          </w:tcPr>
          <w:p w14:paraId="5969C850" w14:textId="77777777" w:rsidR="00374B43" w:rsidRPr="003E3095" w:rsidRDefault="00374B43" w:rsidP="00016A35">
            <w:pPr>
              <w:spacing w:line="240" w:lineRule="auto"/>
              <w:rPr>
                <w:rFonts w:cs="Arial"/>
              </w:rPr>
            </w:pPr>
          </w:p>
        </w:tc>
        <w:tc>
          <w:tcPr>
            <w:tcW w:w="307" w:type="pct"/>
            <w:shd w:val="clear" w:color="auto" w:fill="auto"/>
          </w:tcPr>
          <w:p w14:paraId="4A368366" w14:textId="77777777" w:rsidR="00374B43" w:rsidRPr="003E3095" w:rsidRDefault="00374B43" w:rsidP="00016A35">
            <w:pPr>
              <w:spacing w:line="240" w:lineRule="auto"/>
              <w:rPr>
                <w:rFonts w:cs="Arial"/>
              </w:rPr>
            </w:pPr>
          </w:p>
        </w:tc>
        <w:tc>
          <w:tcPr>
            <w:tcW w:w="307" w:type="pct"/>
            <w:shd w:val="clear" w:color="auto" w:fill="auto"/>
          </w:tcPr>
          <w:p w14:paraId="285BADD5" w14:textId="77777777" w:rsidR="00374B43" w:rsidRPr="003E3095" w:rsidRDefault="00374B43" w:rsidP="00016A35">
            <w:pPr>
              <w:spacing w:line="240" w:lineRule="auto"/>
              <w:rPr>
                <w:rFonts w:cs="Arial"/>
              </w:rPr>
            </w:pPr>
          </w:p>
        </w:tc>
        <w:tc>
          <w:tcPr>
            <w:tcW w:w="1720" w:type="pct"/>
            <w:shd w:val="clear" w:color="auto" w:fill="auto"/>
          </w:tcPr>
          <w:p w14:paraId="60288CAF" w14:textId="77777777" w:rsidR="00374B43" w:rsidRPr="003E3095" w:rsidRDefault="00374B43" w:rsidP="00016A35">
            <w:pPr>
              <w:spacing w:line="240" w:lineRule="auto"/>
              <w:rPr>
                <w:rFonts w:cs="Arial"/>
              </w:rPr>
            </w:pPr>
          </w:p>
        </w:tc>
      </w:tr>
      <w:tr w:rsidR="00374B43" w:rsidRPr="003E3095" w14:paraId="2C0AC9E3" w14:textId="77777777" w:rsidTr="00016A35">
        <w:tc>
          <w:tcPr>
            <w:tcW w:w="2359" w:type="pct"/>
            <w:shd w:val="clear" w:color="auto" w:fill="auto"/>
          </w:tcPr>
          <w:p w14:paraId="29F3546E" w14:textId="188BD951" w:rsidR="00374B43" w:rsidRPr="003E3095" w:rsidRDefault="00374B43" w:rsidP="00016A35">
            <w:pPr>
              <w:spacing w:line="240" w:lineRule="auto"/>
              <w:jc w:val="left"/>
              <w:rPr>
                <w:rFonts w:cs="Arial"/>
                <w:color w:val="000000"/>
                <w:szCs w:val="20"/>
              </w:rPr>
            </w:pPr>
            <w:r w:rsidRPr="003E3095">
              <w:rPr>
                <w:rFonts w:cs="Arial"/>
                <w:color w:val="000000"/>
                <w:szCs w:val="20"/>
              </w:rPr>
              <w:t xml:space="preserve">Agenda with objectives communicated to </w:t>
            </w:r>
            <w:r w:rsidR="004730B6">
              <w:rPr>
                <w:rFonts w:cs="Arial"/>
                <w:color w:val="000000"/>
                <w:szCs w:val="20"/>
              </w:rPr>
              <w:t>the team member</w:t>
            </w:r>
            <w:r w:rsidRPr="003E3095">
              <w:rPr>
                <w:rFonts w:cs="Arial"/>
                <w:color w:val="000000"/>
                <w:szCs w:val="20"/>
              </w:rPr>
              <w:t xml:space="preserve"> along with date, time and venue</w:t>
            </w:r>
          </w:p>
        </w:tc>
        <w:tc>
          <w:tcPr>
            <w:tcW w:w="307" w:type="pct"/>
            <w:shd w:val="clear" w:color="auto" w:fill="auto"/>
          </w:tcPr>
          <w:p w14:paraId="76FAC33E" w14:textId="77777777" w:rsidR="00374B43" w:rsidRPr="003E3095" w:rsidRDefault="00374B43" w:rsidP="00016A35">
            <w:pPr>
              <w:spacing w:line="240" w:lineRule="auto"/>
              <w:rPr>
                <w:rFonts w:cs="Arial"/>
              </w:rPr>
            </w:pPr>
          </w:p>
        </w:tc>
        <w:tc>
          <w:tcPr>
            <w:tcW w:w="307" w:type="pct"/>
            <w:shd w:val="clear" w:color="auto" w:fill="auto"/>
          </w:tcPr>
          <w:p w14:paraId="0D212613" w14:textId="77777777" w:rsidR="00374B43" w:rsidRPr="003E3095" w:rsidRDefault="00374B43" w:rsidP="00016A35">
            <w:pPr>
              <w:spacing w:line="240" w:lineRule="auto"/>
              <w:rPr>
                <w:rFonts w:cs="Arial"/>
              </w:rPr>
            </w:pPr>
          </w:p>
        </w:tc>
        <w:tc>
          <w:tcPr>
            <w:tcW w:w="307" w:type="pct"/>
            <w:shd w:val="clear" w:color="auto" w:fill="auto"/>
          </w:tcPr>
          <w:p w14:paraId="4BBE66D1" w14:textId="77777777" w:rsidR="00374B43" w:rsidRPr="003E3095" w:rsidRDefault="00374B43" w:rsidP="00016A35">
            <w:pPr>
              <w:spacing w:line="240" w:lineRule="auto"/>
              <w:rPr>
                <w:rFonts w:cs="Arial"/>
              </w:rPr>
            </w:pPr>
          </w:p>
        </w:tc>
        <w:tc>
          <w:tcPr>
            <w:tcW w:w="1720" w:type="pct"/>
            <w:shd w:val="clear" w:color="auto" w:fill="auto"/>
          </w:tcPr>
          <w:p w14:paraId="627B3771" w14:textId="77777777" w:rsidR="00374B43" w:rsidRPr="003E3095" w:rsidRDefault="00374B43" w:rsidP="00016A35">
            <w:pPr>
              <w:spacing w:line="240" w:lineRule="auto"/>
              <w:rPr>
                <w:rFonts w:cs="Arial"/>
              </w:rPr>
            </w:pPr>
          </w:p>
        </w:tc>
      </w:tr>
      <w:tr w:rsidR="00374B43" w:rsidRPr="003E3095" w14:paraId="23F975DF" w14:textId="77777777" w:rsidTr="00016A35">
        <w:tc>
          <w:tcPr>
            <w:tcW w:w="2359" w:type="pct"/>
            <w:shd w:val="clear" w:color="auto" w:fill="auto"/>
          </w:tcPr>
          <w:p w14:paraId="34EFC928"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Past performance interview information obtained</w:t>
            </w:r>
          </w:p>
        </w:tc>
        <w:tc>
          <w:tcPr>
            <w:tcW w:w="307" w:type="pct"/>
            <w:shd w:val="clear" w:color="auto" w:fill="auto"/>
          </w:tcPr>
          <w:p w14:paraId="6E04C624" w14:textId="77777777" w:rsidR="00374B43" w:rsidRPr="003E3095" w:rsidRDefault="00374B43" w:rsidP="00016A35">
            <w:pPr>
              <w:spacing w:line="240" w:lineRule="auto"/>
              <w:rPr>
                <w:rFonts w:cs="Arial"/>
              </w:rPr>
            </w:pPr>
          </w:p>
        </w:tc>
        <w:tc>
          <w:tcPr>
            <w:tcW w:w="307" w:type="pct"/>
            <w:shd w:val="clear" w:color="auto" w:fill="auto"/>
          </w:tcPr>
          <w:p w14:paraId="48323F46" w14:textId="77777777" w:rsidR="00374B43" w:rsidRPr="003E3095" w:rsidRDefault="00374B43" w:rsidP="00016A35">
            <w:pPr>
              <w:spacing w:line="240" w:lineRule="auto"/>
              <w:rPr>
                <w:rFonts w:cs="Arial"/>
              </w:rPr>
            </w:pPr>
          </w:p>
        </w:tc>
        <w:tc>
          <w:tcPr>
            <w:tcW w:w="307" w:type="pct"/>
            <w:shd w:val="clear" w:color="auto" w:fill="auto"/>
          </w:tcPr>
          <w:p w14:paraId="4AB2455C" w14:textId="77777777" w:rsidR="00374B43" w:rsidRPr="003E3095" w:rsidRDefault="00374B43" w:rsidP="00016A35">
            <w:pPr>
              <w:spacing w:line="240" w:lineRule="auto"/>
              <w:rPr>
                <w:rFonts w:cs="Arial"/>
              </w:rPr>
            </w:pPr>
          </w:p>
        </w:tc>
        <w:tc>
          <w:tcPr>
            <w:tcW w:w="1720" w:type="pct"/>
            <w:shd w:val="clear" w:color="auto" w:fill="auto"/>
          </w:tcPr>
          <w:p w14:paraId="341BA799" w14:textId="77777777" w:rsidR="00374B43" w:rsidRPr="003E3095" w:rsidRDefault="00374B43" w:rsidP="00016A35">
            <w:pPr>
              <w:spacing w:line="240" w:lineRule="auto"/>
              <w:rPr>
                <w:rFonts w:cs="Arial"/>
              </w:rPr>
            </w:pPr>
          </w:p>
        </w:tc>
      </w:tr>
      <w:tr w:rsidR="00374B43" w:rsidRPr="003E3095" w14:paraId="7BFD7BE5" w14:textId="77777777" w:rsidTr="00016A35">
        <w:tc>
          <w:tcPr>
            <w:tcW w:w="2359" w:type="pct"/>
            <w:shd w:val="clear" w:color="auto" w:fill="auto"/>
          </w:tcPr>
          <w:p w14:paraId="342BA4F5"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Structure of the interview focuses on job performance not personal characteristics</w:t>
            </w:r>
          </w:p>
        </w:tc>
        <w:tc>
          <w:tcPr>
            <w:tcW w:w="307" w:type="pct"/>
            <w:shd w:val="clear" w:color="auto" w:fill="auto"/>
          </w:tcPr>
          <w:p w14:paraId="096426A5" w14:textId="77777777" w:rsidR="00374B43" w:rsidRPr="003E3095" w:rsidRDefault="00374B43" w:rsidP="00016A35">
            <w:pPr>
              <w:spacing w:line="240" w:lineRule="auto"/>
              <w:rPr>
                <w:rFonts w:cs="Arial"/>
              </w:rPr>
            </w:pPr>
          </w:p>
        </w:tc>
        <w:tc>
          <w:tcPr>
            <w:tcW w:w="307" w:type="pct"/>
            <w:shd w:val="clear" w:color="auto" w:fill="auto"/>
          </w:tcPr>
          <w:p w14:paraId="622B4109" w14:textId="77777777" w:rsidR="00374B43" w:rsidRPr="003E3095" w:rsidRDefault="00374B43" w:rsidP="00016A35">
            <w:pPr>
              <w:spacing w:line="240" w:lineRule="auto"/>
              <w:rPr>
                <w:rFonts w:cs="Arial"/>
              </w:rPr>
            </w:pPr>
          </w:p>
        </w:tc>
        <w:tc>
          <w:tcPr>
            <w:tcW w:w="307" w:type="pct"/>
            <w:shd w:val="clear" w:color="auto" w:fill="auto"/>
          </w:tcPr>
          <w:p w14:paraId="306ADFD8" w14:textId="77777777" w:rsidR="00374B43" w:rsidRPr="003E3095" w:rsidRDefault="00374B43" w:rsidP="00016A35">
            <w:pPr>
              <w:spacing w:line="240" w:lineRule="auto"/>
              <w:rPr>
                <w:rFonts w:cs="Arial"/>
              </w:rPr>
            </w:pPr>
          </w:p>
        </w:tc>
        <w:tc>
          <w:tcPr>
            <w:tcW w:w="1720" w:type="pct"/>
            <w:shd w:val="clear" w:color="auto" w:fill="auto"/>
          </w:tcPr>
          <w:p w14:paraId="0F1A38B0" w14:textId="77777777" w:rsidR="00374B43" w:rsidRPr="003E3095" w:rsidRDefault="00374B43" w:rsidP="00016A35">
            <w:pPr>
              <w:spacing w:line="240" w:lineRule="auto"/>
              <w:rPr>
                <w:rFonts w:cs="Arial"/>
              </w:rPr>
            </w:pPr>
          </w:p>
        </w:tc>
      </w:tr>
      <w:tr w:rsidR="00374B43" w:rsidRPr="003E3095" w14:paraId="48017651" w14:textId="77777777" w:rsidTr="00016A35">
        <w:tc>
          <w:tcPr>
            <w:tcW w:w="2359" w:type="pct"/>
            <w:shd w:val="clear" w:color="auto" w:fill="auto"/>
          </w:tcPr>
          <w:p w14:paraId="4686F6BA" w14:textId="15476EDB" w:rsidR="00374B43" w:rsidRPr="003E3095" w:rsidRDefault="00374B43" w:rsidP="00016A35">
            <w:pPr>
              <w:spacing w:line="240" w:lineRule="auto"/>
              <w:jc w:val="left"/>
              <w:rPr>
                <w:rFonts w:cs="Arial"/>
                <w:color w:val="000000"/>
                <w:szCs w:val="20"/>
              </w:rPr>
            </w:pPr>
            <w:r w:rsidRPr="003E3095">
              <w:rPr>
                <w:rFonts w:cs="Arial"/>
                <w:color w:val="000000"/>
                <w:szCs w:val="20"/>
              </w:rPr>
              <w:t xml:space="preserve">Structure of interview takes into consideration the </w:t>
            </w:r>
            <w:r w:rsidR="004730B6">
              <w:rPr>
                <w:rFonts w:cs="Arial"/>
                <w:color w:val="000000"/>
                <w:szCs w:val="20"/>
              </w:rPr>
              <w:t>team member’s</w:t>
            </w:r>
            <w:r w:rsidRPr="003E3095">
              <w:rPr>
                <w:rFonts w:cs="Arial"/>
                <w:color w:val="000000"/>
                <w:szCs w:val="20"/>
              </w:rPr>
              <w:t xml:space="preserve"> job description</w:t>
            </w:r>
          </w:p>
        </w:tc>
        <w:tc>
          <w:tcPr>
            <w:tcW w:w="307" w:type="pct"/>
            <w:shd w:val="clear" w:color="auto" w:fill="auto"/>
          </w:tcPr>
          <w:p w14:paraId="42B42532" w14:textId="77777777" w:rsidR="00374B43" w:rsidRPr="003E3095" w:rsidRDefault="00374B43" w:rsidP="00016A35">
            <w:pPr>
              <w:spacing w:line="240" w:lineRule="auto"/>
              <w:rPr>
                <w:rFonts w:cs="Arial"/>
              </w:rPr>
            </w:pPr>
          </w:p>
        </w:tc>
        <w:tc>
          <w:tcPr>
            <w:tcW w:w="307" w:type="pct"/>
            <w:shd w:val="clear" w:color="auto" w:fill="auto"/>
          </w:tcPr>
          <w:p w14:paraId="1403D106" w14:textId="77777777" w:rsidR="00374B43" w:rsidRPr="003E3095" w:rsidRDefault="00374B43" w:rsidP="00016A35">
            <w:pPr>
              <w:spacing w:line="240" w:lineRule="auto"/>
              <w:rPr>
                <w:rFonts w:cs="Arial"/>
              </w:rPr>
            </w:pPr>
          </w:p>
        </w:tc>
        <w:tc>
          <w:tcPr>
            <w:tcW w:w="307" w:type="pct"/>
            <w:shd w:val="clear" w:color="auto" w:fill="auto"/>
          </w:tcPr>
          <w:p w14:paraId="71768F32" w14:textId="77777777" w:rsidR="00374B43" w:rsidRPr="003E3095" w:rsidRDefault="00374B43" w:rsidP="00016A35">
            <w:pPr>
              <w:spacing w:line="240" w:lineRule="auto"/>
              <w:rPr>
                <w:rFonts w:cs="Arial"/>
              </w:rPr>
            </w:pPr>
          </w:p>
        </w:tc>
        <w:tc>
          <w:tcPr>
            <w:tcW w:w="1720" w:type="pct"/>
            <w:shd w:val="clear" w:color="auto" w:fill="auto"/>
          </w:tcPr>
          <w:p w14:paraId="6C605DF5" w14:textId="77777777" w:rsidR="00374B43" w:rsidRPr="003E3095" w:rsidRDefault="00374B43" w:rsidP="00016A35">
            <w:pPr>
              <w:spacing w:line="240" w:lineRule="auto"/>
              <w:rPr>
                <w:rFonts w:cs="Arial"/>
              </w:rPr>
            </w:pPr>
          </w:p>
        </w:tc>
      </w:tr>
      <w:tr w:rsidR="00374B43" w:rsidRPr="003E3095" w14:paraId="1BF86C59" w14:textId="77777777" w:rsidTr="00016A35">
        <w:tc>
          <w:tcPr>
            <w:tcW w:w="2359" w:type="pct"/>
            <w:shd w:val="clear" w:color="auto" w:fill="auto"/>
          </w:tcPr>
          <w:p w14:paraId="7B24D412"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Performance information collected from all sources</w:t>
            </w:r>
          </w:p>
        </w:tc>
        <w:tc>
          <w:tcPr>
            <w:tcW w:w="307" w:type="pct"/>
            <w:shd w:val="clear" w:color="auto" w:fill="auto"/>
          </w:tcPr>
          <w:p w14:paraId="4EE89DCA" w14:textId="77777777" w:rsidR="00374B43" w:rsidRPr="003E3095" w:rsidRDefault="00374B43" w:rsidP="00016A35">
            <w:pPr>
              <w:spacing w:line="240" w:lineRule="auto"/>
              <w:rPr>
                <w:rFonts w:cs="Arial"/>
              </w:rPr>
            </w:pPr>
          </w:p>
        </w:tc>
        <w:tc>
          <w:tcPr>
            <w:tcW w:w="307" w:type="pct"/>
            <w:shd w:val="clear" w:color="auto" w:fill="auto"/>
          </w:tcPr>
          <w:p w14:paraId="4CFA33E9" w14:textId="77777777" w:rsidR="00374B43" w:rsidRPr="003E3095" w:rsidRDefault="00374B43" w:rsidP="00016A35">
            <w:pPr>
              <w:spacing w:line="240" w:lineRule="auto"/>
              <w:rPr>
                <w:rFonts w:cs="Arial"/>
              </w:rPr>
            </w:pPr>
          </w:p>
        </w:tc>
        <w:tc>
          <w:tcPr>
            <w:tcW w:w="307" w:type="pct"/>
            <w:shd w:val="clear" w:color="auto" w:fill="auto"/>
          </w:tcPr>
          <w:p w14:paraId="35A65034" w14:textId="77777777" w:rsidR="00374B43" w:rsidRPr="003E3095" w:rsidRDefault="00374B43" w:rsidP="00016A35">
            <w:pPr>
              <w:spacing w:line="240" w:lineRule="auto"/>
              <w:rPr>
                <w:rFonts w:cs="Arial"/>
              </w:rPr>
            </w:pPr>
          </w:p>
        </w:tc>
        <w:tc>
          <w:tcPr>
            <w:tcW w:w="1720" w:type="pct"/>
            <w:shd w:val="clear" w:color="auto" w:fill="auto"/>
          </w:tcPr>
          <w:p w14:paraId="485FBD92" w14:textId="77777777" w:rsidR="00374B43" w:rsidRPr="003E3095" w:rsidRDefault="00374B43" w:rsidP="00016A35">
            <w:pPr>
              <w:spacing w:line="240" w:lineRule="auto"/>
              <w:rPr>
                <w:rFonts w:cs="Arial"/>
              </w:rPr>
            </w:pPr>
          </w:p>
        </w:tc>
      </w:tr>
      <w:tr w:rsidR="00374B43" w:rsidRPr="003E3095" w14:paraId="3C496AAC" w14:textId="77777777" w:rsidTr="00016A35">
        <w:tc>
          <w:tcPr>
            <w:tcW w:w="2359" w:type="pct"/>
            <w:shd w:val="clear" w:color="auto" w:fill="auto"/>
          </w:tcPr>
          <w:p w14:paraId="246151CC" w14:textId="5562D107" w:rsidR="00374B43" w:rsidRPr="003E3095" w:rsidRDefault="004730B6" w:rsidP="00016A35">
            <w:pPr>
              <w:spacing w:line="240" w:lineRule="auto"/>
              <w:jc w:val="left"/>
              <w:rPr>
                <w:rFonts w:cs="Arial"/>
                <w:color w:val="000000"/>
                <w:szCs w:val="20"/>
              </w:rPr>
            </w:pPr>
            <w:r>
              <w:rPr>
                <w:rFonts w:cs="Arial"/>
                <w:color w:val="000000"/>
                <w:szCs w:val="20"/>
              </w:rPr>
              <w:t>Team member</w:t>
            </w:r>
            <w:r w:rsidR="00374B43" w:rsidRPr="003E3095">
              <w:rPr>
                <w:rFonts w:cs="Arial"/>
                <w:color w:val="000000"/>
                <w:szCs w:val="20"/>
              </w:rPr>
              <w:t xml:space="preserve"> given opportunity to appraise him</w:t>
            </w:r>
            <w:r>
              <w:rPr>
                <w:rFonts w:cs="Arial"/>
                <w:color w:val="000000"/>
                <w:szCs w:val="20"/>
              </w:rPr>
              <w:t>- or her</w:t>
            </w:r>
            <w:r w:rsidR="00374B43" w:rsidRPr="003E3095">
              <w:rPr>
                <w:rFonts w:cs="Arial"/>
                <w:color w:val="000000"/>
                <w:szCs w:val="20"/>
              </w:rPr>
              <w:t>self</w:t>
            </w:r>
          </w:p>
        </w:tc>
        <w:tc>
          <w:tcPr>
            <w:tcW w:w="307" w:type="pct"/>
            <w:shd w:val="clear" w:color="auto" w:fill="auto"/>
          </w:tcPr>
          <w:p w14:paraId="448BD32E" w14:textId="77777777" w:rsidR="00374B43" w:rsidRPr="003E3095" w:rsidRDefault="00374B43" w:rsidP="00016A35">
            <w:pPr>
              <w:spacing w:line="240" w:lineRule="auto"/>
              <w:rPr>
                <w:rFonts w:cs="Arial"/>
              </w:rPr>
            </w:pPr>
          </w:p>
        </w:tc>
        <w:tc>
          <w:tcPr>
            <w:tcW w:w="307" w:type="pct"/>
            <w:shd w:val="clear" w:color="auto" w:fill="auto"/>
          </w:tcPr>
          <w:p w14:paraId="43315DE8" w14:textId="77777777" w:rsidR="00374B43" w:rsidRPr="003E3095" w:rsidRDefault="00374B43" w:rsidP="00016A35">
            <w:pPr>
              <w:spacing w:line="240" w:lineRule="auto"/>
              <w:rPr>
                <w:rFonts w:cs="Arial"/>
              </w:rPr>
            </w:pPr>
          </w:p>
        </w:tc>
        <w:tc>
          <w:tcPr>
            <w:tcW w:w="307" w:type="pct"/>
            <w:shd w:val="clear" w:color="auto" w:fill="auto"/>
          </w:tcPr>
          <w:p w14:paraId="57EC7116" w14:textId="77777777" w:rsidR="00374B43" w:rsidRPr="003E3095" w:rsidRDefault="00374B43" w:rsidP="00016A35">
            <w:pPr>
              <w:spacing w:line="240" w:lineRule="auto"/>
              <w:rPr>
                <w:rFonts w:cs="Arial"/>
              </w:rPr>
            </w:pPr>
          </w:p>
        </w:tc>
        <w:tc>
          <w:tcPr>
            <w:tcW w:w="1720" w:type="pct"/>
            <w:shd w:val="clear" w:color="auto" w:fill="auto"/>
          </w:tcPr>
          <w:p w14:paraId="24BB30BC" w14:textId="77777777" w:rsidR="00374B43" w:rsidRPr="003E3095" w:rsidRDefault="00374B43" w:rsidP="00016A35">
            <w:pPr>
              <w:spacing w:line="240" w:lineRule="auto"/>
              <w:rPr>
                <w:rFonts w:cs="Arial"/>
              </w:rPr>
            </w:pPr>
          </w:p>
        </w:tc>
      </w:tr>
    </w:tbl>
    <w:p w14:paraId="678E222C" w14:textId="77777777" w:rsidR="00374B43" w:rsidRPr="003E3095" w:rsidRDefault="00374B43" w:rsidP="00374B43">
      <w:pPr>
        <w:rPr>
          <w:rFonts w:cs="Arial"/>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4730B6" w14:paraId="7A98F698" w14:textId="77777777" w:rsidTr="00016A35">
        <w:tc>
          <w:tcPr>
            <w:tcW w:w="784" w:type="pct"/>
            <w:hideMark/>
          </w:tcPr>
          <w:p w14:paraId="04CF2BEE" w14:textId="77777777" w:rsidR="004730B6" w:rsidRDefault="004730B6" w:rsidP="00016A35">
            <w:pPr>
              <w:spacing w:line="240" w:lineRule="auto"/>
              <w:jc w:val="center"/>
              <w:rPr>
                <w:noProof/>
                <w:lang w:eastAsia="en-GB"/>
              </w:rPr>
            </w:pPr>
            <w:r>
              <w:rPr>
                <w:noProof/>
                <w:lang w:eastAsia="en-GB"/>
              </w:rPr>
              <w:drawing>
                <wp:inline distT="0" distB="0" distL="0" distR="0" wp14:anchorId="59391FBA" wp14:editId="7F82FBCE">
                  <wp:extent cx="472440" cy="472440"/>
                  <wp:effectExtent l="0" t="0" r="3810" b="3810"/>
                  <wp:docPr id="7185" name="Picture 718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AD50E79" w14:textId="0F81AB5F" w:rsidR="004730B6" w:rsidRDefault="004730B6" w:rsidP="00AD3770">
            <w:pPr>
              <w:rPr>
                <w:lang w:val="en-US"/>
              </w:rPr>
            </w:pPr>
            <w:r>
              <w:rPr>
                <w:lang w:val="en-US"/>
              </w:rPr>
              <w:t>The guidelines provided here are based on best practice, but it is important that you follow the procedure and use the documents as prescribed in the policies and procedures of the company by which you are employed.</w:t>
            </w:r>
          </w:p>
        </w:tc>
      </w:tr>
    </w:tbl>
    <w:p w14:paraId="6F936CB9" w14:textId="328F0816" w:rsidR="004730B6" w:rsidRDefault="004730B6" w:rsidP="00374B43">
      <w:pPr>
        <w:rPr>
          <w:rFonts w:cs="Arial"/>
        </w:rPr>
      </w:pPr>
    </w:p>
    <w:p w14:paraId="3436133A" w14:textId="77777777" w:rsidR="004730B6" w:rsidRDefault="004730B6" w:rsidP="00374B43">
      <w:pPr>
        <w:rPr>
          <w:rFonts w:cs="Arial"/>
        </w:rPr>
      </w:pPr>
    </w:p>
    <w:p w14:paraId="1A29E1DA" w14:textId="723E8479" w:rsidR="00374B43" w:rsidRPr="003E3095" w:rsidRDefault="008B437D" w:rsidP="008F1D60">
      <w:pPr>
        <w:pStyle w:val="Heading3"/>
        <w:jc w:val="left"/>
        <w:rPr>
          <w:rFonts w:cs="Arial"/>
        </w:rPr>
      </w:pPr>
      <w:bookmarkStart w:id="352" w:name="_Toc271729039"/>
      <w:bookmarkStart w:id="353" w:name="_Toc146739354"/>
      <w:r>
        <w:rPr>
          <w:rFonts w:cs="Arial"/>
        </w:rPr>
        <w:t>1.1</w:t>
      </w:r>
      <w:r w:rsidR="00EB50C1">
        <w:rPr>
          <w:rFonts w:cs="Arial"/>
        </w:rPr>
        <w:t>3</w:t>
      </w:r>
      <w:r>
        <w:rPr>
          <w:rFonts w:cs="Arial"/>
        </w:rPr>
        <w:t>.3</w:t>
      </w:r>
      <w:r w:rsidR="00374B43" w:rsidRPr="003E3095">
        <w:rPr>
          <w:rFonts w:cs="Arial"/>
        </w:rPr>
        <w:tab/>
        <w:t xml:space="preserve">Preparation by </w:t>
      </w:r>
      <w:r>
        <w:rPr>
          <w:rFonts w:cs="Arial"/>
        </w:rPr>
        <w:t>supervisor</w:t>
      </w:r>
      <w:r w:rsidR="00374B43" w:rsidRPr="003E3095">
        <w:rPr>
          <w:rFonts w:cs="Arial"/>
        </w:rPr>
        <w:t xml:space="preserve"> – Identifying </w:t>
      </w:r>
      <w:r>
        <w:rPr>
          <w:rFonts w:cs="Arial"/>
        </w:rPr>
        <w:t>m</w:t>
      </w:r>
      <w:r w:rsidR="00374B43" w:rsidRPr="003E3095">
        <w:rPr>
          <w:rFonts w:cs="Arial"/>
        </w:rPr>
        <w:t xml:space="preserve">ethods for </w:t>
      </w:r>
      <w:r>
        <w:rPr>
          <w:rFonts w:cs="Arial"/>
        </w:rPr>
        <w:t>c</w:t>
      </w:r>
      <w:r w:rsidR="00374B43" w:rsidRPr="003E3095">
        <w:rPr>
          <w:rFonts w:cs="Arial"/>
        </w:rPr>
        <w:t xml:space="preserve">onstructive </w:t>
      </w:r>
      <w:r>
        <w:rPr>
          <w:rFonts w:cs="Arial"/>
        </w:rPr>
        <w:t>f</w:t>
      </w:r>
      <w:r w:rsidR="00374B43" w:rsidRPr="003E3095">
        <w:rPr>
          <w:rFonts w:cs="Arial"/>
        </w:rPr>
        <w:t>eedback</w:t>
      </w:r>
      <w:bookmarkEnd w:id="352"/>
      <w:bookmarkEnd w:id="353"/>
    </w:p>
    <w:p w14:paraId="53CA25A3" w14:textId="77777777" w:rsidR="00374B43" w:rsidRPr="003E3095" w:rsidRDefault="00374B43" w:rsidP="00016A35">
      <w:pPr>
        <w:rPr>
          <w:rFonts w:cs="Arial"/>
        </w:rPr>
      </w:pPr>
    </w:p>
    <w:p w14:paraId="0D12B5F6" w14:textId="1A7808DA" w:rsidR="00374B43" w:rsidRPr="003E3095" w:rsidRDefault="00374B43" w:rsidP="00016A35">
      <w:pPr>
        <w:rPr>
          <w:rFonts w:cs="Arial"/>
        </w:rPr>
      </w:pPr>
      <w:r w:rsidRPr="003E3095">
        <w:rPr>
          <w:rFonts w:cs="Arial"/>
        </w:rPr>
        <w:t xml:space="preserve">Performance review meetings should not be regarded as an opportunity to attach blame for things that happened or did not happen – problems should have been addressed at the time they occurred. During the performance review meetings, plans should be </w:t>
      </w:r>
      <w:r w:rsidRPr="003E3095">
        <w:rPr>
          <w:rFonts w:cs="Arial"/>
          <w:b/>
          <w:i/>
        </w:rPr>
        <w:t>re-affirmed</w:t>
      </w:r>
      <w:r w:rsidRPr="003E3095">
        <w:rPr>
          <w:rFonts w:cs="Arial"/>
        </w:rPr>
        <w:t xml:space="preserve"> to prevent the problems from recurring.</w:t>
      </w:r>
    </w:p>
    <w:p w14:paraId="21DB4662" w14:textId="77777777" w:rsidR="00374B43" w:rsidRPr="003E3095" w:rsidRDefault="00374B43" w:rsidP="00016A35">
      <w:pPr>
        <w:rPr>
          <w:rFonts w:cs="Arial"/>
        </w:rPr>
      </w:pPr>
    </w:p>
    <w:p w14:paraId="7427D0ED" w14:textId="77777777" w:rsidR="00374B43" w:rsidRPr="003E3095" w:rsidRDefault="00374B43" w:rsidP="00016A35">
      <w:pPr>
        <w:rPr>
          <w:rFonts w:cs="Arial"/>
        </w:rPr>
      </w:pPr>
      <w:r w:rsidRPr="003E3095">
        <w:rPr>
          <w:rFonts w:cs="Arial"/>
        </w:rPr>
        <w:t>Attempts to change behaviour and performance are doomed unless the performance review and the feedback are perceived as well-intentioned, constructive feedback.</w:t>
      </w:r>
    </w:p>
    <w:p w14:paraId="3686FE32" w14:textId="77777777" w:rsidR="00374B43" w:rsidRPr="003E3095" w:rsidRDefault="00374B43" w:rsidP="00016A35">
      <w:pPr>
        <w:rPr>
          <w:rFonts w:cs="Arial"/>
        </w:rPr>
      </w:pPr>
    </w:p>
    <w:p w14:paraId="73D2A5CB" w14:textId="37018F0E" w:rsidR="00374B43" w:rsidRPr="003E3095" w:rsidRDefault="00374B43" w:rsidP="00016A35">
      <w:pPr>
        <w:rPr>
          <w:rFonts w:cs="Arial"/>
        </w:rPr>
      </w:pPr>
      <w:r w:rsidRPr="003E3095">
        <w:rPr>
          <w:rFonts w:cs="Arial"/>
        </w:rPr>
        <w:lastRenderedPageBreak/>
        <w:t xml:space="preserve">The positive aspects of performance should not be neglected – too often these are underemphasised. </w:t>
      </w:r>
      <w:r w:rsidR="008B437D">
        <w:rPr>
          <w:rFonts w:cs="Arial"/>
        </w:rPr>
        <w:t>Team member</w:t>
      </w:r>
      <w:r w:rsidRPr="003E3095">
        <w:rPr>
          <w:rFonts w:cs="Arial"/>
        </w:rPr>
        <w:t xml:space="preserve"> and keeping him </w:t>
      </w:r>
      <w:r w:rsidR="008B437D">
        <w:rPr>
          <w:rFonts w:cs="Arial"/>
        </w:rPr>
        <w:t>or her i</w:t>
      </w:r>
      <w:r w:rsidRPr="003E3095">
        <w:rPr>
          <w:rFonts w:cs="Arial"/>
        </w:rPr>
        <w:t xml:space="preserve">nterested in </w:t>
      </w:r>
      <w:r w:rsidR="008B437D">
        <w:rPr>
          <w:rFonts w:cs="Arial"/>
        </w:rPr>
        <w:t xml:space="preserve"> the</w:t>
      </w:r>
      <w:r w:rsidRPr="003E3095">
        <w:rPr>
          <w:rFonts w:cs="Arial"/>
        </w:rPr>
        <w:t xml:space="preserve"> job</w:t>
      </w:r>
      <w:r w:rsidR="008B437D">
        <w:rPr>
          <w:rFonts w:cs="Arial"/>
        </w:rPr>
        <w:t xml:space="preserve">: </w:t>
      </w:r>
      <w:r w:rsidRPr="003E3095">
        <w:rPr>
          <w:rFonts w:cs="Arial"/>
        </w:rPr>
        <w:t>people are most receptive to the need for further development when they are talking about success.  Building on success is a powerful way of empowering people.</w:t>
      </w:r>
    </w:p>
    <w:p w14:paraId="732F5095" w14:textId="77777777" w:rsidR="00374B43" w:rsidRPr="003E3095" w:rsidRDefault="00374B43" w:rsidP="00016A35">
      <w:pPr>
        <w:rPr>
          <w:rFonts w:cs="Arial"/>
        </w:rPr>
      </w:pPr>
    </w:p>
    <w:p w14:paraId="79335D6F" w14:textId="23306A9B" w:rsidR="00374B43" w:rsidRPr="003E3095" w:rsidRDefault="00374B43" w:rsidP="00016A35">
      <w:pPr>
        <w:rPr>
          <w:rFonts w:cs="Arial"/>
        </w:rPr>
      </w:pPr>
      <w:r w:rsidRPr="003E3095">
        <w:rPr>
          <w:rFonts w:cs="Arial"/>
        </w:rPr>
        <w:t xml:space="preserve">It is important to plan the approach to the feedback that you will give the </w:t>
      </w:r>
      <w:r w:rsidR="008B437D">
        <w:rPr>
          <w:rFonts w:cs="Arial"/>
        </w:rPr>
        <w:t>team member</w:t>
      </w:r>
      <w:r w:rsidRPr="003E3095">
        <w:rPr>
          <w:rFonts w:cs="Arial"/>
        </w:rPr>
        <w:t xml:space="preserve"> during the review interview.</w:t>
      </w:r>
    </w:p>
    <w:p w14:paraId="42946E86" w14:textId="77777777" w:rsidR="00374B43" w:rsidRPr="003E3095" w:rsidRDefault="00374B43" w:rsidP="00016A35">
      <w:pPr>
        <w:rPr>
          <w:rFonts w:cs="Arial"/>
        </w:rPr>
      </w:pPr>
    </w:p>
    <w:p w14:paraId="5360E69E" w14:textId="77777777" w:rsidR="00374B43" w:rsidRPr="003E3095" w:rsidRDefault="00374B43" w:rsidP="00016A35">
      <w:pPr>
        <w:spacing w:after="120"/>
        <w:rPr>
          <w:rFonts w:cs="Arial"/>
        </w:rPr>
      </w:pPr>
      <w:r w:rsidRPr="003E3095">
        <w:rPr>
          <w:rFonts w:cs="Arial"/>
        </w:rPr>
        <w:t xml:space="preserve">There are </w:t>
      </w:r>
      <w:r w:rsidRPr="003E3095">
        <w:rPr>
          <w:rFonts w:cs="Arial"/>
          <w:b/>
          <w:i/>
        </w:rPr>
        <w:t>6 characteristics of effective feedback:</w:t>
      </w:r>
    </w:p>
    <w:p w14:paraId="477C105E" w14:textId="77777777" w:rsidR="00374B43" w:rsidRPr="003E3095" w:rsidRDefault="00374B43">
      <w:pPr>
        <w:numPr>
          <w:ilvl w:val="0"/>
          <w:numId w:val="262"/>
        </w:numPr>
        <w:spacing w:after="120"/>
        <w:rPr>
          <w:rFonts w:cs="Arial"/>
        </w:rPr>
      </w:pPr>
      <w:r w:rsidRPr="003E3095">
        <w:rPr>
          <w:rFonts w:cs="Arial"/>
        </w:rPr>
        <w:t>It is done in private.</w:t>
      </w:r>
    </w:p>
    <w:p w14:paraId="7D8CBF3C" w14:textId="77777777" w:rsidR="00374B43" w:rsidRPr="003E3095" w:rsidRDefault="00374B43">
      <w:pPr>
        <w:numPr>
          <w:ilvl w:val="0"/>
          <w:numId w:val="262"/>
        </w:numPr>
        <w:spacing w:after="120"/>
        <w:rPr>
          <w:rFonts w:cs="Arial"/>
        </w:rPr>
      </w:pPr>
      <w:r w:rsidRPr="003E3095">
        <w:rPr>
          <w:rFonts w:cs="Arial"/>
        </w:rPr>
        <w:t>It is balanced – both positives and negatives.</w:t>
      </w:r>
    </w:p>
    <w:p w14:paraId="1B915FE1" w14:textId="77777777" w:rsidR="00374B43" w:rsidRPr="003E3095" w:rsidRDefault="00374B43">
      <w:pPr>
        <w:numPr>
          <w:ilvl w:val="0"/>
          <w:numId w:val="262"/>
        </w:numPr>
        <w:spacing w:after="120"/>
        <w:rPr>
          <w:rFonts w:cs="Arial"/>
        </w:rPr>
      </w:pPr>
      <w:r w:rsidRPr="003E3095">
        <w:rPr>
          <w:rFonts w:cs="Arial"/>
        </w:rPr>
        <w:t>It is relevant – it relates to matters under the employee’s control.</w:t>
      </w:r>
    </w:p>
    <w:p w14:paraId="3317F09D" w14:textId="77777777" w:rsidR="00374B43" w:rsidRPr="003E3095" w:rsidRDefault="00374B43">
      <w:pPr>
        <w:numPr>
          <w:ilvl w:val="0"/>
          <w:numId w:val="262"/>
        </w:numPr>
        <w:spacing w:after="120"/>
        <w:rPr>
          <w:rFonts w:cs="Arial"/>
        </w:rPr>
      </w:pPr>
      <w:r w:rsidRPr="003E3095">
        <w:rPr>
          <w:rFonts w:cs="Arial"/>
        </w:rPr>
        <w:t>It focuses on specific behaviour.</w:t>
      </w:r>
    </w:p>
    <w:p w14:paraId="38768184" w14:textId="77777777" w:rsidR="00374B43" w:rsidRPr="003E3095" w:rsidRDefault="00374B43">
      <w:pPr>
        <w:numPr>
          <w:ilvl w:val="0"/>
          <w:numId w:val="262"/>
        </w:numPr>
        <w:spacing w:after="120"/>
        <w:rPr>
          <w:rFonts w:cs="Arial"/>
        </w:rPr>
      </w:pPr>
      <w:r w:rsidRPr="003E3095">
        <w:rPr>
          <w:rFonts w:cs="Arial"/>
        </w:rPr>
        <w:t>It is based on knowledge – factual information; not suspicions or assumptions.</w:t>
      </w:r>
    </w:p>
    <w:p w14:paraId="35536D8F" w14:textId="270A2D52" w:rsidR="00374B43" w:rsidRPr="003E3095" w:rsidRDefault="00374B43">
      <w:pPr>
        <w:numPr>
          <w:ilvl w:val="0"/>
          <w:numId w:val="262"/>
        </w:numPr>
        <w:rPr>
          <w:rFonts w:cs="Arial"/>
        </w:rPr>
      </w:pPr>
      <w:r w:rsidRPr="003E3095">
        <w:rPr>
          <w:rFonts w:cs="Arial"/>
        </w:rPr>
        <w:t xml:space="preserve">It is presented without judgement – it does not make the </w:t>
      </w:r>
      <w:r w:rsidR="008B437D">
        <w:rPr>
          <w:rFonts w:cs="Arial"/>
        </w:rPr>
        <w:t>team member</w:t>
      </w:r>
      <w:r w:rsidRPr="003E3095">
        <w:rPr>
          <w:rFonts w:cs="Arial"/>
        </w:rPr>
        <w:t xml:space="preserve"> feel bad, blamed or guilty because it is based on behaviour and not on personal characteristics.</w:t>
      </w:r>
    </w:p>
    <w:p w14:paraId="5630D668" w14:textId="62F07787" w:rsidR="00374B43" w:rsidRPr="003E3095" w:rsidRDefault="00374B43" w:rsidP="00016A35">
      <w:pPr>
        <w:rPr>
          <w:rFonts w:cs="Arial"/>
        </w:rPr>
      </w:pPr>
      <w:r w:rsidRPr="003E3095">
        <w:rPr>
          <w:rFonts w:cs="Arial"/>
        </w:rPr>
        <w:t xml:space="preserve">There are </w:t>
      </w:r>
      <w:r w:rsidRPr="003E3095">
        <w:rPr>
          <w:rFonts w:cs="Arial"/>
          <w:b/>
          <w:i/>
        </w:rPr>
        <w:t>different methods of giving feedback</w:t>
      </w:r>
      <w:r w:rsidRPr="003E3095">
        <w:rPr>
          <w:rFonts w:cs="Arial"/>
        </w:rPr>
        <w:t xml:space="preserve"> to cater for positive and negative feedback. Two common methods are:</w:t>
      </w:r>
    </w:p>
    <w:p w14:paraId="2A9E3EEE" w14:textId="77777777" w:rsidR="00374B43" w:rsidRPr="003E3095" w:rsidRDefault="00374B43" w:rsidP="00016A35">
      <w:pPr>
        <w:rPr>
          <w:rFonts w:cs="Arial"/>
        </w:rPr>
      </w:pPr>
    </w:p>
    <w:p w14:paraId="13E10090" w14:textId="0795A666" w:rsidR="00374B43" w:rsidRPr="003E3095" w:rsidRDefault="00374B43">
      <w:pPr>
        <w:numPr>
          <w:ilvl w:val="0"/>
          <w:numId w:val="264"/>
        </w:numPr>
        <w:ind w:left="426" w:hanging="426"/>
        <w:rPr>
          <w:rFonts w:cs="Arial"/>
        </w:rPr>
      </w:pPr>
      <w:r w:rsidRPr="003E3095">
        <w:rPr>
          <w:rFonts w:cs="Arial"/>
          <w:b/>
        </w:rPr>
        <w:t xml:space="preserve">B–E-T </w:t>
      </w:r>
      <w:r w:rsidRPr="003E3095">
        <w:rPr>
          <w:rFonts w:cs="Arial"/>
        </w:rPr>
        <w:t>(</w:t>
      </w:r>
      <w:r w:rsidRPr="003E3095">
        <w:rPr>
          <w:rFonts w:cs="Arial"/>
          <w:b/>
          <w:i/>
        </w:rPr>
        <w:t>Behaviour, effect</w:t>
      </w:r>
      <w:r w:rsidRPr="003E3095">
        <w:rPr>
          <w:rFonts w:cs="Arial"/>
          <w:b/>
        </w:rPr>
        <w:t xml:space="preserve"> </w:t>
      </w:r>
      <w:r w:rsidRPr="003E3095">
        <w:rPr>
          <w:rFonts w:cs="Arial"/>
        </w:rPr>
        <w:t>and</w:t>
      </w:r>
      <w:r w:rsidRPr="003E3095">
        <w:rPr>
          <w:rFonts w:cs="Arial"/>
          <w:b/>
        </w:rPr>
        <w:t xml:space="preserve"> </w:t>
      </w:r>
      <w:r w:rsidRPr="003E3095">
        <w:rPr>
          <w:rFonts w:cs="Arial"/>
          <w:b/>
          <w:i/>
        </w:rPr>
        <w:t>thank you</w:t>
      </w:r>
      <w:r w:rsidRPr="003E3095">
        <w:rPr>
          <w:rFonts w:cs="Arial"/>
        </w:rPr>
        <w:t xml:space="preserve"> which is ideal for positive feedback).  This method involves that the manager/supervisor describes the behaviour or performance, explains the positive effect it had on the work team and thanks the </w:t>
      </w:r>
      <w:r w:rsidR="008B437D">
        <w:rPr>
          <w:rFonts w:cs="Arial"/>
        </w:rPr>
        <w:t>team member</w:t>
      </w:r>
      <w:r w:rsidRPr="003E3095">
        <w:rPr>
          <w:rFonts w:cs="Arial"/>
        </w:rPr>
        <w:t xml:space="preserve"> for the contribution.</w:t>
      </w:r>
    </w:p>
    <w:p w14:paraId="39DF4E75" w14:textId="77777777" w:rsidR="00374B43" w:rsidRPr="003E3095" w:rsidRDefault="00374B43" w:rsidP="00016A35">
      <w:pPr>
        <w:rPr>
          <w:rFonts w:cs="Arial"/>
        </w:rPr>
      </w:pPr>
    </w:p>
    <w:p w14:paraId="46D1B68B" w14:textId="4CB47826" w:rsidR="00374B43" w:rsidRPr="003E3095" w:rsidRDefault="00374B43">
      <w:pPr>
        <w:numPr>
          <w:ilvl w:val="0"/>
          <w:numId w:val="263"/>
        </w:numPr>
        <w:tabs>
          <w:tab w:val="clear" w:pos="1440"/>
        </w:tabs>
        <w:ind w:left="360"/>
        <w:rPr>
          <w:rFonts w:cs="Arial"/>
          <w:b/>
        </w:rPr>
      </w:pPr>
      <w:r w:rsidRPr="003E3095">
        <w:rPr>
          <w:rFonts w:cs="Arial"/>
          <w:b/>
        </w:rPr>
        <w:t xml:space="preserve">B–E–E–R-C </w:t>
      </w:r>
      <w:r w:rsidRPr="003E3095">
        <w:rPr>
          <w:rFonts w:cs="Arial"/>
        </w:rPr>
        <w:t>(</w:t>
      </w:r>
      <w:r w:rsidRPr="003E3095">
        <w:rPr>
          <w:rFonts w:cs="Arial"/>
          <w:b/>
          <w:i/>
        </w:rPr>
        <w:t>Behaviour, effect, expectation, result</w:t>
      </w:r>
      <w:r w:rsidRPr="003E3095">
        <w:rPr>
          <w:rFonts w:cs="Arial"/>
        </w:rPr>
        <w:t xml:space="preserve"> </w:t>
      </w:r>
      <w:r w:rsidRPr="003E3095">
        <w:rPr>
          <w:rFonts w:cs="Arial"/>
          <w:b/>
          <w:i/>
        </w:rPr>
        <w:t>and confidence</w:t>
      </w:r>
      <w:r w:rsidRPr="003E3095">
        <w:rPr>
          <w:rFonts w:cs="Arial"/>
        </w:rPr>
        <w:t xml:space="preserve">) which is ideal for corrective/negative feedback). This method involves that the manager/supervisor describes the behaviour or performance, explains the negative effect or consequences for the work unit, re-states the expectations and results and expresses confidence that the </w:t>
      </w:r>
      <w:r w:rsidR="008B437D">
        <w:rPr>
          <w:rFonts w:cs="Arial"/>
        </w:rPr>
        <w:t>team member</w:t>
      </w:r>
      <w:r w:rsidRPr="003E3095">
        <w:rPr>
          <w:rFonts w:cs="Arial"/>
        </w:rPr>
        <w:t xml:space="preserve"> can achieve the desired behaviour/results.</w:t>
      </w:r>
    </w:p>
    <w:p w14:paraId="7654DCBE" w14:textId="77777777" w:rsidR="00374B43" w:rsidRPr="003E3095" w:rsidRDefault="00374B43" w:rsidP="00016A35"/>
    <w:p w14:paraId="30A55498" w14:textId="77777777" w:rsidR="00374B43" w:rsidRPr="003E3095" w:rsidRDefault="00374B43" w:rsidP="00016A35"/>
    <w:p w14:paraId="51AB1087" w14:textId="6865B254" w:rsidR="00374B43" w:rsidRPr="003E3095" w:rsidRDefault="008B437D" w:rsidP="00016A35">
      <w:pPr>
        <w:pStyle w:val="Heading3"/>
        <w:rPr>
          <w:rFonts w:cs="Arial"/>
        </w:rPr>
      </w:pPr>
      <w:bookmarkStart w:id="354" w:name="_Toc271729040"/>
      <w:bookmarkStart w:id="355" w:name="_Toc146739355"/>
      <w:r>
        <w:rPr>
          <w:rFonts w:cs="Arial"/>
        </w:rPr>
        <w:t>1.1</w:t>
      </w:r>
      <w:r w:rsidR="00EB50C1">
        <w:rPr>
          <w:rFonts w:cs="Arial"/>
        </w:rPr>
        <w:t>3</w:t>
      </w:r>
      <w:r>
        <w:rPr>
          <w:rFonts w:cs="Arial"/>
        </w:rPr>
        <w:t>.4</w:t>
      </w:r>
      <w:r w:rsidR="00374B43" w:rsidRPr="003E3095">
        <w:rPr>
          <w:rFonts w:cs="Arial"/>
        </w:rPr>
        <w:tab/>
        <w:t xml:space="preserve">Preparation by the </w:t>
      </w:r>
      <w:bookmarkEnd w:id="354"/>
      <w:r>
        <w:rPr>
          <w:rFonts w:cs="Arial"/>
        </w:rPr>
        <w:t>team member</w:t>
      </w:r>
      <w:bookmarkEnd w:id="355"/>
    </w:p>
    <w:p w14:paraId="2AA5E58F" w14:textId="77777777" w:rsidR="00374B43" w:rsidRPr="003E3095" w:rsidRDefault="00374B43" w:rsidP="00016A35">
      <w:pPr>
        <w:rPr>
          <w:rFonts w:cs="Arial"/>
        </w:rPr>
      </w:pPr>
    </w:p>
    <w:p w14:paraId="3964629C" w14:textId="121617DB" w:rsidR="00374B43" w:rsidRPr="003E3095" w:rsidRDefault="00374B43" w:rsidP="00016A35">
      <w:pPr>
        <w:rPr>
          <w:rFonts w:cs="Arial"/>
        </w:rPr>
      </w:pPr>
      <w:r w:rsidRPr="003E3095">
        <w:rPr>
          <w:rFonts w:cs="Arial"/>
        </w:rPr>
        <w:t xml:space="preserve">The </w:t>
      </w:r>
      <w:r w:rsidR="008B437D">
        <w:rPr>
          <w:rFonts w:cs="Arial"/>
        </w:rPr>
        <w:t>team member</w:t>
      </w:r>
      <w:r w:rsidRPr="003E3095">
        <w:rPr>
          <w:rFonts w:cs="Arial"/>
        </w:rPr>
        <w:t xml:space="preserve"> should be given the opportunity to do a self-assessment, using a structured process. The structure of the self-assessment is usually done by providing a self-asse</w:t>
      </w:r>
      <w:r w:rsidR="008B437D">
        <w:rPr>
          <w:rFonts w:cs="Arial"/>
        </w:rPr>
        <w:t>ssmen</w:t>
      </w:r>
      <w:r w:rsidRPr="003E3095">
        <w:rPr>
          <w:rFonts w:cs="Arial"/>
        </w:rPr>
        <w:t>t form (the same form that is officially used during the performance review meeting).</w:t>
      </w:r>
    </w:p>
    <w:p w14:paraId="5B27D555" w14:textId="77777777" w:rsidR="00374B43" w:rsidRPr="003E3095" w:rsidRDefault="00374B43" w:rsidP="00016A35">
      <w:pPr>
        <w:rPr>
          <w:rFonts w:cs="Arial"/>
        </w:rPr>
      </w:pPr>
    </w:p>
    <w:p w14:paraId="223015D7" w14:textId="7195CF9C" w:rsidR="00374B43" w:rsidRPr="003E3095" w:rsidRDefault="00374B43" w:rsidP="00DF596E">
      <w:pPr>
        <w:spacing w:after="240"/>
        <w:rPr>
          <w:rFonts w:cs="Arial"/>
        </w:rPr>
      </w:pPr>
      <w:r w:rsidRPr="003E3095">
        <w:rPr>
          <w:rFonts w:cs="Arial"/>
        </w:rPr>
        <w:lastRenderedPageBreak/>
        <w:t xml:space="preserve">In addition to this self-assessment, the </w:t>
      </w:r>
      <w:r w:rsidR="008B437D">
        <w:rPr>
          <w:rFonts w:cs="Arial"/>
        </w:rPr>
        <w:t>team member</w:t>
      </w:r>
      <w:r w:rsidRPr="003E3095">
        <w:rPr>
          <w:rFonts w:cs="Arial"/>
        </w:rPr>
        <w:t xml:space="preserve"> should be asked to prepare for the performance review interview by considering questions such as the following (if they are not covered in the performance review form):</w:t>
      </w:r>
    </w:p>
    <w:p w14:paraId="2C3B2C64" w14:textId="77777777" w:rsidR="00374B43" w:rsidRPr="003E3095" w:rsidRDefault="00374B43">
      <w:pPr>
        <w:numPr>
          <w:ilvl w:val="0"/>
          <w:numId w:val="261"/>
        </w:numPr>
        <w:spacing w:after="240"/>
        <w:rPr>
          <w:rFonts w:cs="Arial"/>
        </w:rPr>
      </w:pPr>
      <w:r w:rsidRPr="003E3095">
        <w:rPr>
          <w:rFonts w:cs="Arial"/>
        </w:rPr>
        <w:t>How well do you think you have done in achieving your objectives during the review period?</w:t>
      </w:r>
    </w:p>
    <w:p w14:paraId="7522C3B4" w14:textId="77777777" w:rsidR="00374B43" w:rsidRPr="003E3095" w:rsidRDefault="00374B43">
      <w:pPr>
        <w:numPr>
          <w:ilvl w:val="0"/>
          <w:numId w:val="261"/>
        </w:numPr>
        <w:spacing w:after="240"/>
        <w:rPr>
          <w:rFonts w:cs="Arial"/>
        </w:rPr>
      </w:pPr>
      <w:r w:rsidRPr="003E3095">
        <w:rPr>
          <w:rFonts w:cs="Arial"/>
        </w:rPr>
        <w:t>How well have the development plans from the previous review been implemented?</w:t>
      </w:r>
    </w:p>
    <w:p w14:paraId="51BAC641" w14:textId="1A717EE7" w:rsidR="00374B43" w:rsidRPr="003E3095" w:rsidRDefault="00374B43">
      <w:pPr>
        <w:numPr>
          <w:ilvl w:val="0"/>
          <w:numId w:val="261"/>
        </w:numPr>
        <w:spacing w:after="240"/>
        <w:rPr>
          <w:rFonts w:cs="Arial"/>
        </w:rPr>
      </w:pPr>
      <w:r w:rsidRPr="003E3095">
        <w:rPr>
          <w:rFonts w:cs="Arial"/>
        </w:rPr>
        <w:t>What objectives relating to the key tasks in your present job would you</w:t>
      </w:r>
      <w:r w:rsidR="008B437D">
        <w:rPr>
          <w:rFonts w:cs="Arial"/>
        </w:rPr>
        <w:t xml:space="preserve"> </w:t>
      </w:r>
      <w:r w:rsidRPr="003E3095">
        <w:rPr>
          <w:rFonts w:cs="Arial"/>
        </w:rPr>
        <w:t>like to agree on for the next period?</w:t>
      </w:r>
    </w:p>
    <w:p w14:paraId="05547AD1" w14:textId="0F1E22C9" w:rsidR="00374B43" w:rsidRPr="003E3095" w:rsidRDefault="00374B43">
      <w:pPr>
        <w:numPr>
          <w:ilvl w:val="0"/>
          <w:numId w:val="261"/>
        </w:numPr>
        <w:spacing w:after="240"/>
        <w:rPr>
          <w:rFonts w:cs="Arial"/>
        </w:rPr>
      </w:pPr>
      <w:r w:rsidRPr="003E3095">
        <w:rPr>
          <w:rFonts w:cs="Arial"/>
        </w:rPr>
        <w:t xml:space="preserve">Have you experienced any problems in carrying out your job? What type </w:t>
      </w:r>
      <w:r w:rsidR="008B437D">
        <w:rPr>
          <w:rFonts w:cs="Arial"/>
        </w:rPr>
        <w:t>o</w:t>
      </w:r>
      <w:r w:rsidRPr="003E3095">
        <w:rPr>
          <w:rFonts w:cs="Arial"/>
        </w:rPr>
        <w:t>f problems? What do you think can be done about them?</w:t>
      </w:r>
    </w:p>
    <w:p w14:paraId="14F8572E" w14:textId="3583838B" w:rsidR="00374B43" w:rsidRPr="003E3095" w:rsidRDefault="00374B43">
      <w:pPr>
        <w:numPr>
          <w:ilvl w:val="0"/>
          <w:numId w:val="261"/>
        </w:numPr>
        <w:spacing w:after="240"/>
        <w:rPr>
          <w:rFonts w:cs="Arial"/>
        </w:rPr>
      </w:pPr>
      <w:r w:rsidRPr="003E3095">
        <w:rPr>
          <w:rFonts w:cs="Arial"/>
        </w:rPr>
        <w:t xml:space="preserve">How do you think your </w:t>
      </w:r>
      <w:r w:rsidR="008B437D">
        <w:rPr>
          <w:rFonts w:cs="Arial"/>
        </w:rPr>
        <w:t>supervisor</w:t>
      </w:r>
      <w:r w:rsidRPr="003E3095">
        <w:rPr>
          <w:rFonts w:cs="Arial"/>
        </w:rPr>
        <w:t xml:space="preserve"> could provide you with more help and support? What guidance do you need?</w:t>
      </w:r>
    </w:p>
    <w:p w14:paraId="16353C7B" w14:textId="77777777" w:rsidR="00374B43" w:rsidRPr="003E3095" w:rsidRDefault="00374B43">
      <w:pPr>
        <w:numPr>
          <w:ilvl w:val="0"/>
          <w:numId w:val="261"/>
        </w:numPr>
        <w:spacing w:after="240"/>
        <w:rPr>
          <w:rFonts w:cs="Arial"/>
        </w:rPr>
      </w:pPr>
      <w:r w:rsidRPr="003E3095">
        <w:rPr>
          <w:rFonts w:cs="Arial"/>
        </w:rPr>
        <w:t>Do you think the best use is being made of your capabilities? If not, what can be done about it?</w:t>
      </w:r>
    </w:p>
    <w:p w14:paraId="135DFA13" w14:textId="77777777" w:rsidR="00374B43" w:rsidRPr="003E3095" w:rsidRDefault="00374B43">
      <w:pPr>
        <w:numPr>
          <w:ilvl w:val="0"/>
          <w:numId w:val="261"/>
        </w:numPr>
        <w:spacing w:after="240"/>
        <w:rPr>
          <w:rFonts w:cs="Arial"/>
        </w:rPr>
      </w:pPr>
      <w:r w:rsidRPr="003E3095">
        <w:rPr>
          <w:rFonts w:cs="Arial"/>
        </w:rPr>
        <w:t>Do you feel ready to take on additional responsibilities in your present job? If so, what would you like to do?</w:t>
      </w:r>
    </w:p>
    <w:p w14:paraId="174F7802" w14:textId="77777777" w:rsidR="00374B43" w:rsidRPr="003E3095" w:rsidRDefault="00374B43">
      <w:pPr>
        <w:numPr>
          <w:ilvl w:val="0"/>
          <w:numId w:val="261"/>
        </w:numPr>
        <w:spacing w:after="240"/>
        <w:rPr>
          <w:rFonts w:cs="Arial"/>
        </w:rPr>
      </w:pPr>
      <w:r w:rsidRPr="003E3095">
        <w:rPr>
          <w:rFonts w:cs="Arial"/>
        </w:rPr>
        <w:t>Would you like to gain further experience in other related areas of work? If so, what?</w:t>
      </w:r>
    </w:p>
    <w:p w14:paraId="5EBB94AE" w14:textId="4FE4A547" w:rsidR="00374B43" w:rsidRPr="003E3095" w:rsidRDefault="00374B43">
      <w:pPr>
        <w:numPr>
          <w:ilvl w:val="0"/>
          <w:numId w:val="261"/>
        </w:numPr>
        <w:spacing w:after="240"/>
        <w:rPr>
          <w:rFonts w:cs="Arial"/>
        </w:rPr>
      </w:pPr>
      <w:r w:rsidRPr="003E3095">
        <w:rPr>
          <w:rFonts w:cs="Arial"/>
        </w:rPr>
        <w:t>What direction would you like your career to take in the organisation?</w:t>
      </w:r>
    </w:p>
    <w:p w14:paraId="5D43BAA4" w14:textId="77777777" w:rsidR="00374B43" w:rsidRPr="003E3095" w:rsidRDefault="00374B43">
      <w:pPr>
        <w:numPr>
          <w:ilvl w:val="0"/>
          <w:numId w:val="261"/>
        </w:numPr>
        <w:rPr>
          <w:rFonts w:cs="Arial"/>
        </w:rPr>
      </w:pPr>
      <w:r w:rsidRPr="003E3095">
        <w:rPr>
          <w:rFonts w:cs="Arial"/>
        </w:rPr>
        <w:t>What development or training would you like to help in your job and/or further career in the organisation?</w:t>
      </w:r>
    </w:p>
    <w:p w14:paraId="0A5C00D8" w14:textId="77777777" w:rsidR="00374B43" w:rsidRPr="003E3095" w:rsidRDefault="00374B43" w:rsidP="00016A35">
      <w:pPr>
        <w:rPr>
          <w:rFonts w:cs="Arial"/>
        </w:rPr>
      </w:pPr>
    </w:p>
    <w:p w14:paraId="3AB0F2CF" w14:textId="38540C7F" w:rsidR="00374B43" w:rsidRPr="003E3095" w:rsidRDefault="00374B43" w:rsidP="00016A35">
      <w:pPr>
        <w:rPr>
          <w:rFonts w:cs="Arial"/>
        </w:rPr>
      </w:pPr>
      <w:r w:rsidRPr="003E3095">
        <w:rPr>
          <w:rFonts w:cs="Arial"/>
        </w:rPr>
        <w:t xml:space="preserve">A potential problem – but only </w:t>
      </w:r>
      <w:r w:rsidR="0030241E">
        <w:rPr>
          <w:rFonts w:cs="Arial"/>
        </w:rPr>
        <w:t>i</w:t>
      </w:r>
      <w:r w:rsidRPr="003E3095">
        <w:rPr>
          <w:rFonts w:cs="Arial"/>
        </w:rPr>
        <w:t xml:space="preserve">f the meeting is not handled correctly – is that self-assessment can allow </w:t>
      </w:r>
      <w:r w:rsidR="0030241E">
        <w:rPr>
          <w:rFonts w:cs="Arial"/>
        </w:rPr>
        <w:t>team members</w:t>
      </w:r>
      <w:r w:rsidRPr="003E3095">
        <w:rPr>
          <w:rFonts w:cs="Arial"/>
        </w:rPr>
        <w:t xml:space="preserve"> to take the lead in the review. The </w:t>
      </w:r>
      <w:r w:rsidR="0030241E">
        <w:rPr>
          <w:rFonts w:cs="Arial"/>
        </w:rPr>
        <w:t>supervisor</w:t>
      </w:r>
      <w:r w:rsidRPr="003E3095">
        <w:rPr>
          <w:rFonts w:cs="Arial"/>
        </w:rPr>
        <w:t xml:space="preserve">, therefore, has to contribute and confront the views expressed by the </w:t>
      </w:r>
      <w:r w:rsidR="0030241E">
        <w:rPr>
          <w:rFonts w:cs="Arial"/>
        </w:rPr>
        <w:t>team member</w:t>
      </w:r>
      <w:r w:rsidRPr="003E3095">
        <w:rPr>
          <w:rFonts w:cs="Arial"/>
        </w:rPr>
        <w:t xml:space="preserve"> as necessary.</w:t>
      </w:r>
    </w:p>
    <w:p w14:paraId="315FC48B" w14:textId="77777777" w:rsidR="00374B43" w:rsidRPr="003E3095" w:rsidRDefault="00374B43" w:rsidP="00016A35">
      <w:pPr>
        <w:rPr>
          <w:rFonts w:cs="Arial"/>
        </w:rPr>
      </w:pPr>
    </w:p>
    <w:p w14:paraId="4203DE10" w14:textId="77777777" w:rsidR="00374B43" w:rsidRPr="003E3095" w:rsidRDefault="00374B43" w:rsidP="00AD3770">
      <w:pPr>
        <w:spacing w:after="120"/>
        <w:rPr>
          <w:rFonts w:cs="Arial"/>
        </w:rPr>
      </w:pPr>
      <w:r w:rsidRPr="003E3095">
        <w:rPr>
          <w:rFonts w:cs="Arial"/>
        </w:rPr>
        <w:t>The advantages of self-assessment include:</w:t>
      </w:r>
    </w:p>
    <w:p w14:paraId="296AF64A" w14:textId="7B0EF14B" w:rsidR="00374B43" w:rsidRPr="003E3095" w:rsidRDefault="00374B43">
      <w:pPr>
        <w:numPr>
          <w:ilvl w:val="0"/>
          <w:numId w:val="265"/>
        </w:numPr>
        <w:spacing w:after="120"/>
        <w:rPr>
          <w:rFonts w:cs="Arial"/>
        </w:rPr>
      </w:pPr>
      <w:r w:rsidRPr="003E3095">
        <w:rPr>
          <w:rFonts w:cs="Arial"/>
        </w:rPr>
        <w:t xml:space="preserve">It reduces defensiveness by the </w:t>
      </w:r>
      <w:r w:rsidR="0030241E">
        <w:rPr>
          <w:rFonts w:cs="Arial"/>
        </w:rPr>
        <w:t>team member</w:t>
      </w:r>
      <w:r w:rsidRPr="003E3095">
        <w:rPr>
          <w:rFonts w:cs="Arial"/>
        </w:rPr>
        <w:t xml:space="preserve"> by allowing </w:t>
      </w:r>
      <w:r w:rsidR="0030241E">
        <w:rPr>
          <w:rFonts w:cs="Arial"/>
        </w:rPr>
        <w:t>him or her</w:t>
      </w:r>
      <w:r w:rsidRPr="003E3095">
        <w:rPr>
          <w:rFonts w:cs="Arial"/>
        </w:rPr>
        <w:t xml:space="preserve"> the opportunity to do a self-assessment rather than just having the </w:t>
      </w:r>
      <w:r w:rsidR="0030241E">
        <w:rPr>
          <w:rFonts w:cs="Arial"/>
        </w:rPr>
        <w:t>supervisor</w:t>
      </w:r>
      <w:r w:rsidRPr="003E3095">
        <w:rPr>
          <w:rFonts w:cs="Arial"/>
        </w:rPr>
        <w:t>’s assessment</w:t>
      </w:r>
      <w:r w:rsidR="0030241E">
        <w:rPr>
          <w:rFonts w:cs="Arial"/>
        </w:rPr>
        <w:t>.</w:t>
      </w:r>
    </w:p>
    <w:p w14:paraId="07772CA2" w14:textId="77777777" w:rsidR="00374B43" w:rsidRPr="003E3095" w:rsidRDefault="00374B43">
      <w:pPr>
        <w:numPr>
          <w:ilvl w:val="0"/>
          <w:numId w:val="265"/>
        </w:numPr>
        <w:spacing w:after="120"/>
        <w:rPr>
          <w:rFonts w:cs="Arial"/>
        </w:rPr>
      </w:pPr>
      <w:r w:rsidRPr="003E3095">
        <w:rPr>
          <w:rFonts w:cs="Arial"/>
        </w:rPr>
        <w:t>It helps to generate a more positive and constructive discussion during the review interview because there can be a joint effort to solve problems.</w:t>
      </w:r>
    </w:p>
    <w:p w14:paraId="01F7FBBA" w14:textId="0E00F6FD" w:rsidR="00374B43" w:rsidRDefault="00374B43">
      <w:pPr>
        <w:numPr>
          <w:ilvl w:val="0"/>
          <w:numId w:val="265"/>
        </w:numPr>
        <w:rPr>
          <w:rFonts w:cs="Arial"/>
        </w:rPr>
      </w:pPr>
      <w:r w:rsidRPr="003E3095">
        <w:rPr>
          <w:rFonts w:cs="Arial"/>
        </w:rPr>
        <w:t xml:space="preserve">It encourages </w:t>
      </w:r>
      <w:r w:rsidR="0030241E">
        <w:rPr>
          <w:rFonts w:cs="Arial"/>
        </w:rPr>
        <w:t xml:space="preserve">team members </w:t>
      </w:r>
      <w:r w:rsidRPr="003E3095">
        <w:rPr>
          <w:rFonts w:cs="Arial"/>
        </w:rPr>
        <w:t>to think about their own development needs and ideals.</w:t>
      </w:r>
    </w:p>
    <w:p w14:paraId="437A4927" w14:textId="1BCE4FFC" w:rsidR="00AD3770" w:rsidRDefault="00AD3770" w:rsidP="00016A35">
      <w:pPr>
        <w:rPr>
          <w:rFonts w:cs="Arial"/>
        </w:rPr>
      </w:pPr>
    </w:p>
    <w:p w14:paraId="54DF455F" w14:textId="77777777" w:rsidR="00DF596E" w:rsidRPr="003E3095" w:rsidRDefault="00DF596E" w:rsidP="00016A35">
      <w:pPr>
        <w:rPr>
          <w:rFonts w:cs="Arial"/>
        </w:rPr>
      </w:pPr>
    </w:p>
    <w:p w14:paraId="2180BCE1" w14:textId="19B2C7C0" w:rsidR="00374B43" w:rsidRDefault="0030241E" w:rsidP="00016A35">
      <w:pPr>
        <w:pStyle w:val="Heading2"/>
        <w:jc w:val="both"/>
      </w:pPr>
      <w:bookmarkStart w:id="356" w:name="_Toc146739356"/>
      <w:r>
        <w:lastRenderedPageBreak/>
        <w:t>1.1</w:t>
      </w:r>
      <w:r w:rsidR="00EB50C1">
        <w:t>4</w:t>
      </w:r>
      <w:r>
        <w:tab/>
        <w:t>Conducting the performance review</w:t>
      </w:r>
      <w:bookmarkEnd w:id="356"/>
    </w:p>
    <w:p w14:paraId="44EB4CCB" w14:textId="445BF35B" w:rsidR="0030241E" w:rsidRDefault="0030241E" w:rsidP="00016A35">
      <w:pPr>
        <w:rPr>
          <w:rFonts w:cs="Arial"/>
        </w:rPr>
      </w:pPr>
      <w:r>
        <w:rPr>
          <w:rFonts w:cs="Arial"/>
        </w:rPr>
        <w:t>T</w:t>
      </w:r>
      <w:r w:rsidRPr="003E3095">
        <w:rPr>
          <w:rFonts w:cs="Arial"/>
        </w:rPr>
        <w:t>he performance review interview is a delicate meeting. Therefore</w:t>
      </w:r>
      <w:r>
        <w:rPr>
          <w:rFonts w:cs="Arial"/>
        </w:rPr>
        <w:t>,</w:t>
      </w:r>
      <w:r w:rsidRPr="003E3095">
        <w:rPr>
          <w:rFonts w:cs="Arial"/>
        </w:rPr>
        <w:t xml:space="preserve"> it is important to conduct the meeting in accordance with the arrangements – deviating from the broad outline might surprise the </w:t>
      </w:r>
      <w:r>
        <w:rPr>
          <w:rFonts w:cs="Arial"/>
        </w:rPr>
        <w:t>team member</w:t>
      </w:r>
      <w:r w:rsidRPr="003E3095">
        <w:rPr>
          <w:rFonts w:cs="Arial"/>
        </w:rPr>
        <w:t>.</w:t>
      </w:r>
    </w:p>
    <w:p w14:paraId="1693D3A3" w14:textId="402AC512" w:rsidR="0030241E" w:rsidRDefault="0030241E" w:rsidP="00016A35">
      <w:pPr>
        <w:rPr>
          <w:rFonts w:cs="Arial"/>
        </w:rPr>
      </w:pPr>
    </w:p>
    <w:p w14:paraId="43D70780" w14:textId="5B06AF9F" w:rsidR="0030241E" w:rsidRPr="003E3095" w:rsidRDefault="0030241E" w:rsidP="00016A35">
      <w:pPr>
        <w:rPr>
          <w:rFonts w:cs="Arial"/>
        </w:rPr>
      </w:pPr>
      <w:r>
        <w:rPr>
          <w:rFonts w:cs="Arial"/>
        </w:rPr>
        <w:t>It is important to conduct the review in an ethical manner.</w:t>
      </w:r>
    </w:p>
    <w:p w14:paraId="750E12D8" w14:textId="3B97DB5D" w:rsidR="0030241E" w:rsidRPr="003E3095" w:rsidRDefault="0030241E" w:rsidP="00AD3770"/>
    <w:p w14:paraId="6D737CAE" w14:textId="4E68E140" w:rsidR="0030241E" w:rsidRPr="003E3095" w:rsidRDefault="0030241E" w:rsidP="00DF596E">
      <w:pPr>
        <w:spacing w:after="240"/>
        <w:rPr>
          <w:rFonts w:cs="Arial"/>
        </w:rPr>
      </w:pPr>
      <w:r>
        <w:rPr>
          <w:rFonts w:cs="Arial"/>
        </w:rPr>
        <w:t>The following ethical</w:t>
      </w:r>
      <w:r w:rsidRPr="003E3095">
        <w:rPr>
          <w:rFonts w:cs="Arial"/>
        </w:rPr>
        <w:t xml:space="preserve"> principles </w:t>
      </w:r>
      <w:r>
        <w:rPr>
          <w:rFonts w:cs="Arial"/>
        </w:rPr>
        <w:t>should be</w:t>
      </w:r>
      <w:r w:rsidRPr="003E3095">
        <w:rPr>
          <w:rFonts w:cs="Arial"/>
        </w:rPr>
        <w:t xml:space="preserve"> built into the performance review interview:</w:t>
      </w:r>
    </w:p>
    <w:p w14:paraId="028317D9" w14:textId="77777777" w:rsidR="0030241E" w:rsidRPr="003E3095" w:rsidRDefault="0030241E">
      <w:pPr>
        <w:numPr>
          <w:ilvl w:val="0"/>
          <w:numId w:val="266"/>
        </w:numPr>
        <w:spacing w:after="240"/>
        <w:rPr>
          <w:rFonts w:cs="Arial"/>
        </w:rPr>
      </w:pPr>
      <w:r w:rsidRPr="003E3095">
        <w:rPr>
          <w:rFonts w:cs="Arial"/>
        </w:rPr>
        <w:t>Respect for the individual.</w:t>
      </w:r>
    </w:p>
    <w:p w14:paraId="7A36A463" w14:textId="77777777" w:rsidR="0030241E" w:rsidRPr="003E3095" w:rsidRDefault="0030241E">
      <w:pPr>
        <w:numPr>
          <w:ilvl w:val="0"/>
          <w:numId w:val="266"/>
        </w:numPr>
        <w:spacing w:after="240"/>
        <w:rPr>
          <w:rFonts w:cs="Arial"/>
        </w:rPr>
      </w:pPr>
      <w:r w:rsidRPr="003E3095">
        <w:rPr>
          <w:rFonts w:cs="Arial"/>
        </w:rPr>
        <w:t>Mutual respect.</w:t>
      </w:r>
    </w:p>
    <w:p w14:paraId="1D4D71E4" w14:textId="77777777" w:rsidR="0030241E" w:rsidRPr="003E3095" w:rsidRDefault="0030241E">
      <w:pPr>
        <w:numPr>
          <w:ilvl w:val="0"/>
          <w:numId w:val="266"/>
        </w:numPr>
        <w:spacing w:after="240"/>
        <w:rPr>
          <w:rFonts w:cs="Arial"/>
        </w:rPr>
      </w:pPr>
      <w:r w:rsidRPr="003E3095">
        <w:rPr>
          <w:rFonts w:cs="Arial"/>
        </w:rPr>
        <w:t>Procedural fairness.</w:t>
      </w:r>
    </w:p>
    <w:p w14:paraId="3F16EF0D" w14:textId="28963B34" w:rsidR="0030241E" w:rsidRDefault="0030241E">
      <w:pPr>
        <w:numPr>
          <w:ilvl w:val="0"/>
          <w:numId w:val="266"/>
        </w:numPr>
        <w:rPr>
          <w:rFonts w:cs="Arial"/>
        </w:rPr>
      </w:pPr>
      <w:r w:rsidRPr="003E3095">
        <w:rPr>
          <w:rFonts w:cs="Arial"/>
        </w:rPr>
        <w:t>Transparency of decision-making.</w:t>
      </w:r>
    </w:p>
    <w:p w14:paraId="773DD83E" w14:textId="60D830E6" w:rsidR="007129D3" w:rsidRDefault="007129D3" w:rsidP="00016A35">
      <w:pPr>
        <w:rPr>
          <w:rFonts w:cs="Arial"/>
        </w:rPr>
      </w:pPr>
    </w:p>
    <w:p w14:paraId="60D8D626" w14:textId="77777777" w:rsidR="00DF596E" w:rsidRDefault="00DF596E" w:rsidP="00016A35">
      <w:pPr>
        <w:rPr>
          <w:rFonts w:cs="Arial"/>
        </w:rPr>
      </w:pPr>
    </w:p>
    <w:p w14:paraId="7034E485" w14:textId="77777777" w:rsidR="00AD3770" w:rsidRPr="003E3095" w:rsidRDefault="00AD3770" w:rsidP="00016A35">
      <w:pPr>
        <w:rPr>
          <w:rFonts w:cs="Arial"/>
        </w:rPr>
      </w:pPr>
    </w:p>
    <w:p w14:paraId="77691E2B" w14:textId="2260568F" w:rsidR="00E4541B" w:rsidRDefault="0030241E" w:rsidP="00016A35">
      <w:pPr>
        <w:pStyle w:val="Heading2"/>
        <w:jc w:val="both"/>
      </w:pPr>
      <w:bookmarkStart w:id="357" w:name="_Toc146739357"/>
      <w:r>
        <w:t>1.1</w:t>
      </w:r>
      <w:r w:rsidR="00EB50C1">
        <w:t>5</w:t>
      </w:r>
      <w:r>
        <w:tab/>
      </w:r>
      <w:r w:rsidR="00E4541B">
        <w:t>Record findings</w:t>
      </w:r>
      <w:bookmarkEnd w:id="357"/>
    </w:p>
    <w:p w14:paraId="3EB9F8FF" w14:textId="52208A8D" w:rsidR="00E4541B" w:rsidRDefault="00E4541B" w:rsidP="00016A35">
      <w:r>
        <w:t>Your company procedures will prescribe how the findings of the performance evaluation must be documented.</w:t>
      </w:r>
    </w:p>
    <w:p w14:paraId="22ED49CC" w14:textId="77777777" w:rsidR="00AD3770" w:rsidRDefault="00AD3770" w:rsidP="00016A35"/>
    <w:p w14:paraId="02CDA235" w14:textId="4C42C080" w:rsidR="00E4541B" w:rsidRPr="003E3095" w:rsidRDefault="00E4541B" w:rsidP="00DF596E">
      <w:pPr>
        <w:spacing w:after="240"/>
        <w:rPr>
          <w:rFonts w:cs="Arial"/>
        </w:rPr>
      </w:pPr>
      <w:r w:rsidRPr="003E3095">
        <w:rPr>
          <w:rFonts w:cs="Arial"/>
        </w:rPr>
        <w:t xml:space="preserve">The </w:t>
      </w:r>
      <w:r>
        <w:rPr>
          <w:rFonts w:cs="Arial"/>
        </w:rPr>
        <w:t>supervisor</w:t>
      </w:r>
      <w:r w:rsidRPr="003E3095">
        <w:rPr>
          <w:rFonts w:cs="Arial"/>
        </w:rPr>
        <w:t xml:space="preserve"> must:</w:t>
      </w:r>
    </w:p>
    <w:p w14:paraId="25D48B18" w14:textId="5BD292FA" w:rsidR="00E4541B" w:rsidRPr="003E3095" w:rsidRDefault="00E4541B">
      <w:pPr>
        <w:numPr>
          <w:ilvl w:val="0"/>
          <w:numId w:val="268"/>
        </w:numPr>
        <w:spacing w:after="240"/>
        <w:rPr>
          <w:rFonts w:cs="Arial"/>
        </w:rPr>
      </w:pPr>
      <w:r w:rsidRPr="003E3095">
        <w:rPr>
          <w:rFonts w:cs="Arial"/>
        </w:rPr>
        <w:t xml:space="preserve">record the positive and negative aspects of the </w:t>
      </w:r>
      <w:r>
        <w:rPr>
          <w:rFonts w:cs="Arial"/>
        </w:rPr>
        <w:t>team member</w:t>
      </w:r>
      <w:r w:rsidRPr="003E3095">
        <w:rPr>
          <w:rFonts w:cs="Arial"/>
        </w:rPr>
        <w:t>’s performance accurately, fairly and honestly.</w:t>
      </w:r>
    </w:p>
    <w:p w14:paraId="65E8E844" w14:textId="77777777" w:rsidR="00E4541B" w:rsidRPr="003E3095" w:rsidRDefault="00E4541B">
      <w:pPr>
        <w:numPr>
          <w:ilvl w:val="0"/>
          <w:numId w:val="268"/>
        </w:numPr>
        <w:spacing w:after="240"/>
        <w:ind w:left="357" w:hanging="357"/>
        <w:rPr>
          <w:rFonts w:cs="Arial"/>
        </w:rPr>
      </w:pPr>
      <w:r w:rsidRPr="003E3095">
        <w:rPr>
          <w:rFonts w:cs="Arial"/>
        </w:rPr>
        <w:t>document the agreed actions.</w:t>
      </w:r>
    </w:p>
    <w:p w14:paraId="332373A9" w14:textId="385D6DEB" w:rsidR="00E4541B" w:rsidRDefault="00E4541B">
      <w:pPr>
        <w:numPr>
          <w:ilvl w:val="0"/>
          <w:numId w:val="268"/>
        </w:numPr>
        <w:rPr>
          <w:rFonts w:cs="Arial"/>
        </w:rPr>
      </w:pPr>
      <w:r w:rsidRPr="003E3095">
        <w:rPr>
          <w:rFonts w:cs="Arial"/>
        </w:rPr>
        <w:t>ensure that the record is signed by both parties.</w:t>
      </w:r>
    </w:p>
    <w:p w14:paraId="07B396EA" w14:textId="0FB141D0" w:rsidR="00E4541B" w:rsidRDefault="00E4541B" w:rsidP="00016A35">
      <w:pPr>
        <w:ind w:left="360"/>
        <w:rPr>
          <w:rFonts w:cs="Arial"/>
        </w:rPr>
      </w:pPr>
    </w:p>
    <w:p w14:paraId="4864E819" w14:textId="77777777" w:rsidR="00E4541B" w:rsidRDefault="00E4541B" w:rsidP="00016A35">
      <w:r>
        <w:t>The following serves as an example to use where such procedures are not in place:</w:t>
      </w:r>
    </w:p>
    <w:p w14:paraId="7218F701" w14:textId="799C4D89" w:rsidR="00E4541B" w:rsidRDefault="00E4541B" w:rsidP="00E4541B">
      <w:pPr>
        <w:rPr>
          <w:rFonts w:cs="Arial"/>
        </w:rPr>
      </w:pPr>
    </w:p>
    <w:p w14:paraId="7C5789E3" w14:textId="4551B2E4" w:rsidR="00DF596E" w:rsidRDefault="00DF596E" w:rsidP="00E4541B">
      <w:pPr>
        <w:rPr>
          <w:rFonts w:cs="Arial"/>
        </w:rPr>
      </w:pPr>
    </w:p>
    <w:p w14:paraId="6A489E2E" w14:textId="7EE9443E" w:rsidR="00DF596E" w:rsidRDefault="00DF596E" w:rsidP="00E4541B">
      <w:pPr>
        <w:rPr>
          <w:rFonts w:cs="Arial"/>
        </w:rPr>
      </w:pPr>
    </w:p>
    <w:p w14:paraId="55EBF030" w14:textId="576A5068" w:rsidR="00DF596E" w:rsidRDefault="00DF596E" w:rsidP="00E4541B">
      <w:pPr>
        <w:rPr>
          <w:rFonts w:cs="Arial"/>
        </w:rPr>
      </w:pPr>
    </w:p>
    <w:p w14:paraId="249B7FFF" w14:textId="7C8A27C9" w:rsidR="00DF596E" w:rsidRDefault="00DF596E" w:rsidP="00E4541B">
      <w:pPr>
        <w:rPr>
          <w:rFonts w:cs="Arial"/>
        </w:rPr>
      </w:pPr>
    </w:p>
    <w:p w14:paraId="5B25352A" w14:textId="77777777" w:rsidR="00DF596E" w:rsidRDefault="00DF596E" w:rsidP="00E4541B">
      <w:pPr>
        <w:rPr>
          <w:rFonts w:cs="Arial"/>
        </w:rPr>
      </w:pPr>
    </w:p>
    <w:p w14:paraId="7BDC07FF" w14:textId="77777777" w:rsidR="007129D3" w:rsidRPr="003E3095" w:rsidRDefault="007129D3" w:rsidP="00E4541B">
      <w:pPr>
        <w:rPr>
          <w:rFonts w:cs="Arial"/>
        </w:rPr>
      </w:pPr>
    </w:p>
    <w:p w14:paraId="42C8CEAF" w14:textId="6CF01185" w:rsidR="00E4541B" w:rsidRDefault="00E4541B" w:rsidP="00E4541B">
      <w:pPr>
        <w:rPr>
          <w:rFonts w:cs="Arial"/>
          <w:b/>
          <w:i/>
        </w:rPr>
      </w:pPr>
      <w:r w:rsidRPr="003E3095">
        <w:rPr>
          <w:rFonts w:cs="Arial"/>
          <w:b/>
          <w:i/>
        </w:rPr>
        <w:lastRenderedPageBreak/>
        <w:t>Examples of documenting findings:</w:t>
      </w:r>
    </w:p>
    <w:p w14:paraId="50DCFB4D" w14:textId="77777777" w:rsidR="00813203" w:rsidRPr="003E3095" w:rsidRDefault="00813203" w:rsidP="00E4541B">
      <w:pPr>
        <w:rPr>
          <w:rFonts w:cs="Arial"/>
          <w:b/>
          <w:i/>
        </w:rPr>
      </w:pP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538"/>
        <w:gridCol w:w="2409"/>
        <w:gridCol w:w="4050"/>
      </w:tblGrid>
      <w:tr w:rsidR="00E4541B" w:rsidRPr="003E3095" w14:paraId="08AE1C4C" w14:textId="77777777" w:rsidTr="00AD3770">
        <w:tc>
          <w:tcPr>
            <w:tcW w:w="1410" w:type="pct"/>
            <w:shd w:val="clear" w:color="auto" w:fill="7F7F7F" w:themeFill="text1" w:themeFillTint="80"/>
          </w:tcPr>
          <w:p w14:paraId="2CADEA04" w14:textId="77777777" w:rsidR="00E4541B" w:rsidRPr="007129D3" w:rsidRDefault="00E4541B" w:rsidP="00B10033">
            <w:pPr>
              <w:spacing w:line="276" w:lineRule="auto"/>
              <w:rPr>
                <w:rFonts w:cs="Arial"/>
                <w:b/>
                <w:color w:val="FFFFFF" w:themeColor="background1"/>
              </w:rPr>
            </w:pPr>
            <w:r w:rsidRPr="007129D3">
              <w:rPr>
                <w:rFonts w:cs="Arial"/>
                <w:b/>
                <w:color w:val="FFFFFF" w:themeColor="background1"/>
              </w:rPr>
              <w:t>Performance standard</w:t>
            </w:r>
          </w:p>
        </w:tc>
        <w:tc>
          <w:tcPr>
            <w:tcW w:w="1339" w:type="pct"/>
            <w:shd w:val="clear" w:color="auto" w:fill="7F7F7F" w:themeFill="text1" w:themeFillTint="80"/>
          </w:tcPr>
          <w:p w14:paraId="26F75826" w14:textId="4EB8F191" w:rsidR="00E4541B" w:rsidRPr="007129D3" w:rsidRDefault="00E4541B" w:rsidP="00B10033">
            <w:pPr>
              <w:spacing w:line="276" w:lineRule="auto"/>
              <w:rPr>
                <w:rFonts w:cs="Arial"/>
                <w:b/>
                <w:color w:val="FFFFFF" w:themeColor="background1"/>
              </w:rPr>
            </w:pPr>
            <w:r w:rsidRPr="007129D3">
              <w:rPr>
                <w:rFonts w:cs="Arial"/>
                <w:b/>
                <w:color w:val="FFFFFF" w:themeColor="background1"/>
              </w:rPr>
              <w:t>Finding/Assessment</w:t>
            </w:r>
          </w:p>
        </w:tc>
        <w:tc>
          <w:tcPr>
            <w:tcW w:w="2251" w:type="pct"/>
            <w:shd w:val="clear" w:color="auto" w:fill="7F7F7F" w:themeFill="text1" w:themeFillTint="80"/>
          </w:tcPr>
          <w:p w14:paraId="79FD6239" w14:textId="77777777" w:rsidR="00E4541B" w:rsidRPr="007129D3" w:rsidRDefault="00E4541B" w:rsidP="00B10033">
            <w:pPr>
              <w:spacing w:line="276" w:lineRule="auto"/>
              <w:rPr>
                <w:rFonts w:cs="Arial"/>
                <w:b/>
                <w:color w:val="FFFFFF" w:themeColor="background1"/>
              </w:rPr>
            </w:pPr>
            <w:r w:rsidRPr="007129D3">
              <w:rPr>
                <w:rFonts w:cs="Arial"/>
                <w:b/>
                <w:color w:val="FFFFFF" w:themeColor="background1"/>
              </w:rPr>
              <w:t>Record</w:t>
            </w:r>
          </w:p>
        </w:tc>
      </w:tr>
      <w:tr w:rsidR="00E4541B" w:rsidRPr="003E3095" w14:paraId="36B9707D" w14:textId="77777777" w:rsidTr="00AD3770">
        <w:tc>
          <w:tcPr>
            <w:tcW w:w="1410" w:type="pct"/>
            <w:shd w:val="clear" w:color="auto" w:fill="BFBFBF" w:themeFill="background1" w:themeFillShade="BF"/>
          </w:tcPr>
          <w:p w14:paraId="1A803F31" w14:textId="77777777" w:rsidR="00E4541B" w:rsidRPr="00813203" w:rsidRDefault="00E4541B" w:rsidP="00DF596E">
            <w:pPr>
              <w:jc w:val="left"/>
              <w:rPr>
                <w:rFonts w:cs="Arial"/>
                <w:b/>
                <w:bCs/>
              </w:rPr>
            </w:pPr>
            <w:r w:rsidRPr="00813203">
              <w:rPr>
                <w:rFonts w:cs="Arial"/>
                <w:b/>
                <w:bCs/>
              </w:rPr>
              <w:t>Quantity of work</w:t>
            </w:r>
          </w:p>
        </w:tc>
        <w:tc>
          <w:tcPr>
            <w:tcW w:w="1339" w:type="pct"/>
            <w:shd w:val="clear" w:color="auto" w:fill="BFBFBF" w:themeFill="background1" w:themeFillShade="BF"/>
          </w:tcPr>
          <w:p w14:paraId="4504FB64" w14:textId="77777777" w:rsidR="00E4541B" w:rsidRPr="003E3095" w:rsidRDefault="00E4541B" w:rsidP="00DF596E">
            <w:pPr>
              <w:jc w:val="left"/>
              <w:rPr>
                <w:rFonts w:cs="Arial"/>
              </w:rPr>
            </w:pPr>
            <w:r w:rsidRPr="003E3095">
              <w:rPr>
                <w:rFonts w:cs="Arial"/>
              </w:rPr>
              <w:t>Needs improvement</w:t>
            </w:r>
          </w:p>
        </w:tc>
        <w:tc>
          <w:tcPr>
            <w:tcW w:w="2251" w:type="pct"/>
            <w:shd w:val="clear" w:color="auto" w:fill="BFBFBF" w:themeFill="background1" w:themeFillShade="BF"/>
          </w:tcPr>
          <w:p w14:paraId="53A8C228" w14:textId="1919C67A" w:rsidR="00E4541B" w:rsidRDefault="00E4541B" w:rsidP="00DF596E">
            <w:pPr>
              <w:rPr>
                <w:rFonts w:cs="Arial"/>
              </w:rPr>
            </w:pPr>
            <w:r w:rsidRPr="003E3095">
              <w:rPr>
                <w:rFonts w:cs="Arial"/>
              </w:rPr>
              <w:t xml:space="preserve">Mary-Ann produces a normal quality of work. </w:t>
            </w:r>
          </w:p>
          <w:p w14:paraId="0CE00333" w14:textId="77777777" w:rsidR="00DF596E" w:rsidRDefault="00DF596E" w:rsidP="00DF596E">
            <w:pPr>
              <w:rPr>
                <w:rFonts w:cs="Arial"/>
              </w:rPr>
            </w:pPr>
          </w:p>
          <w:p w14:paraId="44FC92CF" w14:textId="08E77CF2" w:rsidR="00E4541B" w:rsidRDefault="00E4541B" w:rsidP="00DF596E">
            <w:pPr>
              <w:rPr>
                <w:rFonts w:cs="Arial"/>
              </w:rPr>
            </w:pPr>
            <w:r w:rsidRPr="003E3095">
              <w:rPr>
                <w:rFonts w:cs="Arial"/>
              </w:rPr>
              <w:t>However, it sometimes takes her longer than</w:t>
            </w:r>
            <w:r w:rsidR="00AD3770">
              <w:rPr>
                <w:rFonts w:cs="Arial"/>
              </w:rPr>
              <w:t xml:space="preserve"> is </w:t>
            </w:r>
            <w:r w:rsidRPr="003E3095">
              <w:rPr>
                <w:rFonts w:cs="Arial"/>
              </w:rPr>
              <w:t xml:space="preserve">satisfactory to complete work and she often misses deadlines. </w:t>
            </w:r>
          </w:p>
          <w:p w14:paraId="33B0F2FB" w14:textId="77777777" w:rsidR="00DF596E" w:rsidRDefault="00DF596E" w:rsidP="00DF596E">
            <w:pPr>
              <w:rPr>
                <w:rFonts w:cs="Arial"/>
              </w:rPr>
            </w:pPr>
          </w:p>
          <w:p w14:paraId="0CDD9A0F" w14:textId="26666153" w:rsidR="00E4541B" w:rsidRDefault="00E4541B" w:rsidP="00DF596E">
            <w:pPr>
              <w:rPr>
                <w:rFonts w:cs="Arial"/>
              </w:rPr>
            </w:pPr>
            <w:r w:rsidRPr="003E3095">
              <w:rPr>
                <w:rFonts w:cs="Arial"/>
              </w:rPr>
              <w:t xml:space="preserve">She works more slowly than the position requires. </w:t>
            </w:r>
          </w:p>
          <w:p w14:paraId="40B07456" w14:textId="77777777" w:rsidR="00DF596E" w:rsidRDefault="00DF596E" w:rsidP="00DF596E">
            <w:pPr>
              <w:rPr>
                <w:rFonts w:cs="Arial"/>
              </w:rPr>
            </w:pPr>
          </w:p>
          <w:p w14:paraId="6B2CF4D5" w14:textId="2898E6DE" w:rsidR="00E4541B" w:rsidRPr="003E3095" w:rsidRDefault="00E4541B" w:rsidP="00DF596E">
            <w:pPr>
              <w:rPr>
                <w:rFonts w:cs="Arial"/>
              </w:rPr>
            </w:pPr>
            <w:r w:rsidRPr="003E3095">
              <w:rPr>
                <w:rFonts w:cs="Arial"/>
              </w:rPr>
              <w:t>Agreed to plan her work and pace herself to meet the time demands.</w:t>
            </w:r>
          </w:p>
        </w:tc>
      </w:tr>
      <w:tr w:rsidR="00E4541B" w:rsidRPr="003E3095" w14:paraId="6CFA6F36" w14:textId="77777777" w:rsidTr="00AD3770">
        <w:tc>
          <w:tcPr>
            <w:tcW w:w="1410" w:type="pct"/>
            <w:shd w:val="clear" w:color="auto" w:fill="BFBFBF" w:themeFill="background1" w:themeFillShade="BF"/>
          </w:tcPr>
          <w:p w14:paraId="031D2E7A" w14:textId="77777777" w:rsidR="00E4541B" w:rsidRPr="00813203" w:rsidRDefault="00E4541B" w:rsidP="00DF596E">
            <w:pPr>
              <w:jc w:val="left"/>
              <w:rPr>
                <w:rFonts w:cs="Arial"/>
                <w:b/>
                <w:bCs/>
              </w:rPr>
            </w:pPr>
            <w:r w:rsidRPr="00813203">
              <w:rPr>
                <w:rFonts w:cs="Arial"/>
                <w:b/>
                <w:bCs/>
              </w:rPr>
              <w:t>Quality</w:t>
            </w:r>
          </w:p>
        </w:tc>
        <w:tc>
          <w:tcPr>
            <w:tcW w:w="1339" w:type="pct"/>
            <w:shd w:val="clear" w:color="auto" w:fill="BFBFBF" w:themeFill="background1" w:themeFillShade="BF"/>
          </w:tcPr>
          <w:p w14:paraId="118CA13D" w14:textId="77777777" w:rsidR="00E4541B" w:rsidRPr="003E3095" w:rsidRDefault="00E4541B" w:rsidP="00DF596E">
            <w:pPr>
              <w:jc w:val="left"/>
              <w:rPr>
                <w:rFonts w:cs="Arial"/>
              </w:rPr>
            </w:pPr>
            <w:r w:rsidRPr="003E3095">
              <w:rPr>
                <w:rFonts w:cs="Arial"/>
              </w:rPr>
              <w:t>Meets job requirements</w:t>
            </w:r>
          </w:p>
        </w:tc>
        <w:tc>
          <w:tcPr>
            <w:tcW w:w="2251" w:type="pct"/>
            <w:shd w:val="clear" w:color="auto" w:fill="BFBFBF" w:themeFill="background1" w:themeFillShade="BF"/>
          </w:tcPr>
          <w:p w14:paraId="5B126D5D" w14:textId="77777777" w:rsidR="00E4541B" w:rsidRPr="003E3095" w:rsidRDefault="00E4541B" w:rsidP="00DF596E">
            <w:pPr>
              <w:rPr>
                <w:rFonts w:cs="Arial"/>
              </w:rPr>
            </w:pPr>
            <w:r w:rsidRPr="003E3095">
              <w:rPr>
                <w:rFonts w:cs="Arial"/>
              </w:rPr>
              <w:t xml:space="preserve">Mary-Ann displays a commitment to meeting the expected quality of work. </w:t>
            </w:r>
          </w:p>
        </w:tc>
      </w:tr>
    </w:tbl>
    <w:p w14:paraId="54D19A47" w14:textId="4C6BD026" w:rsidR="00E4541B" w:rsidRDefault="00E4541B" w:rsidP="00E4541B">
      <w:pPr>
        <w:tabs>
          <w:tab w:val="left" w:pos="851"/>
        </w:tabs>
        <w:rPr>
          <w:rFonts w:cs="Arial"/>
        </w:rPr>
      </w:pPr>
    </w:p>
    <w:p w14:paraId="5F1D1187" w14:textId="77777777" w:rsidR="00DF596E" w:rsidRDefault="00DF596E" w:rsidP="00E4541B">
      <w:pPr>
        <w:tabs>
          <w:tab w:val="left" w:pos="851"/>
        </w:tabs>
        <w:rPr>
          <w:rFonts w:cs="Arial"/>
        </w:rPr>
      </w:pPr>
    </w:p>
    <w:p w14:paraId="42D282EA" w14:textId="20F5302A" w:rsidR="00E4541B" w:rsidRDefault="00E4541B" w:rsidP="00E4541B">
      <w:pPr>
        <w:tabs>
          <w:tab w:val="left" w:pos="851"/>
        </w:tabs>
        <w:rPr>
          <w:rFonts w:cs="Arial"/>
        </w:rPr>
      </w:pPr>
    </w:p>
    <w:p w14:paraId="6DDD9A8A" w14:textId="5375B1A0" w:rsidR="0030241E" w:rsidRPr="003E3095" w:rsidRDefault="00E4541B" w:rsidP="0030241E">
      <w:pPr>
        <w:pStyle w:val="Heading2"/>
      </w:pPr>
      <w:bookmarkStart w:id="358" w:name="_Toc146739358"/>
      <w:r>
        <w:t>1.1</w:t>
      </w:r>
      <w:r w:rsidR="00EB50C1">
        <w:t>6</w:t>
      </w:r>
      <w:r>
        <w:tab/>
      </w:r>
      <w:r w:rsidR="0030241E">
        <w:t>Prepare action plans</w:t>
      </w:r>
      <w:bookmarkEnd w:id="358"/>
    </w:p>
    <w:p w14:paraId="6EA1AB08" w14:textId="224BAF43" w:rsidR="0030241E" w:rsidRPr="003E3095" w:rsidRDefault="0030241E" w:rsidP="00AD3770">
      <w:pPr>
        <w:spacing w:after="120"/>
        <w:rPr>
          <w:rFonts w:cs="Arial"/>
        </w:rPr>
      </w:pPr>
      <w:r w:rsidRPr="003E3095">
        <w:rPr>
          <w:rFonts w:cs="Arial"/>
        </w:rPr>
        <w:t xml:space="preserve">It is important that the </w:t>
      </w:r>
      <w:r>
        <w:rPr>
          <w:rFonts w:cs="Arial"/>
        </w:rPr>
        <w:t>supervisor</w:t>
      </w:r>
      <w:r w:rsidRPr="003E3095">
        <w:rPr>
          <w:rFonts w:cs="Arial"/>
        </w:rPr>
        <w:t xml:space="preserve"> and the </w:t>
      </w:r>
      <w:r>
        <w:rPr>
          <w:rFonts w:cs="Arial"/>
        </w:rPr>
        <w:t>team member</w:t>
      </w:r>
      <w:r w:rsidRPr="003E3095">
        <w:rPr>
          <w:rFonts w:cs="Arial"/>
        </w:rPr>
        <w:t xml:space="preserve"> agree on action(s) to be take</w:t>
      </w:r>
      <w:r>
        <w:rPr>
          <w:rFonts w:cs="Arial"/>
        </w:rPr>
        <w:t>n, for example</w:t>
      </w:r>
      <w:r w:rsidRPr="003E3095">
        <w:rPr>
          <w:rFonts w:cs="Arial"/>
        </w:rPr>
        <w:t>:</w:t>
      </w:r>
    </w:p>
    <w:p w14:paraId="4B2B37F5" w14:textId="77777777" w:rsidR="0030241E" w:rsidRPr="003E3095" w:rsidRDefault="0030241E">
      <w:pPr>
        <w:numPr>
          <w:ilvl w:val="0"/>
          <w:numId w:val="267"/>
        </w:numPr>
        <w:spacing w:after="120"/>
        <w:rPr>
          <w:rFonts w:cs="Arial"/>
        </w:rPr>
      </w:pPr>
      <w:r w:rsidRPr="003E3095">
        <w:rPr>
          <w:rFonts w:cs="Arial"/>
        </w:rPr>
        <w:t>Steps to be taken to improve skills or behaviour.</w:t>
      </w:r>
    </w:p>
    <w:p w14:paraId="540E9B21" w14:textId="4223A278" w:rsidR="0030241E" w:rsidRPr="003E3095" w:rsidRDefault="0030241E">
      <w:pPr>
        <w:numPr>
          <w:ilvl w:val="0"/>
          <w:numId w:val="267"/>
        </w:numPr>
        <w:spacing w:after="120"/>
        <w:rPr>
          <w:rFonts w:cs="Arial"/>
        </w:rPr>
      </w:pPr>
      <w:r w:rsidRPr="003E3095">
        <w:rPr>
          <w:rFonts w:cs="Arial"/>
        </w:rPr>
        <w:t xml:space="preserve">Steps to be taken for further training and development for enhancement of career prospects for the </w:t>
      </w:r>
      <w:r>
        <w:rPr>
          <w:rFonts w:cs="Arial"/>
        </w:rPr>
        <w:t>team member</w:t>
      </w:r>
      <w:r w:rsidRPr="003E3095">
        <w:rPr>
          <w:rFonts w:cs="Arial"/>
        </w:rPr>
        <w:t>.</w:t>
      </w:r>
    </w:p>
    <w:p w14:paraId="4F6214C2" w14:textId="2CABAD69" w:rsidR="0030241E" w:rsidRPr="003E3095" w:rsidRDefault="0030241E">
      <w:pPr>
        <w:numPr>
          <w:ilvl w:val="0"/>
          <w:numId w:val="267"/>
        </w:numPr>
        <w:spacing w:after="120"/>
        <w:rPr>
          <w:rFonts w:cs="Arial"/>
        </w:rPr>
      </w:pPr>
      <w:r w:rsidRPr="003E3095">
        <w:rPr>
          <w:rFonts w:cs="Arial"/>
        </w:rPr>
        <w:t xml:space="preserve">Steps to be taken to solve problems outside the control of the </w:t>
      </w:r>
      <w:r>
        <w:rPr>
          <w:rFonts w:cs="Arial"/>
        </w:rPr>
        <w:t>team member</w:t>
      </w:r>
      <w:r w:rsidRPr="003E3095">
        <w:rPr>
          <w:rFonts w:cs="Arial"/>
        </w:rPr>
        <w:t xml:space="preserve"> that </w:t>
      </w:r>
      <w:r>
        <w:rPr>
          <w:rFonts w:cs="Arial"/>
        </w:rPr>
        <w:t>prevented</w:t>
      </w:r>
      <w:r w:rsidRPr="003E3095">
        <w:rPr>
          <w:rFonts w:cs="Arial"/>
        </w:rPr>
        <w:t xml:space="preserve"> performance</w:t>
      </w:r>
      <w:r>
        <w:rPr>
          <w:rFonts w:cs="Arial"/>
        </w:rPr>
        <w:t xml:space="preserve"> according to the standards</w:t>
      </w:r>
      <w:r w:rsidRPr="003E3095">
        <w:rPr>
          <w:rFonts w:cs="Arial"/>
        </w:rPr>
        <w:t>.</w:t>
      </w:r>
    </w:p>
    <w:p w14:paraId="00C3332B" w14:textId="51286FF5" w:rsidR="0030241E" w:rsidRDefault="0030241E">
      <w:pPr>
        <w:numPr>
          <w:ilvl w:val="0"/>
          <w:numId w:val="267"/>
        </w:numPr>
        <w:rPr>
          <w:rFonts w:cs="Arial"/>
        </w:rPr>
      </w:pPr>
      <w:r w:rsidRPr="003E3095">
        <w:rPr>
          <w:rFonts w:cs="Arial"/>
        </w:rPr>
        <w:t>Any follow up to be done.</w:t>
      </w:r>
    </w:p>
    <w:p w14:paraId="175BE98A" w14:textId="79364C12" w:rsidR="0030241E" w:rsidRDefault="0030241E" w:rsidP="007129D3">
      <w:pPr>
        <w:jc w:val="left"/>
        <w:rPr>
          <w:rFonts w:cs="Arial"/>
        </w:rPr>
      </w:pPr>
    </w:p>
    <w:p w14:paraId="33113B30" w14:textId="77777777" w:rsidR="00DF596E" w:rsidRDefault="00DF596E" w:rsidP="007129D3">
      <w:pPr>
        <w:jc w:val="left"/>
        <w:rPr>
          <w:rFonts w:cs="Arial"/>
        </w:rPr>
      </w:pPr>
    </w:p>
    <w:p w14:paraId="005F0ACA" w14:textId="77777777" w:rsidR="007129D3" w:rsidRPr="00813203" w:rsidRDefault="007129D3" w:rsidP="007129D3">
      <w:pPr>
        <w:jc w:val="left"/>
        <w:rPr>
          <w:rFonts w:cs="Arial"/>
        </w:rPr>
      </w:pPr>
    </w:p>
    <w:p w14:paraId="6C865B11" w14:textId="77777777" w:rsidR="00AA2238" w:rsidRPr="006854C4" w:rsidRDefault="00AA2238" w:rsidP="00AA2238">
      <w:pPr>
        <w:pStyle w:val="Heading2"/>
        <w:spacing w:after="0" w:line="360" w:lineRule="auto"/>
      </w:pPr>
      <w:bookmarkStart w:id="359" w:name="_Toc146739359"/>
      <w:r>
        <w:t>C</w:t>
      </w:r>
      <w:r w:rsidRPr="006854C4">
        <w:t>onclusion</w:t>
      </w:r>
      <w:bookmarkEnd w:id="359"/>
    </w:p>
    <w:p w14:paraId="3FB6BBA5" w14:textId="77777777" w:rsidR="00660A3D" w:rsidRPr="00813203" w:rsidRDefault="00660A3D" w:rsidP="007129D3"/>
    <w:p w14:paraId="06D1D39E" w14:textId="746FD588" w:rsidR="001609E2" w:rsidRPr="009F01A8" w:rsidRDefault="001609E2" w:rsidP="007129D3">
      <w:r w:rsidRPr="00813203">
        <w:t xml:space="preserve">This Chapter dealt with the principles of monitoring and improving performance. You learned how to identify standards of performance, how to analyse gaps in performance, and how to bridge identified </w:t>
      </w:r>
      <w:r w:rsidRPr="00813203">
        <w:lastRenderedPageBreak/>
        <w:t xml:space="preserve">gaps in </w:t>
      </w:r>
      <w:r w:rsidRPr="009F01A8">
        <w:t>a team member’s performance.</w:t>
      </w:r>
      <w:r w:rsidR="00B015B6" w:rsidRPr="009F01A8">
        <w:t xml:space="preserve"> </w:t>
      </w:r>
      <w:r w:rsidRPr="009F01A8">
        <w:t>You also learned about the difference between performance standards and behaviour standards. This is important for applying the appropriate techniques for correcting performance, which is dealt with in Chapter 2. Lastly, you learned about the importance of reinforcing positive performance and behaviour, and ways of reinforc</w:t>
      </w:r>
      <w:r w:rsidR="006E41AD" w:rsidRPr="009F01A8">
        <w:t>ing such performance of behaviour.</w:t>
      </w:r>
    </w:p>
    <w:p w14:paraId="00356BEB" w14:textId="1C79CF05" w:rsidR="006E41AD" w:rsidRPr="009F01A8" w:rsidRDefault="006E41AD" w:rsidP="001609E2"/>
    <w:p w14:paraId="0807B296" w14:textId="7D5BC6BA" w:rsidR="006E41AD" w:rsidRPr="009F01A8" w:rsidRDefault="006E41AD" w:rsidP="001609E2">
      <w:r w:rsidRPr="009F01A8">
        <w:t>Chapter 2 deals with the principles of correcting staff.</w:t>
      </w:r>
    </w:p>
    <w:p w14:paraId="1595CE05" w14:textId="77777777" w:rsidR="006E41AD" w:rsidRPr="009F01A8" w:rsidRDefault="006E41AD" w:rsidP="001609E2"/>
    <w:p w14:paraId="6DDAB53E" w14:textId="77777777" w:rsidR="00813203" w:rsidRDefault="00813203" w:rsidP="00CD667F">
      <w:pPr>
        <w:pStyle w:val="Heading1"/>
        <w:jc w:val="left"/>
        <w:rPr>
          <w:lang w:val="en-GB"/>
        </w:rPr>
        <w:sectPr w:rsidR="00813203" w:rsidSect="006E41AD">
          <w:type w:val="continuous"/>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6E41AD" w:rsidRPr="009F01A8" w14:paraId="00B77843" w14:textId="77777777" w:rsidTr="00813203">
        <w:tc>
          <w:tcPr>
            <w:tcW w:w="9016" w:type="dxa"/>
            <w:tcBorders>
              <w:top w:val="nil"/>
              <w:left w:val="nil"/>
              <w:bottom w:val="nil"/>
              <w:right w:val="nil"/>
            </w:tcBorders>
            <w:shd w:val="clear" w:color="auto" w:fill="7F7F7F" w:themeFill="text1" w:themeFillTint="80"/>
          </w:tcPr>
          <w:p w14:paraId="232FED83" w14:textId="5D5E0D95" w:rsidR="006E41AD" w:rsidRPr="009F01A8" w:rsidRDefault="006E41AD" w:rsidP="00CD667F">
            <w:pPr>
              <w:pStyle w:val="Heading1"/>
              <w:jc w:val="left"/>
              <w:rPr>
                <w:lang w:val="en-GB"/>
              </w:rPr>
            </w:pPr>
            <w:r w:rsidRPr="009F01A8">
              <w:rPr>
                <w:lang w:val="en-GB"/>
              </w:rPr>
              <w:lastRenderedPageBreak/>
              <w:br w:type="page"/>
            </w:r>
            <w:r w:rsidRPr="009F01A8">
              <w:rPr>
                <w:lang w:val="en-GB"/>
              </w:rPr>
              <w:br w:type="page"/>
            </w:r>
            <w:bookmarkStart w:id="360" w:name="_Toc146739360"/>
            <w:r w:rsidRPr="009F01A8">
              <w:rPr>
                <w:lang w:val="en-GB"/>
              </w:rPr>
              <w:t>Chapter 2: Principles of correcting staff</w:t>
            </w:r>
            <w:bookmarkEnd w:id="360"/>
          </w:p>
        </w:tc>
      </w:tr>
    </w:tbl>
    <w:p w14:paraId="78BC67BA" w14:textId="77777777" w:rsidR="00E812B1" w:rsidRPr="00813203" w:rsidRDefault="00E812B1" w:rsidP="00813203"/>
    <w:p w14:paraId="456B063E" w14:textId="65836D4F" w:rsidR="006E41AD" w:rsidRDefault="006E41AD" w:rsidP="00813203">
      <w:pPr>
        <w:pStyle w:val="Learningoutcomes"/>
        <w:spacing w:after="0"/>
        <w:rPr>
          <w:rStyle w:val="Strong"/>
          <w:color w:val="auto"/>
        </w:rPr>
      </w:pPr>
      <w:r w:rsidRPr="00813203">
        <w:rPr>
          <w:rStyle w:val="Strong"/>
          <w:color w:val="auto"/>
        </w:rPr>
        <w:t>Learning outcome</w:t>
      </w:r>
    </w:p>
    <w:p w14:paraId="7E056662" w14:textId="77777777" w:rsidR="00813203" w:rsidRPr="00813203" w:rsidRDefault="00813203" w:rsidP="00813203">
      <w:pPr>
        <w:pStyle w:val="Learningoutcomes"/>
        <w:spacing w:after="0"/>
        <w:rPr>
          <w:rStyle w:val="Strong"/>
          <w:color w:val="auto"/>
        </w:rPr>
      </w:pPr>
    </w:p>
    <w:p w14:paraId="35DB4AB9" w14:textId="3035C167" w:rsidR="006E41AD" w:rsidRDefault="006E41AD" w:rsidP="00813203">
      <w:r w:rsidRPr="00813203">
        <w:t>After completing this chapter, you will be able to explain the principles of correcting staff. (KM-02-KT02)</w:t>
      </w:r>
    </w:p>
    <w:p w14:paraId="19495361" w14:textId="3718629A" w:rsidR="00813203" w:rsidRDefault="00813203" w:rsidP="00813203"/>
    <w:p w14:paraId="3D8B7055" w14:textId="77777777" w:rsidR="00DF596E" w:rsidRPr="00813203" w:rsidRDefault="00DF596E" w:rsidP="00813203"/>
    <w:p w14:paraId="38CE58A6" w14:textId="77777777" w:rsidR="006E41AD" w:rsidRPr="00813203" w:rsidRDefault="006E41AD" w:rsidP="00813203">
      <w:pPr>
        <w:spacing w:after="120"/>
        <w:rPr>
          <w:rStyle w:val="Strong"/>
          <w:color w:val="auto"/>
        </w:rPr>
      </w:pPr>
      <w:r w:rsidRPr="00813203">
        <w:rPr>
          <w:rStyle w:val="Strong"/>
          <w:color w:val="auto"/>
        </w:rPr>
        <w:t>Internal assessment criteria</w:t>
      </w:r>
    </w:p>
    <w:p w14:paraId="5F2BB00B" w14:textId="1C2B9AA3" w:rsidR="006E41AD" w:rsidRPr="00813203" w:rsidRDefault="006E41AD">
      <w:pPr>
        <w:pStyle w:val="ListParagraph"/>
        <w:numPr>
          <w:ilvl w:val="0"/>
          <w:numId w:val="313"/>
        </w:numPr>
        <w:spacing w:after="120"/>
        <w:contextualSpacing w:val="0"/>
      </w:pPr>
      <w:r w:rsidRPr="00813203">
        <w:t>KM-02-KT02 IAC0</w:t>
      </w:r>
      <w:r w:rsidR="004C4A91" w:rsidRPr="00813203">
        <w:t>2</w:t>
      </w:r>
      <w:r w:rsidRPr="00813203">
        <w:t xml:space="preserve">01 </w:t>
      </w:r>
      <w:r w:rsidR="00003F5F" w:rsidRPr="00813203">
        <w:t>Explain positive and negative corrective action by using examples</w:t>
      </w:r>
    </w:p>
    <w:p w14:paraId="2A0D8ABC" w14:textId="14A4F4CA" w:rsidR="006E41AD" w:rsidRPr="00813203" w:rsidRDefault="006E41AD">
      <w:pPr>
        <w:pStyle w:val="ListParagraph"/>
        <w:numPr>
          <w:ilvl w:val="0"/>
          <w:numId w:val="313"/>
        </w:numPr>
      </w:pPr>
      <w:r w:rsidRPr="00813203">
        <w:t xml:space="preserve">KM-02-KT02 </w:t>
      </w:r>
      <w:r w:rsidR="004C4A91" w:rsidRPr="00813203">
        <w:t>I</w:t>
      </w:r>
      <w:r w:rsidRPr="00813203">
        <w:t>AC0</w:t>
      </w:r>
      <w:r w:rsidR="004C4A91" w:rsidRPr="00813203">
        <w:t>2</w:t>
      </w:r>
      <w:r w:rsidRPr="00813203">
        <w:t xml:space="preserve">02 </w:t>
      </w:r>
      <w:r w:rsidR="00003F5F" w:rsidRPr="00813203">
        <w:t>Discuss the legislation that impacts on the correcting of staff</w:t>
      </w:r>
    </w:p>
    <w:p w14:paraId="4315B723" w14:textId="29009F68" w:rsidR="006E41AD" w:rsidRPr="00813203" w:rsidRDefault="006E41AD" w:rsidP="007129D3"/>
    <w:p w14:paraId="17F01AF2" w14:textId="2961442C" w:rsidR="00003F5F" w:rsidRDefault="00003F5F" w:rsidP="007129D3"/>
    <w:p w14:paraId="138116EA" w14:textId="77777777" w:rsidR="00DF596E" w:rsidRPr="00813203" w:rsidRDefault="00DF596E" w:rsidP="007129D3"/>
    <w:p w14:paraId="331F8BEA" w14:textId="150DE9FB" w:rsidR="006E41AD" w:rsidRPr="00813203" w:rsidRDefault="00BF7F38" w:rsidP="00BF7F38">
      <w:pPr>
        <w:pStyle w:val="Heading2"/>
        <w:spacing w:after="0" w:line="360" w:lineRule="auto"/>
      </w:pPr>
      <w:bookmarkStart w:id="361" w:name="_Toc146739361"/>
      <w:r>
        <w:t>I</w:t>
      </w:r>
      <w:r w:rsidR="006E41AD" w:rsidRPr="00813203">
        <w:t>ntroduction</w:t>
      </w:r>
      <w:bookmarkEnd w:id="361"/>
    </w:p>
    <w:p w14:paraId="5C474D73" w14:textId="5FE1D157" w:rsidR="006E41AD" w:rsidRPr="00813203" w:rsidRDefault="006E41AD" w:rsidP="007129D3"/>
    <w:p w14:paraId="4D0650A8" w14:textId="77777777" w:rsidR="001427AB" w:rsidRPr="00813203" w:rsidRDefault="00793AB8" w:rsidP="00813203">
      <w:r w:rsidRPr="00813203">
        <w:t xml:space="preserve">All employees are expected to meet performance standards and behave appropriately in the workplace. </w:t>
      </w:r>
    </w:p>
    <w:p w14:paraId="6DED5171" w14:textId="77777777" w:rsidR="001427AB" w:rsidRPr="00813203" w:rsidRDefault="001427AB" w:rsidP="00813203"/>
    <w:p w14:paraId="46C93F1E" w14:textId="67463EDD" w:rsidR="00793AB8" w:rsidRDefault="001427AB" w:rsidP="00813203">
      <w:r w:rsidRPr="00813203">
        <w:t>When performance and behaviours deviate from standards, the supervisor must take appropriate corrective action. The goal of corrective action is to</w:t>
      </w:r>
      <w:r w:rsidR="00793AB8" w:rsidRPr="00813203">
        <w:t xml:space="preserve"> guide </w:t>
      </w:r>
      <w:r w:rsidRPr="00813203">
        <w:t>team members</w:t>
      </w:r>
      <w:r w:rsidR="00793AB8" w:rsidRPr="00813203">
        <w:t xml:space="preserve"> to correct performance or behavio</w:t>
      </w:r>
      <w:r w:rsidRPr="00813203">
        <w:t>u</w:t>
      </w:r>
      <w:r w:rsidR="00793AB8" w:rsidRPr="00813203">
        <w:t xml:space="preserve">r by identifying </w:t>
      </w:r>
      <w:r w:rsidR="00793AB8" w:rsidRPr="009F01A8">
        <w:t>the problems, causes and solutions, not to punish the employee.</w:t>
      </w:r>
      <w:r w:rsidRPr="009F01A8">
        <w:t xml:space="preserve"> </w:t>
      </w:r>
    </w:p>
    <w:p w14:paraId="0CE69701" w14:textId="053BB85D" w:rsidR="008F1D60" w:rsidRDefault="008F1D60" w:rsidP="00813203"/>
    <w:p w14:paraId="60F27342" w14:textId="64EB7F73" w:rsidR="00D13158" w:rsidRDefault="008F1D60" w:rsidP="00813203">
      <w:r>
        <w:t>A progressive performance correction process is appropriate in addressing most types of work performance problems, including unprofessional or unacceptable conduct</w:t>
      </w:r>
      <w:r w:rsidR="00D13158">
        <w:t xml:space="preserve">. </w:t>
      </w:r>
    </w:p>
    <w:p w14:paraId="5BA318A8" w14:textId="77777777" w:rsidR="00D13158" w:rsidRDefault="00D13158" w:rsidP="00813203">
      <w:r>
        <w:t xml:space="preserve"> </w:t>
      </w:r>
    </w:p>
    <w:p w14:paraId="7664F17E" w14:textId="72F196A5" w:rsidR="00D13158" w:rsidRDefault="008F1D60" w:rsidP="00813203">
      <w:r>
        <w:t xml:space="preserve">The performance correction process </w:t>
      </w:r>
      <w:r w:rsidR="00D13158">
        <w:t>should</w:t>
      </w:r>
      <w:r>
        <w:t xml:space="preserve"> be prompt and timely and assist the </w:t>
      </w:r>
      <w:r w:rsidR="00D13158">
        <w:t>team member</w:t>
      </w:r>
      <w:r>
        <w:t xml:space="preserve"> in overcoming work-related </w:t>
      </w:r>
      <w:r w:rsidR="00D13158">
        <w:t>challenges,</w:t>
      </w:r>
      <w:r>
        <w:t xml:space="preserve"> performance deficiencies or behaviour that violates </w:t>
      </w:r>
      <w:r w:rsidR="00D13158">
        <w:t>company</w:t>
      </w:r>
      <w:r>
        <w:t xml:space="preserve"> policies, procedures </w:t>
      </w:r>
      <w:r w:rsidR="00D13158">
        <w:t>and</w:t>
      </w:r>
      <w:r>
        <w:t xml:space="preserve"> practices. </w:t>
      </w:r>
    </w:p>
    <w:p w14:paraId="78AC3D66" w14:textId="77777777" w:rsidR="00D13158" w:rsidRDefault="00D13158" w:rsidP="00813203"/>
    <w:p w14:paraId="464F792D" w14:textId="288B34A5" w:rsidR="008F1D60" w:rsidRPr="009F01A8" w:rsidRDefault="00D13158" w:rsidP="006E41AD">
      <w:r>
        <w:t>P</w:t>
      </w:r>
      <w:r w:rsidR="008F1D60">
        <w:t xml:space="preserve">erformance correction </w:t>
      </w:r>
      <w:r>
        <w:t>usually follows a</w:t>
      </w:r>
      <w:r w:rsidR="008F1D60">
        <w:t xml:space="preserve"> progressive</w:t>
      </w:r>
      <w:r>
        <w:t xml:space="preserve"> process. In some cases, however, the nature of conduct</w:t>
      </w:r>
      <w:r w:rsidR="008F1D60">
        <w:t xml:space="preserve"> warrant</w:t>
      </w:r>
      <w:r>
        <w:t>s</w:t>
      </w:r>
      <w:r w:rsidR="008F1D60">
        <w:t xml:space="preserve"> immediate </w:t>
      </w:r>
      <w:r>
        <w:t>final</w:t>
      </w:r>
      <w:r w:rsidR="008F1D60">
        <w:t xml:space="preserve"> warning or termination</w:t>
      </w:r>
      <w:r>
        <w:t>.</w:t>
      </w:r>
    </w:p>
    <w:p w14:paraId="0315B62D" w14:textId="72FA881A" w:rsidR="00793AB8" w:rsidRPr="009F01A8" w:rsidRDefault="00793AB8" w:rsidP="006E41AD"/>
    <w:p w14:paraId="104450A6" w14:textId="336CC243" w:rsidR="00793AB8" w:rsidRPr="009F01A8" w:rsidRDefault="00793AB8" w:rsidP="006E41AD">
      <w:r w:rsidRPr="009F01A8">
        <w:t>Corrective action can be positive or negative.</w:t>
      </w:r>
    </w:p>
    <w:p w14:paraId="6E654E97" w14:textId="3F84F748" w:rsidR="00793AB8" w:rsidRPr="009F01A8" w:rsidRDefault="00793AB8" w:rsidP="006E41AD"/>
    <w:p w14:paraId="6B0F6BE1" w14:textId="392D3EF7" w:rsidR="00793AB8" w:rsidRPr="009F01A8" w:rsidRDefault="00793AB8" w:rsidP="006E41AD">
      <w:r w:rsidRPr="009F01A8">
        <w:t xml:space="preserve">It is important to take corrective action within the framework of legislation in South Africa that </w:t>
      </w:r>
      <w:r w:rsidR="00EA381D" w:rsidRPr="009F01A8">
        <w:t>impacts</w:t>
      </w:r>
      <w:r w:rsidRPr="009F01A8">
        <w:t xml:space="preserve"> on staff.</w:t>
      </w:r>
    </w:p>
    <w:p w14:paraId="6C55B4BB" w14:textId="2F0364F8" w:rsidR="00793AB8" w:rsidRPr="009F01A8" w:rsidRDefault="00793AB8" w:rsidP="006E41AD"/>
    <w:p w14:paraId="30453B76" w14:textId="6B06EEA3" w:rsidR="00793AB8" w:rsidRPr="009F01A8" w:rsidRDefault="00793AB8" w:rsidP="006E41AD"/>
    <w:p w14:paraId="2EFBD552" w14:textId="6A983C63" w:rsidR="00793AB8" w:rsidRPr="009F01A8" w:rsidRDefault="00793AB8" w:rsidP="00793AB8">
      <w:pPr>
        <w:pStyle w:val="Heading2"/>
      </w:pPr>
      <w:bookmarkStart w:id="362" w:name="_Toc146739362"/>
      <w:r w:rsidRPr="009F01A8">
        <w:lastRenderedPageBreak/>
        <w:t>2.1</w:t>
      </w:r>
      <w:r w:rsidRPr="009F01A8">
        <w:tab/>
        <w:t>What corrective action is</w:t>
      </w:r>
      <w:bookmarkEnd w:id="362"/>
    </w:p>
    <w:p w14:paraId="41FD71BC" w14:textId="62CF7C28" w:rsidR="00793AB8" w:rsidRPr="009F01A8" w:rsidRDefault="00793AB8" w:rsidP="00793AB8">
      <w:r w:rsidRPr="009F01A8">
        <w:t>The University of California defines corrective action as follows: “Corrective action is a process of communicating with the employee to improve behaviour or performance after other methods such as coaching and performance appraisal have not been successful.”</w:t>
      </w:r>
      <w:r w:rsidR="0064753F">
        <w:t xml:space="preserve"> </w:t>
      </w:r>
      <w:r w:rsidR="0064753F" w:rsidRPr="0064753F">
        <w:rPr>
          <w:vertAlign w:val="superscript"/>
        </w:rPr>
        <w:t>xiii</w:t>
      </w:r>
    </w:p>
    <w:p w14:paraId="546E41EE" w14:textId="24E42F9D" w:rsidR="00793AB8" w:rsidRPr="009F01A8" w:rsidRDefault="00793AB8" w:rsidP="00793AB8"/>
    <w:p w14:paraId="16B7D51B" w14:textId="134AFF5B" w:rsidR="00793AB8" w:rsidRPr="009F01A8" w:rsidRDefault="00793AB8" w:rsidP="00793AB8">
      <w:r w:rsidRPr="009F01A8">
        <w:t>This definition implies that (negative) corrective action is only taken after other methods to improve performance have not worked.</w:t>
      </w:r>
      <w:r w:rsidR="001427AB" w:rsidRPr="009F01A8">
        <w:t xml:space="preserve"> </w:t>
      </w:r>
    </w:p>
    <w:p w14:paraId="1EA171F9" w14:textId="0CE61ED4" w:rsidR="00793AB8" w:rsidRDefault="00793AB8" w:rsidP="00793AB8"/>
    <w:p w14:paraId="73396442" w14:textId="77777777" w:rsidR="00C06770" w:rsidRPr="009F01A8" w:rsidRDefault="00C06770" w:rsidP="00793AB8"/>
    <w:p w14:paraId="03FDDC14" w14:textId="0132DDAC" w:rsidR="00793AB8" w:rsidRPr="009F01A8" w:rsidRDefault="00793AB8" w:rsidP="00793AB8">
      <w:pPr>
        <w:pStyle w:val="Heading2"/>
      </w:pPr>
      <w:bookmarkStart w:id="363" w:name="_Toc146739363"/>
      <w:r w:rsidRPr="009F01A8">
        <w:t>2.2</w:t>
      </w:r>
      <w:r w:rsidRPr="009F01A8">
        <w:tab/>
        <w:t>The difference between positive and negative corrective action</w:t>
      </w:r>
      <w:bookmarkEnd w:id="363"/>
    </w:p>
    <w:p w14:paraId="6EDD06D5" w14:textId="4411BBEB" w:rsidR="001427AB" w:rsidRPr="009F01A8" w:rsidRDefault="00C555FF" w:rsidP="001427AB">
      <w:r w:rsidRPr="009F01A8">
        <w:t xml:space="preserve">Figure </w:t>
      </w:r>
      <w:r w:rsidR="00196174" w:rsidRPr="009F01A8">
        <w:t>4</w:t>
      </w:r>
      <w:r w:rsidR="000C172C">
        <w:t>5</w:t>
      </w:r>
      <w:r w:rsidRPr="009F01A8">
        <w:t xml:space="preserve"> describes the key difference between positive and negative corrective action.</w:t>
      </w:r>
    </w:p>
    <w:p w14:paraId="55E9F67F" w14:textId="0BA248E5" w:rsidR="001427AB" w:rsidRPr="009F01A8" w:rsidRDefault="001427AB" w:rsidP="001427AB"/>
    <w:p w14:paraId="21A7CAAB" w14:textId="68797C08" w:rsidR="00793AB8" w:rsidRPr="009F01A8" w:rsidRDefault="00C555FF" w:rsidP="00813203">
      <w:pPr>
        <w:jc w:val="center"/>
      </w:pPr>
      <w:r w:rsidRPr="009F01A8">
        <w:rPr>
          <w:noProof/>
        </w:rPr>
        <w:drawing>
          <wp:inline distT="0" distB="0" distL="0" distR="0" wp14:anchorId="1E2BE1A7" wp14:editId="187C3A1C">
            <wp:extent cx="4552916" cy="2296885"/>
            <wp:effectExtent l="0" t="0" r="635"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65028" cy="2302995"/>
                    </a:xfrm>
                    <a:prstGeom prst="rect">
                      <a:avLst/>
                    </a:prstGeom>
                    <a:noFill/>
                    <a:ln>
                      <a:noFill/>
                    </a:ln>
                  </pic:spPr>
                </pic:pic>
              </a:graphicData>
            </a:graphic>
          </wp:inline>
        </w:drawing>
      </w:r>
    </w:p>
    <w:p w14:paraId="4BFF8603" w14:textId="449EEAF6" w:rsidR="009F70C6" w:rsidRDefault="00C555FF" w:rsidP="00C555FF">
      <w:pPr>
        <w:pStyle w:val="Caption"/>
        <w:rPr>
          <w:lang w:val="en-GB"/>
        </w:rPr>
      </w:pPr>
      <w:r w:rsidRPr="009F01A8">
        <w:rPr>
          <w:lang w:val="en-GB"/>
        </w:rPr>
        <w:t xml:space="preserve">figure </w:t>
      </w:r>
      <w:r w:rsidR="00196174" w:rsidRPr="009F01A8">
        <w:rPr>
          <w:lang w:val="en-GB"/>
        </w:rPr>
        <w:t>4</w:t>
      </w:r>
      <w:r w:rsidR="000C172C">
        <w:rPr>
          <w:lang w:val="en-GB"/>
        </w:rPr>
        <w:t>5</w:t>
      </w:r>
      <w:r w:rsidRPr="009F01A8">
        <w:rPr>
          <w:lang w:val="en-GB"/>
        </w:rPr>
        <w:t>: the difference between positive and negative corrective action</w:t>
      </w:r>
    </w:p>
    <w:p w14:paraId="1FA8CB1E" w14:textId="2984F905" w:rsidR="00DF596E" w:rsidRDefault="00DF596E" w:rsidP="00DF596E"/>
    <w:p w14:paraId="6D51F45A" w14:textId="77777777" w:rsidR="00DF596E" w:rsidRPr="00DF596E" w:rsidRDefault="00DF596E" w:rsidP="00DF596E"/>
    <w:p w14:paraId="77B6FD7A" w14:textId="41310BBD" w:rsidR="00A72D6D" w:rsidRPr="009F01A8" w:rsidRDefault="00C555FF" w:rsidP="00C555FF">
      <w:pPr>
        <w:pStyle w:val="Heading3"/>
      </w:pPr>
      <w:bookmarkStart w:id="364" w:name="_Toc146739364"/>
      <w:r w:rsidRPr="009F01A8">
        <w:t>2.2.1</w:t>
      </w:r>
      <w:r w:rsidRPr="009F01A8">
        <w:tab/>
        <w:t>Positive corrective action</w:t>
      </w:r>
      <w:bookmarkEnd w:id="364"/>
    </w:p>
    <w:p w14:paraId="6F0A0EEC" w14:textId="2517601B" w:rsidR="00C555FF" w:rsidRPr="009F01A8" w:rsidRDefault="00C555FF" w:rsidP="00C555FF"/>
    <w:p w14:paraId="0CCEBA30" w14:textId="1D3C0ED3" w:rsidR="00C555FF" w:rsidRPr="009F01A8" w:rsidRDefault="00C555FF" w:rsidP="00C555FF">
      <w:r w:rsidRPr="009F01A8">
        <w:t xml:space="preserve">Figure </w:t>
      </w:r>
      <w:r w:rsidR="000A4FDE">
        <w:t>4</w:t>
      </w:r>
      <w:r w:rsidR="000C172C">
        <w:t>5</w:t>
      </w:r>
      <w:r w:rsidRPr="009F01A8">
        <w:t xml:space="preserve"> distinguishes positive corrective action from negative corrective action by stating that positive corrective action </w:t>
      </w:r>
      <w:r w:rsidRPr="009F01A8">
        <w:rPr>
          <w:i/>
          <w:iCs/>
        </w:rPr>
        <w:t>uses incentives to push team members toward desired behaviours</w:t>
      </w:r>
      <w:r w:rsidRPr="009F01A8">
        <w:t xml:space="preserve">. </w:t>
      </w:r>
    </w:p>
    <w:p w14:paraId="1F27DCEB" w14:textId="13C9F29E" w:rsidR="00C555FF" w:rsidRPr="009F01A8" w:rsidRDefault="00C555FF" w:rsidP="00C555FF"/>
    <w:p w14:paraId="456D62C7" w14:textId="77777777" w:rsidR="00877CE9" w:rsidRPr="009F01A8" w:rsidRDefault="00877CE9" w:rsidP="00C555FF"/>
    <w:p w14:paraId="608D6DE3" w14:textId="2A15332F" w:rsidR="00A82CC0" w:rsidRPr="009F01A8" w:rsidRDefault="00A82CC0" w:rsidP="00C55DE7">
      <w:pPr>
        <w:pStyle w:val="Heading4"/>
        <w:ind w:left="1134" w:hanging="1134"/>
      </w:pPr>
      <w:r w:rsidRPr="009F01A8">
        <w:t>2.2.1.1</w:t>
      </w:r>
      <w:r w:rsidRPr="009F01A8">
        <w:tab/>
        <w:t>The aim of positive correction</w:t>
      </w:r>
    </w:p>
    <w:p w14:paraId="7B743E8E" w14:textId="77777777" w:rsidR="00A82CC0" w:rsidRPr="009F01A8" w:rsidRDefault="00A82CC0" w:rsidP="00C555FF"/>
    <w:p w14:paraId="579760FE" w14:textId="3439805E" w:rsidR="00C555FF" w:rsidRPr="009F01A8" w:rsidRDefault="00C555FF" w:rsidP="00C555FF">
      <w:r w:rsidRPr="009F01A8">
        <w:t xml:space="preserve">The aim is to prevent undesirable behaviour by eliminating the factors that lead to it. </w:t>
      </w:r>
      <w:r w:rsidR="00F03AEF" w:rsidRPr="009F01A8">
        <w:t>It addresses the cause of the behaviour or performance problem.</w:t>
      </w:r>
    </w:p>
    <w:p w14:paraId="1CFE66EC" w14:textId="59FBEAFB" w:rsidR="00A82CC0" w:rsidRPr="009F01A8" w:rsidRDefault="00A82CC0" w:rsidP="00C555FF"/>
    <w:p w14:paraId="51C336BF" w14:textId="1F5D91EC" w:rsidR="00A82CC0" w:rsidRPr="009F01A8" w:rsidRDefault="00A82CC0" w:rsidP="00C55DE7">
      <w:pPr>
        <w:pStyle w:val="Heading4"/>
        <w:ind w:left="1134" w:hanging="1134"/>
      </w:pPr>
      <w:r w:rsidRPr="009F01A8">
        <w:lastRenderedPageBreak/>
        <w:t>2.2.1.2</w:t>
      </w:r>
      <w:r w:rsidRPr="009F01A8">
        <w:tab/>
        <w:t>When positive correction is appropriate</w:t>
      </w:r>
    </w:p>
    <w:p w14:paraId="0B0FD366" w14:textId="792DB429" w:rsidR="00A82CC0" w:rsidRPr="009F01A8" w:rsidRDefault="00A82CC0" w:rsidP="00C555FF"/>
    <w:p w14:paraId="341D5FAA" w14:textId="32D8EA02" w:rsidR="00C555FF" w:rsidRPr="009F01A8" w:rsidRDefault="00A82CC0" w:rsidP="00C555FF">
      <w:r w:rsidRPr="009F01A8">
        <w:t xml:space="preserve">Positive discipline is appropriate at the first sign of a team member’s non-compliance to behaviour standards. For example, when a team member whose communication with customers suddenly deteriorates, the situation may be best served by a discussion about why this is happening. Talking about the issue can help the supervisor take actions to help the team member resolve it. </w:t>
      </w:r>
    </w:p>
    <w:p w14:paraId="46961A2E" w14:textId="07772D2F" w:rsidR="00A82CC0" w:rsidRPr="009F01A8" w:rsidRDefault="00A82CC0" w:rsidP="00C555FF"/>
    <w:p w14:paraId="020D08B8" w14:textId="49142780" w:rsidR="00A82CC0" w:rsidRPr="009F01A8" w:rsidRDefault="00A82CC0" w:rsidP="00C555FF"/>
    <w:p w14:paraId="253C3D3C" w14:textId="01E84B8B" w:rsidR="00A82CC0" w:rsidRPr="009F01A8" w:rsidRDefault="00A82CC0" w:rsidP="00C55DE7">
      <w:pPr>
        <w:pStyle w:val="Heading4"/>
        <w:ind w:left="1134" w:hanging="1134"/>
      </w:pPr>
      <w:r w:rsidRPr="009F01A8">
        <w:t>2.2.1.3</w:t>
      </w:r>
      <w:r w:rsidRPr="009F01A8">
        <w:tab/>
        <w:t>The process for positive correction</w:t>
      </w:r>
    </w:p>
    <w:p w14:paraId="4FBB2376" w14:textId="77777777" w:rsidR="00A82CC0" w:rsidRPr="009F01A8" w:rsidRDefault="00A82CC0" w:rsidP="00C555FF"/>
    <w:p w14:paraId="6A94A493" w14:textId="2224EDB5" w:rsidR="00DE77C6" w:rsidRPr="009F01A8" w:rsidRDefault="00DE77C6" w:rsidP="00DE77C6">
      <w:r w:rsidRPr="009F01A8">
        <w:t>P</w:t>
      </w:r>
      <w:r w:rsidR="00C555FF" w:rsidRPr="009F01A8">
        <w:t xml:space="preserve">ositive corrective action </w:t>
      </w:r>
      <w:r w:rsidRPr="009F01A8">
        <w:t xml:space="preserve">typically </w:t>
      </w:r>
      <w:r w:rsidR="00C555FF" w:rsidRPr="009F01A8">
        <w:t xml:space="preserve">starts with a discussion between the </w:t>
      </w:r>
      <w:r w:rsidRPr="009F01A8">
        <w:t>supervisor and the team member. T</w:t>
      </w:r>
      <w:r w:rsidR="00C555FF" w:rsidRPr="009F01A8">
        <w:t xml:space="preserve">he supervisor highlights the </w:t>
      </w:r>
      <w:r w:rsidRPr="009F01A8">
        <w:t>team member’s</w:t>
      </w:r>
      <w:r w:rsidR="00C555FF" w:rsidRPr="009F01A8">
        <w:t xml:space="preserve"> strengths and contributions to the team. </w:t>
      </w:r>
      <w:r w:rsidRPr="009F01A8">
        <w:t xml:space="preserve">The </w:t>
      </w:r>
      <w:r w:rsidR="00C555FF" w:rsidRPr="009F01A8">
        <w:t xml:space="preserve">discussion </w:t>
      </w:r>
      <w:r w:rsidRPr="009F01A8">
        <w:t>then</w:t>
      </w:r>
      <w:r w:rsidR="00C555FF" w:rsidRPr="009F01A8">
        <w:t xml:space="preserve"> involves the supervisor asking the </w:t>
      </w:r>
      <w:r w:rsidRPr="009F01A8">
        <w:t>team member</w:t>
      </w:r>
      <w:r w:rsidR="00C555FF" w:rsidRPr="009F01A8">
        <w:t xml:space="preserve"> about the problem.</w:t>
      </w:r>
      <w:r w:rsidRPr="009F01A8">
        <w:t xml:space="preserve"> This opens up an opportunity for the supervisor </w:t>
      </w:r>
      <w:r w:rsidR="00584104" w:rsidRPr="009F01A8">
        <w:t>and team</w:t>
      </w:r>
      <w:r w:rsidRPr="009F01A8">
        <w:t xml:space="preserve"> member to brainstorm solutions together.</w:t>
      </w:r>
    </w:p>
    <w:p w14:paraId="703D8BA9" w14:textId="77777777" w:rsidR="00DE77C6" w:rsidRPr="009F01A8" w:rsidRDefault="00DE77C6" w:rsidP="00DE77C6"/>
    <w:p w14:paraId="590CC6E4" w14:textId="4D4D9FE3" w:rsidR="00DE77C6" w:rsidRPr="009F01A8" w:rsidRDefault="00DE77C6" w:rsidP="00DE77C6">
      <w:r w:rsidRPr="009F01A8">
        <w:t>For example, in the event that a team member is regularly late for work, the team member might respond by stating a valid reason for his late-coming, such as having to wait until his children’s school bus picks them up before he can leave for work. In such a case, they can brainstorm ideas to help the team member and it might be possible for the supervisor to schedule the team member’s shifts to start later.</w:t>
      </w:r>
    </w:p>
    <w:p w14:paraId="0C8093D6" w14:textId="35FBB5AF" w:rsidR="00DE77C6" w:rsidRPr="009F01A8" w:rsidRDefault="00DE77C6" w:rsidP="00DE77C6"/>
    <w:p w14:paraId="0F12EBF0" w14:textId="4E6333C6" w:rsidR="00DE77C6" w:rsidRPr="009F01A8" w:rsidRDefault="00DE77C6" w:rsidP="00DE77C6">
      <w:r w:rsidRPr="009F01A8">
        <w:t>Should the team member, however, say that he tends to oversleep or that he underestimates the traffic on the way to work, they may agree that the team member will be setting up alarms that get him out of his house on time.</w:t>
      </w:r>
    </w:p>
    <w:p w14:paraId="720042E3" w14:textId="4EC61CF4" w:rsidR="00DE77C6" w:rsidRPr="009F01A8" w:rsidRDefault="00DE77C6" w:rsidP="00C555FF"/>
    <w:p w14:paraId="2151974E" w14:textId="52265CEF" w:rsidR="00DE77C6" w:rsidRPr="009F01A8" w:rsidRDefault="00DE77C6" w:rsidP="00C555FF"/>
    <w:p w14:paraId="24C80F3F" w14:textId="13568CE6" w:rsidR="00DE77C6" w:rsidRPr="009F01A8" w:rsidRDefault="00DE77C6" w:rsidP="00DE77C6">
      <w:pPr>
        <w:pStyle w:val="Heading3"/>
      </w:pPr>
      <w:bookmarkStart w:id="365" w:name="_Toc146739365"/>
      <w:r w:rsidRPr="009F01A8">
        <w:t>2.2.2</w:t>
      </w:r>
      <w:r w:rsidRPr="009F01A8">
        <w:tab/>
        <w:t>Negative corrective action</w:t>
      </w:r>
      <w:bookmarkEnd w:id="365"/>
    </w:p>
    <w:p w14:paraId="7A681F4E" w14:textId="0785E5AE" w:rsidR="00DE77C6" w:rsidRPr="009F01A8" w:rsidRDefault="00DE77C6" w:rsidP="00DE77C6"/>
    <w:p w14:paraId="36C8FEE1" w14:textId="47A6C21A" w:rsidR="00DE77C6" w:rsidRPr="009F01A8" w:rsidRDefault="00F03AEF" w:rsidP="00DE77C6">
      <w:r w:rsidRPr="009F01A8">
        <w:t>Negative discipline is the imposition of an unpleasant consequence</w:t>
      </w:r>
      <w:r w:rsidR="002B0FFB" w:rsidRPr="009F01A8">
        <w:t>. It may</w:t>
      </w:r>
      <w:r w:rsidRPr="009F01A8">
        <w:t xml:space="preserve"> or may not be imposed progressively.</w:t>
      </w:r>
    </w:p>
    <w:p w14:paraId="2735125F" w14:textId="6E87829D" w:rsidR="00A82CC0" w:rsidRPr="009F01A8" w:rsidRDefault="00A82CC0" w:rsidP="00C55DE7">
      <w:pPr>
        <w:pStyle w:val="Heading4"/>
        <w:ind w:left="1134" w:hanging="1134"/>
      </w:pPr>
      <w:r w:rsidRPr="009F01A8">
        <w:t>2.2.2.1</w:t>
      </w:r>
      <w:r w:rsidRPr="009F01A8">
        <w:tab/>
        <w:t>The aim of progressive discipline</w:t>
      </w:r>
    </w:p>
    <w:p w14:paraId="5FAAB207" w14:textId="327C8D16" w:rsidR="00A82CC0" w:rsidRPr="009F01A8" w:rsidRDefault="00A82CC0" w:rsidP="00A82CC0"/>
    <w:p w14:paraId="44F0668A" w14:textId="268C623A" w:rsidR="002C0375" w:rsidRPr="009F01A8" w:rsidRDefault="00A82CC0" w:rsidP="00A82CC0">
      <w:r w:rsidRPr="009F01A8">
        <w:t xml:space="preserve">The progressive discipline approach (progressive negative correction) </w:t>
      </w:r>
      <w:r w:rsidR="002C0375" w:rsidRPr="009F01A8">
        <w:t>aims to convince the team member to change behaviour by imposing more serious levels of discipline.</w:t>
      </w:r>
    </w:p>
    <w:p w14:paraId="72A1079C" w14:textId="77777777" w:rsidR="002C0375" w:rsidRPr="009F01A8" w:rsidRDefault="002C0375" w:rsidP="00A82CC0"/>
    <w:p w14:paraId="2B10D4AB" w14:textId="3FBB7857" w:rsidR="00A82CC0" w:rsidRPr="009F01A8" w:rsidRDefault="00A82CC0" w:rsidP="00A82CC0"/>
    <w:p w14:paraId="4663E3CD" w14:textId="3D5A0717" w:rsidR="00F03AEF" w:rsidRPr="009F01A8" w:rsidRDefault="00A82CC0" w:rsidP="00C55DE7">
      <w:pPr>
        <w:pStyle w:val="Heading4"/>
        <w:ind w:left="1134" w:hanging="1134"/>
      </w:pPr>
      <w:r w:rsidRPr="009F01A8">
        <w:t>2.2.2.2</w:t>
      </w:r>
      <w:r w:rsidRPr="009F01A8">
        <w:tab/>
        <w:t>When progressive discipline is appropriate</w:t>
      </w:r>
    </w:p>
    <w:p w14:paraId="0DBB091B" w14:textId="77777777" w:rsidR="00A82CC0" w:rsidRPr="009F01A8" w:rsidRDefault="00A82CC0" w:rsidP="00A82CC0"/>
    <w:p w14:paraId="3FB9FB60" w14:textId="182A19DF" w:rsidR="004F74A4" w:rsidRPr="009F01A8" w:rsidRDefault="002C0375" w:rsidP="00A72D6D">
      <w:r w:rsidRPr="009F01A8">
        <w:t>Pro</w:t>
      </w:r>
      <w:r w:rsidR="00A82CC0" w:rsidRPr="009F01A8">
        <w:t xml:space="preserve">gressive discipline is appropriate when the </w:t>
      </w:r>
      <w:r w:rsidRPr="009F01A8">
        <w:t>team member</w:t>
      </w:r>
      <w:r w:rsidR="00A82CC0" w:rsidRPr="009F01A8">
        <w:t xml:space="preserve"> continually violates company policy in the same way. For example, this might be continually failing to report accidents</w:t>
      </w:r>
      <w:r w:rsidRPr="009F01A8">
        <w:t>,</w:t>
      </w:r>
      <w:r w:rsidR="00A82CC0" w:rsidRPr="009F01A8">
        <w:t xml:space="preserve"> or </w:t>
      </w:r>
      <w:r w:rsidRPr="009F01A8">
        <w:t xml:space="preserve">continually failing to </w:t>
      </w:r>
      <w:r w:rsidR="00A82CC0" w:rsidRPr="009F01A8">
        <w:t>use appropriate safety equipment</w:t>
      </w:r>
      <w:r w:rsidRPr="009F01A8">
        <w:t>,</w:t>
      </w:r>
      <w:r w:rsidR="00A82CC0" w:rsidRPr="009F01A8">
        <w:t xml:space="preserve"> or being caught using his phone during work hours on a regular basis.</w:t>
      </w:r>
    </w:p>
    <w:p w14:paraId="77E5D1A3" w14:textId="46A85CBD" w:rsidR="002C0375" w:rsidRPr="009F01A8" w:rsidRDefault="002C0375" w:rsidP="00A72D6D"/>
    <w:p w14:paraId="0B1621C3" w14:textId="36EA4851" w:rsidR="002C0375" w:rsidRPr="009F01A8" w:rsidRDefault="002C0375" w:rsidP="00C55DE7">
      <w:pPr>
        <w:pStyle w:val="Heading4"/>
        <w:ind w:left="1134" w:hanging="1134"/>
      </w:pPr>
      <w:r w:rsidRPr="009F01A8">
        <w:lastRenderedPageBreak/>
        <w:t>2.2.2.3</w:t>
      </w:r>
      <w:r w:rsidRPr="009F01A8">
        <w:tab/>
        <w:t>The process of progressive discipline</w:t>
      </w:r>
    </w:p>
    <w:p w14:paraId="54E50AE4" w14:textId="106AAD44" w:rsidR="002C0375" w:rsidRPr="009F01A8" w:rsidRDefault="002C0375" w:rsidP="002C0375"/>
    <w:p w14:paraId="61E1CEA1" w14:textId="7CB277D6" w:rsidR="002C0375" w:rsidRPr="009F01A8" w:rsidRDefault="002C0375" w:rsidP="002C0375">
      <w:r w:rsidRPr="009F01A8">
        <w:t>Progressively more serious actions are imposed. For example, a team member who is regularly late for work might first face a verbal warning and then a written warning. If the team member continues to be late, he or she may face pay docking, suspension and eventually termination of services.</w:t>
      </w:r>
    </w:p>
    <w:p w14:paraId="65AC3830" w14:textId="0313ADA9" w:rsidR="0023375F" w:rsidRDefault="0023375F" w:rsidP="002C0375"/>
    <w:p w14:paraId="24F9DD1A" w14:textId="77777777" w:rsidR="00DF596E" w:rsidRPr="009F01A8" w:rsidRDefault="00DF596E" w:rsidP="002C037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2C0375" w:rsidRPr="009F01A8" w14:paraId="0F1B2C36" w14:textId="77777777" w:rsidTr="00813203">
        <w:tc>
          <w:tcPr>
            <w:tcW w:w="784" w:type="pct"/>
            <w:hideMark/>
          </w:tcPr>
          <w:p w14:paraId="45192CE1" w14:textId="77777777" w:rsidR="002C0375" w:rsidRPr="009F01A8" w:rsidRDefault="002C0375" w:rsidP="00C06770">
            <w:pPr>
              <w:spacing w:line="240" w:lineRule="auto"/>
              <w:jc w:val="center"/>
              <w:rPr>
                <w:noProof/>
                <w:lang w:eastAsia="en-GB"/>
              </w:rPr>
            </w:pPr>
            <w:r w:rsidRPr="009F01A8">
              <w:rPr>
                <w:noProof/>
                <w:lang w:eastAsia="en-GB"/>
              </w:rPr>
              <w:drawing>
                <wp:inline distT="0" distB="0" distL="0" distR="0" wp14:anchorId="207BC9CB" wp14:editId="47F930BC">
                  <wp:extent cx="472440" cy="472440"/>
                  <wp:effectExtent l="0" t="0" r="3810" b="3810"/>
                  <wp:docPr id="713" name="Picture 71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9D29D76" w14:textId="77777777" w:rsidR="002C0375" w:rsidRDefault="002C0375" w:rsidP="00813203">
            <w:r w:rsidRPr="009F01A8">
              <w:t xml:space="preserve">All disciplinary measures must be in accordance </w:t>
            </w:r>
            <w:r w:rsidR="00FD6358" w:rsidRPr="009F01A8">
              <w:t>with</w:t>
            </w:r>
            <w:r w:rsidRPr="009F01A8">
              <w:t xml:space="preserve"> the requirements of the Code of Good Practice contained in the Labour Relations Act.</w:t>
            </w:r>
          </w:p>
          <w:p w14:paraId="17D49605" w14:textId="77777777" w:rsidR="00C06770" w:rsidRDefault="00C06770" w:rsidP="00813203"/>
          <w:p w14:paraId="71DB8F73" w14:textId="2BC93E33" w:rsidR="00C06770" w:rsidRPr="009F01A8" w:rsidRDefault="00C06770" w:rsidP="00813203">
            <w:r>
              <w:t>Your company will have documented policies and procedures relating to correcting conduct and for correcting performance, as it is a requirement stipulated in the Labour Relations Act.</w:t>
            </w:r>
          </w:p>
        </w:tc>
      </w:tr>
    </w:tbl>
    <w:p w14:paraId="1119CA27" w14:textId="482CB3C0" w:rsidR="002C0375" w:rsidRDefault="002C0375" w:rsidP="002C0375"/>
    <w:p w14:paraId="75F8A889" w14:textId="77777777" w:rsidR="00DF596E" w:rsidRDefault="00DF596E" w:rsidP="002C0375"/>
    <w:p w14:paraId="7A814975" w14:textId="77777777" w:rsidR="00813203" w:rsidRPr="009F01A8" w:rsidRDefault="00813203" w:rsidP="002C037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17BB2" w:rsidRPr="009F01A8" w14:paraId="5A7F153D" w14:textId="77777777" w:rsidTr="00813203">
        <w:tc>
          <w:tcPr>
            <w:tcW w:w="784" w:type="pct"/>
            <w:hideMark/>
          </w:tcPr>
          <w:p w14:paraId="5EFAB53A" w14:textId="77777777" w:rsidR="00617BB2" w:rsidRPr="009F01A8" w:rsidRDefault="00617BB2" w:rsidP="00813203">
            <w:pPr>
              <w:jc w:val="center"/>
              <w:rPr>
                <w:noProof/>
              </w:rPr>
            </w:pPr>
            <w:r w:rsidRPr="009F01A8">
              <w:rPr>
                <w:noProof/>
              </w:rPr>
              <w:drawing>
                <wp:inline distT="0" distB="0" distL="0" distR="0" wp14:anchorId="585E9CAD" wp14:editId="40AD78AE">
                  <wp:extent cx="472440" cy="472440"/>
                  <wp:effectExtent l="0" t="0" r="3810" b="3810"/>
                  <wp:docPr id="711" name="Picture 71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0B2FCA37" w14:textId="7887B873" w:rsidR="00617BB2" w:rsidRPr="00813203" w:rsidRDefault="00617BB2" w:rsidP="00813203">
            <w:pPr>
              <w:spacing w:after="120"/>
              <w:rPr>
                <w:b/>
                <w:bCs/>
              </w:rPr>
            </w:pPr>
            <w:r w:rsidRPr="00813203">
              <w:rPr>
                <w:b/>
                <w:bCs/>
              </w:rPr>
              <w:t xml:space="preserve">Group activity </w:t>
            </w:r>
            <w:r w:rsidR="00965421" w:rsidRPr="00813203">
              <w:rPr>
                <w:b/>
                <w:bCs/>
              </w:rPr>
              <w:t>2</w:t>
            </w:r>
            <w:r w:rsidR="00955866" w:rsidRPr="00813203">
              <w:rPr>
                <w:b/>
                <w:bCs/>
              </w:rPr>
              <w:t>5</w:t>
            </w:r>
            <w:r w:rsidRPr="00813203">
              <w:rPr>
                <w:b/>
                <w:bCs/>
              </w:rPr>
              <w:t xml:space="preserve"> (KM-02 IAC0201)</w:t>
            </w:r>
          </w:p>
          <w:p w14:paraId="0FA6A69F" w14:textId="085D99C6" w:rsidR="00617BB2" w:rsidRPr="009F01A8" w:rsidRDefault="00617BB2" w:rsidP="00813203">
            <w:pPr>
              <w:spacing w:after="120"/>
            </w:pPr>
            <w:r w:rsidRPr="009F01A8">
              <w:t>Read the case studies below and answer the questions.</w:t>
            </w:r>
          </w:p>
          <w:p w14:paraId="32CA1CD8" w14:textId="5938725A" w:rsidR="00617BB2" w:rsidRPr="009F01A8" w:rsidRDefault="00965421" w:rsidP="00813203">
            <w:pPr>
              <w:spacing w:after="120"/>
              <w:ind w:left="742" w:hanging="742"/>
            </w:pPr>
            <w:r>
              <w:t>2</w:t>
            </w:r>
            <w:r w:rsidR="00955866">
              <w:t>5</w:t>
            </w:r>
            <w:r w:rsidR="00617BB2" w:rsidRPr="009F01A8">
              <w:t xml:space="preserve">.1 </w:t>
            </w:r>
            <w:r w:rsidR="00813203">
              <w:tab/>
            </w:r>
            <w:r w:rsidR="00617BB2" w:rsidRPr="009F01A8">
              <w:t>You observed an employee stealing</w:t>
            </w:r>
            <w:r w:rsidR="00AD3770">
              <w:t xml:space="preserve"> a</w:t>
            </w:r>
            <w:r w:rsidR="00617BB2" w:rsidRPr="009F01A8">
              <w:t xml:space="preserve"> 1kg box of powdered milk. She has eight years’ service with a clean record. </w:t>
            </w:r>
          </w:p>
          <w:p w14:paraId="5C5C7A8B" w14:textId="3F632018" w:rsidR="00617BB2" w:rsidRPr="009F01A8" w:rsidRDefault="00617BB2" w:rsidP="00813203">
            <w:pPr>
              <w:spacing w:after="120"/>
              <w:ind w:left="720"/>
            </w:pPr>
            <w:r w:rsidRPr="009F01A8">
              <w:t>What type of corrective action would be appropriate? Motivate your answer.</w:t>
            </w:r>
          </w:p>
          <w:p w14:paraId="285FA291" w14:textId="6FDAC3EB" w:rsidR="00617BB2" w:rsidRPr="009F01A8" w:rsidRDefault="00965421" w:rsidP="00813203">
            <w:pPr>
              <w:spacing w:after="120"/>
              <w:ind w:left="742" w:hanging="742"/>
            </w:pPr>
            <w:r>
              <w:t>2</w:t>
            </w:r>
            <w:r w:rsidR="00955866">
              <w:t>5</w:t>
            </w:r>
            <w:r w:rsidR="00617BB2" w:rsidRPr="009F01A8">
              <w:t>.2</w:t>
            </w:r>
            <w:r w:rsidR="00813203">
              <w:tab/>
            </w:r>
            <w:r w:rsidR="00617BB2" w:rsidRPr="009F01A8">
              <w:t xml:space="preserve">You are the supervisor of 8 floor assistants. It has recently come to your attention that one of your team members has got into the habit of arriving late for work. </w:t>
            </w:r>
          </w:p>
          <w:p w14:paraId="76E49B39" w14:textId="6C176E9C" w:rsidR="00617BB2" w:rsidRPr="009F01A8" w:rsidRDefault="00617BB2" w:rsidP="00813203">
            <w:pPr>
              <w:spacing w:after="120"/>
              <w:ind w:left="720"/>
            </w:pPr>
            <w:r w:rsidRPr="009F01A8">
              <w:t>What type of corrective action would be appropriate? Motivate your answer.</w:t>
            </w:r>
          </w:p>
          <w:p w14:paraId="32D7D02D" w14:textId="6D217481" w:rsidR="00617BB2" w:rsidRPr="009F01A8" w:rsidRDefault="00965421" w:rsidP="00813203">
            <w:pPr>
              <w:spacing w:after="120"/>
              <w:ind w:left="742" w:hanging="742"/>
            </w:pPr>
            <w:r>
              <w:t>2</w:t>
            </w:r>
            <w:r w:rsidR="00955866">
              <w:t>5</w:t>
            </w:r>
            <w:r w:rsidR="00D82624" w:rsidRPr="009F01A8">
              <w:t xml:space="preserve">.3 </w:t>
            </w:r>
            <w:r w:rsidR="00813203">
              <w:tab/>
            </w:r>
            <w:r w:rsidR="00D82624" w:rsidRPr="009F01A8">
              <w:t xml:space="preserve">Mandy is one of the </w:t>
            </w:r>
            <w:r w:rsidR="007E73E8" w:rsidRPr="009F01A8">
              <w:t xml:space="preserve">cashiers </w:t>
            </w:r>
            <w:r w:rsidR="00D82624" w:rsidRPr="009F01A8">
              <w:t xml:space="preserve">in your team. </w:t>
            </w:r>
            <w:r w:rsidR="007E73E8" w:rsidRPr="009F01A8">
              <w:t xml:space="preserve">It is a standard that all cashiers should be well groomed at all times. On noticing one morning that her nails were in need </w:t>
            </w:r>
            <w:r w:rsidR="00AD3770">
              <w:t>of</w:t>
            </w:r>
            <w:r w:rsidR="007E73E8" w:rsidRPr="009F01A8">
              <w:t xml:space="preserve"> a manicure, she removed a bottle of nail polish from the shelves, went to the staff room, used some nail polish remover from her handbag and applied one coat of nail polish to her nails. She then returned the nail polish to the shelves. The company has suffered severe losses the last year for stock shrinkage and has warned staff about the matter.</w:t>
            </w:r>
          </w:p>
          <w:p w14:paraId="53074F6E" w14:textId="74D03804" w:rsidR="00617BB2" w:rsidRPr="009F01A8" w:rsidRDefault="007E73E8" w:rsidP="00813203">
            <w:pPr>
              <w:ind w:left="720"/>
            </w:pPr>
            <w:r w:rsidRPr="009F01A8">
              <w:t>What type of corrective action is appropriate? Motivate your answer.</w:t>
            </w:r>
          </w:p>
        </w:tc>
      </w:tr>
    </w:tbl>
    <w:p w14:paraId="405B9D8A" w14:textId="20A3E479" w:rsidR="007E73E8" w:rsidRDefault="007E73E8" w:rsidP="002C0375"/>
    <w:p w14:paraId="4A80BF03" w14:textId="77777777" w:rsidR="00DF596E" w:rsidRPr="009F01A8" w:rsidRDefault="00DF596E" w:rsidP="002C0375"/>
    <w:p w14:paraId="132DCF73" w14:textId="1AF47590" w:rsidR="00617BB2" w:rsidRPr="009F01A8" w:rsidRDefault="00617BB2" w:rsidP="002C0375"/>
    <w:p w14:paraId="2F4ECCE9" w14:textId="12F65175" w:rsidR="0023375F" w:rsidRPr="009F01A8" w:rsidRDefault="0023375F" w:rsidP="0023375F">
      <w:pPr>
        <w:pStyle w:val="Heading2"/>
      </w:pPr>
      <w:bookmarkStart w:id="366" w:name="_Toc146739366"/>
      <w:r w:rsidRPr="009F01A8">
        <w:lastRenderedPageBreak/>
        <w:t>2.3</w:t>
      </w:r>
      <w:r w:rsidRPr="009F01A8">
        <w:tab/>
        <w:t>Guidelines for corrective action</w:t>
      </w:r>
      <w:bookmarkEnd w:id="366"/>
    </w:p>
    <w:p w14:paraId="156CC737" w14:textId="1D52DD48" w:rsidR="004C5B1F" w:rsidRPr="009F01A8" w:rsidRDefault="004C5B1F" w:rsidP="00813203">
      <w:pPr>
        <w:spacing w:after="120"/>
      </w:pPr>
      <w:r w:rsidRPr="009F01A8">
        <w:t>To minimise resistance to corrective action, the supervisor should:</w:t>
      </w:r>
    </w:p>
    <w:p w14:paraId="0EFFC630" w14:textId="0AB1E0BD" w:rsidR="004C5B1F" w:rsidRPr="009F01A8" w:rsidRDefault="004C5B1F">
      <w:pPr>
        <w:pStyle w:val="ListParagraph"/>
        <w:numPr>
          <w:ilvl w:val="0"/>
          <w:numId w:val="249"/>
        </w:numPr>
        <w:spacing w:after="120"/>
        <w:contextualSpacing w:val="0"/>
      </w:pPr>
      <w:r w:rsidRPr="009F01A8">
        <w:t>Encourage team members to participate in setting performance standards. This contributes to acceptance of standards as being fair.</w:t>
      </w:r>
    </w:p>
    <w:p w14:paraId="77354BB8" w14:textId="7677B932" w:rsidR="00C15E2F" w:rsidRDefault="00C15E2F">
      <w:pPr>
        <w:pStyle w:val="ListParagraph"/>
        <w:numPr>
          <w:ilvl w:val="0"/>
          <w:numId w:val="249"/>
        </w:numPr>
        <w:spacing w:after="120"/>
        <w:contextualSpacing w:val="0"/>
      </w:pPr>
      <w:r>
        <w:t xml:space="preserve">Document instances of a team member’s weak performance. Also look for accomplishments and record these too. Keep an informal file with notes indicating dates, times and details of performance. </w:t>
      </w:r>
    </w:p>
    <w:p w14:paraId="6C208018" w14:textId="1B1268F5" w:rsidR="00C15E2F" w:rsidRDefault="00C15E2F">
      <w:pPr>
        <w:pStyle w:val="ListParagraph"/>
        <w:numPr>
          <w:ilvl w:val="0"/>
          <w:numId w:val="249"/>
        </w:numPr>
        <w:spacing w:after="120"/>
        <w:contextualSpacing w:val="0"/>
      </w:pPr>
      <w:r>
        <w:t xml:space="preserve">After sufficient observation, meet with the team member to discuss the behaviour that must be improved. </w:t>
      </w:r>
    </w:p>
    <w:p w14:paraId="2C514B0F" w14:textId="50B76802" w:rsidR="00C15E2F" w:rsidRDefault="00C15E2F">
      <w:pPr>
        <w:pStyle w:val="ListParagraph"/>
        <w:numPr>
          <w:ilvl w:val="0"/>
          <w:numId w:val="249"/>
        </w:numPr>
        <w:spacing w:after="120"/>
        <w:contextualSpacing w:val="0"/>
      </w:pPr>
      <w:r>
        <w:t>Discuss the reason for the poor performance with the team member.</w:t>
      </w:r>
    </w:p>
    <w:p w14:paraId="271DE354" w14:textId="5B62DE1F" w:rsidR="00C15E2F" w:rsidRDefault="00C15E2F">
      <w:pPr>
        <w:pStyle w:val="ListParagraph"/>
        <w:numPr>
          <w:ilvl w:val="0"/>
          <w:numId w:val="249"/>
        </w:numPr>
        <w:spacing w:after="120"/>
        <w:contextualSpacing w:val="0"/>
      </w:pPr>
      <w:r w:rsidRPr="009F01A8">
        <w:t>Listen to the team member’s explanation of the reason for the performance gap</w:t>
      </w:r>
      <w:r>
        <w:t>.</w:t>
      </w:r>
    </w:p>
    <w:p w14:paraId="6507628A" w14:textId="7C94078C" w:rsidR="004C5B1F" w:rsidRPr="009F01A8" w:rsidRDefault="00C15E2F">
      <w:pPr>
        <w:pStyle w:val="ListParagraph"/>
        <w:numPr>
          <w:ilvl w:val="0"/>
          <w:numId w:val="249"/>
        </w:numPr>
        <w:spacing w:after="120"/>
        <w:contextualSpacing w:val="0"/>
      </w:pPr>
      <w:r w:rsidRPr="009F01A8">
        <w:t>Maintain constructive communication</w:t>
      </w:r>
      <w:r>
        <w:t xml:space="preserve">. </w:t>
      </w:r>
      <w:r w:rsidR="004C5B1F" w:rsidRPr="009F01A8">
        <w:t>Avoid criticising the team member. Focus on the behaviour, not the person.</w:t>
      </w:r>
    </w:p>
    <w:p w14:paraId="27FB6526" w14:textId="2EC46D2F" w:rsidR="004C5B1F" w:rsidRDefault="004C5B1F">
      <w:pPr>
        <w:pStyle w:val="ListParagraph"/>
        <w:numPr>
          <w:ilvl w:val="0"/>
          <w:numId w:val="249"/>
        </w:numPr>
        <w:spacing w:after="120"/>
        <w:contextualSpacing w:val="0"/>
      </w:pPr>
      <w:r w:rsidRPr="009F01A8">
        <w:t>Allow the team member to participate in preparing the plan for correcting performance.</w:t>
      </w:r>
    </w:p>
    <w:p w14:paraId="73B53A08" w14:textId="1D9D641D" w:rsidR="00C15E2F" w:rsidRDefault="00C15E2F">
      <w:pPr>
        <w:pStyle w:val="ListParagraph"/>
        <w:numPr>
          <w:ilvl w:val="0"/>
          <w:numId w:val="249"/>
        </w:numPr>
        <w:spacing w:after="120"/>
        <w:contextualSpacing w:val="0"/>
      </w:pPr>
      <w:r>
        <w:t xml:space="preserve">Be specific when explaining the level of performance that is expected and the date on which follow-up will take place. </w:t>
      </w:r>
    </w:p>
    <w:p w14:paraId="3A166435" w14:textId="5684BCA5" w:rsidR="00C15E2F" w:rsidRPr="009F01A8" w:rsidRDefault="00C15E2F">
      <w:pPr>
        <w:pStyle w:val="ListParagraph"/>
        <w:numPr>
          <w:ilvl w:val="0"/>
          <w:numId w:val="249"/>
        </w:numPr>
      </w:pPr>
      <w:r>
        <w:t>Put the plan for correcting performance in writing.</w:t>
      </w:r>
    </w:p>
    <w:p w14:paraId="409D7599" w14:textId="77777777" w:rsidR="00C15E2F" w:rsidRDefault="00C15E2F" w:rsidP="00C15E2F"/>
    <w:p w14:paraId="16C41577" w14:textId="77777777" w:rsidR="0023375F" w:rsidRPr="009F01A8" w:rsidRDefault="0023375F" w:rsidP="002C0375"/>
    <w:p w14:paraId="1F9A3379" w14:textId="7D81558F" w:rsidR="00F153D2" w:rsidRPr="009F01A8" w:rsidRDefault="00F153D2" w:rsidP="00F153D2">
      <w:pPr>
        <w:pStyle w:val="Heading2"/>
      </w:pPr>
      <w:bookmarkStart w:id="367" w:name="_Toc146739367"/>
      <w:r w:rsidRPr="009F01A8">
        <w:t>2.</w:t>
      </w:r>
      <w:r w:rsidR="004C5B1F" w:rsidRPr="009F01A8">
        <w:t>4</w:t>
      </w:r>
      <w:r w:rsidRPr="009F01A8">
        <w:tab/>
        <w:t>Legislation that impacts on the correcting of staff</w:t>
      </w:r>
      <w:bookmarkEnd w:id="367"/>
    </w:p>
    <w:p w14:paraId="3F867BA6" w14:textId="6686A2A8" w:rsidR="00F153D2" w:rsidRPr="009F01A8" w:rsidRDefault="00A06AD0" w:rsidP="00F153D2">
      <w:r w:rsidRPr="009F01A8">
        <w:t xml:space="preserve">The Labour Relations Act (Act 66 of 1995, as amended) provides for fair treatment of all employees. </w:t>
      </w:r>
    </w:p>
    <w:p w14:paraId="5F0D7A7E" w14:textId="23212884" w:rsidR="00A06AD0" w:rsidRPr="009F01A8" w:rsidRDefault="00A06AD0" w:rsidP="00F153D2"/>
    <w:p w14:paraId="4A1C0347" w14:textId="29E7A698" w:rsidR="00A06AD0" w:rsidRPr="009F01A8" w:rsidRDefault="00A06AD0" w:rsidP="00813203">
      <w:pPr>
        <w:spacing w:after="120"/>
      </w:pPr>
      <w:r w:rsidRPr="009F01A8">
        <w:t>The Act provides Codes of Good Practice on several aspects of workplace relationships and managing staff, including:</w:t>
      </w:r>
    </w:p>
    <w:p w14:paraId="2888FA9A" w14:textId="69FF2CCB" w:rsidR="00A06AD0" w:rsidRPr="009F01A8" w:rsidRDefault="00A06AD0">
      <w:pPr>
        <w:pStyle w:val="ListParagraph"/>
        <w:numPr>
          <w:ilvl w:val="0"/>
          <w:numId w:val="137"/>
        </w:numPr>
        <w:spacing w:after="120"/>
        <w:contextualSpacing w:val="0"/>
      </w:pPr>
      <w:r w:rsidRPr="009F01A8">
        <w:t>Code of Good Practice on the handling of sexual harassment cases</w:t>
      </w:r>
    </w:p>
    <w:p w14:paraId="36EEDC07" w14:textId="14D65598" w:rsidR="00A06AD0" w:rsidRPr="009F01A8" w:rsidRDefault="00A06AD0">
      <w:pPr>
        <w:pStyle w:val="ListParagraph"/>
        <w:numPr>
          <w:ilvl w:val="0"/>
          <w:numId w:val="137"/>
        </w:numPr>
        <w:spacing w:after="120"/>
        <w:contextualSpacing w:val="0"/>
      </w:pPr>
      <w:r w:rsidRPr="009F01A8">
        <w:t xml:space="preserve"> Code of Good Practice on HIV/AIDS</w:t>
      </w:r>
    </w:p>
    <w:p w14:paraId="7D9E6150" w14:textId="652C3246" w:rsidR="00A06AD0" w:rsidRPr="009F01A8" w:rsidRDefault="00A06AD0">
      <w:pPr>
        <w:pStyle w:val="ListParagraph"/>
        <w:numPr>
          <w:ilvl w:val="0"/>
          <w:numId w:val="137"/>
        </w:numPr>
      </w:pPr>
      <w:r w:rsidRPr="009F01A8">
        <w:t>Code of Good Practice: Dismissal</w:t>
      </w:r>
    </w:p>
    <w:p w14:paraId="6B9198CB" w14:textId="0260485C" w:rsidR="00A06AD0" w:rsidRPr="009F01A8" w:rsidRDefault="00A06AD0" w:rsidP="00A06AD0"/>
    <w:p w14:paraId="42C496D0" w14:textId="6175444D" w:rsidR="00A06AD0" w:rsidRPr="009F01A8" w:rsidRDefault="00A06AD0" w:rsidP="00A06AD0">
      <w:r w:rsidRPr="009F01A8">
        <w:t>The Code of Good Practice: Dismissal requires that all dismissals must be fair. The Act prescribes the procedures for disciplinary action and for dismissal.</w:t>
      </w:r>
    </w:p>
    <w:p w14:paraId="6ACA3867" w14:textId="6AE2BFFA" w:rsidR="00A06AD0" w:rsidRPr="009F01A8" w:rsidRDefault="00A06AD0" w:rsidP="00A06AD0"/>
    <w:p w14:paraId="17EBBDB4" w14:textId="01F42825" w:rsidR="00A06AD0" w:rsidRPr="009F01A8" w:rsidRDefault="00A06AD0" w:rsidP="00A06AD0">
      <w:r w:rsidRPr="009F01A8">
        <w:t>The requirements for procedures for dismissal for poor performance are different from the requirements for procedures for dismissal for behaviour (conduct).</w:t>
      </w:r>
    </w:p>
    <w:p w14:paraId="0EB4B9E2" w14:textId="464BCD8C" w:rsidR="00A06AD0" w:rsidRPr="009F01A8" w:rsidRDefault="00A06AD0" w:rsidP="00A06AD0"/>
    <w:p w14:paraId="65195869" w14:textId="409368F9" w:rsidR="00A06AD0" w:rsidRPr="009F01A8" w:rsidRDefault="00C0473D" w:rsidP="00A06AD0">
      <w:r w:rsidRPr="009F01A8">
        <w:t xml:space="preserve">The </w:t>
      </w:r>
      <w:r w:rsidRPr="009F01A8">
        <w:rPr>
          <w:b/>
          <w:bCs/>
          <w:i/>
          <w:iCs/>
        </w:rPr>
        <w:t>Code of Good Practice</w:t>
      </w:r>
      <w:r w:rsidR="00E36C80" w:rsidRPr="009F01A8">
        <w:rPr>
          <w:b/>
          <w:bCs/>
          <w:i/>
          <w:iCs/>
        </w:rPr>
        <w:t xml:space="preserve">: Dismissal </w:t>
      </w:r>
      <w:r w:rsidRPr="009F01A8">
        <w:t>requires t</w:t>
      </w:r>
      <w:r w:rsidR="00E36C80" w:rsidRPr="009F01A8">
        <w:t>hat proper procedures be followed prior to dismissal</w:t>
      </w:r>
      <w:r w:rsidR="008558EA" w:rsidRPr="009F01A8">
        <w:t>.</w:t>
      </w:r>
    </w:p>
    <w:p w14:paraId="6E972458" w14:textId="2E2B5123" w:rsidR="008558EA" w:rsidRPr="009F01A8" w:rsidRDefault="008558EA" w:rsidP="00813203">
      <w:pPr>
        <w:spacing w:after="120"/>
        <w:rPr>
          <w:b/>
          <w:bCs/>
          <w:i/>
          <w:iCs/>
        </w:rPr>
      </w:pPr>
      <w:r w:rsidRPr="009F01A8">
        <w:rPr>
          <w:b/>
          <w:bCs/>
          <w:i/>
          <w:iCs/>
        </w:rPr>
        <w:lastRenderedPageBreak/>
        <w:t>Disciplinary procedures prior to dismissal</w:t>
      </w:r>
    </w:p>
    <w:p w14:paraId="78563D6A" w14:textId="20C6B706" w:rsidR="00E36C80" w:rsidRPr="009F01A8" w:rsidRDefault="00E36C80">
      <w:pPr>
        <w:pStyle w:val="ListParagraph"/>
        <w:numPr>
          <w:ilvl w:val="0"/>
          <w:numId w:val="138"/>
        </w:numPr>
        <w:spacing w:after="120"/>
        <w:contextualSpacing w:val="0"/>
      </w:pPr>
      <w:r w:rsidRPr="009F01A8">
        <w:t xml:space="preserve">All employers should adopt disciplinary rules that establish a standard of conduct required of their employees. </w:t>
      </w:r>
    </w:p>
    <w:p w14:paraId="49C48A41" w14:textId="3E96A76A" w:rsidR="00E36C80" w:rsidRPr="009F01A8" w:rsidRDefault="00E36C80">
      <w:pPr>
        <w:pStyle w:val="ListParagraph"/>
        <w:numPr>
          <w:ilvl w:val="0"/>
          <w:numId w:val="138"/>
        </w:numPr>
        <w:spacing w:after="120"/>
        <w:contextualSpacing w:val="0"/>
      </w:pPr>
      <w:r w:rsidRPr="009F01A8">
        <w:t xml:space="preserve">Corrective discipline must be implemented as a means for employees to know and understand what standards are required of them. Efforts should be made to correct employees’ behaviour through a system of graduated disciplinary measures such as counselling and warnings. </w:t>
      </w:r>
    </w:p>
    <w:p w14:paraId="34A16DCB" w14:textId="0DAF83AA" w:rsidR="00E36C80" w:rsidRPr="009F01A8" w:rsidRDefault="00E36C80">
      <w:pPr>
        <w:pStyle w:val="ListParagraph"/>
        <w:numPr>
          <w:ilvl w:val="0"/>
          <w:numId w:val="138"/>
        </w:numPr>
      </w:pPr>
      <w:r w:rsidRPr="009F01A8">
        <w:t>Formal procedures do not have to be evoked every time a rule is broken</w:t>
      </w:r>
      <w:r w:rsidR="00484228" w:rsidRPr="009F01A8">
        <w:t>,</w:t>
      </w:r>
      <w:r w:rsidRPr="009F01A8">
        <w:t xml:space="preserve"> or a standard is not met. Informal advice and correction is considered the best and most effective way for an employer to deal with minor violations of work discipline. Repeated misconduct will warrant warnings, which themselves may be granted according to degrees of severity. More serious infringements or repeated misconduct </w:t>
      </w:r>
      <w:r w:rsidR="008558EA" w:rsidRPr="009F01A8">
        <w:t>may call for a final warning, or other action short of dismissal. Dismissal should be reserved for cases of serious misconduct or repeated offences.</w:t>
      </w:r>
    </w:p>
    <w:p w14:paraId="74AB2840" w14:textId="77777777" w:rsidR="00813203" w:rsidRPr="009F01A8" w:rsidRDefault="00813203" w:rsidP="008558EA"/>
    <w:p w14:paraId="51168CBD" w14:textId="5541FEE8" w:rsidR="008558EA" w:rsidRPr="009F01A8" w:rsidRDefault="008558EA" w:rsidP="00813203">
      <w:pPr>
        <w:spacing w:after="120"/>
        <w:rPr>
          <w:b/>
          <w:bCs/>
          <w:i/>
          <w:iCs/>
        </w:rPr>
      </w:pPr>
      <w:r w:rsidRPr="009F01A8">
        <w:rPr>
          <w:b/>
          <w:bCs/>
          <w:i/>
          <w:iCs/>
        </w:rPr>
        <w:t>Dismissals for misconduct</w:t>
      </w:r>
    </w:p>
    <w:p w14:paraId="5FDCE099" w14:textId="377F6DAD" w:rsidR="008558EA" w:rsidRPr="009F01A8" w:rsidRDefault="008558EA">
      <w:pPr>
        <w:pStyle w:val="ListParagraph"/>
        <w:numPr>
          <w:ilvl w:val="0"/>
          <w:numId w:val="139"/>
        </w:numPr>
        <w:spacing w:after="120"/>
        <w:contextualSpacing w:val="0"/>
      </w:pPr>
      <w:r w:rsidRPr="009F01A8">
        <w:t xml:space="preserve">Generally, it is not appropriate to dismiss an employee for a first offence, except if the misconduct is serious and </w:t>
      </w:r>
      <w:r w:rsidR="004A0AE6" w:rsidRPr="009F01A8">
        <w:t>of such gravity that it makes a continued employment relationship intolerable. Examples of serious misconduct, subject to the rule that each case should be judged on its merits, are gross dishonesty or wilful damage to the property of the employer, wilful endangering of the safety of others, physical assault on the employer, a fellow employee, client or customer and gross insubordination. Whatever the merits of the case for dismissal might be, a dismissal will not be fair if it does not meet the requirements of section 188 of the Act.</w:t>
      </w:r>
    </w:p>
    <w:p w14:paraId="313A09A3" w14:textId="70D85424" w:rsidR="005E2886" w:rsidRPr="009F01A8" w:rsidRDefault="005E2886">
      <w:pPr>
        <w:pStyle w:val="ListParagraph"/>
        <w:numPr>
          <w:ilvl w:val="0"/>
          <w:numId w:val="139"/>
        </w:numPr>
        <w:spacing w:after="120"/>
        <w:contextualSpacing w:val="0"/>
      </w:pPr>
      <w:r w:rsidRPr="009F01A8">
        <w:t xml:space="preserve">When deciding whether or not to impose the penalty of dismissal, the employer should in addition to the gravity of the misconduct </w:t>
      </w:r>
      <w:r w:rsidR="00721D99" w:rsidRPr="009F01A8">
        <w:t>consider factors such as the employee’s circumstances (including length of service, previous disciplinary record and personal circumstances), the nature of the job</w:t>
      </w:r>
      <w:r w:rsidR="004B17EF" w:rsidRPr="009F01A8">
        <w:t xml:space="preserve"> and the circumstances of the infringement itself.</w:t>
      </w:r>
    </w:p>
    <w:p w14:paraId="3620E9E1" w14:textId="01906942" w:rsidR="004B17EF" w:rsidRPr="009F01A8" w:rsidRDefault="004B17EF">
      <w:pPr>
        <w:pStyle w:val="ListParagraph"/>
        <w:numPr>
          <w:ilvl w:val="0"/>
          <w:numId w:val="139"/>
        </w:numPr>
      </w:pPr>
      <w:r w:rsidRPr="009F01A8">
        <w:t>The employer should apply the penalty of dismissal consistently with the way in which it has been applied to the same and other employees in the past, and consistently as between two or more employees who participate in the in the misconduct under consideration.</w:t>
      </w:r>
    </w:p>
    <w:p w14:paraId="1C22B4D0" w14:textId="77777777" w:rsidR="006A0F06" w:rsidRPr="009F01A8" w:rsidRDefault="006A0F06" w:rsidP="006A0F06"/>
    <w:p w14:paraId="7C8D6073" w14:textId="3E000098" w:rsidR="00995E1E" w:rsidRPr="009F01A8" w:rsidRDefault="00995E1E" w:rsidP="00813203">
      <w:pPr>
        <w:spacing w:after="120"/>
        <w:rPr>
          <w:b/>
          <w:bCs/>
          <w:i/>
          <w:iCs/>
        </w:rPr>
      </w:pPr>
      <w:r w:rsidRPr="009F01A8">
        <w:rPr>
          <w:b/>
          <w:bCs/>
          <w:i/>
          <w:iCs/>
        </w:rPr>
        <w:t>Fair procedure</w:t>
      </w:r>
    </w:p>
    <w:p w14:paraId="21239AEA" w14:textId="31CACE1B" w:rsidR="00995E1E" w:rsidRPr="009F01A8" w:rsidRDefault="00995E1E">
      <w:pPr>
        <w:pStyle w:val="ListParagraph"/>
        <w:numPr>
          <w:ilvl w:val="0"/>
          <w:numId w:val="140"/>
        </w:numPr>
        <w:spacing w:after="120"/>
        <w:contextualSpacing w:val="0"/>
      </w:pPr>
      <w:r w:rsidRPr="009F01A8">
        <w:t>The employer should conduct an investigation to determine whether there are grounds for dismissal. This does not need to be a formal enquiry. The employer should notify the employee of the allegations using a form and language that the employee can reasonably understand. The employee should be allowed the opportunity to state a case in response  to the allegations. The employee should be entitled to a reasonable time to prepare the response and to the assistance of a trade union representative or fellow employee. After the enquiry, the employer should communicate the decision taken, and preferably furnish the employee with a written notification of that decision.</w:t>
      </w:r>
    </w:p>
    <w:p w14:paraId="4C51A445" w14:textId="5ED949A8" w:rsidR="00995E1E" w:rsidRPr="009F01A8" w:rsidRDefault="005469E3">
      <w:pPr>
        <w:pStyle w:val="ListParagraph"/>
        <w:numPr>
          <w:ilvl w:val="0"/>
          <w:numId w:val="140"/>
        </w:numPr>
        <w:spacing w:after="120"/>
        <w:contextualSpacing w:val="0"/>
      </w:pPr>
      <w:r w:rsidRPr="009F01A8">
        <w:lastRenderedPageBreak/>
        <w:t>Discipline against a trade union representative or an employee  who is an office bearer or official of a trade union should not be instituted without first informing the trade union.</w:t>
      </w:r>
    </w:p>
    <w:p w14:paraId="50EB9B61" w14:textId="58270A07" w:rsidR="005469E3" w:rsidRPr="009F01A8" w:rsidRDefault="005469E3">
      <w:pPr>
        <w:pStyle w:val="ListParagraph"/>
        <w:numPr>
          <w:ilvl w:val="0"/>
          <w:numId w:val="140"/>
        </w:numPr>
      </w:pPr>
      <w:r w:rsidRPr="009F01A8">
        <w:t>If the employee is dismissed, the employee should be given the reason for dismissal and reminded of any rights to refer the matter to a council with jurisdiction or to the CCMA.</w:t>
      </w:r>
    </w:p>
    <w:p w14:paraId="6CB8A214" w14:textId="59714299" w:rsidR="005469E3" w:rsidRPr="009F01A8" w:rsidRDefault="005469E3" w:rsidP="005469E3"/>
    <w:p w14:paraId="6914BD39" w14:textId="7A50118A" w:rsidR="005469E3" w:rsidRPr="009F01A8" w:rsidRDefault="005469E3" w:rsidP="00813203">
      <w:pPr>
        <w:spacing w:after="120"/>
        <w:rPr>
          <w:b/>
          <w:bCs/>
          <w:i/>
          <w:iCs/>
        </w:rPr>
      </w:pPr>
      <w:r w:rsidRPr="009F01A8">
        <w:rPr>
          <w:b/>
          <w:bCs/>
          <w:i/>
          <w:iCs/>
        </w:rPr>
        <w:t>Disciplinary records</w:t>
      </w:r>
    </w:p>
    <w:p w14:paraId="6CBDDEDB" w14:textId="32736759" w:rsidR="005469E3" w:rsidRPr="009F01A8" w:rsidRDefault="005469E3" w:rsidP="005469E3">
      <w:r w:rsidRPr="009F01A8">
        <w:t>Employers should keep records of each employee specifying the nature of any disciplinary transgressions, the actions taken by the employer and the reasons for the actions.</w:t>
      </w:r>
    </w:p>
    <w:p w14:paraId="10509D46" w14:textId="7FAE3508" w:rsidR="006A0F06" w:rsidRPr="009F01A8" w:rsidRDefault="006A0F06" w:rsidP="005469E3"/>
    <w:p w14:paraId="5935735C" w14:textId="0FD412B8" w:rsidR="006A0F06" w:rsidRPr="009F01A8" w:rsidRDefault="006A0F06" w:rsidP="00813203">
      <w:pPr>
        <w:spacing w:after="120"/>
        <w:rPr>
          <w:b/>
          <w:bCs/>
          <w:i/>
          <w:iCs/>
        </w:rPr>
      </w:pPr>
      <w:r w:rsidRPr="009F01A8">
        <w:rPr>
          <w:b/>
          <w:bCs/>
          <w:i/>
          <w:iCs/>
        </w:rPr>
        <w:t>Probation</w:t>
      </w:r>
    </w:p>
    <w:p w14:paraId="71E0EB82" w14:textId="40C85214" w:rsidR="006A0F06" w:rsidRPr="009F01A8" w:rsidRDefault="006A0F06">
      <w:pPr>
        <w:pStyle w:val="ListParagraph"/>
        <w:numPr>
          <w:ilvl w:val="0"/>
          <w:numId w:val="141"/>
        </w:numPr>
        <w:spacing w:after="120"/>
        <w:contextualSpacing w:val="0"/>
      </w:pPr>
      <w:r w:rsidRPr="009F01A8">
        <w:t>The purpose of probation is to give the employer an opportunity to evaluate the employee’s performance before confirming the appointment.</w:t>
      </w:r>
    </w:p>
    <w:p w14:paraId="6001B17D" w14:textId="1FDD9A2C" w:rsidR="006A0F06" w:rsidRPr="009F01A8" w:rsidRDefault="006A0F06">
      <w:pPr>
        <w:pStyle w:val="ListParagraph"/>
        <w:numPr>
          <w:ilvl w:val="0"/>
          <w:numId w:val="141"/>
        </w:numPr>
        <w:spacing w:after="120"/>
        <w:contextualSpacing w:val="0"/>
      </w:pPr>
      <w:r w:rsidRPr="009F01A8">
        <w:t>During the probationary period the employee’s performance should be assessed. An employer should give an employee reasonable evaluation, instruction, training, guidance or counselling in order to allow the employee to render satisfactory service.</w:t>
      </w:r>
    </w:p>
    <w:p w14:paraId="70A65415" w14:textId="6B7DBC34" w:rsidR="006A0F06" w:rsidRPr="009F01A8" w:rsidRDefault="006A0F06">
      <w:pPr>
        <w:pStyle w:val="ListParagraph"/>
        <w:numPr>
          <w:ilvl w:val="0"/>
          <w:numId w:val="141"/>
        </w:numPr>
      </w:pPr>
      <w:r w:rsidRPr="009F01A8">
        <w:t xml:space="preserve">If the employer determines that the employee’s performance is below standard, the employer should advise the employee of any aspects in which the employer considers the employee to be failing to meet the required performance standards. If the employer believes the employee is incompetent, the employer should advise the employee of the aspects in which the employee is not competent. The employer may either </w:t>
      </w:r>
      <w:r w:rsidR="00E1547B" w:rsidRPr="009F01A8">
        <w:t xml:space="preserve">extend the </w:t>
      </w:r>
      <w:r w:rsidR="00AC471C" w:rsidRPr="009F01A8">
        <w:t xml:space="preserve">probationary period or dismiss the employee after complying with the requirements for dismissal procedures. </w:t>
      </w:r>
    </w:p>
    <w:p w14:paraId="3F31059C" w14:textId="75EA3EE3" w:rsidR="006123EE" w:rsidRDefault="006123EE" w:rsidP="006123EE"/>
    <w:p w14:paraId="367B8C77" w14:textId="77777777" w:rsidR="009163AE" w:rsidRPr="009F01A8" w:rsidRDefault="009163AE" w:rsidP="006123E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A24F9B" w:rsidRPr="009F01A8" w14:paraId="10D645B7" w14:textId="77777777" w:rsidTr="00813203">
        <w:tc>
          <w:tcPr>
            <w:tcW w:w="784" w:type="pct"/>
            <w:hideMark/>
          </w:tcPr>
          <w:p w14:paraId="06A63A8B" w14:textId="77777777" w:rsidR="006123EE" w:rsidRPr="009F01A8" w:rsidRDefault="006123EE" w:rsidP="00813203">
            <w:pPr>
              <w:jc w:val="center"/>
              <w:rPr>
                <w:noProof/>
              </w:rPr>
            </w:pPr>
            <w:r w:rsidRPr="009F01A8">
              <w:rPr>
                <w:noProof/>
              </w:rPr>
              <w:drawing>
                <wp:inline distT="0" distB="0" distL="0" distR="0" wp14:anchorId="04124ED3" wp14:editId="4D66B072">
                  <wp:extent cx="472440" cy="472440"/>
                  <wp:effectExtent l="0" t="0" r="3810" b="3810"/>
                  <wp:docPr id="720" name="Picture 72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3220A80F" w14:textId="08CD8399" w:rsidR="006123EE" w:rsidRPr="00813203" w:rsidRDefault="006123EE" w:rsidP="00813203">
            <w:pPr>
              <w:spacing w:after="120"/>
              <w:rPr>
                <w:b/>
                <w:bCs/>
              </w:rPr>
            </w:pPr>
            <w:r w:rsidRPr="00813203">
              <w:rPr>
                <w:b/>
                <w:bCs/>
              </w:rPr>
              <w:t xml:space="preserve">Group activity </w:t>
            </w:r>
            <w:r w:rsidR="00965421" w:rsidRPr="00813203">
              <w:rPr>
                <w:b/>
                <w:bCs/>
              </w:rPr>
              <w:t>2</w:t>
            </w:r>
            <w:r w:rsidR="00955866" w:rsidRPr="00813203">
              <w:rPr>
                <w:b/>
                <w:bCs/>
              </w:rPr>
              <w:t>6</w:t>
            </w:r>
          </w:p>
          <w:p w14:paraId="7C9709D2" w14:textId="77777777" w:rsidR="006123EE" w:rsidRPr="009F01A8" w:rsidRDefault="006123EE" w:rsidP="00813203">
            <w:pPr>
              <w:spacing w:after="120"/>
            </w:pPr>
            <w:r w:rsidRPr="009F01A8">
              <w:t>Read the case studies below and answer the questions.</w:t>
            </w:r>
          </w:p>
          <w:p w14:paraId="3FCFC190" w14:textId="55324321" w:rsidR="006123EE" w:rsidRPr="009F01A8" w:rsidRDefault="00965421" w:rsidP="00813203">
            <w:pPr>
              <w:spacing w:after="120"/>
              <w:ind w:left="896" w:hanging="896"/>
            </w:pPr>
            <w:r>
              <w:t>2</w:t>
            </w:r>
            <w:r w:rsidR="00955866">
              <w:t>6</w:t>
            </w:r>
            <w:r w:rsidR="006123EE" w:rsidRPr="009F01A8">
              <w:t xml:space="preserve">.1 </w:t>
            </w:r>
            <w:r w:rsidR="00813203">
              <w:tab/>
            </w:r>
            <w:r w:rsidR="006123EE" w:rsidRPr="009F01A8">
              <w:t xml:space="preserve">In terms of company rules, employees must clock out when they go on lunch and clock in when they return. This rule, was, however, not rigidly enforced by management for a couple of months. </w:t>
            </w:r>
            <w:r w:rsidR="00A24F9B" w:rsidRPr="009F01A8">
              <w:t xml:space="preserve">Staff have been abusing the lack of supervision and the supervisor has had enough of late coming after lunch. </w:t>
            </w:r>
            <w:r w:rsidR="006123EE" w:rsidRPr="009F01A8">
              <w:t xml:space="preserve">On Monday, two employees returned back late from lunch and the supervisor noticed that they had not signed out or in. </w:t>
            </w:r>
            <w:r w:rsidR="00A24F9B" w:rsidRPr="009F01A8">
              <w:t>Wi</w:t>
            </w:r>
            <w:r w:rsidR="006123EE" w:rsidRPr="009F01A8">
              <w:t>ll disciplinary action with a written warning be appropriate?</w:t>
            </w:r>
            <w:r w:rsidR="00A24F9B" w:rsidRPr="009F01A8">
              <w:t xml:space="preserve"> Motivate your answer. </w:t>
            </w:r>
          </w:p>
          <w:p w14:paraId="3609BB24" w14:textId="348CB2CD" w:rsidR="00A24F9B" w:rsidRPr="009F01A8" w:rsidRDefault="00965421" w:rsidP="009163AE">
            <w:pPr>
              <w:spacing w:after="120"/>
              <w:ind w:left="896" w:hanging="896"/>
            </w:pPr>
            <w:r>
              <w:t>2</w:t>
            </w:r>
            <w:r w:rsidR="00955866">
              <w:t>6</w:t>
            </w:r>
            <w:r w:rsidR="00A24F9B" w:rsidRPr="009F01A8">
              <w:t>.2</w:t>
            </w:r>
            <w:r w:rsidR="00813203">
              <w:tab/>
            </w:r>
            <w:r w:rsidR="00A24F9B" w:rsidRPr="009F01A8">
              <w:t xml:space="preserve">Jonathan, one of the merchandisers in your team, was caught by security removing waste products worth R500 in his possession. The company’s code of conduct states that it is a serious offence for staff members to remove waste products and that summary dismissal is the punishment for </w:t>
            </w:r>
            <w:r w:rsidR="00A24F9B" w:rsidRPr="009F01A8">
              <w:lastRenderedPageBreak/>
              <w:t>such transgressions. In the six years that Jonathan has been employed, he has a clean record.</w:t>
            </w:r>
          </w:p>
          <w:p w14:paraId="1BC5DDAF" w14:textId="41B8C0C6" w:rsidR="006123EE" w:rsidRPr="009F01A8" w:rsidRDefault="00A24F9B" w:rsidP="00813203">
            <w:pPr>
              <w:ind w:left="896"/>
            </w:pPr>
            <w:r w:rsidRPr="009F01A8">
              <w:t xml:space="preserve">Can Jonathan be dismissed without a disciplinary hearing? Explain why you say “yes” or “no”. </w:t>
            </w:r>
          </w:p>
        </w:tc>
      </w:tr>
    </w:tbl>
    <w:p w14:paraId="79DC9596" w14:textId="4C3844AD" w:rsidR="00DF596E" w:rsidRDefault="00DF596E" w:rsidP="00DF596E"/>
    <w:p w14:paraId="25AF71EC" w14:textId="77777777" w:rsidR="00DF596E" w:rsidRDefault="00DF596E" w:rsidP="00DF596E"/>
    <w:p w14:paraId="6E10F0B7" w14:textId="77777777" w:rsidR="00DF596E" w:rsidRPr="00DF596E" w:rsidRDefault="00DF596E" w:rsidP="00DF596E"/>
    <w:p w14:paraId="79608412" w14:textId="5F667D2A" w:rsidR="00AA2238" w:rsidRPr="006854C4" w:rsidRDefault="00AA2238" w:rsidP="00AA2238">
      <w:pPr>
        <w:pStyle w:val="Heading2"/>
        <w:spacing w:after="0" w:line="360" w:lineRule="auto"/>
      </w:pPr>
      <w:bookmarkStart w:id="368" w:name="_Toc146739368"/>
      <w:r>
        <w:t>C</w:t>
      </w:r>
      <w:r w:rsidRPr="006854C4">
        <w:t>onclusion</w:t>
      </w:r>
      <w:bookmarkEnd w:id="368"/>
    </w:p>
    <w:p w14:paraId="428C2491" w14:textId="15639590" w:rsidR="001D2169" w:rsidRPr="009163AE" w:rsidRDefault="001D2169" w:rsidP="007129D3"/>
    <w:p w14:paraId="286D6259" w14:textId="125055A5" w:rsidR="001D2169" w:rsidRPr="009163AE" w:rsidRDefault="001D2169" w:rsidP="007129D3">
      <w:r w:rsidRPr="009163AE">
        <w:t>This Chapter dealt with the principles of correcting staff and the Labour Relations Act and its requirements for correcting staff.</w:t>
      </w:r>
    </w:p>
    <w:p w14:paraId="2EF25C48" w14:textId="22CAF89F" w:rsidR="001D2169" w:rsidRPr="009163AE" w:rsidRDefault="001D2169" w:rsidP="007129D3"/>
    <w:p w14:paraId="5FB0A3A8" w14:textId="792E8ACE" w:rsidR="001D2169" w:rsidRPr="009F01A8" w:rsidRDefault="001D2169" w:rsidP="007129D3">
      <w:r w:rsidRPr="009163AE">
        <w:t xml:space="preserve">Chapter 3 deals </w:t>
      </w:r>
      <w:r w:rsidRPr="009F01A8">
        <w:t xml:space="preserve">with the concepts and </w:t>
      </w:r>
      <w:r w:rsidR="007924EE" w:rsidRPr="009F01A8">
        <w:t xml:space="preserve">importance </w:t>
      </w:r>
      <w:r w:rsidRPr="009F01A8">
        <w:t>of induction of new staff members.</w:t>
      </w:r>
    </w:p>
    <w:p w14:paraId="2291AE7E" w14:textId="49DFDFEE" w:rsidR="007924EE" w:rsidRPr="009F01A8" w:rsidRDefault="007924EE" w:rsidP="001D2169"/>
    <w:p w14:paraId="58438BF2" w14:textId="77777777" w:rsidR="007924EE" w:rsidRPr="009F01A8" w:rsidRDefault="007924EE" w:rsidP="001D2169">
      <w:pPr>
        <w:sectPr w:rsidR="007924EE" w:rsidRPr="009F01A8" w:rsidSect="00813203">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7924EE" w:rsidRPr="009F01A8" w14:paraId="28382FCB" w14:textId="77777777" w:rsidTr="00CD667F">
        <w:tc>
          <w:tcPr>
            <w:tcW w:w="9016" w:type="dxa"/>
            <w:tcBorders>
              <w:top w:val="nil"/>
              <w:left w:val="nil"/>
              <w:bottom w:val="nil"/>
              <w:right w:val="nil"/>
            </w:tcBorders>
            <w:shd w:val="clear" w:color="auto" w:fill="808080" w:themeFill="background1" w:themeFillShade="80"/>
          </w:tcPr>
          <w:p w14:paraId="325CABD1" w14:textId="59C5379C" w:rsidR="007924EE" w:rsidRPr="009F01A8" w:rsidRDefault="007924EE" w:rsidP="00CD667F">
            <w:pPr>
              <w:pStyle w:val="Heading1"/>
              <w:jc w:val="left"/>
              <w:rPr>
                <w:lang w:val="en-GB"/>
              </w:rPr>
            </w:pPr>
            <w:r w:rsidRPr="009F01A8">
              <w:rPr>
                <w:lang w:val="en-GB"/>
              </w:rPr>
              <w:lastRenderedPageBreak/>
              <w:br w:type="page"/>
            </w:r>
            <w:r w:rsidRPr="009F01A8">
              <w:rPr>
                <w:lang w:val="en-GB"/>
              </w:rPr>
              <w:br w:type="page"/>
            </w:r>
            <w:bookmarkStart w:id="369" w:name="_Toc146739369"/>
            <w:r w:rsidRPr="009F01A8">
              <w:rPr>
                <w:lang w:val="en-GB"/>
              </w:rPr>
              <w:t>Chapter 3: Induction of new staff members</w:t>
            </w:r>
            <w:bookmarkEnd w:id="369"/>
          </w:p>
        </w:tc>
      </w:tr>
    </w:tbl>
    <w:p w14:paraId="7FAA88D6" w14:textId="77777777" w:rsidR="00AE4B47" w:rsidRDefault="00AE4B47" w:rsidP="00AE4B47">
      <w:pPr>
        <w:pStyle w:val="Learningoutcomes"/>
        <w:spacing w:after="0"/>
        <w:rPr>
          <w:rStyle w:val="Strong"/>
          <w:color w:val="auto"/>
        </w:rPr>
      </w:pPr>
    </w:p>
    <w:p w14:paraId="248C30B9" w14:textId="5C4A9605" w:rsidR="007924EE" w:rsidRDefault="007924EE" w:rsidP="00AE4B47">
      <w:pPr>
        <w:pStyle w:val="Learningoutcomes"/>
        <w:spacing w:after="0"/>
        <w:rPr>
          <w:rStyle w:val="Strong"/>
          <w:color w:val="auto"/>
        </w:rPr>
      </w:pPr>
      <w:r w:rsidRPr="00AE4B47">
        <w:rPr>
          <w:rStyle w:val="Strong"/>
          <w:color w:val="auto"/>
        </w:rPr>
        <w:t>Learning outcome</w:t>
      </w:r>
    </w:p>
    <w:p w14:paraId="346A3554" w14:textId="77777777" w:rsidR="00AE4B47" w:rsidRPr="00AE4B47" w:rsidRDefault="00AE4B47" w:rsidP="00AE4B47">
      <w:pPr>
        <w:pStyle w:val="Learningoutcomes"/>
        <w:spacing w:after="0"/>
        <w:rPr>
          <w:rStyle w:val="Strong"/>
          <w:color w:val="auto"/>
        </w:rPr>
      </w:pPr>
    </w:p>
    <w:p w14:paraId="3135F1AA" w14:textId="698CA67D" w:rsidR="007924EE" w:rsidRDefault="007924EE" w:rsidP="00AE4B47">
      <w:r w:rsidRPr="00AE4B47">
        <w:t>After completing this chapter, you will be able to explain the principles and importance of induction. (KM-02-KT03)</w:t>
      </w:r>
    </w:p>
    <w:p w14:paraId="60FDFC48" w14:textId="4C5067A9" w:rsidR="00AE4B47" w:rsidRDefault="00AE4B47" w:rsidP="00AE4B47"/>
    <w:p w14:paraId="43A5AA37" w14:textId="77777777" w:rsidR="00AE4B47" w:rsidRPr="00AE4B47" w:rsidRDefault="00AE4B47" w:rsidP="00AE4B47"/>
    <w:p w14:paraId="7D84D308" w14:textId="77777777" w:rsidR="007924EE" w:rsidRPr="00AE4B47" w:rsidRDefault="007924EE" w:rsidP="00AE4B47">
      <w:pPr>
        <w:spacing w:after="120"/>
        <w:rPr>
          <w:rStyle w:val="Strong"/>
          <w:color w:val="auto"/>
        </w:rPr>
      </w:pPr>
      <w:r w:rsidRPr="00AE4B47">
        <w:rPr>
          <w:rStyle w:val="Strong"/>
          <w:color w:val="auto"/>
        </w:rPr>
        <w:t>Internal assessment criteria</w:t>
      </w:r>
    </w:p>
    <w:p w14:paraId="6BA0D6A9" w14:textId="28964A81" w:rsidR="007924EE" w:rsidRPr="00AE4B47" w:rsidRDefault="007924EE">
      <w:pPr>
        <w:pStyle w:val="ListParagraph"/>
        <w:numPr>
          <w:ilvl w:val="0"/>
          <w:numId w:val="314"/>
        </w:numPr>
        <w:spacing w:after="120"/>
        <w:contextualSpacing w:val="0"/>
      </w:pPr>
      <w:r w:rsidRPr="00AE4B47">
        <w:t>KM-02-KT03 IAC0</w:t>
      </w:r>
      <w:r w:rsidR="004C4A91" w:rsidRPr="00AE4B47">
        <w:t>3</w:t>
      </w:r>
      <w:r w:rsidRPr="00AE4B47">
        <w:t xml:space="preserve">01 Describe the impact of a well inducted new staff member on a store team </w:t>
      </w:r>
    </w:p>
    <w:p w14:paraId="1457FBDF" w14:textId="4588187A" w:rsidR="007924EE" w:rsidRPr="00AE4B47" w:rsidRDefault="007924EE">
      <w:pPr>
        <w:pStyle w:val="ListParagraph"/>
        <w:numPr>
          <w:ilvl w:val="0"/>
          <w:numId w:val="314"/>
        </w:numPr>
        <w:spacing w:after="120"/>
        <w:contextualSpacing w:val="0"/>
      </w:pPr>
      <w:r w:rsidRPr="00AE4B47">
        <w:t>KM-02-KT03 AC0</w:t>
      </w:r>
      <w:r w:rsidR="004C4A91" w:rsidRPr="00AE4B47">
        <w:t>3</w:t>
      </w:r>
      <w:r w:rsidRPr="00AE4B47">
        <w:t xml:space="preserve">02 </w:t>
      </w:r>
      <w:r w:rsidR="004C4A91" w:rsidRPr="00AE4B47">
        <w:t>D</w:t>
      </w:r>
      <w:r w:rsidRPr="00AE4B47">
        <w:t>escribe the elements to cover when inducting a new team member including orientation, training and documentation</w:t>
      </w:r>
    </w:p>
    <w:p w14:paraId="6341F13F" w14:textId="0D15732D" w:rsidR="007924EE" w:rsidRPr="00AE4B47" w:rsidRDefault="007924EE">
      <w:pPr>
        <w:pStyle w:val="ListParagraph"/>
        <w:numPr>
          <w:ilvl w:val="0"/>
          <w:numId w:val="314"/>
        </w:numPr>
        <w:spacing w:after="120"/>
        <w:contextualSpacing w:val="0"/>
      </w:pPr>
      <w:r w:rsidRPr="00AE4B47">
        <w:t>KM-02-KT03 AC0</w:t>
      </w:r>
      <w:r w:rsidR="004C4A91" w:rsidRPr="00AE4B47">
        <w:t>3</w:t>
      </w:r>
      <w:r w:rsidRPr="00AE4B47">
        <w:t>03 Discuss the advantages of providing a buddy/mentor</w:t>
      </w:r>
    </w:p>
    <w:p w14:paraId="5F069ADC" w14:textId="3B95D5C6" w:rsidR="007924EE" w:rsidRPr="00AE4B47" w:rsidRDefault="007924EE">
      <w:pPr>
        <w:pStyle w:val="ListParagraph"/>
        <w:numPr>
          <w:ilvl w:val="0"/>
          <w:numId w:val="314"/>
        </w:numPr>
      </w:pPr>
      <w:r w:rsidRPr="00AE4B47">
        <w:t>KM-02-KT03 AC0</w:t>
      </w:r>
      <w:r w:rsidR="004C4A91" w:rsidRPr="00AE4B47">
        <w:t>3</w:t>
      </w:r>
      <w:r w:rsidRPr="00AE4B47">
        <w:t>04 Discuss the importance of integrating on-the-job training with induction</w:t>
      </w:r>
    </w:p>
    <w:p w14:paraId="1A64C127" w14:textId="56B232BD" w:rsidR="007924EE" w:rsidRDefault="007924EE" w:rsidP="00AE4B47"/>
    <w:p w14:paraId="0D516BDB" w14:textId="77777777" w:rsidR="00DF596E" w:rsidRPr="00AE4B47" w:rsidRDefault="00DF596E" w:rsidP="00AE4B47"/>
    <w:p w14:paraId="065E3E96" w14:textId="77777777" w:rsidR="007924EE" w:rsidRPr="00AE4B47" w:rsidRDefault="007924EE" w:rsidP="00AE4B47"/>
    <w:p w14:paraId="6893AAAD" w14:textId="037832E3" w:rsidR="007924EE" w:rsidRPr="00AE4B47" w:rsidRDefault="00BF7F38" w:rsidP="00BF7F38">
      <w:pPr>
        <w:pStyle w:val="Heading2"/>
        <w:spacing w:after="0" w:line="360" w:lineRule="auto"/>
      </w:pPr>
      <w:bookmarkStart w:id="370" w:name="_Toc146739370"/>
      <w:r>
        <w:t>I</w:t>
      </w:r>
      <w:r w:rsidR="007924EE" w:rsidRPr="00AE4B47">
        <w:t>ntroduction</w:t>
      </w:r>
      <w:bookmarkEnd w:id="370"/>
    </w:p>
    <w:p w14:paraId="3C5BA199" w14:textId="77777777" w:rsidR="00EB1332" w:rsidRPr="00AE4B47" w:rsidRDefault="00EB1332" w:rsidP="00EB1332"/>
    <w:p w14:paraId="7504EC39" w14:textId="78140E20" w:rsidR="00EB1332" w:rsidRPr="00AE4B47" w:rsidRDefault="00EB1332" w:rsidP="00EB1332">
      <w:r w:rsidRPr="00AE4B47">
        <w:t xml:space="preserve">Research has shown that well-planned and tailor-made induction programmes increase staff retention. </w:t>
      </w:r>
    </w:p>
    <w:p w14:paraId="346EEB32" w14:textId="71CD62D8" w:rsidR="00EB1332" w:rsidRPr="00AE4B47" w:rsidRDefault="00EB1332" w:rsidP="00EB1332"/>
    <w:p w14:paraId="6F55F346" w14:textId="11B727E5" w:rsidR="00EA4115" w:rsidRPr="00AE4B47" w:rsidRDefault="00EA4115" w:rsidP="00EB1332">
      <w:r w:rsidRPr="00AE4B47">
        <w:t>A well-inducted new staff member has a positive impact on the team, therefore it is beneficial to induct new tea</w:t>
      </w:r>
      <w:r w:rsidR="00A24F9B" w:rsidRPr="00AE4B47">
        <w:t>m</w:t>
      </w:r>
      <w:r w:rsidRPr="00AE4B47">
        <w:t xml:space="preserve"> members effectively.</w:t>
      </w:r>
    </w:p>
    <w:p w14:paraId="625BAB74" w14:textId="77777777" w:rsidR="00EA4115" w:rsidRPr="00AE4B47" w:rsidRDefault="00EA4115" w:rsidP="00EB1332"/>
    <w:p w14:paraId="572B14A9" w14:textId="4D100B25" w:rsidR="00EB1332" w:rsidRPr="00AE4B47" w:rsidRDefault="00EB1332" w:rsidP="00EB1332">
      <w:r w:rsidRPr="00AE4B47">
        <w:t xml:space="preserve">Since the Labour Relations Act requires that new employees be given a probationary period, it is important to </w:t>
      </w:r>
      <w:r w:rsidR="00CD2B75" w:rsidRPr="00AE4B47">
        <w:t>provide</w:t>
      </w:r>
      <w:r w:rsidR="00EA4115" w:rsidRPr="00AE4B47">
        <w:t xml:space="preserve"> induction and on-the-job training during the probationary period, for legal compliance. </w:t>
      </w:r>
    </w:p>
    <w:p w14:paraId="2C9E843B" w14:textId="07A37951" w:rsidR="007924EE" w:rsidRDefault="007924EE" w:rsidP="001D2169"/>
    <w:p w14:paraId="2571DA37" w14:textId="77777777" w:rsidR="00DF596E" w:rsidRPr="00AE4B47" w:rsidRDefault="00DF596E" w:rsidP="001D2169"/>
    <w:p w14:paraId="6CBEB500" w14:textId="77777777" w:rsidR="00915EB9" w:rsidRPr="009F01A8" w:rsidRDefault="00915EB9" w:rsidP="001D2169"/>
    <w:p w14:paraId="5F39261C" w14:textId="0ADEE7B4" w:rsidR="001D2169" w:rsidRPr="009F01A8" w:rsidRDefault="00EB1332" w:rsidP="00915EB9">
      <w:pPr>
        <w:pStyle w:val="Heading2"/>
      </w:pPr>
      <w:bookmarkStart w:id="371" w:name="_Toc146739371"/>
      <w:r w:rsidRPr="009F01A8">
        <w:t>3.1</w:t>
      </w:r>
      <w:r w:rsidRPr="009F01A8">
        <w:tab/>
        <w:t>The purpose of induction</w:t>
      </w:r>
      <w:bookmarkEnd w:id="371"/>
    </w:p>
    <w:p w14:paraId="19D77400" w14:textId="12DC254B" w:rsidR="00EB1332" w:rsidRPr="009F01A8" w:rsidRDefault="00EB1332" w:rsidP="00EB1332">
      <w:r w:rsidRPr="009F01A8">
        <w:t xml:space="preserve">The purpose of induction is to ensure the effective integration of staff into or across the </w:t>
      </w:r>
      <w:r w:rsidR="002D2BB2" w:rsidRPr="009F01A8">
        <w:t>company</w:t>
      </w:r>
      <w:r w:rsidRPr="009F01A8">
        <w:t xml:space="preserve"> for the benefit of both parties. </w:t>
      </w:r>
    </w:p>
    <w:p w14:paraId="57692743" w14:textId="77777777" w:rsidR="00EB1332" w:rsidRPr="009F01A8" w:rsidRDefault="00EB1332" w:rsidP="00EB1332"/>
    <w:p w14:paraId="24AD1359" w14:textId="0A660846" w:rsidR="00EB1332" w:rsidRPr="009F01A8" w:rsidRDefault="00EB1332" w:rsidP="00EB1332"/>
    <w:p w14:paraId="075820B4" w14:textId="4EA4D80C" w:rsidR="00EB1332" w:rsidRPr="009F01A8" w:rsidRDefault="00EB1332" w:rsidP="00EB1332">
      <w:pPr>
        <w:pStyle w:val="Heading2"/>
      </w:pPr>
      <w:bookmarkStart w:id="372" w:name="_Toc146739372"/>
      <w:r w:rsidRPr="009F01A8">
        <w:lastRenderedPageBreak/>
        <w:t>3.2</w:t>
      </w:r>
      <w:r w:rsidRPr="009F01A8">
        <w:tab/>
        <w:t>The impact of a well-inducted new staff member on the team</w:t>
      </w:r>
      <w:bookmarkEnd w:id="372"/>
    </w:p>
    <w:p w14:paraId="3254BA29" w14:textId="6F8D1338" w:rsidR="00877CE9" w:rsidRPr="009F01A8" w:rsidRDefault="00877CE9" w:rsidP="00915EB9">
      <w:r w:rsidRPr="009F01A8">
        <w:t>While there are consequences if induction is not conducted effectively, a well-inducted n</w:t>
      </w:r>
      <w:r w:rsidR="007E7ACD" w:rsidRPr="009F01A8">
        <w:t>e</w:t>
      </w:r>
      <w:r w:rsidRPr="009F01A8">
        <w:t>w team member has a positive impact on the team.</w:t>
      </w:r>
    </w:p>
    <w:p w14:paraId="3201A527" w14:textId="77777777" w:rsidR="00484228" w:rsidRPr="009F01A8" w:rsidRDefault="00484228" w:rsidP="00915EB9"/>
    <w:p w14:paraId="7529555A" w14:textId="4AC1EE26" w:rsidR="00915EB9" w:rsidRPr="009F01A8" w:rsidRDefault="00915EB9" w:rsidP="00915EB9">
      <w:pPr>
        <w:pStyle w:val="Heading3"/>
      </w:pPr>
      <w:bookmarkStart w:id="373" w:name="_Toc146739373"/>
      <w:r w:rsidRPr="009F01A8">
        <w:t>3.2.1</w:t>
      </w:r>
      <w:r w:rsidRPr="009F01A8">
        <w:tab/>
        <w:t>Consequences when effective induction is not carried out</w:t>
      </w:r>
      <w:bookmarkEnd w:id="373"/>
    </w:p>
    <w:p w14:paraId="0CD9FC8D" w14:textId="77777777" w:rsidR="00915EB9" w:rsidRPr="009F01A8" w:rsidRDefault="00915EB9" w:rsidP="00915EB9"/>
    <w:p w14:paraId="0968AF9B" w14:textId="533B6B09" w:rsidR="00EB1332" w:rsidRPr="009F01A8" w:rsidRDefault="00EB1332" w:rsidP="00AD3770">
      <w:pPr>
        <w:spacing w:after="60"/>
      </w:pPr>
      <w:r w:rsidRPr="009F01A8">
        <w:t xml:space="preserve">Without an effective induction programme new employees get off to a bad start and never really understand the </w:t>
      </w:r>
      <w:r w:rsidR="002D2BB2" w:rsidRPr="009F01A8">
        <w:t>company</w:t>
      </w:r>
      <w:r w:rsidRPr="009F01A8">
        <w:t xml:space="preserve"> itself or their role in it. This may lead to:</w:t>
      </w:r>
    </w:p>
    <w:p w14:paraId="10258236" w14:textId="77777777" w:rsidR="00EB1332" w:rsidRPr="009F01A8" w:rsidRDefault="00EB1332">
      <w:pPr>
        <w:pStyle w:val="ListParagraph"/>
        <w:numPr>
          <w:ilvl w:val="0"/>
          <w:numId w:val="142"/>
        </w:numPr>
        <w:spacing w:after="60"/>
        <w:contextualSpacing w:val="0"/>
      </w:pPr>
      <w:r w:rsidRPr="009F01A8">
        <w:t xml:space="preserve">poor integration into the team </w:t>
      </w:r>
    </w:p>
    <w:p w14:paraId="0A010E3D" w14:textId="77777777" w:rsidR="00EB1332" w:rsidRPr="009F01A8" w:rsidRDefault="00EB1332">
      <w:pPr>
        <w:pStyle w:val="ListParagraph"/>
        <w:numPr>
          <w:ilvl w:val="0"/>
          <w:numId w:val="142"/>
        </w:numPr>
        <w:spacing w:after="60"/>
        <w:ind w:left="357" w:hanging="357"/>
        <w:contextualSpacing w:val="0"/>
      </w:pPr>
      <w:r w:rsidRPr="009F01A8">
        <w:t xml:space="preserve">low morale, particularly for the new employee </w:t>
      </w:r>
    </w:p>
    <w:p w14:paraId="658BEB9C" w14:textId="77777777" w:rsidR="00EB1332" w:rsidRPr="009F01A8" w:rsidRDefault="00EB1332">
      <w:pPr>
        <w:pStyle w:val="ListParagraph"/>
        <w:numPr>
          <w:ilvl w:val="0"/>
          <w:numId w:val="142"/>
        </w:numPr>
        <w:spacing w:after="60"/>
        <w:ind w:left="357" w:hanging="357"/>
        <w:contextualSpacing w:val="0"/>
      </w:pPr>
      <w:r w:rsidRPr="009F01A8">
        <w:t xml:space="preserve">loss of productivity </w:t>
      </w:r>
    </w:p>
    <w:p w14:paraId="43DABB61" w14:textId="42CCE36C" w:rsidR="00EB1332" w:rsidRPr="009F01A8" w:rsidRDefault="00EB1332">
      <w:pPr>
        <w:pStyle w:val="ListParagraph"/>
        <w:numPr>
          <w:ilvl w:val="0"/>
          <w:numId w:val="142"/>
        </w:numPr>
      </w:pPr>
      <w:r w:rsidRPr="009F01A8">
        <w:t>failure to work to their highest potential</w:t>
      </w:r>
    </w:p>
    <w:p w14:paraId="493D85EB" w14:textId="79158626" w:rsidR="007E7ACD" w:rsidRPr="009F01A8" w:rsidRDefault="007E7ACD" w:rsidP="007E7ACD"/>
    <w:p w14:paraId="066DE31C" w14:textId="77777777" w:rsidR="007E7ACD" w:rsidRPr="009F01A8" w:rsidRDefault="007E7ACD" w:rsidP="00AD3770">
      <w:pPr>
        <w:spacing w:after="60"/>
      </w:pPr>
      <w:r w:rsidRPr="009F01A8">
        <w:t xml:space="preserve">In extreme cases, the new employee leaves, either through resignation or dismissal. Early leaving results in: </w:t>
      </w:r>
    </w:p>
    <w:p w14:paraId="40AE51C9" w14:textId="67B9BD40" w:rsidR="007E7ACD" w:rsidRPr="009F01A8" w:rsidRDefault="007E7ACD">
      <w:pPr>
        <w:numPr>
          <w:ilvl w:val="0"/>
          <w:numId w:val="251"/>
        </w:numPr>
        <w:spacing w:after="60"/>
        <w:jc w:val="left"/>
      </w:pPr>
      <w:r w:rsidRPr="009F01A8">
        <w:t xml:space="preserve">additional cost for recruiting a replacement </w:t>
      </w:r>
    </w:p>
    <w:p w14:paraId="7A8450BA" w14:textId="5BF40F2C" w:rsidR="007E7ACD" w:rsidRPr="009F01A8" w:rsidRDefault="007E7ACD">
      <w:pPr>
        <w:numPr>
          <w:ilvl w:val="0"/>
          <w:numId w:val="251"/>
        </w:numPr>
        <w:spacing w:after="60"/>
        <w:jc w:val="left"/>
      </w:pPr>
      <w:r w:rsidRPr="009F01A8">
        <w:t xml:space="preserve">lowering of morale for the remaining staff </w:t>
      </w:r>
    </w:p>
    <w:p w14:paraId="4119DF10" w14:textId="686750CB" w:rsidR="007E7ACD" w:rsidRPr="009F01A8" w:rsidRDefault="007E7ACD">
      <w:pPr>
        <w:numPr>
          <w:ilvl w:val="0"/>
          <w:numId w:val="251"/>
        </w:numPr>
        <w:spacing w:after="60"/>
        <w:jc w:val="left"/>
      </w:pPr>
      <w:r w:rsidRPr="009F01A8">
        <w:t xml:space="preserve">having to repeat the unproductive learning curve of the leaver </w:t>
      </w:r>
    </w:p>
    <w:p w14:paraId="188F4D72" w14:textId="59B0DA56" w:rsidR="007E7ACD" w:rsidRPr="009F01A8" w:rsidRDefault="007E7ACD">
      <w:pPr>
        <w:numPr>
          <w:ilvl w:val="0"/>
          <w:numId w:val="251"/>
        </w:numPr>
        <w:spacing w:before="120" w:after="160" w:line="300" w:lineRule="auto"/>
        <w:jc w:val="left"/>
      </w:pPr>
      <w:r w:rsidRPr="009F01A8">
        <w:t>damage to the company's reputation.</w:t>
      </w:r>
    </w:p>
    <w:p w14:paraId="04366887" w14:textId="116E6F30" w:rsidR="00915EB9" w:rsidRPr="009F01A8" w:rsidRDefault="00915EB9" w:rsidP="00915EB9"/>
    <w:p w14:paraId="54AC3524" w14:textId="6D7F8276" w:rsidR="00915EB9" w:rsidRPr="009F01A8" w:rsidRDefault="00915EB9" w:rsidP="00915EB9"/>
    <w:p w14:paraId="4FBCE7A5" w14:textId="73C50A4E" w:rsidR="00915EB9" w:rsidRPr="009F01A8" w:rsidRDefault="00915EB9" w:rsidP="00915EB9">
      <w:pPr>
        <w:pStyle w:val="Heading3"/>
      </w:pPr>
      <w:bookmarkStart w:id="374" w:name="_Toc146739374"/>
      <w:r w:rsidRPr="009F01A8">
        <w:t>3.2.2</w:t>
      </w:r>
      <w:r w:rsidRPr="009F01A8">
        <w:tab/>
        <w:t>The impact of a well-inducted new team member</w:t>
      </w:r>
      <w:bookmarkEnd w:id="374"/>
    </w:p>
    <w:p w14:paraId="585F7782" w14:textId="6F02823E" w:rsidR="00EA4115" w:rsidRPr="009F01A8" w:rsidRDefault="00EA4115" w:rsidP="00EA4115"/>
    <w:p w14:paraId="1435F99B" w14:textId="77777777" w:rsidR="00915EB9" w:rsidRPr="009F01A8" w:rsidRDefault="00EA4115" w:rsidP="00AE4B47">
      <w:pPr>
        <w:spacing w:after="120"/>
      </w:pPr>
      <w:r w:rsidRPr="009F01A8">
        <w:t>A well-inducted new team member has a positive impact on the team, because</w:t>
      </w:r>
      <w:r w:rsidR="00915EB9" w:rsidRPr="009F01A8">
        <w:t>:</w:t>
      </w:r>
    </w:p>
    <w:p w14:paraId="4E4B6867" w14:textId="4EFDD876" w:rsidR="00EA4115" w:rsidRPr="009F01A8" w:rsidRDefault="00915EB9">
      <w:pPr>
        <w:pStyle w:val="ListParagraph"/>
        <w:numPr>
          <w:ilvl w:val="0"/>
          <w:numId w:val="144"/>
        </w:numPr>
        <w:spacing w:after="120"/>
        <w:contextualSpacing w:val="0"/>
      </w:pPr>
      <w:r w:rsidRPr="009F01A8">
        <w:t>I</w:t>
      </w:r>
      <w:r w:rsidR="00967D19" w:rsidRPr="009F01A8">
        <w:t>t allows the new team member to settle quickly and integrate into the team straight away.</w:t>
      </w:r>
    </w:p>
    <w:p w14:paraId="77BC4769" w14:textId="7B66110A" w:rsidR="00915EB9" w:rsidRPr="009F01A8" w:rsidRDefault="00915EB9">
      <w:pPr>
        <w:pStyle w:val="ListParagraph"/>
        <w:numPr>
          <w:ilvl w:val="0"/>
          <w:numId w:val="144"/>
        </w:numPr>
        <w:spacing w:after="120"/>
        <w:contextualSpacing w:val="0"/>
      </w:pPr>
      <w:r w:rsidRPr="009F01A8">
        <w:t>It promotes team cohesiveness when the new team member is productive soon after joining the team member.</w:t>
      </w:r>
    </w:p>
    <w:p w14:paraId="10BAA510" w14:textId="0AFA7366" w:rsidR="00915EB9" w:rsidRPr="009F01A8" w:rsidRDefault="00915EB9">
      <w:pPr>
        <w:pStyle w:val="ListParagraph"/>
        <w:numPr>
          <w:ilvl w:val="0"/>
          <w:numId w:val="144"/>
        </w:numPr>
      </w:pPr>
      <w:r w:rsidRPr="009F01A8">
        <w:t>It increases productivity of the whole team.</w:t>
      </w:r>
    </w:p>
    <w:p w14:paraId="0CFE09BD" w14:textId="08C85122" w:rsidR="00EA4115" w:rsidRPr="009F01A8" w:rsidRDefault="00EA4115" w:rsidP="00915EB9">
      <w:pPr>
        <w:pStyle w:val="ListParagraph"/>
        <w:ind w:left="360"/>
      </w:pPr>
    </w:p>
    <w:p w14:paraId="60641BB9" w14:textId="324C5C6D" w:rsidR="00EA4115" w:rsidRPr="009F01A8" w:rsidRDefault="00EA4115" w:rsidP="00EA4115"/>
    <w:p w14:paraId="07A415F5" w14:textId="3A4E8A78" w:rsidR="007E7ACD" w:rsidRPr="009F01A8" w:rsidRDefault="00EB1332" w:rsidP="00EB1332">
      <w:pPr>
        <w:pStyle w:val="Heading2"/>
      </w:pPr>
      <w:bookmarkStart w:id="375" w:name="_Toc146739375"/>
      <w:r w:rsidRPr="009F01A8">
        <w:t>3.3</w:t>
      </w:r>
      <w:r w:rsidRPr="009F01A8">
        <w:tab/>
      </w:r>
      <w:r w:rsidR="007E7ACD" w:rsidRPr="009F01A8">
        <w:t>The purpose of induction</w:t>
      </w:r>
      <w:bookmarkEnd w:id="375"/>
    </w:p>
    <w:p w14:paraId="7222E5BF" w14:textId="77777777" w:rsidR="007E7ACD" w:rsidRPr="009F01A8" w:rsidRDefault="007E7ACD" w:rsidP="007E7ACD">
      <w:r w:rsidRPr="009F01A8">
        <w:t>The purpose of induction is to ensure the effective integration of staff into or across the organisation for the benefit of both parties. Research has shown that tailor-made programmes increase staff retention.</w:t>
      </w:r>
    </w:p>
    <w:p w14:paraId="3FD4CD84" w14:textId="77777777" w:rsidR="007E7ACD" w:rsidRPr="009F01A8" w:rsidRDefault="007E7ACD" w:rsidP="007E7ACD"/>
    <w:p w14:paraId="61DD27FA" w14:textId="77777777" w:rsidR="007E7ACD" w:rsidRPr="009F01A8" w:rsidRDefault="007E7ACD" w:rsidP="00DF596E">
      <w:pPr>
        <w:spacing w:after="120"/>
      </w:pPr>
      <w:r w:rsidRPr="009F01A8">
        <w:lastRenderedPageBreak/>
        <w:t>A good induction programme contains the following elements:</w:t>
      </w:r>
    </w:p>
    <w:p w14:paraId="7C5398A7" w14:textId="77777777" w:rsidR="007E7ACD" w:rsidRPr="009F01A8" w:rsidRDefault="007E7ACD">
      <w:pPr>
        <w:numPr>
          <w:ilvl w:val="0"/>
          <w:numId w:val="250"/>
        </w:numPr>
        <w:spacing w:after="120"/>
        <w:jc w:val="left"/>
      </w:pPr>
      <w:r w:rsidRPr="009F01A8">
        <w:t>Orientation (physical) - describing where the facilities are</w:t>
      </w:r>
    </w:p>
    <w:p w14:paraId="2E144205" w14:textId="77777777" w:rsidR="007E7ACD" w:rsidRPr="009F01A8" w:rsidRDefault="007E7ACD">
      <w:pPr>
        <w:numPr>
          <w:ilvl w:val="0"/>
          <w:numId w:val="250"/>
        </w:numPr>
        <w:spacing w:after="120"/>
        <w:jc w:val="left"/>
      </w:pPr>
      <w:r w:rsidRPr="009F01A8">
        <w:t xml:space="preserve">Orientation (organisational) - showing how the employee fits into the team </w:t>
      </w:r>
    </w:p>
    <w:p w14:paraId="5A357D53" w14:textId="77777777" w:rsidR="007E7ACD" w:rsidRPr="009F01A8" w:rsidRDefault="007E7ACD">
      <w:pPr>
        <w:numPr>
          <w:ilvl w:val="0"/>
          <w:numId w:val="250"/>
        </w:numPr>
        <w:spacing w:after="120"/>
        <w:jc w:val="left"/>
      </w:pPr>
      <w:r w:rsidRPr="009F01A8">
        <w:t>Health and safety information - this is a legal requirement</w:t>
      </w:r>
    </w:p>
    <w:p w14:paraId="5115CC3E" w14:textId="77777777" w:rsidR="007E7ACD" w:rsidRPr="009F01A8" w:rsidRDefault="007E7ACD">
      <w:pPr>
        <w:numPr>
          <w:ilvl w:val="0"/>
          <w:numId w:val="250"/>
        </w:numPr>
        <w:spacing w:after="120"/>
        <w:jc w:val="left"/>
      </w:pPr>
      <w:r w:rsidRPr="009F01A8">
        <w:t>Explanation of terms and conditions</w:t>
      </w:r>
    </w:p>
    <w:p w14:paraId="4C49405D" w14:textId="77777777" w:rsidR="007E7ACD" w:rsidRPr="009F01A8" w:rsidRDefault="007E7ACD">
      <w:pPr>
        <w:numPr>
          <w:ilvl w:val="0"/>
          <w:numId w:val="250"/>
        </w:numPr>
        <w:spacing w:after="120"/>
        <w:jc w:val="left"/>
      </w:pPr>
      <w:r w:rsidRPr="009F01A8">
        <w:t xml:space="preserve">Details of the company’s history, its products and services, its culture and values </w:t>
      </w:r>
    </w:p>
    <w:p w14:paraId="31370175" w14:textId="5AE7DA42" w:rsidR="007E7ACD" w:rsidRPr="009F01A8" w:rsidRDefault="007E7ACD">
      <w:pPr>
        <w:numPr>
          <w:ilvl w:val="0"/>
          <w:numId w:val="250"/>
        </w:numPr>
        <w:spacing w:after="120"/>
        <w:jc w:val="left"/>
      </w:pPr>
      <w:r w:rsidRPr="009F01A8">
        <w:t>A clear outline of the job/role requirements</w:t>
      </w:r>
    </w:p>
    <w:p w14:paraId="263FBEE5" w14:textId="1BCD35E4" w:rsidR="007E7ACD" w:rsidRDefault="007E7ACD" w:rsidP="007E7ACD"/>
    <w:p w14:paraId="2A99315D" w14:textId="77777777" w:rsidR="00DF596E" w:rsidRPr="009F01A8" w:rsidRDefault="00DF596E" w:rsidP="007E7ACD"/>
    <w:p w14:paraId="2EC5C9B2" w14:textId="77777777" w:rsidR="007E7ACD" w:rsidRPr="009F01A8" w:rsidRDefault="007E7ACD" w:rsidP="007E7ACD"/>
    <w:p w14:paraId="2DD75A8F" w14:textId="760EC86D" w:rsidR="00EB1332" w:rsidRPr="009F01A8" w:rsidRDefault="007E7ACD" w:rsidP="00EB1332">
      <w:pPr>
        <w:pStyle w:val="Heading2"/>
      </w:pPr>
      <w:bookmarkStart w:id="376" w:name="_Toc146739376"/>
      <w:r w:rsidRPr="009F01A8">
        <w:t>3.4</w:t>
      </w:r>
      <w:r w:rsidRPr="009F01A8">
        <w:tab/>
      </w:r>
      <w:r w:rsidR="00EB1332" w:rsidRPr="009F01A8">
        <w:t xml:space="preserve">The elements of an </w:t>
      </w:r>
      <w:r w:rsidR="00EA4115" w:rsidRPr="009F01A8">
        <w:t xml:space="preserve">effective </w:t>
      </w:r>
      <w:r w:rsidR="00EB1332" w:rsidRPr="009F01A8">
        <w:t>induction programme</w:t>
      </w:r>
      <w:bookmarkEnd w:id="376"/>
    </w:p>
    <w:p w14:paraId="0D9CB67B" w14:textId="77777777" w:rsidR="00EB1332" w:rsidRPr="009F01A8" w:rsidRDefault="00EB1332" w:rsidP="00DF596E">
      <w:pPr>
        <w:spacing w:after="120"/>
      </w:pPr>
      <w:r w:rsidRPr="009F01A8">
        <w:t>An effective induction programme contains the following elements:</w:t>
      </w:r>
    </w:p>
    <w:p w14:paraId="44638DB3" w14:textId="48532EBC" w:rsidR="00EB1332" w:rsidRPr="009F01A8" w:rsidRDefault="00EB1332">
      <w:pPr>
        <w:pStyle w:val="ListParagraph"/>
        <w:numPr>
          <w:ilvl w:val="0"/>
          <w:numId w:val="143"/>
        </w:numPr>
        <w:spacing w:after="120"/>
        <w:contextualSpacing w:val="0"/>
      </w:pPr>
      <w:r w:rsidRPr="009F01A8">
        <w:t xml:space="preserve">Orientation (organisational) - showing how the employee fits into the team </w:t>
      </w:r>
    </w:p>
    <w:p w14:paraId="13D49FCF" w14:textId="77777777" w:rsidR="00EA4115" w:rsidRPr="009F01A8" w:rsidRDefault="00EA4115">
      <w:pPr>
        <w:pStyle w:val="ListParagraph"/>
        <w:numPr>
          <w:ilvl w:val="0"/>
          <w:numId w:val="143"/>
        </w:numPr>
        <w:spacing w:after="120"/>
        <w:contextualSpacing w:val="0"/>
      </w:pPr>
      <w:r w:rsidRPr="009F01A8">
        <w:t>Face-to-face introduction to key staff</w:t>
      </w:r>
    </w:p>
    <w:p w14:paraId="3A34BD69" w14:textId="241F6859" w:rsidR="00EA4115" w:rsidRPr="009F01A8" w:rsidRDefault="00EA4115">
      <w:pPr>
        <w:pStyle w:val="ListParagraph"/>
        <w:numPr>
          <w:ilvl w:val="0"/>
          <w:numId w:val="143"/>
        </w:numPr>
        <w:spacing w:after="120"/>
        <w:contextualSpacing w:val="0"/>
      </w:pPr>
      <w:r w:rsidRPr="009F01A8">
        <w:t>Tour of the workplace, pointing out all important facilities</w:t>
      </w:r>
    </w:p>
    <w:p w14:paraId="3A3FE784" w14:textId="77777777" w:rsidR="00EB1332" w:rsidRPr="009F01A8" w:rsidRDefault="00EB1332">
      <w:pPr>
        <w:pStyle w:val="ListParagraph"/>
        <w:numPr>
          <w:ilvl w:val="0"/>
          <w:numId w:val="143"/>
        </w:numPr>
        <w:spacing w:after="120"/>
        <w:contextualSpacing w:val="0"/>
      </w:pPr>
      <w:r w:rsidRPr="009F01A8">
        <w:t>Health and safety information - this is a legal requirement</w:t>
      </w:r>
    </w:p>
    <w:p w14:paraId="0B8B0D67" w14:textId="3121A0F4" w:rsidR="00EB1332" w:rsidRPr="009F01A8" w:rsidRDefault="00EB1332">
      <w:pPr>
        <w:pStyle w:val="ListParagraph"/>
        <w:numPr>
          <w:ilvl w:val="0"/>
          <w:numId w:val="143"/>
        </w:numPr>
        <w:spacing w:after="120"/>
        <w:contextualSpacing w:val="0"/>
      </w:pPr>
      <w:r w:rsidRPr="009F01A8">
        <w:t>A clear outline of the job/role requirements</w:t>
      </w:r>
      <w:r w:rsidR="00EA4115" w:rsidRPr="009F01A8">
        <w:t>, with performance standards</w:t>
      </w:r>
    </w:p>
    <w:p w14:paraId="18AB9E7A" w14:textId="77777777" w:rsidR="00EA4115" w:rsidRPr="009F01A8" w:rsidRDefault="00EA4115">
      <w:pPr>
        <w:pStyle w:val="ListParagraph"/>
        <w:numPr>
          <w:ilvl w:val="0"/>
          <w:numId w:val="143"/>
        </w:numPr>
        <w:spacing w:after="120"/>
        <w:contextualSpacing w:val="0"/>
      </w:pPr>
      <w:r w:rsidRPr="009F01A8">
        <w:t>Explanation of terms and conditions of employment</w:t>
      </w:r>
    </w:p>
    <w:p w14:paraId="263088B3" w14:textId="00D3AAF2" w:rsidR="00EA4115" w:rsidRPr="009F01A8" w:rsidRDefault="00EA4115">
      <w:pPr>
        <w:pStyle w:val="ListParagraph"/>
        <w:numPr>
          <w:ilvl w:val="0"/>
          <w:numId w:val="143"/>
        </w:numPr>
        <w:spacing w:after="120"/>
        <w:contextualSpacing w:val="0"/>
      </w:pPr>
      <w:r w:rsidRPr="009F01A8">
        <w:t>Instructions on how to complete day-to-day tasks in a safe, effective and efficient manner</w:t>
      </w:r>
    </w:p>
    <w:p w14:paraId="5351BB1D" w14:textId="077A6E17" w:rsidR="00EA4115" w:rsidRPr="009F01A8" w:rsidRDefault="00EA4115">
      <w:pPr>
        <w:pStyle w:val="ListParagraph"/>
        <w:numPr>
          <w:ilvl w:val="0"/>
          <w:numId w:val="143"/>
        </w:numPr>
        <w:spacing w:after="120"/>
        <w:contextualSpacing w:val="0"/>
      </w:pPr>
      <w:r w:rsidRPr="009F01A8">
        <w:t>Introduction to company policies and procedures and other relevant documents, such as job description, code of conduct, disciplinary and grievance procedures</w:t>
      </w:r>
    </w:p>
    <w:p w14:paraId="292C5412" w14:textId="426C3E52" w:rsidR="00EA4115" w:rsidRPr="009F01A8" w:rsidRDefault="00EA4115">
      <w:pPr>
        <w:pStyle w:val="ListParagraph"/>
        <w:numPr>
          <w:ilvl w:val="0"/>
          <w:numId w:val="143"/>
        </w:numPr>
        <w:spacing w:after="240"/>
        <w:contextualSpacing w:val="0"/>
      </w:pPr>
      <w:r w:rsidRPr="009F01A8">
        <w:t xml:space="preserve">Details of the </w:t>
      </w:r>
      <w:r w:rsidR="002D2BB2" w:rsidRPr="009F01A8">
        <w:t>company</w:t>
      </w:r>
      <w:r w:rsidRPr="009F01A8">
        <w:t xml:space="preserve">'s history, its products and services, its culture and values </w:t>
      </w:r>
    </w:p>
    <w:p w14:paraId="7EDE172F" w14:textId="520785D7" w:rsidR="00EA4115" w:rsidRDefault="00EA4115" w:rsidP="00EA4115">
      <w:pPr>
        <w:pStyle w:val="ListParagraph"/>
        <w:ind w:left="360"/>
      </w:pPr>
    </w:p>
    <w:p w14:paraId="05A666C5" w14:textId="77777777" w:rsidR="00DF596E" w:rsidRPr="009F01A8" w:rsidRDefault="00DF596E" w:rsidP="00EA4115">
      <w:pPr>
        <w:pStyle w:val="ListParagraph"/>
        <w:ind w:left="360"/>
      </w:pPr>
    </w:p>
    <w:p w14:paraId="708DCD0E" w14:textId="0BAD0B18" w:rsidR="00EB1332" w:rsidRPr="009F01A8" w:rsidRDefault="00EB1332" w:rsidP="00EB1332">
      <w:r w:rsidRPr="009F01A8">
        <w:t>Induction is more than a one-day event. Certain things need to happen before the new employee starts working for the company in order to prepare the employee’s workplace and make him/her feel welcome. This is very important because what happens on the first day creates the new employee’s first impressions of how work is done in the company. And first impressions are lasting impressions. It is important that the new employee gets first impressions of being appreciated as an employee and that create</w:t>
      </w:r>
      <w:r w:rsidR="00AD3770">
        <w:t>s</w:t>
      </w:r>
      <w:r w:rsidRPr="009F01A8">
        <w:t xml:space="preserve"> trust in the competence of the company.</w:t>
      </w:r>
    </w:p>
    <w:p w14:paraId="751F99ED" w14:textId="77777777" w:rsidR="00EB1332" w:rsidRPr="009F01A8" w:rsidRDefault="00EB1332" w:rsidP="00EB1332"/>
    <w:p w14:paraId="74410BBC" w14:textId="3371490A" w:rsidR="00EB1332" w:rsidRDefault="00EB1332" w:rsidP="00EB1332"/>
    <w:p w14:paraId="13C8621D" w14:textId="20A38B05" w:rsidR="00EB1332" w:rsidRPr="009F01A8" w:rsidRDefault="00F52D51" w:rsidP="00F52D51">
      <w:pPr>
        <w:pStyle w:val="Heading2"/>
      </w:pPr>
      <w:bookmarkStart w:id="377" w:name="_Toc146739377"/>
      <w:r w:rsidRPr="009F01A8">
        <w:lastRenderedPageBreak/>
        <w:t>3.</w:t>
      </w:r>
      <w:r w:rsidR="007E7ACD" w:rsidRPr="009F01A8">
        <w:t>5</w:t>
      </w:r>
      <w:r w:rsidRPr="009F01A8">
        <w:tab/>
        <w:t>P</w:t>
      </w:r>
      <w:r w:rsidR="006310D9" w:rsidRPr="009F01A8">
        <w:t>lanning and p</w:t>
      </w:r>
      <w:r w:rsidRPr="009F01A8">
        <w:t xml:space="preserve">reparing </w:t>
      </w:r>
      <w:r w:rsidR="00D50D00" w:rsidRPr="009F01A8">
        <w:t>for induction</w:t>
      </w:r>
      <w:bookmarkEnd w:id="377"/>
      <w:r w:rsidR="00DB6D5E" w:rsidRPr="009F01A8">
        <w:t xml:space="preserve"> </w:t>
      </w:r>
    </w:p>
    <w:p w14:paraId="6BDE3E6D" w14:textId="53A4FF61" w:rsidR="006310D9" w:rsidRPr="009F01A8" w:rsidRDefault="006310D9" w:rsidP="00F52D51">
      <w:r w:rsidRPr="009F01A8">
        <w:t>Effective planning and preparing for induction helps ensure the new team member will be integrated into the team and become productive as quickly as possible.</w:t>
      </w:r>
    </w:p>
    <w:p w14:paraId="7BE61F8D" w14:textId="465552F7" w:rsidR="006310D9" w:rsidRPr="009F01A8" w:rsidRDefault="006310D9" w:rsidP="00F52D51"/>
    <w:p w14:paraId="525CB98D" w14:textId="4A473EAC" w:rsidR="006310D9" w:rsidRPr="009F01A8" w:rsidRDefault="006310D9" w:rsidP="00F52D51"/>
    <w:p w14:paraId="2A3C2E44" w14:textId="00B51D31" w:rsidR="006310D9" w:rsidRPr="009F01A8" w:rsidRDefault="006310D9" w:rsidP="006310D9">
      <w:pPr>
        <w:pStyle w:val="Heading3"/>
      </w:pPr>
      <w:bookmarkStart w:id="378" w:name="_Toc146739378"/>
      <w:r w:rsidRPr="009F01A8">
        <w:t>3.</w:t>
      </w:r>
      <w:r w:rsidR="007E7ACD" w:rsidRPr="009F01A8">
        <w:t>5</w:t>
      </w:r>
      <w:r w:rsidRPr="009F01A8">
        <w:t>.1</w:t>
      </w:r>
      <w:r w:rsidRPr="009F01A8">
        <w:tab/>
        <w:t>What to plan and prepare</w:t>
      </w:r>
      <w:bookmarkEnd w:id="378"/>
    </w:p>
    <w:p w14:paraId="557427B4" w14:textId="77777777" w:rsidR="006310D9" w:rsidRPr="009F01A8" w:rsidRDefault="006310D9" w:rsidP="00F52D51"/>
    <w:p w14:paraId="7DAA178A" w14:textId="4D2A70C3" w:rsidR="00F52D51" w:rsidRPr="009F01A8" w:rsidRDefault="00F52D51" w:rsidP="00F52D51">
      <w:r w:rsidRPr="009F01A8">
        <w:t>P</w:t>
      </w:r>
      <w:r w:rsidR="006310D9" w:rsidRPr="009F01A8">
        <w:t>lanning and p</w:t>
      </w:r>
      <w:r w:rsidRPr="009F01A8">
        <w:t xml:space="preserve">reparing to receive a new </w:t>
      </w:r>
      <w:r w:rsidR="00D50D00" w:rsidRPr="009F01A8">
        <w:t>team member</w:t>
      </w:r>
      <w:r w:rsidRPr="009F01A8">
        <w:t xml:space="preserve"> involves </w:t>
      </w:r>
      <w:r w:rsidR="003E528B" w:rsidRPr="009F01A8">
        <w:t xml:space="preserve">planning for and preparing the </w:t>
      </w:r>
      <w:r w:rsidR="00A12017" w:rsidRPr="009F01A8">
        <w:t xml:space="preserve">matters listed in Figure </w:t>
      </w:r>
      <w:r w:rsidR="00196174" w:rsidRPr="009F01A8">
        <w:t>4</w:t>
      </w:r>
      <w:r w:rsidR="000C172C">
        <w:t>6</w:t>
      </w:r>
      <w:r w:rsidR="003E528B" w:rsidRPr="009F01A8">
        <w:t>:</w:t>
      </w:r>
    </w:p>
    <w:p w14:paraId="67FB9875" w14:textId="53165A14" w:rsidR="003E528B" w:rsidRDefault="003E528B" w:rsidP="00F52D51"/>
    <w:p w14:paraId="1B8A9BBE" w14:textId="77777777" w:rsidR="007129D3" w:rsidRPr="009F01A8" w:rsidRDefault="007129D3" w:rsidP="00F52D51"/>
    <w:p w14:paraId="450D0126" w14:textId="0809CA04" w:rsidR="003E528B" w:rsidRPr="009F01A8" w:rsidRDefault="003E528B" w:rsidP="00AE4B47">
      <w:pPr>
        <w:jc w:val="center"/>
      </w:pPr>
      <w:r w:rsidRPr="009F01A8">
        <w:rPr>
          <w:noProof/>
        </w:rPr>
        <w:drawing>
          <wp:inline distT="0" distB="0" distL="0" distR="0" wp14:anchorId="2F86D8CF" wp14:editId="5A808D35">
            <wp:extent cx="5182541" cy="2527829"/>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96401" cy="2534589"/>
                    </a:xfrm>
                    <a:prstGeom prst="rect">
                      <a:avLst/>
                    </a:prstGeom>
                    <a:noFill/>
                    <a:ln>
                      <a:noFill/>
                    </a:ln>
                  </pic:spPr>
                </pic:pic>
              </a:graphicData>
            </a:graphic>
          </wp:inline>
        </w:drawing>
      </w:r>
    </w:p>
    <w:p w14:paraId="0E4DA5D0" w14:textId="3112366C" w:rsidR="003E528B" w:rsidRPr="009F01A8" w:rsidRDefault="00963137" w:rsidP="00963137">
      <w:pPr>
        <w:pStyle w:val="Caption"/>
        <w:rPr>
          <w:lang w:val="en-GB"/>
        </w:rPr>
      </w:pPr>
      <w:r w:rsidRPr="009F01A8">
        <w:rPr>
          <w:lang w:val="en-GB"/>
        </w:rPr>
        <w:t>fig</w:t>
      </w:r>
      <w:r w:rsidR="009C2D99" w:rsidRPr="009F01A8">
        <w:rPr>
          <w:lang w:val="en-GB"/>
        </w:rPr>
        <w:t>u</w:t>
      </w:r>
      <w:r w:rsidRPr="009F01A8">
        <w:rPr>
          <w:lang w:val="en-GB"/>
        </w:rPr>
        <w:t xml:space="preserve">re </w:t>
      </w:r>
      <w:r w:rsidR="00196174" w:rsidRPr="009F01A8">
        <w:rPr>
          <w:lang w:val="en-GB"/>
        </w:rPr>
        <w:t>4</w:t>
      </w:r>
      <w:r w:rsidR="000C172C">
        <w:rPr>
          <w:lang w:val="en-GB"/>
        </w:rPr>
        <w:t>6</w:t>
      </w:r>
      <w:r w:rsidRPr="009F01A8">
        <w:rPr>
          <w:lang w:val="en-GB"/>
        </w:rPr>
        <w:t xml:space="preserve">: </w:t>
      </w:r>
      <w:r w:rsidR="009C2D99" w:rsidRPr="009F01A8">
        <w:rPr>
          <w:lang w:val="en-GB"/>
        </w:rPr>
        <w:t>preparing for induction</w:t>
      </w:r>
    </w:p>
    <w:p w14:paraId="611AF54D" w14:textId="23A4E418" w:rsidR="009C2D99" w:rsidRDefault="009C2D99" w:rsidP="009C2D99"/>
    <w:p w14:paraId="086D6634" w14:textId="77777777" w:rsidR="007129D3" w:rsidRPr="009F01A8" w:rsidRDefault="007129D3" w:rsidP="009C2D99"/>
    <w:p w14:paraId="185E1FB6" w14:textId="77777777" w:rsidR="00963137" w:rsidRPr="009F01A8" w:rsidRDefault="009C2D99" w:rsidP="00AE4B47">
      <w:pPr>
        <w:pStyle w:val="Caption"/>
        <w:spacing w:after="240"/>
        <w:rPr>
          <w:lang w:val="en-GB"/>
        </w:rPr>
      </w:pPr>
      <w:r w:rsidRPr="009F01A8">
        <w:rPr>
          <w:lang w:val="en-GB"/>
        </w:rPr>
        <w:t>table 2</w:t>
      </w:r>
      <w:r w:rsidR="007D0F64">
        <w:rPr>
          <w:lang w:val="en-GB"/>
        </w:rPr>
        <w:t>2</w:t>
      </w:r>
      <w:r w:rsidRPr="009F01A8">
        <w:rPr>
          <w:lang w:val="en-GB"/>
        </w:rPr>
        <w:t>: preparing for induction</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3E528B" w:rsidRPr="009F01A8" w14:paraId="0E136999" w14:textId="77777777" w:rsidTr="00AE4B47">
        <w:trPr>
          <w:cantSplit/>
          <w:tblHeader/>
        </w:trPr>
        <w:tc>
          <w:tcPr>
            <w:tcW w:w="8997" w:type="dxa"/>
            <w:gridSpan w:val="2"/>
            <w:shd w:val="clear" w:color="auto" w:fill="7F7F7F" w:themeFill="text1" w:themeFillTint="80"/>
          </w:tcPr>
          <w:p w14:paraId="0D15881D" w14:textId="11DDB0DA" w:rsidR="003E528B" w:rsidRPr="009F01A8" w:rsidRDefault="003E528B" w:rsidP="0072147E">
            <w:pPr>
              <w:spacing w:line="240" w:lineRule="auto"/>
              <w:rPr>
                <w:b/>
                <w:bCs/>
                <w:color w:val="FFFFFF" w:themeColor="background1"/>
              </w:rPr>
            </w:pPr>
            <w:r w:rsidRPr="009F01A8">
              <w:rPr>
                <w:b/>
                <w:bCs/>
                <w:color w:val="FFFFFF" w:themeColor="background1"/>
              </w:rPr>
              <w:t>PREPARING FOR INDUCTION</w:t>
            </w:r>
          </w:p>
        </w:tc>
      </w:tr>
      <w:tr w:rsidR="003E528B" w:rsidRPr="009F01A8" w14:paraId="226E49EF" w14:textId="77777777" w:rsidTr="00AE4B47">
        <w:tc>
          <w:tcPr>
            <w:tcW w:w="2544" w:type="dxa"/>
            <w:shd w:val="clear" w:color="auto" w:fill="7F7F7F" w:themeFill="text1" w:themeFillTint="80"/>
          </w:tcPr>
          <w:p w14:paraId="19C6DABE" w14:textId="63697D77" w:rsidR="003E528B" w:rsidRPr="009F01A8" w:rsidRDefault="003E528B" w:rsidP="003E528B">
            <w:pPr>
              <w:jc w:val="left"/>
              <w:rPr>
                <w:b/>
                <w:bCs/>
                <w:color w:val="F2F2F2" w:themeColor="background1" w:themeShade="F2"/>
              </w:rPr>
            </w:pPr>
            <w:bookmarkStart w:id="379" w:name="_Hlk125904757"/>
            <w:r w:rsidRPr="009F01A8">
              <w:rPr>
                <w:b/>
                <w:bCs/>
                <w:color w:val="F2F2F2" w:themeColor="background1" w:themeShade="F2"/>
              </w:rPr>
              <w:t>Documents</w:t>
            </w:r>
          </w:p>
        </w:tc>
        <w:tc>
          <w:tcPr>
            <w:tcW w:w="6453" w:type="dxa"/>
            <w:shd w:val="clear" w:color="auto" w:fill="BFBFBF" w:themeFill="background1" w:themeFillShade="BF"/>
          </w:tcPr>
          <w:p w14:paraId="15D9526C" w14:textId="4E671B84" w:rsidR="00A67EFA" w:rsidRDefault="00A67EFA" w:rsidP="007129D3">
            <w:pPr>
              <w:spacing w:after="120"/>
            </w:pPr>
            <w:r w:rsidRPr="009F01A8">
              <w:t>New employees will need certain documents to ensure they understand aspects such as their role, responsibilities, performance standards and company policies and procedures.</w:t>
            </w:r>
          </w:p>
          <w:p w14:paraId="2528B32F" w14:textId="6D7CBADB" w:rsidR="003E528B" w:rsidRPr="009F01A8" w:rsidRDefault="003E528B" w:rsidP="007129D3">
            <w:pPr>
              <w:spacing w:after="120"/>
            </w:pPr>
            <w:r w:rsidRPr="009F01A8">
              <w:t xml:space="preserve">Prepare for induction by listing and sourcing copies of the documents that a new team member requires and where each document can be sourced – including job description, </w:t>
            </w:r>
            <w:r w:rsidR="00A12017" w:rsidRPr="009F01A8">
              <w:t xml:space="preserve">conditions of employment, </w:t>
            </w:r>
            <w:r w:rsidRPr="009F01A8">
              <w:t>policies, procedures, processes, checklists and planograms to be used by the team member.</w:t>
            </w:r>
          </w:p>
          <w:p w14:paraId="1A29E9DA" w14:textId="20384772" w:rsidR="007E7ACD" w:rsidRDefault="007E7ACD" w:rsidP="00DF596E">
            <w:r w:rsidRPr="009F01A8">
              <w:lastRenderedPageBreak/>
              <w:t>It is useful to prepare a list of documents that the new team members will need so that you are well prepared for their induction.</w:t>
            </w:r>
          </w:p>
          <w:p w14:paraId="2A19AFD7" w14:textId="77777777" w:rsidR="00DF596E" w:rsidRPr="009F01A8" w:rsidRDefault="00DF596E" w:rsidP="00DF596E"/>
          <w:p w14:paraId="0A576597" w14:textId="77777777" w:rsidR="007E7ACD" w:rsidRPr="009F01A8" w:rsidRDefault="007E7ACD" w:rsidP="00DF596E">
            <w:pPr>
              <w:spacing w:after="60"/>
            </w:pPr>
            <w:r w:rsidRPr="009F01A8">
              <w:t>The documents that a new team member should receive during induction will depend on the standard operating procedures of the company where you are employed. The following are possible examples:</w:t>
            </w:r>
          </w:p>
          <w:p w14:paraId="55E106D4" w14:textId="77777777" w:rsidR="007E7ACD" w:rsidRPr="009F01A8" w:rsidRDefault="007E7ACD">
            <w:pPr>
              <w:numPr>
                <w:ilvl w:val="0"/>
                <w:numId w:val="252"/>
              </w:numPr>
              <w:spacing w:after="60"/>
            </w:pPr>
            <w:r w:rsidRPr="009F01A8">
              <w:t>Employee handbook</w:t>
            </w:r>
          </w:p>
          <w:p w14:paraId="34CFDCF7" w14:textId="77777777" w:rsidR="007E7ACD" w:rsidRPr="009F01A8" w:rsidRDefault="007E7ACD">
            <w:pPr>
              <w:numPr>
                <w:ilvl w:val="0"/>
                <w:numId w:val="252"/>
              </w:numPr>
              <w:spacing w:after="60"/>
            </w:pPr>
            <w:r w:rsidRPr="009F01A8">
              <w:t>Disciplinary procedure</w:t>
            </w:r>
          </w:p>
          <w:p w14:paraId="255CC36D" w14:textId="77777777" w:rsidR="007E7ACD" w:rsidRPr="009F01A8" w:rsidRDefault="007E7ACD">
            <w:pPr>
              <w:numPr>
                <w:ilvl w:val="0"/>
                <w:numId w:val="252"/>
              </w:numPr>
              <w:spacing w:after="60"/>
            </w:pPr>
            <w:r w:rsidRPr="009F01A8">
              <w:t>Grievance procedure</w:t>
            </w:r>
          </w:p>
          <w:p w14:paraId="72C20250" w14:textId="77777777" w:rsidR="007E7ACD" w:rsidRPr="009F01A8" w:rsidRDefault="007E7ACD">
            <w:pPr>
              <w:numPr>
                <w:ilvl w:val="0"/>
                <w:numId w:val="252"/>
              </w:numPr>
              <w:spacing w:after="60"/>
            </w:pPr>
            <w:r w:rsidRPr="009F01A8">
              <w:t>Form for application for leave</w:t>
            </w:r>
          </w:p>
          <w:p w14:paraId="17DFAF7A" w14:textId="77777777" w:rsidR="007E7ACD" w:rsidRPr="009F01A8" w:rsidRDefault="007E7ACD">
            <w:pPr>
              <w:numPr>
                <w:ilvl w:val="0"/>
                <w:numId w:val="252"/>
              </w:numPr>
              <w:spacing w:after="60"/>
            </w:pPr>
            <w:r w:rsidRPr="009F01A8">
              <w:t>Health and safety procedures</w:t>
            </w:r>
          </w:p>
          <w:p w14:paraId="7B5B8AE6" w14:textId="77777777" w:rsidR="007E7ACD" w:rsidRPr="009F01A8" w:rsidRDefault="007E7ACD">
            <w:pPr>
              <w:numPr>
                <w:ilvl w:val="0"/>
                <w:numId w:val="252"/>
              </w:numPr>
              <w:spacing w:after="60"/>
            </w:pPr>
            <w:r w:rsidRPr="009F01A8">
              <w:t>Work procedures or standard operating procedures for the job the new employee will be doing</w:t>
            </w:r>
          </w:p>
          <w:p w14:paraId="01EC8083" w14:textId="77777777" w:rsidR="007E7ACD" w:rsidRPr="009F01A8" w:rsidRDefault="007E7ACD">
            <w:pPr>
              <w:numPr>
                <w:ilvl w:val="0"/>
                <w:numId w:val="252"/>
              </w:numPr>
              <w:spacing w:after="60"/>
            </w:pPr>
            <w:r w:rsidRPr="009F01A8">
              <w:t>Job description</w:t>
            </w:r>
          </w:p>
          <w:p w14:paraId="690AC4E1" w14:textId="77777777" w:rsidR="007E7ACD" w:rsidRPr="009F01A8" w:rsidRDefault="007E7ACD">
            <w:pPr>
              <w:numPr>
                <w:ilvl w:val="0"/>
                <w:numId w:val="252"/>
              </w:numPr>
              <w:spacing w:after="60"/>
            </w:pPr>
            <w:r w:rsidRPr="009F01A8">
              <w:t>Organogram</w:t>
            </w:r>
          </w:p>
          <w:p w14:paraId="473A4B79" w14:textId="4D3BA6F1" w:rsidR="007E7ACD" w:rsidRPr="009F01A8" w:rsidRDefault="007E7ACD">
            <w:pPr>
              <w:numPr>
                <w:ilvl w:val="0"/>
                <w:numId w:val="252"/>
              </w:numPr>
              <w:ind w:left="357" w:hanging="357"/>
            </w:pPr>
            <w:r w:rsidRPr="009F01A8">
              <w:t xml:space="preserve">List of contact persons within the company </w:t>
            </w:r>
          </w:p>
        </w:tc>
      </w:tr>
      <w:tr w:rsidR="003E528B" w:rsidRPr="009F01A8" w14:paraId="3B454F2E" w14:textId="77777777" w:rsidTr="00AE4B47">
        <w:tc>
          <w:tcPr>
            <w:tcW w:w="2544" w:type="dxa"/>
            <w:shd w:val="clear" w:color="auto" w:fill="7F7F7F" w:themeFill="text1" w:themeFillTint="80"/>
          </w:tcPr>
          <w:p w14:paraId="519E1356" w14:textId="0F86D360" w:rsidR="003E528B" w:rsidRPr="009F01A8" w:rsidRDefault="003E528B" w:rsidP="003E528B">
            <w:pPr>
              <w:jc w:val="left"/>
              <w:rPr>
                <w:b/>
                <w:bCs/>
                <w:color w:val="F2F2F2" w:themeColor="background1" w:themeShade="F2"/>
              </w:rPr>
            </w:pPr>
            <w:r w:rsidRPr="009F01A8">
              <w:rPr>
                <w:b/>
                <w:bCs/>
                <w:color w:val="F2F2F2" w:themeColor="background1" w:themeShade="F2"/>
              </w:rPr>
              <w:lastRenderedPageBreak/>
              <w:t>Stationery and resources</w:t>
            </w:r>
          </w:p>
        </w:tc>
        <w:tc>
          <w:tcPr>
            <w:tcW w:w="6453" w:type="dxa"/>
            <w:shd w:val="clear" w:color="auto" w:fill="BFBFBF" w:themeFill="background1" w:themeFillShade="BF"/>
          </w:tcPr>
          <w:p w14:paraId="27F3D7BB" w14:textId="3CE74DE5" w:rsidR="003E528B" w:rsidRDefault="003E528B" w:rsidP="00DF596E">
            <w:r w:rsidRPr="009F01A8">
              <w:t>Ensure the stationery and resources that the new team member will need, are available and ready on the day of arrival. Not having these ready creates a poor first impression of the supervisor.</w:t>
            </w:r>
          </w:p>
          <w:p w14:paraId="10A412BA" w14:textId="77777777" w:rsidR="00DF596E" w:rsidRPr="009F01A8" w:rsidRDefault="00DF596E" w:rsidP="00DF596E"/>
          <w:p w14:paraId="78F287E6" w14:textId="016F1675" w:rsidR="003E528B" w:rsidRDefault="003E528B" w:rsidP="00DF596E">
            <w:r w:rsidRPr="009F01A8">
              <w:t>This includes uniforms and any tools that the team member needs to perform his or her job.</w:t>
            </w:r>
          </w:p>
          <w:p w14:paraId="1DBD326A" w14:textId="77777777" w:rsidR="00DF596E" w:rsidRPr="009F01A8" w:rsidRDefault="00DF596E" w:rsidP="00DF596E"/>
          <w:p w14:paraId="13F0B5D7" w14:textId="41D5E7CA" w:rsidR="00A67EFA" w:rsidRPr="009F01A8" w:rsidRDefault="00A67EFA" w:rsidP="00DF596E">
            <w:pPr>
              <w:spacing w:after="60"/>
            </w:pPr>
            <w:r w:rsidRPr="009F01A8">
              <w:t>The following are examples</w:t>
            </w:r>
            <w:r w:rsidR="00465DAC" w:rsidRPr="009F01A8">
              <w:t xml:space="preserve"> of resources the new employee may need</w:t>
            </w:r>
            <w:r w:rsidRPr="009F01A8">
              <w:t>:</w:t>
            </w:r>
          </w:p>
          <w:p w14:paraId="147CB354" w14:textId="77777777" w:rsidR="00A67EFA" w:rsidRPr="009F01A8" w:rsidRDefault="00A67EFA">
            <w:pPr>
              <w:pStyle w:val="ListParagraph"/>
              <w:numPr>
                <w:ilvl w:val="0"/>
                <w:numId w:val="253"/>
              </w:numPr>
              <w:spacing w:after="60"/>
              <w:contextualSpacing w:val="0"/>
            </w:pPr>
            <w:r w:rsidRPr="009F01A8">
              <w:t>Stationery</w:t>
            </w:r>
          </w:p>
          <w:p w14:paraId="0EF8562A" w14:textId="77777777" w:rsidR="00A67EFA" w:rsidRPr="009F01A8" w:rsidRDefault="00A67EFA">
            <w:pPr>
              <w:pStyle w:val="ListParagraph"/>
              <w:numPr>
                <w:ilvl w:val="0"/>
                <w:numId w:val="253"/>
              </w:numPr>
              <w:spacing w:after="60"/>
              <w:contextualSpacing w:val="0"/>
            </w:pPr>
            <w:r w:rsidRPr="009F01A8">
              <w:t xml:space="preserve">Uniform </w:t>
            </w:r>
          </w:p>
          <w:p w14:paraId="680E4905" w14:textId="77777777" w:rsidR="00A67EFA" w:rsidRPr="009F01A8" w:rsidRDefault="00A67EFA">
            <w:pPr>
              <w:pStyle w:val="ListParagraph"/>
              <w:numPr>
                <w:ilvl w:val="0"/>
                <w:numId w:val="253"/>
              </w:numPr>
              <w:spacing w:after="60"/>
              <w:ind w:left="357" w:hanging="357"/>
              <w:contextualSpacing w:val="0"/>
            </w:pPr>
            <w:r w:rsidRPr="009F01A8">
              <w:t xml:space="preserve">Tools </w:t>
            </w:r>
          </w:p>
          <w:p w14:paraId="071434C3" w14:textId="77777777" w:rsidR="00A67EFA" w:rsidRPr="009F01A8" w:rsidRDefault="00A67EFA">
            <w:pPr>
              <w:pStyle w:val="ListParagraph"/>
              <w:numPr>
                <w:ilvl w:val="0"/>
                <w:numId w:val="253"/>
              </w:numPr>
              <w:spacing w:after="60"/>
              <w:ind w:left="357" w:hanging="357"/>
              <w:contextualSpacing w:val="0"/>
            </w:pPr>
            <w:r w:rsidRPr="009F01A8">
              <w:t>Computer</w:t>
            </w:r>
          </w:p>
          <w:p w14:paraId="2D38DE8E" w14:textId="77777777" w:rsidR="00A67EFA" w:rsidRPr="009F01A8" w:rsidRDefault="00A67EFA">
            <w:pPr>
              <w:pStyle w:val="ListParagraph"/>
              <w:numPr>
                <w:ilvl w:val="0"/>
                <w:numId w:val="253"/>
              </w:numPr>
              <w:spacing w:after="60"/>
              <w:ind w:left="357" w:hanging="357"/>
              <w:contextualSpacing w:val="0"/>
            </w:pPr>
            <w:r w:rsidRPr="009F01A8">
              <w:t>Access to printer</w:t>
            </w:r>
          </w:p>
          <w:p w14:paraId="79BEAC86" w14:textId="77777777" w:rsidR="00A67EFA" w:rsidRPr="009F01A8" w:rsidRDefault="00A67EFA">
            <w:pPr>
              <w:pStyle w:val="ListParagraph"/>
              <w:numPr>
                <w:ilvl w:val="0"/>
                <w:numId w:val="253"/>
              </w:numPr>
              <w:spacing w:after="60"/>
              <w:ind w:left="357" w:hanging="357"/>
              <w:contextualSpacing w:val="0"/>
            </w:pPr>
            <w:r w:rsidRPr="009F01A8">
              <w:t>Access to e-mail</w:t>
            </w:r>
          </w:p>
          <w:p w14:paraId="3858A1D6" w14:textId="462A05CD" w:rsidR="00A67EFA" w:rsidRPr="009F01A8" w:rsidRDefault="00A67EFA">
            <w:pPr>
              <w:pStyle w:val="ListParagraph"/>
              <w:numPr>
                <w:ilvl w:val="0"/>
                <w:numId w:val="253"/>
              </w:numPr>
              <w:contextualSpacing w:val="0"/>
            </w:pPr>
            <w:r w:rsidRPr="009F01A8">
              <w:t>Employee or ID or access card</w:t>
            </w:r>
          </w:p>
        </w:tc>
      </w:tr>
      <w:tr w:rsidR="003E528B" w:rsidRPr="009F01A8" w14:paraId="677DCC47" w14:textId="77777777" w:rsidTr="00AE4B47">
        <w:tc>
          <w:tcPr>
            <w:tcW w:w="2544" w:type="dxa"/>
            <w:shd w:val="clear" w:color="auto" w:fill="7F7F7F" w:themeFill="text1" w:themeFillTint="80"/>
          </w:tcPr>
          <w:p w14:paraId="0A3B78CE" w14:textId="6DAD4807" w:rsidR="003E528B" w:rsidRPr="009F01A8" w:rsidRDefault="003E528B" w:rsidP="003E528B">
            <w:pPr>
              <w:jc w:val="left"/>
              <w:rPr>
                <w:b/>
                <w:bCs/>
                <w:color w:val="F2F2F2" w:themeColor="background1" w:themeShade="F2"/>
              </w:rPr>
            </w:pPr>
            <w:r w:rsidRPr="009F01A8">
              <w:rPr>
                <w:b/>
                <w:bCs/>
                <w:color w:val="F2F2F2" w:themeColor="background1" w:themeShade="F2"/>
              </w:rPr>
              <w:lastRenderedPageBreak/>
              <w:t>Workspace</w:t>
            </w:r>
          </w:p>
        </w:tc>
        <w:tc>
          <w:tcPr>
            <w:tcW w:w="6453" w:type="dxa"/>
            <w:shd w:val="clear" w:color="auto" w:fill="BFBFBF" w:themeFill="background1" w:themeFillShade="BF"/>
          </w:tcPr>
          <w:p w14:paraId="26961A5B" w14:textId="32620A88" w:rsidR="003E528B" w:rsidRPr="009F01A8" w:rsidRDefault="003E528B" w:rsidP="00AE4B47">
            <w:r w:rsidRPr="009F01A8">
              <w:t>Irrespective of whether the team member will be using a specific allocated workspace or a shared workspace, ensure that it is allocated (and that sharing team members are aware of it) and that it is perfectly clean and tidy when the new team member arrives.</w:t>
            </w:r>
          </w:p>
        </w:tc>
      </w:tr>
      <w:tr w:rsidR="003E528B" w:rsidRPr="009F01A8" w14:paraId="0F253F14" w14:textId="77777777" w:rsidTr="00AE4B47">
        <w:tc>
          <w:tcPr>
            <w:tcW w:w="2544" w:type="dxa"/>
            <w:shd w:val="clear" w:color="auto" w:fill="7F7F7F" w:themeFill="text1" w:themeFillTint="80"/>
          </w:tcPr>
          <w:p w14:paraId="595FDDD9" w14:textId="763FD02E" w:rsidR="003E528B" w:rsidRPr="009F01A8" w:rsidRDefault="003E528B" w:rsidP="003E528B">
            <w:pPr>
              <w:jc w:val="left"/>
              <w:rPr>
                <w:b/>
                <w:bCs/>
                <w:color w:val="F2F2F2" w:themeColor="background1" w:themeShade="F2"/>
              </w:rPr>
            </w:pPr>
            <w:r w:rsidRPr="009F01A8">
              <w:rPr>
                <w:b/>
                <w:bCs/>
                <w:color w:val="F2F2F2" w:themeColor="background1" w:themeShade="F2"/>
              </w:rPr>
              <w:t>Mentor or buddy</w:t>
            </w:r>
          </w:p>
        </w:tc>
        <w:tc>
          <w:tcPr>
            <w:tcW w:w="6453" w:type="dxa"/>
            <w:shd w:val="clear" w:color="auto" w:fill="BFBFBF" w:themeFill="background1" w:themeFillShade="BF"/>
          </w:tcPr>
          <w:p w14:paraId="5AA0D6A0" w14:textId="570B46A7" w:rsidR="007017BD" w:rsidRDefault="007017BD" w:rsidP="00DF596E">
            <w:pPr>
              <w:rPr>
                <w:rStyle w:val="hgkelc"/>
              </w:rPr>
            </w:pPr>
            <w:r w:rsidRPr="009F01A8">
              <w:rPr>
                <w:rStyle w:val="hgkelc"/>
              </w:rPr>
              <w:t xml:space="preserve">A mentor or buddy is an existing employee who guides the new team member through the first few weeks or months on the job. </w:t>
            </w:r>
          </w:p>
          <w:p w14:paraId="66A24D75" w14:textId="77777777" w:rsidR="00DF596E" w:rsidRPr="009F01A8" w:rsidRDefault="00DF596E" w:rsidP="00DF596E">
            <w:pPr>
              <w:rPr>
                <w:rStyle w:val="hgkelc"/>
              </w:rPr>
            </w:pPr>
          </w:p>
          <w:p w14:paraId="7F553A4B" w14:textId="77777777" w:rsidR="00D50D00" w:rsidRPr="009F01A8" w:rsidRDefault="00D50D00" w:rsidP="00DF596E">
            <w:pPr>
              <w:spacing w:after="200"/>
              <w:rPr>
                <w:rFonts w:cs="Arial"/>
                <w:szCs w:val="20"/>
              </w:rPr>
            </w:pPr>
            <w:r w:rsidRPr="009F01A8">
              <w:rPr>
                <w:rFonts w:cs="Arial"/>
                <w:szCs w:val="20"/>
              </w:rPr>
              <w:t xml:space="preserve">You may consider appointing a </w:t>
            </w:r>
            <w:r w:rsidRPr="009F01A8">
              <w:rPr>
                <w:rFonts w:cs="Arial"/>
                <w:bCs/>
                <w:szCs w:val="20"/>
              </w:rPr>
              <w:t>buddy</w:t>
            </w:r>
            <w:r w:rsidRPr="009F01A8">
              <w:rPr>
                <w:rFonts w:cs="Arial"/>
                <w:szCs w:val="20"/>
              </w:rPr>
              <w:t xml:space="preserve"> to whom the new employee can turn for help. This will ensure that the employee has someone on the same level to approach instead of remaining stuck or uninformed when you are not available. A buddy is usually:</w:t>
            </w:r>
          </w:p>
          <w:p w14:paraId="03AA58F8" w14:textId="77777777" w:rsidR="00D50D00" w:rsidRPr="009F01A8" w:rsidRDefault="00D50D00">
            <w:pPr>
              <w:pStyle w:val="ListBullet"/>
              <w:numPr>
                <w:ilvl w:val="0"/>
                <w:numId w:val="150"/>
              </w:numPr>
              <w:spacing w:after="200"/>
              <w:rPr>
                <w:rFonts w:ascii="Arial" w:hAnsi="Arial" w:cs="Arial"/>
                <w:sz w:val="20"/>
                <w:szCs w:val="20"/>
                <w:lang w:val="en-GB"/>
              </w:rPr>
            </w:pPr>
            <w:r w:rsidRPr="009F01A8">
              <w:rPr>
                <w:rFonts w:ascii="Arial" w:hAnsi="Arial" w:cs="Arial"/>
                <w:sz w:val="20"/>
                <w:szCs w:val="20"/>
                <w:lang w:val="en-GB"/>
              </w:rPr>
              <w:t>a more experienced and knowledgeable person</w:t>
            </w:r>
          </w:p>
          <w:p w14:paraId="3923D02D" w14:textId="77777777" w:rsidR="00D50D00" w:rsidRPr="009F01A8" w:rsidRDefault="00D50D00">
            <w:pPr>
              <w:pStyle w:val="ListBullet"/>
              <w:numPr>
                <w:ilvl w:val="0"/>
                <w:numId w:val="150"/>
              </w:numPr>
              <w:spacing w:after="200"/>
              <w:rPr>
                <w:rFonts w:ascii="Arial" w:hAnsi="Arial" w:cs="Arial"/>
                <w:sz w:val="20"/>
                <w:szCs w:val="20"/>
                <w:lang w:val="en-GB"/>
              </w:rPr>
            </w:pPr>
            <w:r w:rsidRPr="009F01A8">
              <w:rPr>
                <w:rFonts w:ascii="Arial" w:hAnsi="Arial" w:cs="Arial"/>
                <w:sz w:val="20"/>
                <w:szCs w:val="20"/>
                <w:lang w:val="en-GB"/>
              </w:rPr>
              <w:t>preferably not younger than the new incumbent, nor his/her junior</w:t>
            </w:r>
          </w:p>
          <w:p w14:paraId="2DF61D06" w14:textId="77777777" w:rsidR="00D50D00" w:rsidRPr="009F01A8" w:rsidRDefault="00D50D00">
            <w:pPr>
              <w:pStyle w:val="ListBullet"/>
              <w:numPr>
                <w:ilvl w:val="0"/>
                <w:numId w:val="150"/>
              </w:numPr>
              <w:spacing w:after="200"/>
              <w:rPr>
                <w:rFonts w:ascii="Arial" w:hAnsi="Arial" w:cs="Arial"/>
                <w:sz w:val="20"/>
                <w:szCs w:val="20"/>
                <w:lang w:val="en-GB"/>
              </w:rPr>
            </w:pPr>
            <w:r w:rsidRPr="009F01A8">
              <w:rPr>
                <w:rFonts w:ascii="Arial" w:hAnsi="Arial" w:cs="Arial"/>
                <w:sz w:val="20"/>
                <w:szCs w:val="20"/>
                <w:lang w:val="en-GB"/>
              </w:rPr>
              <w:t>properly briefed beforehand</w:t>
            </w:r>
          </w:p>
          <w:p w14:paraId="55C43E61" w14:textId="77777777" w:rsidR="00D50D00" w:rsidRPr="009F01A8" w:rsidRDefault="00D50D00">
            <w:pPr>
              <w:pStyle w:val="ListBullet"/>
              <w:numPr>
                <w:ilvl w:val="0"/>
                <w:numId w:val="150"/>
              </w:numPr>
              <w:spacing w:after="200"/>
              <w:rPr>
                <w:rFonts w:ascii="Arial" w:hAnsi="Arial" w:cs="Arial"/>
                <w:sz w:val="20"/>
                <w:szCs w:val="20"/>
                <w:lang w:val="en-GB"/>
              </w:rPr>
            </w:pPr>
            <w:r w:rsidRPr="009F01A8">
              <w:rPr>
                <w:rFonts w:ascii="Arial" w:hAnsi="Arial" w:cs="Arial"/>
                <w:sz w:val="20"/>
                <w:szCs w:val="20"/>
                <w:lang w:val="en-GB"/>
              </w:rPr>
              <w:t>willing to assist – the right attitude</w:t>
            </w:r>
          </w:p>
          <w:p w14:paraId="6499E8DA" w14:textId="083A5E55" w:rsidR="00D50D00" w:rsidRPr="009F01A8" w:rsidRDefault="00D50D00">
            <w:pPr>
              <w:pStyle w:val="ListBullet"/>
              <w:numPr>
                <w:ilvl w:val="0"/>
                <w:numId w:val="150"/>
              </w:numPr>
              <w:ind w:left="357" w:hanging="357"/>
              <w:rPr>
                <w:rFonts w:ascii="Arial" w:hAnsi="Arial" w:cs="Arial"/>
                <w:i/>
                <w:sz w:val="20"/>
                <w:szCs w:val="20"/>
                <w:lang w:val="en-GB"/>
              </w:rPr>
            </w:pPr>
            <w:r w:rsidRPr="009F01A8">
              <w:rPr>
                <w:rFonts w:ascii="Arial" w:hAnsi="Arial" w:cs="Arial"/>
                <w:sz w:val="20"/>
                <w:szCs w:val="20"/>
                <w:lang w:val="en-GB"/>
              </w:rPr>
              <w:t>well-liked and accepted team member</w:t>
            </w:r>
          </w:p>
          <w:p w14:paraId="545E6079" w14:textId="77777777" w:rsidR="00DF596E" w:rsidRDefault="00DF596E" w:rsidP="00DF596E">
            <w:pPr>
              <w:rPr>
                <w:rStyle w:val="hgkelc"/>
              </w:rPr>
            </w:pPr>
          </w:p>
          <w:p w14:paraId="6B252E7B" w14:textId="7B8264B5" w:rsidR="00A13193" w:rsidRPr="009F01A8" w:rsidRDefault="00D50D00" w:rsidP="00DF596E">
            <w:pPr>
              <w:spacing w:after="200"/>
            </w:pPr>
            <w:r w:rsidRPr="009F01A8">
              <w:rPr>
                <w:rStyle w:val="hgkelc"/>
              </w:rPr>
              <w:t>The appointment of a buddy</w:t>
            </w:r>
            <w:r w:rsidR="007017BD" w:rsidRPr="009F01A8">
              <w:rPr>
                <w:rStyle w:val="hgkelc"/>
              </w:rPr>
              <w:t xml:space="preserve"> should include a formal documented process that outlines the buddy’s responsibilities as well as what items they should cover over the first few weeks or months of employment.</w:t>
            </w:r>
            <w:r w:rsidR="00A13193" w:rsidRPr="009F01A8">
              <w:rPr>
                <w:rStyle w:val="hgkelc"/>
              </w:rPr>
              <w:t xml:space="preserve"> </w:t>
            </w:r>
            <w:r w:rsidR="00A13193" w:rsidRPr="009F01A8">
              <w:t>Some things you might want to include are:</w:t>
            </w:r>
          </w:p>
          <w:p w14:paraId="0C75068B" w14:textId="2BDDFD3C" w:rsidR="00A13193" w:rsidRPr="009F01A8" w:rsidRDefault="00A13193">
            <w:pPr>
              <w:numPr>
                <w:ilvl w:val="0"/>
                <w:numId w:val="154"/>
              </w:numPr>
              <w:tabs>
                <w:tab w:val="num" w:pos="720"/>
              </w:tabs>
              <w:spacing w:after="200"/>
            </w:pPr>
            <w:r w:rsidRPr="009F01A8">
              <w:t>The buddy's role is not to be a substitute for the supervisor</w:t>
            </w:r>
          </w:p>
          <w:p w14:paraId="0088BEAB" w14:textId="227573C8" w:rsidR="00A13193" w:rsidRPr="009F01A8" w:rsidRDefault="00A13193">
            <w:pPr>
              <w:numPr>
                <w:ilvl w:val="0"/>
                <w:numId w:val="154"/>
              </w:numPr>
              <w:tabs>
                <w:tab w:val="num" w:pos="720"/>
              </w:tabs>
              <w:spacing w:after="200"/>
            </w:pPr>
            <w:r w:rsidRPr="009F01A8">
              <w:t xml:space="preserve">The buddy should provide support but not direct the new team member’s work – in other words, not give instructions </w:t>
            </w:r>
          </w:p>
          <w:p w14:paraId="19075421" w14:textId="5496F3D0" w:rsidR="00A13193" w:rsidRPr="009F01A8" w:rsidRDefault="00A13193">
            <w:pPr>
              <w:numPr>
                <w:ilvl w:val="0"/>
                <w:numId w:val="154"/>
              </w:numPr>
              <w:tabs>
                <w:tab w:val="num" w:pos="720"/>
              </w:tabs>
              <w:ind w:left="357" w:hanging="357"/>
            </w:pPr>
            <w:r w:rsidRPr="009F01A8">
              <w:t>The buddy should keep the supervisor in the loop about any progress or concerns</w:t>
            </w:r>
          </w:p>
          <w:p w14:paraId="1CE3CD8A" w14:textId="465DF9EF" w:rsidR="00DF596E" w:rsidRDefault="00DF596E" w:rsidP="00DF596E">
            <w:pPr>
              <w:rPr>
                <w:rStyle w:val="hgkelc"/>
                <w:b/>
                <w:bCs/>
              </w:rPr>
            </w:pPr>
          </w:p>
          <w:p w14:paraId="1E4A2E80" w14:textId="77777777" w:rsidR="00DF596E" w:rsidRDefault="00DF596E" w:rsidP="00DF596E">
            <w:pPr>
              <w:rPr>
                <w:rStyle w:val="hgkelc"/>
                <w:b/>
                <w:bCs/>
              </w:rPr>
            </w:pPr>
          </w:p>
          <w:p w14:paraId="4DCEBC93" w14:textId="43A7F160" w:rsidR="00A13193" w:rsidRPr="009F01A8" w:rsidRDefault="00A26187" w:rsidP="00DF596E">
            <w:r w:rsidRPr="009F01A8">
              <w:rPr>
                <w:rStyle w:val="hgkelc"/>
                <w:b/>
                <w:bCs/>
              </w:rPr>
              <w:t>Important:</w:t>
            </w:r>
            <w:r w:rsidRPr="009F01A8">
              <w:rPr>
                <w:rStyle w:val="hgkelc"/>
              </w:rPr>
              <w:t xml:space="preserve"> The buddy or mentor should never take over the role of the supervisor.</w:t>
            </w:r>
            <w:r w:rsidR="00A13193" w:rsidRPr="009F01A8">
              <w:rPr>
                <w:rStyle w:val="hgkelc"/>
              </w:rPr>
              <w:t xml:space="preserve"> </w:t>
            </w:r>
          </w:p>
        </w:tc>
      </w:tr>
      <w:tr w:rsidR="007017BD" w:rsidRPr="009F01A8" w14:paraId="56E3B80B" w14:textId="77777777" w:rsidTr="00AE4B47">
        <w:tc>
          <w:tcPr>
            <w:tcW w:w="2544" w:type="dxa"/>
            <w:shd w:val="clear" w:color="auto" w:fill="7F7F7F" w:themeFill="text1" w:themeFillTint="80"/>
          </w:tcPr>
          <w:p w14:paraId="3745340A" w14:textId="77D10877" w:rsidR="007017BD" w:rsidRPr="009F01A8" w:rsidRDefault="007017BD" w:rsidP="003E528B">
            <w:pPr>
              <w:jc w:val="left"/>
              <w:rPr>
                <w:b/>
                <w:bCs/>
                <w:color w:val="F2F2F2" w:themeColor="background1" w:themeShade="F2"/>
              </w:rPr>
            </w:pPr>
            <w:r w:rsidRPr="009F01A8">
              <w:rPr>
                <w:b/>
                <w:bCs/>
                <w:color w:val="F2F2F2" w:themeColor="background1" w:themeShade="F2"/>
              </w:rPr>
              <w:lastRenderedPageBreak/>
              <w:t>Introduction and orientation</w:t>
            </w:r>
          </w:p>
        </w:tc>
        <w:tc>
          <w:tcPr>
            <w:tcW w:w="6453" w:type="dxa"/>
            <w:shd w:val="clear" w:color="auto" w:fill="BFBFBF" w:themeFill="background1" w:themeFillShade="BF"/>
          </w:tcPr>
          <w:p w14:paraId="510AE0B7" w14:textId="1A3DDE9A" w:rsidR="007017BD" w:rsidRPr="009F01A8" w:rsidRDefault="007017BD" w:rsidP="00DF596E">
            <w:pPr>
              <w:rPr>
                <w:rStyle w:val="hgkelc"/>
              </w:rPr>
            </w:pPr>
            <w:r w:rsidRPr="009F01A8">
              <w:rPr>
                <w:rStyle w:val="hgkelc"/>
              </w:rPr>
              <w:t>The new team member should be introduced to key people, receive an orientation of h</w:t>
            </w:r>
            <w:r w:rsidR="00AE4B47">
              <w:rPr>
                <w:rStyle w:val="hgkelc"/>
              </w:rPr>
              <w:t>i</w:t>
            </w:r>
            <w:r w:rsidRPr="009F01A8">
              <w:rPr>
                <w:rStyle w:val="hgkelc"/>
              </w:rPr>
              <w:t xml:space="preserve">s or her role in the team, shown where what is, and so on. </w:t>
            </w:r>
          </w:p>
          <w:p w14:paraId="3E80CD02" w14:textId="77777777" w:rsidR="00A12017" w:rsidRPr="009F01A8" w:rsidRDefault="00A12017" w:rsidP="00DF596E">
            <w:pPr>
              <w:rPr>
                <w:rStyle w:val="hgkelc"/>
              </w:rPr>
            </w:pPr>
          </w:p>
          <w:p w14:paraId="4AE2BCDD" w14:textId="77777777" w:rsidR="00A12017" w:rsidRPr="009F01A8" w:rsidRDefault="00A12017" w:rsidP="00DF596E">
            <w:pPr>
              <w:spacing w:after="120"/>
              <w:rPr>
                <w:rStyle w:val="hgkelc"/>
              </w:rPr>
            </w:pPr>
            <w:r w:rsidRPr="009F01A8">
              <w:rPr>
                <w:rStyle w:val="hgkelc"/>
              </w:rPr>
              <w:t>The following are helpful:</w:t>
            </w:r>
          </w:p>
          <w:p w14:paraId="7994464B" w14:textId="74ECA95E" w:rsidR="00A12017" w:rsidRPr="009F01A8" w:rsidRDefault="00A12017">
            <w:pPr>
              <w:pStyle w:val="ListParagraph"/>
              <w:numPr>
                <w:ilvl w:val="0"/>
                <w:numId w:val="149"/>
              </w:numPr>
              <w:spacing w:after="120"/>
              <w:contextualSpacing w:val="0"/>
            </w:pPr>
            <w:r w:rsidRPr="009F01A8">
              <w:t xml:space="preserve">Introduction to team members and other key persons </w:t>
            </w:r>
          </w:p>
          <w:p w14:paraId="754A1025" w14:textId="362A6433" w:rsidR="00A12017" w:rsidRPr="009F01A8" w:rsidRDefault="00A12017">
            <w:pPr>
              <w:pStyle w:val="ListParagraph"/>
              <w:numPr>
                <w:ilvl w:val="0"/>
                <w:numId w:val="149"/>
              </w:numPr>
              <w:spacing w:after="120"/>
              <w:contextualSpacing w:val="0"/>
            </w:pPr>
            <w:r w:rsidRPr="009F01A8">
              <w:t xml:space="preserve">Guided tour of the workplace </w:t>
            </w:r>
          </w:p>
          <w:p w14:paraId="355A53DA" w14:textId="3C67FB23" w:rsidR="00A12017" w:rsidRPr="009F01A8" w:rsidRDefault="00A12017">
            <w:pPr>
              <w:pStyle w:val="ListParagraph"/>
              <w:numPr>
                <w:ilvl w:val="0"/>
                <w:numId w:val="149"/>
              </w:numPr>
              <w:spacing w:after="120"/>
              <w:contextualSpacing w:val="0"/>
            </w:pPr>
            <w:r w:rsidRPr="009F01A8">
              <w:t>Telephone and computer system information</w:t>
            </w:r>
          </w:p>
          <w:p w14:paraId="74EA2D96" w14:textId="18278CA0" w:rsidR="00A12017" w:rsidRPr="009F01A8" w:rsidRDefault="00A12017">
            <w:pPr>
              <w:pStyle w:val="ListParagraph"/>
              <w:numPr>
                <w:ilvl w:val="0"/>
                <w:numId w:val="149"/>
              </w:numPr>
              <w:contextualSpacing w:val="0"/>
              <w:rPr>
                <w:rStyle w:val="hgkelc"/>
              </w:rPr>
            </w:pPr>
            <w:r w:rsidRPr="009F01A8">
              <w:t>Access codes for logging in to computers, POS systems, etc.</w:t>
            </w:r>
          </w:p>
        </w:tc>
      </w:tr>
      <w:tr w:rsidR="007017BD" w:rsidRPr="009F01A8" w14:paraId="3BFA4A2B" w14:textId="77777777" w:rsidTr="00AE4B47">
        <w:tc>
          <w:tcPr>
            <w:tcW w:w="2544" w:type="dxa"/>
            <w:shd w:val="clear" w:color="auto" w:fill="7F7F7F" w:themeFill="text1" w:themeFillTint="80"/>
          </w:tcPr>
          <w:p w14:paraId="7E84D3B4" w14:textId="59D075D9" w:rsidR="007017BD" w:rsidRPr="009F01A8" w:rsidRDefault="007017BD" w:rsidP="003E528B">
            <w:pPr>
              <w:jc w:val="left"/>
              <w:rPr>
                <w:b/>
                <w:bCs/>
                <w:color w:val="F2F2F2" w:themeColor="background1" w:themeShade="F2"/>
              </w:rPr>
            </w:pPr>
            <w:r w:rsidRPr="009F01A8">
              <w:rPr>
                <w:b/>
                <w:bCs/>
                <w:color w:val="F2F2F2" w:themeColor="background1" w:themeShade="F2"/>
              </w:rPr>
              <w:t xml:space="preserve">Training to be given </w:t>
            </w:r>
          </w:p>
        </w:tc>
        <w:tc>
          <w:tcPr>
            <w:tcW w:w="6453" w:type="dxa"/>
            <w:shd w:val="clear" w:color="auto" w:fill="BFBFBF" w:themeFill="background1" w:themeFillShade="BF"/>
          </w:tcPr>
          <w:p w14:paraId="48BAA936" w14:textId="3AED2618" w:rsidR="007017BD" w:rsidRPr="009F01A8" w:rsidRDefault="007017BD" w:rsidP="007129D3">
            <w:pPr>
              <w:rPr>
                <w:rStyle w:val="hgkelc"/>
              </w:rPr>
            </w:pPr>
            <w:r w:rsidRPr="009F01A8">
              <w:rPr>
                <w:rStyle w:val="hgkelc"/>
              </w:rPr>
              <w:t>A list should be made of all the training the new team member should receive – on-the-job and formal.</w:t>
            </w:r>
          </w:p>
        </w:tc>
      </w:tr>
      <w:bookmarkEnd w:id="379"/>
    </w:tbl>
    <w:p w14:paraId="7C171BA7" w14:textId="0C89AFDD" w:rsidR="003E528B" w:rsidRDefault="003E528B" w:rsidP="003E528B"/>
    <w:p w14:paraId="192C7240" w14:textId="0E1E6C5A" w:rsidR="007129D3" w:rsidRDefault="007129D3" w:rsidP="003E528B"/>
    <w:p w14:paraId="402F75FD" w14:textId="77777777" w:rsidR="00DF596E" w:rsidRPr="009F01A8" w:rsidRDefault="00DF596E" w:rsidP="003E528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F52D51" w:rsidRPr="009F01A8" w14:paraId="75937D73" w14:textId="77777777" w:rsidTr="00930A54">
        <w:tc>
          <w:tcPr>
            <w:tcW w:w="784" w:type="pct"/>
            <w:hideMark/>
          </w:tcPr>
          <w:p w14:paraId="253B5734" w14:textId="77777777" w:rsidR="00F52D51" w:rsidRPr="009F01A8" w:rsidRDefault="00F52D51" w:rsidP="00F52D51">
            <w:pPr>
              <w:spacing w:line="240" w:lineRule="auto"/>
              <w:jc w:val="center"/>
              <w:rPr>
                <w:noProof/>
              </w:rPr>
            </w:pPr>
            <w:r w:rsidRPr="009F01A8">
              <w:rPr>
                <w:noProof/>
              </w:rPr>
              <w:drawing>
                <wp:inline distT="0" distB="0" distL="0" distR="0" wp14:anchorId="36408C1B" wp14:editId="654BADDD">
                  <wp:extent cx="472440" cy="472440"/>
                  <wp:effectExtent l="0" t="0" r="3810" b="3810"/>
                  <wp:docPr id="722" name="Picture 72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D0C89B3" w14:textId="706187AD" w:rsidR="00F52D51" w:rsidRPr="00942467" w:rsidRDefault="00F52D51" w:rsidP="00942467">
            <w:pPr>
              <w:spacing w:after="120"/>
              <w:jc w:val="left"/>
              <w:rPr>
                <w:b/>
                <w:bCs/>
              </w:rPr>
            </w:pPr>
            <w:r w:rsidRPr="00942467">
              <w:rPr>
                <w:b/>
                <w:bCs/>
              </w:rPr>
              <w:t xml:space="preserve">Group activity </w:t>
            </w:r>
            <w:r w:rsidR="00965421" w:rsidRPr="00942467">
              <w:rPr>
                <w:b/>
                <w:bCs/>
              </w:rPr>
              <w:t>2</w:t>
            </w:r>
            <w:r w:rsidR="00955866" w:rsidRPr="00942467">
              <w:rPr>
                <w:b/>
                <w:bCs/>
              </w:rPr>
              <w:t>7</w:t>
            </w:r>
            <w:r w:rsidRPr="00942467">
              <w:rPr>
                <w:b/>
                <w:bCs/>
              </w:rPr>
              <w:t xml:space="preserve"> (KM-02 IAC0302; PM-02-PS02)</w:t>
            </w:r>
          </w:p>
          <w:p w14:paraId="4D0081A3" w14:textId="588DCFD6" w:rsidR="00F52D51" w:rsidRPr="009F01A8" w:rsidRDefault="00F52D51" w:rsidP="00942467">
            <w:pPr>
              <w:spacing w:after="120"/>
            </w:pPr>
            <w:bookmarkStart w:id="380" w:name="_Toc336296653"/>
            <w:r w:rsidRPr="009F01A8">
              <w:t xml:space="preserve">You are working with other supervisors to prepare for receiving a new team member into the </w:t>
            </w:r>
            <w:r w:rsidR="002D2BB2" w:rsidRPr="009F01A8">
              <w:t>company</w:t>
            </w:r>
            <w:r w:rsidRPr="009F01A8">
              <w:t>.</w:t>
            </w:r>
            <w:bookmarkEnd w:id="380"/>
            <w:r w:rsidRPr="009F01A8">
              <w:t xml:space="preserve"> Decide on what position the new team member will fill, for example, checkout operator, salesperson, merchandiser, receiving clerk, dispatch clerk.</w:t>
            </w:r>
          </w:p>
          <w:p w14:paraId="277A2481" w14:textId="28913C97" w:rsidR="00F52D51" w:rsidRPr="009F01A8" w:rsidRDefault="00955866" w:rsidP="00942467">
            <w:pPr>
              <w:spacing w:after="120"/>
              <w:ind w:left="747" w:hanging="747"/>
            </w:pPr>
            <w:r>
              <w:t xml:space="preserve">27.1 </w:t>
            </w:r>
            <w:r w:rsidR="00942467">
              <w:tab/>
            </w:r>
            <w:r w:rsidR="00F52D51" w:rsidRPr="009F01A8">
              <w:t xml:space="preserve">Make a list of documents that the new team member requires and give an indication of where each document can be sourced. </w:t>
            </w:r>
          </w:p>
          <w:p w14:paraId="13D73DFC" w14:textId="66CE24D3" w:rsidR="00F52D51" w:rsidRPr="009F01A8" w:rsidRDefault="00955866" w:rsidP="00942467">
            <w:pPr>
              <w:spacing w:after="120"/>
              <w:ind w:left="747" w:hanging="747"/>
            </w:pPr>
            <w:r>
              <w:t xml:space="preserve">27.2 </w:t>
            </w:r>
            <w:r w:rsidR="00942467">
              <w:tab/>
            </w:r>
            <w:r w:rsidR="00F52D51" w:rsidRPr="009F01A8">
              <w:t xml:space="preserve">Make a list of the resources, stock and/or stationery required by the new team member. </w:t>
            </w:r>
          </w:p>
          <w:p w14:paraId="708D3E14" w14:textId="0D67A6CB" w:rsidR="00F52D51" w:rsidRPr="009F01A8" w:rsidRDefault="00965421" w:rsidP="00942467">
            <w:pPr>
              <w:ind w:left="747" w:hanging="747"/>
            </w:pPr>
            <w:r>
              <w:t>2</w:t>
            </w:r>
            <w:r w:rsidR="00955866">
              <w:t xml:space="preserve">7.3 </w:t>
            </w:r>
            <w:r w:rsidR="00942467">
              <w:tab/>
            </w:r>
            <w:r w:rsidR="00F52D51" w:rsidRPr="009F01A8">
              <w:t xml:space="preserve">Make a list of the policies, procedures and processes that the new team member needs to be trained on. </w:t>
            </w:r>
          </w:p>
        </w:tc>
      </w:tr>
    </w:tbl>
    <w:p w14:paraId="7AED6B3D" w14:textId="77777777" w:rsidR="007129D3" w:rsidRDefault="007129D3" w:rsidP="007129D3"/>
    <w:p w14:paraId="5AA4129A" w14:textId="77CE34B6" w:rsidR="007129D3" w:rsidRDefault="007129D3" w:rsidP="007129D3"/>
    <w:p w14:paraId="3CC92719" w14:textId="77777777" w:rsidR="00DF596E" w:rsidRDefault="00DF596E" w:rsidP="007129D3"/>
    <w:p w14:paraId="3AA663F0" w14:textId="636A759C" w:rsidR="00E51258" w:rsidRPr="009F01A8" w:rsidRDefault="00F52D51" w:rsidP="006310D9">
      <w:pPr>
        <w:pStyle w:val="Heading3"/>
      </w:pPr>
      <w:bookmarkStart w:id="381" w:name="_Toc146739379"/>
      <w:r w:rsidRPr="009F01A8">
        <w:t>3.</w:t>
      </w:r>
      <w:r w:rsidR="007E7ACD" w:rsidRPr="009F01A8">
        <w:t>5</w:t>
      </w:r>
      <w:r w:rsidR="006310D9" w:rsidRPr="009F01A8">
        <w:t>.2</w:t>
      </w:r>
      <w:r w:rsidRPr="009F01A8">
        <w:t xml:space="preserve"> </w:t>
      </w:r>
      <w:r w:rsidRPr="009F01A8">
        <w:tab/>
      </w:r>
      <w:r w:rsidR="00E51258" w:rsidRPr="009F01A8">
        <w:t xml:space="preserve">Planning the </w:t>
      </w:r>
      <w:r w:rsidR="00D50D00" w:rsidRPr="009F01A8">
        <w:t xml:space="preserve">stages of the </w:t>
      </w:r>
      <w:r w:rsidR="00E51258" w:rsidRPr="009F01A8">
        <w:t>induction</w:t>
      </w:r>
      <w:bookmarkEnd w:id="381"/>
    </w:p>
    <w:p w14:paraId="1EC71948" w14:textId="77777777" w:rsidR="006310D9" w:rsidRPr="009F01A8" w:rsidRDefault="006310D9" w:rsidP="006310D9"/>
    <w:p w14:paraId="3852A66B" w14:textId="45B4C5A8" w:rsidR="00E51258" w:rsidRPr="009F01A8" w:rsidRDefault="00E51258" w:rsidP="00E51258">
      <w:r w:rsidRPr="009F01A8">
        <w:t>The induction should be planned to be conducted in stages. It is important to not overwhelm the new team member with too much information on the first few days.</w:t>
      </w:r>
    </w:p>
    <w:p w14:paraId="1FDCF185" w14:textId="0BEDC307" w:rsidR="00E51258" w:rsidRDefault="00E51258" w:rsidP="00E51258"/>
    <w:p w14:paraId="3B5F87F5" w14:textId="77777777" w:rsidR="00DF596E" w:rsidRPr="009F01A8" w:rsidRDefault="00DF596E" w:rsidP="00E51258"/>
    <w:p w14:paraId="3EDEF897" w14:textId="430FA86E" w:rsidR="00E51258" w:rsidRPr="009F01A8" w:rsidRDefault="00E51258" w:rsidP="00942467">
      <w:pPr>
        <w:spacing w:after="120"/>
      </w:pPr>
      <w:r w:rsidRPr="009F01A8">
        <w:lastRenderedPageBreak/>
        <w:t>It is suggested that the supervisor breaks down the induction session into what should be done:</w:t>
      </w:r>
    </w:p>
    <w:p w14:paraId="4ABD5B1A" w14:textId="6138D6E9" w:rsidR="00E51258" w:rsidRPr="009F01A8" w:rsidRDefault="00E51258">
      <w:pPr>
        <w:pStyle w:val="ListParagraph"/>
        <w:numPr>
          <w:ilvl w:val="0"/>
          <w:numId w:val="148"/>
        </w:numPr>
        <w:spacing w:after="120"/>
        <w:contextualSpacing w:val="0"/>
      </w:pPr>
      <w:r w:rsidRPr="009F01A8">
        <w:t>On the first day</w:t>
      </w:r>
    </w:p>
    <w:p w14:paraId="5C999DD5" w14:textId="7C1A20BD" w:rsidR="00E51258" w:rsidRPr="009F01A8" w:rsidRDefault="00E51258">
      <w:pPr>
        <w:pStyle w:val="ListParagraph"/>
        <w:numPr>
          <w:ilvl w:val="0"/>
          <w:numId w:val="148"/>
        </w:numPr>
        <w:spacing w:after="120"/>
        <w:contextualSpacing w:val="0"/>
      </w:pPr>
      <w:r w:rsidRPr="009F01A8">
        <w:t>On the second day</w:t>
      </w:r>
    </w:p>
    <w:p w14:paraId="1166E9CD" w14:textId="2D135FCE" w:rsidR="00E51258" w:rsidRPr="009F01A8" w:rsidRDefault="00E51258">
      <w:pPr>
        <w:pStyle w:val="ListParagraph"/>
        <w:numPr>
          <w:ilvl w:val="0"/>
          <w:numId w:val="148"/>
        </w:numPr>
      </w:pPr>
      <w:r w:rsidRPr="009F01A8">
        <w:t>Within the first two weeks</w:t>
      </w:r>
    </w:p>
    <w:p w14:paraId="5B4F232C" w14:textId="7D309FA0" w:rsidR="00D50D00" w:rsidRDefault="00D50D00" w:rsidP="00D50D00"/>
    <w:p w14:paraId="4D68A5E0" w14:textId="77777777" w:rsidR="00DF596E" w:rsidRPr="009F01A8" w:rsidRDefault="00DF596E" w:rsidP="00D50D00"/>
    <w:p w14:paraId="74638C66" w14:textId="48AE2C46" w:rsidR="00A26187" w:rsidRDefault="00A26187" w:rsidP="00D50D00">
      <w:pPr>
        <w:rPr>
          <w:b/>
          <w:bCs/>
        </w:rPr>
      </w:pPr>
      <w:r w:rsidRPr="009F01A8">
        <w:rPr>
          <w:b/>
          <w:bCs/>
        </w:rPr>
        <w:t>Examples:</w:t>
      </w:r>
    </w:p>
    <w:p w14:paraId="5CE54807" w14:textId="77777777" w:rsidR="00942467" w:rsidRPr="009F01A8" w:rsidRDefault="00942467" w:rsidP="00D50D00">
      <w:pPr>
        <w:rPr>
          <w:b/>
          <w:bCs/>
        </w:rPr>
      </w:pPr>
    </w:p>
    <w:tbl>
      <w:tblPr>
        <w:tblW w:w="0" w:type="auto"/>
        <w:tblBorders>
          <w:top w:val="single" w:sz="18" w:space="0" w:color="FFFFFF" w:themeColor="background1"/>
          <w:left w:val="single" w:sz="18" w:space="0" w:color="FFFFFF" w:themeColor="background1"/>
          <w:bottom w:val="single" w:sz="4" w:space="0" w:color="auto"/>
          <w:right w:val="single" w:sz="18" w:space="0" w:color="FFFFFF" w:themeColor="background1"/>
          <w:insideH w:val="single" w:sz="18" w:space="0" w:color="FFFFFF" w:themeColor="background1"/>
          <w:insideV w:val="single" w:sz="18" w:space="0" w:color="FFFFFF" w:themeColor="background1"/>
        </w:tblBorders>
        <w:shd w:val="clear" w:color="auto" w:fill="FFFFFF" w:themeFill="background1"/>
        <w:tblCellMar>
          <w:top w:w="108" w:type="dxa"/>
          <w:bottom w:w="108" w:type="dxa"/>
        </w:tblCellMar>
        <w:tblLook w:val="04A0" w:firstRow="1" w:lastRow="0" w:firstColumn="1" w:lastColumn="0" w:noHBand="0" w:noVBand="1"/>
      </w:tblPr>
      <w:tblGrid>
        <w:gridCol w:w="8981"/>
      </w:tblGrid>
      <w:tr w:rsidR="00A26187" w:rsidRPr="009F01A8" w14:paraId="78D5DBF2" w14:textId="77777777" w:rsidTr="007129D3">
        <w:tc>
          <w:tcPr>
            <w:tcW w:w="8981" w:type="dxa"/>
            <w:tcBorders>
              <w:top w:val="single" w:sz="4" w:space="0" w:color="auto"/>
              <w:bottom w:val="single" w:sz="4" w:space="0" w:color="auto"/>
            </w:tcBorders>
            <w:shd w:val="clear" w:color="auto" w:fill="FFFFFF" w:themeFill="background1"/>
          </w:tcPr>
          <w:p w14:paraId="6747D225" w14:textId="19A5143F" w:rsidR="00A26187" w:rsidRPr="009F01A8" w:rsidRDefault="00A26187" w:rsidP="002F4EFA">
            <w:pPr>
              <w:spacing w:after="200"/>
              <w:rPr>
                <w:b/>
                <w:bCs/>
              </w:rPr>
            </w:pPr>
            <w:r w:rsidRPr="009F01A8">
              <w:rPr>
                <w:b/>
                <w:bCs/>
              </w:rPr>
              <w:t>FIRST DAY</w:t>
            </w:r>
          </w:p>
          <w:p w14:paraId="4B597822" w14:textId="5C6FE809" w:rsidR="00A26187" w:rsidRPr="009F01A8" w:rsidRDefault="00A26187">
            <w:pPr>
              <w:pStyle w:val="ListParagraph"/>
              <w:numPr>
                <w:ilvl w:val="0"/>
                <w:numId w:val="151"/>
              </w:numPr>
              <w:spacing w:after="200"/>
              <w:contextualSpacing w:val="0"/>
            </w:pPr>
            <w:r w:rsidRPr="009F01A8">
              <w:t>Get to know the person better on a personal level</w:t>
            </w:r>
          </w:p>
          <w:p w14:paraId="47EF63B7" w14:textId="77777777" w:rsidR="00A26187" w:rsidRPr="009F01A8" w:rsidRDefault="00A26187">
            <w:pPr>
              <w:pStyle w:val="ListParagraph"/>
              <w:numPr>
                <w:ilvl w:val="0"/>
                <w:numId w:val="151"/>
              </w:numPr>
              <w:spacing w:after="200"/>
              <w:contextualSpacing w:val="0"/>
            </w:pPr>
            <w:r w:rsidRPr="009F01A8">
              <w:t>Introduce the new employee to fellow team members</w:t>
            </w:r>
          </w:p>
          <w:p w14:paraId="15AD4D96" w14:textId="77777777" w:rsidR="00A26187" w:rsidRPr="009F01A8" w:rsidRDefault="00A26187">
            <w:pPr>
              <w:pStyle w:val="ListParagraph"/>
              <w:numPr>
                <w:ilvl w:val="0"/>
                <w:numId w:val="151"/>
              </w:numPr>
              <w:spacing w:after="200"/>
              <w:contextualSpacing w:val="0"/>
            </w:pPr>
            <w:r w:rsidRPr="009F01A8">
              <w:t>Tour of wo</w:t>
            </w:r>
            <w:r w:rsidR="00855828" w:rsidRPr="009F01A8">
              <w:t>rkplace/facilities</w:t>
            </w:r>
          </w:p>
          <w:p w14:paraId="27B14781" w14:textId="5A6B69C3" w:rsidR="00855828" w:rsidRPr="009F01A8" w:rsidRDefault="00855828">
            <w:pPr>
              <w:pStyle w:val="ListParagraph"/>
              <w:numPr>
                <w:ilvl w:val="0"/>
                <w:numId w:val="151"/>
              </w:numPr>
              <w:spacing w:after="200"/>
              <w:contextualSpacing w:val="0"/>
            </w:pPr>
            <w:r w:rsidRPr="009F01A8">
              <w:t xml:space="preserve">Explanation </w:t>
            </w:r>
            <w:r w:rsidR="002F4EFA">
              <w:t>o</w:t>
            </w:r>
            <w:r w:rsidRPr="009F01A8">
              <w:t>f security measures, logging in to computers/POS, etc.</w:t>
            </w:r>
          </w:p>
          <w:p w14:paraId="4955BA38" w14:textId="28181920" w:rsidR="00855828" w:rsidRPr="009F01A8" w:rsidRDefault="00855828">
            <w:pPr>
              <w:pStyle w:val="ListParagraph"/>
              <w:numPr>
                <w:ilvl w:val="0"/>
                <w:numId w:val="151"/>
              </w:numPr>
            </w:pPr>
            <w:r w:rsidRPr="009F01A8">
              <w:t>Employee handbook/rules such as work hours, lunch times, clocking or signing in/out, meetings to attend (daily, weekly, monthly), dress code, job description, etc.</w:t>
            </w:r>
          </w:p>
        </w:tc>
      </w:tr>
      <w:tr w:rsidR="00A26187" w:rsidRPr="009F01A8" w14:paraId="6FA7A5AF" w14:textId="77777777" w:rsidTr="007129D3">
        <w:tc>
          <w:tcPr>
            <w:tcW w:w="8981" w:type="dxa"/>
            <w:tcBorders>
              <w:top w:val="single" w:sz="4" w:space="0" w:color="auto"/>
            </w:tcBorders>
            <w:shd w:val="clear" w:color="auto" w:fill="FFFFFF" w:themeFill="background1"/>
          </w:tcPr>
          <w:p w14:paraId="4F25A5C3" w14:textId="77777777" w:rsidR="00A26187" w:rsidRPr="009F01A8" w:rsidRDefault="00855828" w:rsidP="002F4EFA">
            <w:pPr>
              <w:spacing w:after="200"/>
              <w:rPr>
                <w:b/>
                <w:bCs/>
              </w:rPr>
            </w:pPr>
            <w:r w:rsidRPr="009F01A8">
              <w:rPr>
                <w:b/>
                <w:bCs/>
              </w:rPr>
              <w:t>FIRST WEEK</w:t>
            </w:r>
          </w:p>
          <w:p w14:paraId="697F098F" w14:textId="77777777" w:rsidR="00855828" w:rsidRPr="009F01A8" w:rsidRDefault="00855828">
            <w:pPr>
              <w:pStyle w:val="ListParagraph"/>
              <w:numPr>
                <w:ilvl w:val="0"/>
                <w:numId w:val="152"/>
              </w:numPr>
              <w:spacing w:after="200"/>
              <w:contextualSpacing w:val="0"/>
            </w:pPr>
            <w:r w:rsidRPr="009F01A8">
              <w:t>Policies and procedures such as probation, performance standards, performance evaluation, prevention of shrinkage and losses especially as related to the team member’s job</w:t>
            </w:r>
          </w:p>
          <w:p w14:paraId="76648464" w14:textId="0937F27B" w:rsidR="00855828" w:rsidRPr="009F01A8" w:rsidRDefault="00855828">
            <w:pPr>
              <w:pStyle w:val="ListParagraph"/>
              <w:numPr>
                <w:ilvl w:val="0"/>
                <w:numId w:val="152"/>
              </w:numPr>
              <w:spacing w:after="200"/>
              <w:contextualSpacing w:val="0"/>
            </w:pPr>
            <w:r w:rsidRPr="009F01A8">
              <w:t>Introduction to other key persons in the business/store/area</w:t>
            </w:r>
          </w:p>
          <w:p w14:paraId="280BC9C6" w14:textId="77777777" w:rsidR="009A611E" w:rsidRPr="009F01A8" w:rsidRDefault="009A611E">
            <w:pPr>
              <w:pStyle w:val="ListParagraph"/>
              <w:numPr>
                <w:ilvl w:val="0"/>
                <w:numId w:val="152"/>
              </w:numPr>
              <w:spacing w:after="200"/>
              <w:contextualSpacing w:val="0"/>
            </w:pPr>
            <w:r w:rsidRPr="009F01A8">
              <w:t>Rules regarding use of telephones, cell phones, e-mail, Internet, etc.</w:t>
            </w:r>
          </w:p>
          <w:p w14:paraId="3AB75CBE" w14:textId="3BB0E282" w:rsidR="009A611E" w:rsidRPr="009F01A8" w:rsidRDefault="009A611E">
            <w:pPr>
              <w:pStyle w:val="ListParagraph"/>
              <w:numPr>
                <w:ilvl w:val="0"/>
                <w:numId w:val="152"/>
              </w:numPr>
              <w:spacing w:after="120"/>
              <w:contextualSpacing w:val="0"/>
            </w:pPr>
            <w:r w:rsidRPr="009F01A8">
              <w:t xml:space="preserve">Start on-the-job training. </w:t>
            </w:r>
          </w:p>
          <w:p w14:paraId="4D5D3872" w14:textId="586527B3" w:rsidR="009A611E" w:rsidRPr="009F01A8" w:rsidRDefault="009A611E">
            <w:pPr>
              <w:pStyle w:val="ListParagraph"/>
              <w:numPr>
                <w:ilvl w:val="1"/>
                <w:numId w:val="153"/>
              </w:numPr>
              <w:spacing w:after="120"/>
              <w:ind w:left="717" w:hanging="284"/>
              <w:contextualSpacing w:val="0"/>
            </w:pPr>
            <w:r w:rsidRPr="009F01A8">
              <w:t>Provide opportunity for questions and clarification at regular intervals</w:t>
            </w:r>
          </w:p>
          <w:p w14:paraId="276DC250" w14:textId="6E66C676" w:rsidR="009A611E" w:rsidRPr="009F01A8" w:rsidRDefault="009A611E">
            <w:pPr>
              <w:pStyle w:val="ListParagraph"/>
              <w:numPr>
                <w:ilvl w:val="1"/>
                <w:numId w:val="153"/>
              </w:numPr>
              <w:spacing w:after="120"/>
              <w:ind w:left="717" w:hanging="284"/>
              <w:contextualSpacing w:val="0"/>
            </w:pPr>
            <w:r w:rsidRPr="009F01A8">
              <w:t>Do not leave the team member on his/her own without showing interest and support – ensure you or the buddy is available to assist at any time</w:t>
            </w:r>
          </w:p>
          <w:p w14:paraId="3F63B871" w14:textId="47E5C73B" w:rsidR="009A611E" w:rsidRPr="009F01A8" w:rsidRDefault="009A611E">
            <w:pPr>
              <w:pStyle w:val="ListParagraph"/>
              <w:numPr>
                <w:ilvl w:val="1"/>
                <w:numId w:val="153"/>
              </w:numPr>
              <w:ind w:left="717" w:hanging="284"/>
              <w:rPr>
                <w:i/>
              </w:rPr>
            </w:pPr>
            <w:r w:rsidRPr="009F01A8">
              <w:t>Set realistic objectives</w:t>
            </w:r>
          </w:p>
        </w:tc>
      </w:tr>
    </w:tbl>
    <w:p w14:paraId="09CA3758" w14:textId="77777777" w:rsidR="00A26187" w:rsidRPr="009F01A8" w:rsidRDefault="00A26187" w:rsidP="002F4EFA"/>
    <w:p w14:paraId="373B0EDA" w14:textId="42B059D1" w:rsidR="00E51258" w:rsidRDefault="00E51258" w:rsidP="002F4EFA"/>
    <w:p w14:paraId="02727FCB" w14:textId="7D9D528E" w:rsidR="00DF596E" w:rsidRDefault="00DF596E" w:rsidP="002F4EFA"/>
    <w:p w14:paraId="1774FA31" w14:textId="00AB1B27" w:rsidR="00DF596E" w:rsidRDefault="00DF596E" w:rsidP="002F4EFA"/>
    <w:p w14:paraId="3F3D5792" w14:textId="77777777" w:rsidR="00DF596E" w:rsidRPr="009F01A8" w:rsidRDefault="00DF596E" w:rsidP="002F4EFA"/>
    <w:p w14:paraId="63963EBA" w14:textId="13DF1976" w:rsidR="00465DAC" w:rsidRPr="009F01A8" w:rsidRDefault="00465DAC">
      <w:pPr>
        <w:pStyle w:val="Heading2"/>
        <w:numPr>
          <w:ilvl w:val="2"/>
          <w:numId w:val="168"/>
        </w:numPr>
      </w:pPr>
      <w:bookmarkStart w:id="382" w:name="_Toc146739380"/>
      <w:r w:rsidRPr="009F01A8">
        <w:lastRenderedPageBreak/>
        <w:t>Conducting the induction</w:t>
      </w:r>
      <w:bookmarkEnd w:id="382"/>
    </w:p>
    <w:p w14:paraId="0C35ADCD" w14:textId="52AD4ABB" w:rsidR="00465DAC" w:rsidRPr="009F01A8" w:rsidRDefault="00952263" w:rsidP="00942467">
      <w:pPr>
        <w:spacing w:after="60"/>
      </w:pPr>
      <w:r w:rsidRPr="009F01A8">
        <w:t>Conducting the induction includes:</w:t>
      </w:r>
    </w:p>
    <w:p w14:paraId="5D18C3F2" w14:textId="015A371A" w:rsidR="00952263" w:rsidRPr="009F01A8" w:rsidRDefault="00952263">
      <w:pPr>
        <w:pStyle w:val="ListParagraph"/>
        <w:numPr>
          <w:ilvl w:val="0"/>
          <w:numId w:val="256"/>
        </w:numPr>
        <w:spacing w:after="60"/>
        <w:ind w:left="567" w:hanging="567"/>
        <w:contextualSpacing w:val="0"/>
      </w:pPr>
      <w:r w:rsidRPr="009F01A8">
        <w:t>Welcoming and introducing the team member</w:t>
      </w:r>
    </w:p>
    <w:p w14:paraId="7D00830F" w14:textId="51EF8D8A" w:rsidR="00952263" w:rsidRPr="009F01A8" w:rsidRDefault="00952263">
      <w:pPr>
        <w:pStyle w:val="ListParagraph"/>
        <w:numPr>
          <w:ilvl w:val="0"/>
          <w:numId w:val="256"/>
        </w:numPr>
        <w:spacing w:after="60"/>
        <w:ind w:left="567" w:hanging="567"/>
        <w:contextualSpacing w:val="0"/>
      </w:pPr>
      <w:r w:rsidRPr="009F01A8">
        <w:t>Explaining the team member’s role, performance monitoring and performance evaluation</w:t>
      </w:r>
    </w:p>
    <w:p w14:paraId="6E15D98C" w14:textId="4F7C7936" w:rsidR="00952263" w:rsidRPr="009F01A8" w:rsidRDefault="00952263">
      <w:pPr>
        <w:pStyle w:val="ListParagraph"/>
        <w:numPr>
          <w:ilvl w:val="0"/>
          <w:numId w:val="256"/>
        </w:numPr>
        <w:ind w:left="567" w:hanging="567"/>
      </w:pPr>
      <w:r w:rsidRPr="009F01A8">
        <w:t>Explaining policies and procedures</w:t>
      </w:r>
    </w:p>
    <w:p w14:paraId="7542FEF4" w14:textId="438710F0" w:rsidR="00952263" w:rsidRPr="009F01A8" w:rsidRDefault="00952263" w:rsidP="00952263"/>
    <w:p w14:paraId="2FA19890" w14:textId="77777777" w:rsidR="003D5B94" w:rsidRPr="009F01A8" w:rsidRDefault="003D5B94" w:rsidP="00952263"/>
    <w:p w14:paraId="73A150B4" w14:textId="52E18969" w:rsidR="00F52D51" w:rsidRPr="009F01A8" w:rsidRDefault="003D5B94" w:rsidP="003D5B94">
      <w:pPr>
        <w:pStyle w:val="Heading3"/>
      </w:pPr>
      <w:bookmarkStart w:id="383" w:name="_Toc146739381"/>
      <w:r w:rsidRPr="009F01A8">
        <w:t>3.6.1</w:t>
      </w:r>
      <w:r w:rsidRPr="009F01A8">
        <w:tab/>
      </w:r>
      <w:r w:rsidR="00F52D51" w:rsidRPr="009F01A8">
        <w:t>Welcoming and introducing a new team member</w:t>
      </w:r>
      <w:bookmarkEnd w:id="383"/>
    </w:p>
    <w:p w14:paraId="3161507F" w14:textId="77777777" w:rsidR="003D5B94" w:rsidRPr="009F01A8" w:rsidRDefault="003D5B94" w:rsidP="003D5B94"/>
    <w:p w14:paraId="1EA3F445" w14:textId="04C69191" w:rsidR="00465DAC" w:rsidRPr="009F01A8" w:rsidRDefault="00465DAC" w:rsidP="00465DAC">
      <w:r w:rsidRPr="009F01A8">
        <w:t>You should make sure that you are available to welcome a new team member when he or she arrives to report for duty. If it is absolutely not possible, make sure that another team member awaits the arrival of the new team member and explain when you will meet the new team member.</w:t>
      </w:r>
    </w:p>
    <w:p w14:paraId="2F5D0210" w14:textId="12DEB4B0" w:rsidR="00F52D51" w:rsidRPr="009F01A8" w:rsidRDefault="00F52D51" w:rsidP="00F52D51"/>
    <w:p w14:paraId="1E24E74C" w14:textId="2D8626B0" w:rsidR="00F52D51" w:rsidRPr="009F01A8" w:rsidRDefault="00F52D51" w:rsidP="00942467">
      <w:pPr>
        <w:spacing w:after="60"/>
      </w:pPr>
      <w:r w:rsidRPr="009F01A8">
        <w:t>Welcoming and introducing a new member to the team may involve:</w:t>
      </w:r>
    </w:p>
    <w:p w14:paraId="3398C048" w14:textId="77777777" w:rsidR="00F52D51" w:rsidRPr="009F01A8" w:rsidRDefault="00F52D51">
      <w:pPr>
        <w:pStyle w:val="ListParagraph"/>
        <w:numPr>
          <w:ilvl w:val="0"/>
          <w:numId w:val="145"/>
        </w:numPr>
        <w:spacing w:after="60"/>
        <w:contextualSpacing w:val="0"/>
      </w:pPr>
      <w:r w:rsidRPr="009F01A8">
        <w:t>Sending an introductory e-mail to the team providing a summary of the new team member’s prior experience.</w:t>
      </w:r>
    </w:p>
    <w:p w14:paraId="08CA0D07" w14:textId="0FE9710A" w:rsidR="00F52D51" w:rsidRPr="009F01A8" w:rsidRDefault="00F52D51">
      <w:pPr>
        <w:pStyle w:val="ListParagraph"/>
        <w:numPr>
          <w:ilvl w:val="0"/>
          <w:numId w:val="145"/>
        </w:numPr>
        <w:spacing w:after="60"/>
        <w:contextualSpacing w:val="0"/>
      </w:pPr>
      <w:r w:rsidRPr="009F01A8">
        <w:t>Introducing the new team member to their immediate team members and other key contacts in the store.</w:t>
      </w:r>
    </w:p>
    <w:p w14:paraId="4A6284C8" w14:textId="03B43AE4" w:rsidR="00F52D51" w:rsidRPr="009F01A8" w:rsidRDefault="00F52D51">
      <w:pPr>
        <w:pStyle w:val="ListParagraph"/>
        <w:numPr>
          <w:ilvl w:val="0"/>
          <w:numId w:val="145"/>
        </w:numPr>
        <w:spacing w:after="60"/>
        <w:contextualSpacing w:val="0"/>
      </w:pPr>
      <w:r w:rsidRPr="009F01A8">
        <w:t xml:space="preserve">Introducing the new member to their mentor or buddy. </w:t>
      </w:r>
    </w:p>
    <w:p w14:paraId="408CD22F" w14:textId="725CC1C4" w:rsidR="00F52D51" w:rsidRPr="009F01A8" w:rsidRDefault="00F52D51">
      <w:pPr>
        <w:pStyle w:val="ListParagraph"/>
        <w:numPr>
          <w:ilvl w:val="0"/>
          <w:numId w:val="145"/>
        </w:numPr>
      </w:pPr>
      <w:r w:rsidRPr="009F01A8">
        <w:t>Carrying out a tour of the workplace.</w:t>
      </w:r>
    </w:p>
    <w:p w14:paraId="6B827FB3" w14:textId="2945CF7A" w:rsidR="00465DAC" w:rsidRPr="009F01A8" w:rsidRDefault="00465DAC" w:rsidP="00465DAC"/>
    <w:p w14:paraId="3B7DB65C" w14:textId="77777777" w:rsidR="00465DAC" w:rsidRPr="009F01A8" w:rsidRDefault="00465DAC" w:rsidP="00465DAC">
      <w:r w:rsidRPr="009F01A8">
        <w:t>The new employee should be introduced to other team members and your manager, as well as other employees with whom the new team member will interact, as soon as possible.</w:t>
      </w:r>
    </w:p>
    <w:p w14:paraId="60C9BB61" w14:textId="77777777" w:rsidR="00465DAC" w:rsidRPr="009F01A8" w:rsidRDefault="00465DAC" w:rsidP="00465DAC"/>
    <w:p w14:paraId="36265334" w14:textId="77777777" w:rsidR="00465DAC" w:rsidRPr="009F01A8" w:rsidRDefault="00465DAC" w:rsidP="00465DAC">
      <w:r w:rsidRPr="009F01A8">
        <w:t>You should, however, not overwhelm the new team member by introducing him or her to too many people on the first day.</w:t>
      </w:r>
    </w:p>
    <w:p w14:paraId="7752B8FF" w14:textId="77777777" w:rsidR="00465DAC" w:rsidRPr="009F01A8" w:rsidRDefault="00465DAC" w:rsidP="00465DAC"/>
    <w:p w14:paraId="3B8FF6F0" w14:textId="77777777" w:rsidR="00465DAC" w:rsidRPr="009F01A8" w:rsidRDefault="00465DAC" w:rsidP="00942467">
      <w:pPr>
        <w:spacing w:after="60"/>
      </w:pPr>
      <w:r w:rsidRPr="009F01A8">
        <w:t>People to introduce the new team member to may include:</w:t>
      </w:r>
    </w:p>
    <w:p w14:paraId="1D012909" w14:textId="77777777" w:rsidR="00465DAC" w:rsidRPr="009F01A8" w:rsidRDefault="00465DAC">
      <w:pPr>
        <w:pStyle w:val="ListParagraph"/>
        <w:numPr>
          <w:ilvl w:val="0"/>
          <w:numId w:val="254"/>
        </w:numPr>
        <w:spacing w:after="60"/>
        <w:contextualSpacing w:val="0"/>
      </w:pPr>
      <w:r w:rsidRPr="009F01A8">
        <w:t>Your manager</w:t>
      </w:r>
    </w:p>
    <w:p w14:paraId="508FFB8F" w14:textId="77777777" w:rsidR="00465DAC" w:rsidRPr="009F01A8" w:rsidRDefault="00465DAC">
      <w:pPr>
        <w:pStyle w:val="ListParagraph"/>
        <w:numPr>
          <w:ilvl w:val="0"/>
          <w:numId w:val="254"/>
        </w:numPr>
        <w:spacing w:after="60"/>
        <w:contextualSpacing w:val="0"/>
      </w:pPr>
      <w:r w:rsidRPr="009F01A8">
        <w:t>Other team members</w:t>
      </w:r>
    </w:p>
    <w:p w14:paraId="3EB28D1E" w14:textId="77777777" w:rsidR="00465DAC" w:rsidRPr="009F01A8" w:rsidRDefault="00465DAC">
      <w:pPr>
        <w:pStyle w:val="ListParagraph"/>
        <w:numPr>
          <w:ilvl w:val="0"/>
          <w:numId w:val="254"/>
        </w:numPr>
        <w:spacing w:after="60"/>
        <w:contextualSpacing w:val="0"/>
      </w:pPr>
      <w:r w:rsidRPr="009F01A8">
        <w:t>Health and safety representative</w:t>
      </w:r>
    </w:p>
    <w:p w14:paraId="62DC8E84" w14:textId="77777777" w:rsidR="00465DAC" w:rsidRPr="009F01A8" w:rsidRDefault="00465DAC">
      <w:pPr>
        <w:pStyle w:val="ListParagraph"/>
        <w:numPr>
          <w:ilvl w:val="0"/>
          <w:numId w:val="254"/>
        </w:numPr>
      </w:pPr>
      <w:r w:rsidRPr="009F01A8">
        <w:t>Fire/emergency warden</w:t>
      </w:r>
    </w:p>
    <w:p w14:paraId="425436E5" w14:textId="77777777" w:rsidR="00465DAC" w:rsidRPr="009F01A8" w:rsidRDefault="00465DAC" w:rsidP="00465DAC"/>
    <w:p w14:paraId="33CAB9F9" w14:textId="77777777" w:rsidR="00465DAC" w:rsidRPr="009F01A8" w:rsidRDefault="00465DAC" w:rsidP="00465DAC">
      <w:r w:rsidRPr="009F01A8">
        <w:t>It is a good idea to send the other team members an e-mail before the new employee arrives, to let them know about the new team member’s arrival and past experience. This will help the other team members with some information to use in their first conversations with the new team member.</w:t>
      </w:r>
    </w:p>
    <w:p w14:paraId="7635359D" w14:textId="7256AE03" w:rsidR="00465DAC" w:rsidRPr="009F01A8" w:rsidRDefault="00465DAC" w:rsidP="00465DAC"/>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E3267" w:rsidRPr="009F01A8" w14:paraId="6A8F7D4F" w14:textId="77777777" w:rsidTr="00930A54">
        <w:tc>
          <w:tcPr>
            <w:tcW w:w="784" w:type="pct"/>
            <w:hideMark/>
          </w:tcPr>
          <w:p w14:paraId="2F38659D" w14:textId="77777777" w:rsidR="006E3267" w:rsidRPr="009F01A8" w:rsidRDefault="006E3267" w:rsidP="00930A54">
            <w:pPr>
              <w:jc w:val="center"/>
            </w:pPr>
            <w:r w:rsidRPr="009F01A8">
              <w:rPr>
                <w:noProof/>
              </w:rPr>
              <w:lastRenderedPageBreak/>
              <w:drawing>
                <wp:inline distT="0" distB="0" distL="0" distR="0" wp14:anchorId="1DC73005" wp14:editId="7D89EE01">
                  <wp:extent cx="472440" cy="472440"/>
                  <wp:effectExtent l="0" t="0" r="3810" b="3810"/>
                  <wp:docPr id="726" name="Picture 72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6F63D54C" w14:textId="38768A41" w:rsidR="006E3267" w:rsidRPr="00930A54" w:rsidRDefault="006E3267" w:rsidP="00930A54">
            <w:pPr>
              <w:spacing w:after="120"/>
              <w:jc w:val="left"/>
              <w:rPr>
                <w:b/>
                <w:bCs/>
              </w:rPr>
            </w:pPr>
            <w:r w:rsidRPr="00930A54">
              <w:rPr>
                <w:b/>
                <w:bCs/>
              </w:rPr>
              <w:t xml:space="preserve">Activity </w:t>
            </w:r>
            <w:r w:rsidR="00965421" w:rsidRPr="00930A54">
              <w:rPr>
                <w:b/>
                <w:bCs/>
              </w:rPr>
              <w:t>2</w:t>
            </w:r>
            <w:r w:rsidR="00196862" w:rsidRPr="00930A54">
              <w:rPr>
                <w:b/>
                <w:bCs/>
              </w:rPr>
              <w:t>8</w:t>
            </w:r>
            <w:r w:rsidRPr="00930A54">
              <w:rPr>
                <w:b/>
                <w:bCs/>
              </w:rPr>
              <w:t xml:space="preserve"> (KM-02 IAC0302; PM-02-PS02)</w:t>
            </w:r>
          </w:p>
          <w:p w14:paraId="4720E3AD" w14:textId="54A1DAFD" w:rsidR="006E3267" w:rsidRPr="009F01A8" w:rsidRDefault="00965421" w:rsidP="00930A54">
            <w:pPr>
              <w:spacing w:after="120"/>
              <w:ind w:left="747" w:hanging="708"/>
            </w:pPr>
            <w:r>
              <w:t>2</w:t>
            </w:r>
            <w:r w:rsidR="00196862">
              <w:t>8</w:t>
            </w:r>
            <w:r w:rsidR="006E3267" w:rsidRPr="009F01A8">
              <w:t xml:space="preserve">.1 </w:t>
            </w:r>
            <w:r w:rsidR="00930A54">
              <w:tab/>
            </w:r>
            <w:r w:rsidR="006E3267" w:rsidRPr="009F01A8">
              <w:t>Draw a map to plan a systematic tour of the workplace.</w:t>
            </w:r>
          </w:p>
          <w:p w14:paraId="35442F0B" w14:textId="5785EF27" w:rsidR="006E3267" w:rsidRPr="009F01A8" w:rsidRDefault="006E3267" w:rsidP="00930A54">
            <w:pPr>
              <w:spacing w:after="120"/>
              <w:ind w:left="749" w:hanging="709"/>
            </w:pPr>
            <w:r w:rsidRPr="009F01A8">
              <w:t>2</w:t>
            </w:r>
            <w:r w:rsidR="00196862">
              <w:t>8</w:t>
            </w:r>
            <w:r w:rsidRPr="009F01A8">
              <w:t xml:space="preserve">.2 </w:t>
            </w:r>
            <w:r w:rsidR="00930A54">
              <w:tab/>
            </w:r>
            <w:r w:rsidRPr="009F01A8">
              <w:t>Role-play with t</w:t>
            </w:r>
            <w:r w:rsidR="002F4EFA">
              <w:t>w</w:t>
            </w:r>
            <w:r w:rsidRPr="009F01A8">
              <w:t xml:space="preserve">o other learners introducing a new member to a team (give some background about the new employee’s experience and expertise). </w:t>
            </w:r>
          </w:p>
          <w:p w14:paraId="219EF7A7" w14:textId="2AC670F0" w:rsidR="006E3267" w:rsidRPr="009F01A8" w:rsidRDefault="00C77727" w:rsidP="00930A54">
            <w:pPr>
              <w:ind w:left="720"/>
            </w:pPr>
            <w:r w:rsidRPr="009F01A8">
              <w:t>Make notes of what you would cover.</w:t>
            </w:r>
          </w:p>
        </w:tc>
      </w:tr>
    </w:tbl>
    <w:p w14:paraId="02176EF7" w14:textId="384E0C00" w:rsidR="006E3267" w:rsidRPr="009F01A8" w:rsidRDefault="006E3267" w:rsidP="00AC471C"/>
    <w:p w14:paraId="252F2043" w14:textId="1BF57007" w:rsidR="006E3267" w:rsidRPr="009F01A8" w:rsidRDefault="006E3267" w:rsidP="00AC471C"/>
    <w:p w14:paraId="47D0833E" w14:textId="17FCA461" w:rsidR="006E3267" w:rsidRPr="009F01A8" w:rsidRDefault="006E3267" w:rsidP="00930A54">
      <w:pPr>
        <w:pStyle w:val="Heading3"/>
        <w:jc w:val="left"/>
      </w:pPr>
      <w:bookmarkStart w:id="384" w:name="_Toc336296656"/>
      <w:bookmarkStart w:id="385" w:name="_Toc146739382"/>
      <w:r w:rsidRPr="009F01A8">
        <w:t>3.</w:t>
      </w:r>
      <w:r w:rsidR="003D5B94" w:rsidRPr="009F01A8">
        <w:t>6.2</w:t>
      </w:r>
      <w:r w:rsidRPr="009F01A8">
        <w:tab/>
        <w:t>Explaining the team member’s role, performance monitoring and performance evaluation</w:t>
      </w:r>
      <w:bookmarkEnd w:id="385"/>
    </w:p>
    <w:p w14:paraId="523AE5D8" w14:textId="77777777" w:rsidR="003D5B94" w:rsidRPr="009F01A8" w:rsidRDefault="003D5B94" w:rsidP="003D5B94"/>
    <w:p w14:paraId="058DD3C2" w14:textId="22DF17FE" w:rsidR="006E3267" w:rsidRPr="009F01A8" w:rsidRDefault="006E3267" w:rsidP="006E3267">
      <w:r w:rsidRPr="009F01A8">
        <w:t xml:space="preserve">The new employee must understand the role of the team and get an indication of the consequences for the team and the </w:t>
      </w:r>
      <w:r w:rsidR="002D2BB2" w:rsidRPr="009F01A8">
        <w:t>company</w:t>
      </w:r>
      <w:r w:rsidRPr="009F01A8">
        <w:t xml:space="preserve"> if the individual does not meet performance targets.</w:t>
      </w:r>
    </w:p>
    <w:p w14:paraId="63A83F0B" w14:textId="488765AF" w:rsidR="00465DAC" w:rsidRPr="009F01A8" w:rsidRDefault="00465DAC" w:rsidP="006E3267"/>
    <w:p w14:paraId="78E9228A" w14:textId="1846930C" w:rsidR="006E3267" w:rsidRPr="009F01A8" w:rsidRDefault="006E3267" w:rsidP="00930A54">
      <w:pPr>
        <w:spacing w:after="120"/>
      </w:pPr>
      <w:r w:rsidRPr="009F01A8">
        <w:t>The following topics and documents should be discussed:</w:t>
      </w:r>
    </w:p>
    <w:p w14:paraId="44953343" w14:textId="2D29A6B5" w:rsidR="006E3267" w:rsidRPr="009F01A8" w:rsidRDefault="006E3267">
      <w:pPr>
        <w:pStyle w:val="ListParagraph"/>
        <w:numPr>
          <w:ilvl w:val="0"/>
          <w:numId w:val="146"/>
        </w:numPr>
        <w:spacing w:after="120"/>
        <w:contextualSpacing w:val="0"/>
      </w:pPr>
      <w:r w:rsidRPr="009F01A8">
        <w:t>The team member’s job description and performance standards</w:t>
      </w:r>
    </w:p>
    <w:p w14:paraId="24800648" w14:textId="3238D99E" w:rsidR="006E3267" w:rsidRPr="009F01A8" w:rsidRDefault="006E3267">
      <w:pPr>
        <w:pStyle w:val="ListParagraph"/>
        <w:numPr>
          <w:ilvl w:val="0"/>
          <w:numId w:val="146"/>
        </w:numPr>
        <w:spacing w:after="120"/>
        <w:contextualSpacing w:val="0"/>
      </w:pPr>
      <w:r w:rsidRPr="009F01A8">
        <w:t>The performance targets and responsibilities of the team, with an indication of what is expected of the new team member</w:t>
      </w:r>
    </w:p>
    <w:p w14:paraId="334F18A6" w14:textId="720E8608" w:rsidR="006E3267" w:rsidRPr="009F01A8" w:rsidRDefault="006E3267">
      <w:pPr>
        <w:pStyle w:val="ListParagraph"/>
        <w:numPr>
          <w:ilvl w:val="0"/>
          <w:numId w:val="146"/>
        </w:numPr>
        <w:spacing w:after="120"/>
        <w:contextualSpacing w:val="0"/>
      </w:pPr>
      <w:r w:rsidRPr="009F01A8">
        <w:t>The policy for performance appraisal and an indication of when the team member can expect a performance review</w:t>
      </w:r>
    </w:p>
    <w:p w14:paraId="4C09DD4F" w14:textId="75242278" w:rsidR="006E3267" w:rsidRPr="009F01A8" w:rsidRDefault="006E3267">
      <w:pPr>
        <w:pStyle w:val="ListParagraph"/>
        <w:numPr>
          <w:ilvl w:val="0"/>
          <w:numId w:val="146"/>
        </w:numPr>
        <w:spacing w:after="120"/>
        <w:contextualSpacing w:val="0"/>
      </w:pPr>
      <w:r w:rsidRPr="009F01A8">
        <w:t>Support available to the new team member</w:t>
      </w:r>
    </w:p>
    <w:p w14:paraId="064B3C66" w14:textId="0EB28A71" w:rsidR="00A500AC" w:rsidRPr="009F01A8" w:rsidRDefault="00A500AC">
      <w:pPr>
        <w:pStyle w:val="ListParagraph"/>
        <w:numPr>
          <w:ilvl w:val="0"/>
          <w:numId w:val="146"/>
        </w:numPr>
        <w:spacing w:after="120"/>
        <w:contextualSpacing w:val="0"/>
      </w:pPr>
      <w:r w:rsidRPr="009F01A8">
        <w:t>Opportunities for life-long learning. These may include:</w:t>
      </w:r>
    </w:p>
    <w:p w14:paraId="3D25F9B2" w14:textId="284D9680" w:rsidR="00A500AC" w:rsidRPr="009F01A8" w:rsidRDefault="00A500AC">
      <w:pPr>
        <w:pStyle w:val="ListParagraph"/>
        <w:numPr>
          <w:ilvl w:val="0"/>
          <w:numId w:val="147"/>
        </w:numPr>
        <w:spacing w:after="120"/>
        <w:contextualSpacing w:val="0"/>
      </w:pPr>
      <w:r w:rsidRPr="009F01A8">
        <w:t xml:space="preserve">An outline of opportunities for training in the </w:t>
      </w:r>
      <w:r w:rsidR="002D2BB2" w:rsidRPr="009F01A8">
        <w:t>company</w:t>
      </w:r>
      <w:r w:rsidRPr="009F01A8">
        <w:t xml:space="preserve"> with an indication of when the new team member will receive initial training</w:t>
      </w:r>
    </w:p>
    <w:p w14:paraId="74E8F641" w14:textId="7FCA5561" w:rsidR="00A500AC" w:rsidRPr="009F01A8" w:rsidRDefault="00A500AC">
      <w:pPr>
        <w:pStyle w:val="ListParagraph"/>
        <w:numPr>
          <w:ilvl w:val="0"/>
          <w:numId w:val="147"/>
        </w:numPr>
        <w:spacing w:after="120"/>
        <w:contextualSpacing w:val="0"/>
      </w:pPr>
      <w:r w:rsidRPr="009F01A8">
        <w:t xml:space="preserve">An outline of career paths within the </w:t>
      </w:r>
      <w:r w:rsidR="002D2BB2" w:rsidRPr="009F01A8">
        <w:t>company</w:t>
      </w:r>
      <w:r w:rsidRPr="009F01A8">
        <w:t xml:space="preserve"> and an indication of how employees can access additional training</w:t>
      </w:r>
    </w:p>
    <w:p w14:paraId="283C1E97" w14:textId="32135228" w:rsidR="00A500AC" w:rsidRPr="009F01A8" w:rsidRDefault="00A500AC">
      <w:pPr>
        <w:pStyle w:val="ListParagraph"/>
        <w:numPr>
          <w:ilvl w:val="0"/>
          <w:numId w:val="147"/>
        </w:numPr>
        <w:spacing w:after="120"/>
        <w:contextualSpacing w:val="0"/>
      </w:pPr>
      <w:r w:rsidRPr="009F01A8">
        <w:t>An explanation to the new team member of their responsibility for their own training with an indication of particular skills and abilities that enhance performance of the team</w:t>
      </w:r>
    </w:p>
    <w:p w14:paraId="256E4DD1" w14:textId="2032EA4B" w:rsidR="00A500AC" w:rsidRPr="009F01A8" w:rsidRDefault="00A500AC">
      <w:pPr>
        <w:pStyle w:val="ListParagraph"/>
        <w:numPr>
          <w:ilvl w:val="0"/>
          <w:numId w:val="147"/>
        </w:numPr>
      </w:pPr>
      <w:r w:rsidRPr="009F01A8">
        <w:t xml:space="preserve">An explanation of the process to be followed when the team member identifies a development need and an indication of who in the </w:t>
      </w:r>
      <w:r w:rsidR="002D2BB2" w:rsidRPr="009F01A8">
        <w:t>company</w:t>
      </w:r>
      <w:r w:rsidRPr="009F01A8">
        <w:t xml:space="preserve"> can offer support</w:t>
      </w:r>
    </w:p>
    <w:p w14:paraId="322F41B1" w14:textId="54ADE4C8" w:rsidR="00A500AC" w:rsidRDefault="00A500AC" w:rsidP="00A500AC"/>
    <w:p w14:paraId="2E2EBF39" w14:textId="77777777" w:rsidR="00346A8A" w:rsidRPr="009F01A8" w:rsidRDefault="00346A8A" w:rsidP="00A500AC"/>
    <w:p w14:paraId="7E6582DC" w14:textId="6C0CB809" w:rsidR="006E3267" w:rsidRPr="009F01A8" w:rsidRDefault="006E3267" w:rsidP="003D5B94">
      <w:pPr>
        <w:pStyle w:val="Heading3"/>
      </w:pPr>
      <w:bookmarkStart w:id="386" w:name="_Toc146739383"/>
      <w:r w:rsidRPr="009F01A8">
        <w:t>3.</w:t>
      </w:r>
      <w:r w:rsidR="003D5B94" w:rsidRPr="009F01A8">
        <w:t>6.3</w:t>
      </w:r>
      <w:r w:rsidR="003D5B94" w:rsidRPr="009F01A8">
        <w:tab/>
      </w:r>
      <w:r w:rsidRPr="009F01A8">
        <w:t>Explaining policies, processes and procedures</w:t>
      </w:r>
      <w:bookmarkEnd w:id="386"/>
      <w:r w:rsidRPr="009F01A8">
        <w:t xml:space="preserve">  </w:t>
      </w:r>
      <w:bookmarkEnd w:id="384"/>
    </w:p>
    <w:p w14:paraId="057824A3" w14:textId="77777777" w:rsidR="00877CE9" w:rsidRPr="009F01A8" w:rsidRDefault="00877CE9" w:rsidP="00DB6D5E"/>
    <w:p w14:paraId="175A3DBE" w14:textId="0860D280" w:rsidR="006E3267" w:rsidRPr="009F01A8" w:rsidRDefault="006E3267" w:rsidP="00DB6D5E">
      <w:pPr>
        <w:rPr>
          <w:noProof/>
          <w:lang w:eastAsia="en-GB"/>
        </w:rPr>
      </w:pPr>
      <w:r w:rsidRPr="009F01A8">
        <w:t>The explanations of the policies, processes and procedures of the team should include an explanation of why they are necessary or important.</w:t>
      </w:r>
      <w:r w:rsidRPr="009F01A8">
        <w:rPr>
          <w:noProof/>
          <w:lang w:eastAsia="en-GB"/>
        </w:rPr>
        <w:t xml:space="preserve"> </w:t>
      </w:r>
    </w:p>
    <w:p w14:paraId="3801E730" w14:textId="3C0EFF91" w:rsidR="006E3267" w:rsidRPr="009F01A8" w:rsidRDefault="006E3267" w:rsidP="006E3267">
      <w:pPr>
        <w:rPr>
          <w:noProof/>
          <w:lang w:eastAsia="en-GB"/>
        </w:rPr>
      </w:pPr>
    </w:p>
    <w:p w14:paraId="2747127E" w14:textId="1D609D95" w:rsidR="00465DAC" w:rsidRDefault="00465DAC" w:rsidP="00465DAC">
      <w:r w:rsidRPr="009F01A8">
        <w:lastRenderedPageBreak/>
        <w:t>Policies and procedures to explain may include the following:</w:t>
      </w:r>
    </w:p>
    <w:p w14:paraId="1E8A2344" w14:textId="77777777" w:rsidR="00930A54" w:rsidRPr="009F01A8" w:rsidRDefault="00930A54" w:rsidP="00465DAC"/>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540"/>
        <w:gridCol w:w="6441"/>
      </w:tblGrid>
      <w:tr w:rsidR="00465DAC" w:rsidRPr="009F01A8" w14:paraId="21AE7286" w14:textId="77777777" w:rsidTr="00930A54">
        <w:tc>
          <w:tcPr>
            <w:tcW w:w="2540" w:type="dxa"/>
            <w:shd w:val="clear" w:color="auto" w:fill="BFBFBF" w:themeFill="background1" w:themeFillShade="BF"/>
          </w:tcPr>
          <w:p w14:paraId="783C0268" w14:textId="77777777" w:rsidR="00465DAC" w:rsidRPr="00930A54" w:rsidRDefault="00465DAC" w:rsidP="00930A54">
            <w:pPr>
              <w:jc w:val="left"/>
              <w:rPr>
                <w:b/>
                <w:bCs/>
              </w:rPr>
            </w:pPr>
            <w:r w:rsidRPr="00930A54">
              <w:rPr>
                <w:b/>
                <w:bCs/>
              </w:rPr>
              <w:t>Employment conditions</w:t>
            </w:r>
          </w:p>
        </w:tc>
        <w:tc>
          <w:tcPr>
            <w:tcW w:w="6441" w:type="dxa"/>
            <w:shd w:val="clear" w:color="auto" w:fill="BFBFBF" w:themeFill="background1" w:themeFillShade="BF"/>
          </w:tcPr>
          <w:p w14:paraId="31355A1A" w14:textId="77777777" w:rsidR="00465DAC" w:rsidRPr="009F01A8" w:rsidRDefault="00465DAC">
            <w:pPr>
              <w:pStyle w:val="ListParagraph"/>
              <w:numPr>
                <w:ilvl w:val="0"/>
                <w:numId w:val="255"/>
              </w:numPr>
              <w:jc w:val="left"/>
            </w:pPr>
            <w:r w:rsidRPr="009F01A8">
              <w:t>Leave entitlements</w:t>
            </w:r>
          </w:p>
          <w:p w14:paraId="66CE56E8" w14:textId="77777777" w:rsidR="00465DAC" w:rsidRPr="009F01A8" w:rsidRDefault="00465DAC">
            <w:pPr>
              <w:pStyle w:val="ListParagraph"/>
              <w:numPr>
                <w:ilvl w:val="0"/>
                <w:numId w:val="255"/>
              </w:numPr>
              <w:jc w:val="left"/>
            </w:pPr>
            <w:r w:rsidRPr="009F01A8">
              <w:t>Who they should notify of sick leave or absences</w:t>
            </w:r>
          </w:p>
          <w:p w14:paraId="14E8FCB8" w14:textId="77777777" w:rsidR="00465DAC" w:rsidRPr="009F01A8" w:rsidRDefault="00465DAC">
            <w:pPr>
              <w:pStyle w:val="ListParagraph"/>
              <w:numPr>
                <w:ilvl w:val="0"/>
                <w:numId w:val="255"/>
              </w:numPr>
              <w:jc w:val="left"/>
            </w:pPr>
            <w:r w:rsidRPr="009F01A8">
              <w:t>Time recording procedures</w:t>
            </w:r>
          </w:p>
          <w:p w14:paraId="4933CAAD" w14:textId="77777777" w:rsidR="00465DAC" w:rsidRPr="009F01A8" w:rsidRDefault="00465DAC">
            <w:pPr>
              <w:pStyle w:val="ListParagraph"/>
              <w:numPr>
                <w:ilvl w:val="0"/>
                <w:numId w:val="255"/>
              </w:numPr>
              <w:jc w:val="left"/>
            </w:pPr>
            <w:r w:rsidRPr="009F01A8">
              <w:t>Work times, tea and lunch breaks</w:t>
            </w:r>
          </w:p>
          <w:p w14:paraId="62F332A6" w14:textId="77777777" w:rsidR="00465DAC" w:rsidRPr="009F01A8" w:rsidRDefault="00465DAC">
            <w:pPr>
              <w:pStyle w:val="ListParagraph"/>
              <w:numPr>
                <w:ilvl w:val="0"/>
                <w:numId w:val="255"/>
              </w:numPr>
              <w:jc w:val="left"/>
            </w:pPr>
            <w:r w:rsidRPr="009F01A8">
              <w:t>Pay arrangements</w:t>
            </w:r>
          </w:p>
          <w:p w14:paraId="26EB0869" w14:textId="77777777" w:rsidR="00465DAC" w:rsidRPr="009F01A8" w:rsidRDefault="00465DAC">
            <w:pPr>
              <w:pStyle w:val="ListParagraph"/>
              <w:numPr>
                <w:ilvl w:val="0"/>
                <w:numId w:val="255"/>
              </w:numPr>
              <w:jc w:val="left"/>
            </w:pPr>
            <w:r w:rsidRPr="009F01A8">
              <w:t>Taxation and other deductions</w:t>
            </w:r>
          </w:p>
        </w:tc>
      </w:tr>
      <w:tr w:rsidR="00465DAC" w:rsidRPr="009F01A8" w14:paraId="51CDE8F6" w14:textId="77777777" w:rsidTr="00930A54">
        <w:tc>
          <w:tcPr>
            <w:tcW w:w="2540" w:type="dxa"/>
            <w:shd w:val="clear" w:color="auto" w:fill="BFBFBF" w:themeFill="background1" w:themeFillShade="BF"/>
          </w:tcPr>
          <w:p w14:paraId="3C6C3202" w14:textId="77777777" w:rsidR="00465DAC" w:rsidRPr="00930A54" w:rsidRDefault="00465DAC" w:rsidP="00930A54">
            <w:pPr>
              <w:jc w:val="left"/>
              <w:rPr>
                <w:b/>
                <w:bCs/>
              </w:rPr>
            </w:pPr>
            <w:r w:rsidRPr="00930A54">
              <w:rPr>
                <w:b/>
                <w:bCs/>
              </w:rPr>
              <w:t>Health and safety</w:t>
            </w:r>
          </w:p>
        </w:tc>
        <w:tc>
          <w:tcPr>
            <w:tcW w:w="6441" w:type="dxa"/>
            <w:shd w:val="clear" w:color="auto" w:fill="BFBFBF" w:themeFill="background1" w:themeFillShade="BF"/>
          </w:tcPr>
          <w:p w14:paraId="1DC73A77" w14:textId="77777777" w:rsidR="00465DAC" w:rsidRPr="009F01A8" w:rsidRDefault="00465DAC">
            <w:pPr>
              <w:pStyle w:val="ListParagraph"/>
              <w:numPr>
                <w:ilvl w:val="0"/>
                <w:numId w:val="255"/>
              </w:numPr>
              <w:jc w:val="left"/>
            </w:pPr>
            <w:r w:rsidRPr="009F01A8">
              <w:t xml:space="preserve">Communication processes in the event of emergencies </w:t>
            </w:r>
          </w:p>
          <w:p w14:paraId="7F1AA27F" w14:textId="77777777" w:rsidR="00465DAC" w:rsidRPr="009F01A8" w:rsidRDefault="00465DAC">
            <w:pPr>
              <w:pStyle w:val="ListParagraph"/>
              <w:numPr>
                <w:ilvl w:val="0"/>
                <w:numId w:val="255"/>
              </w:numPr>
              <w:jc w:val="left"/>
            </w:pPr>
            <w:r w:rsidRPr="009F01A8">
              <w:t>Workplace health and safety hazards</w:t>
            </w:r>
          </w:p>
          <w:p w14:paraId="3BD8D5FA" w14:textId="77777777" w:rsidR="00465DAC" w:rsidRPr="009F01A8" w:rsidRDefault="00465DAC">
            <w:pPr>
              <w:pStyle w:val="ListParagraph"/>
              <w:numPr>
                <w:ilvl w:val="0"/>
                <w:numId w:val="255"/>
              </w:numPr>
              <w:jc w:val="left"/>
            </w:pPr>
            <w:r w:rsidRPr="009F01A8">
              <w:t>Hazard reporting</w:t>
            </w:r>
          </w:p>
          <w:p w14:paraId="0895AAC5" w14:textId="77777777" w:rsidR="00465DAC" w:rsidRPr="009F01A8" w:rsidRDefault="00465DAC">
            <w:pPr>
              <w:pStyle w:val="ListParagraph"/>
              <w:numPr>
                <w:ilvl w:val="0"/>
                <w:numId w:val="255"/>
              </w:numPr>
              <w:jc w:val="left"/>
            </w:pPr>
            <w:r w:rsidRPr="009F01A8">
              <w:t>Procedure for reporting incidents or accidents</w:t>
            </w:r>
          </w:p>
          <w:p w14:paraId="70C4FDF6" w14:textId="77777777" w:rsidR="00465DAC" w:rsidRPr="009F01A8" w:rsidRDefault="00465DAC">
            <w:pPr>
              <w:pStyle w:val="ListParagraph"/>
              <w:numPr>
                <w:ilvl w:val="0"/>
                <w:numId w:val="255"/>
              </w:numPr>
              <w:jc w:val="left"/>
            </w:pPr>
            <w:r w:rsidRPr="009F01A8">
              <w:t xml:space="preserve">Evacuation procedure </w:t>
            </w:r>
          </w:p>
          <w:p w14:paraId="504FC1A0" w14:textId="77777777" w:rsidR="00465DAC" w:rsidRPr="009F01A8" w:rsidRDefault="00465DAC">
            <w:pPr>
              <w:pStyle w:val="ListParagraph"/>
              <w:numPr>
                <w:ilvl w:val="0"/>
                <w:numId w:val="255"/>
              </w:numPr>
              <w:jc w:val="left"/>
            </w:pPr>
            <w:r w:rsidRPr="009F01A8">
              <w:t>Location and meaning of safety signs</w:t>
            </w:r>
          </w:p>
          <w:p w14:paraId="1EC3E953" w14:textId="77777777" w:rsidR="00465DAC" w:rsidRPr="009F01A8" w:rsidRDefault="00465DAC">
            <w:pPr>
              <w:pStyle w:val="ListParagraph"/>
              <w:numPr>
                <w:ilvl w:val="0"/>
                <w:numId w:val="255"/>
              </w:numPr>
              <w:jc w:val="left"/>
            </w:pPr>
            <w:r w:rsidRPr="009F01A8">
              <w:t>Location of first aid station</w:t>
            </w:r>
          </w:p>
          <w:p w14:paraId="5CDAD298" w14:textId="696D4559" w:rsidR="00465DAC" w:rsidRPr="009F01A8" w:rsidRDefault="00584104">
            <w:pPr>
              <w:pStyle w:val="ListParagraph"/>
              <w:numPr>
                <w:ilvl w:val="0"/>
                <w:numId w:val="255"/>
              </w:numPr>
              <w:jc w:val="left"/>
            </w:pPr>
            <w:r w:rsidRPr="009F01A8">
              <w:t>Workers’</w:t>
            </w:r>
            <w:r w:rsidR="00465DAC" w:rsidRPr="009F01A8">
              <w:t xml:space="preserve"> compensation claims</w:t>
            </w:r>
          </w:p>
        </w:tc>
      </w:tr>
      <w:tr w:rsidR="00465DAC" w:rsidRPr="009F01A8" w14:paraId="79A04482" w14:textId="77777777" w:rsidTr="00930A54">
        <w:tc>
          <w:tcPr>
            <w:tcW w:w="2540" w:type="dxa"/>
            <w:shd w:val="clear" w:color="auto" w:fill="BFBFBF" w:themeFill="background1" w:themeFillShade="BF"/>
          </w:tcPr>
          <w:p w14:paraId="636EF3BE" w14:textId="77777777" w:rsidR="00465DAC" w:rsidRPr="00930A54" w:rsidRDefault="00465DAC" w:rsidP="00930A54">
            <w:pPr>
              <w:jc w:val="left"/>
              <w:rPr>
                <w:b/>
                <w:bCs/>
              </w:rPr>
            </w:pPr>
            <w:r w:rsidRPr="00930A54">
              <w:rPr>
                <w:b/>
                <w:bCs/>
              </w:rPr>
              <w:t>Security</w:t>
            </w:r>
          </w:p>
        </w:tc>
        <w:tc>
          <w:tcPr>
            <w:tcW w:w="6441" w:type="dxa"/>
            <w:shd w:val="clear" w:color="auto" w:fill="BFBFBF" w:themeFill="background1" w:themeFillShade="BF"/>
          </w:tcPr>
          <w:p w14:paraId="328999B7" w14:textId="77777777" w:rsidR="00465DAC" w:rsidRPr="009F01A8" w:rsidRDefault="00465DAC">
            <w:pPr>
              <w:pStyle w:val="ListParagraph"/>
              <w:numPr>
                <w:ilvl w:val="0"/>
                <w:numId w:val="255"/>
              </w:numPr>
              <w:jc w:val="left"/>
            </w:pPr>
            <w:r w:rsidRPr="009F01A8">
              <w:t>Access</w:t>
            </w:r>
          </w:p>
          <w:p w14:paraId="63DAC537" w14:textId="77777777" w:rsidR="00465DAC" w:rsidRPr="009F01A8" w:rsidRDefault="00465DAC">
            <w:pPr>
              <w:pStyle w:val="ListParagraph"/>
              <w:numPr>
                <w:ilvl w:val="0"/>
                <w:numId w:val="255"/>
              </w:numPr>
              <w:jc w:val="left"/>
            </w:pPr>
            <w:r w:rsidRPr="009F01A8">
              <w:t>Personal belongings</w:t>
            </w:r>
          </w:p>
          <w:p w14:paraId="5ACCB09C" w14:textId="77777777" w:rsidR="00465DAC" w:rsidRPr="009F01A8" w:rsidRDefault="00465DAC">
            <w:pPr>
              <w:pStyle w:val="ListParagraph"/>
              <w:numPr>
                <w:ilvl w:val="0"/>
                <w:numId w:val="255"/>
              </w:numPr>
              <w:jc w:val="left"/>
            </w:pPr>
            <w:r w:rsidRPr="009F01A8">
              <w:t>Cash</w:t>
            </w:r>
          </w:p>
        </w:tc>
      </w:tr>
      <w:tr w:rsidR="00465DAC" w:rsidRPr="009F01A8" w14:paraId="387B9504" w14:textId="77777777" w:rsidTr="00930A54">
        <w:tc>
          <w:tcPr>
            <w:tcW w:w="2540" w:type="dxa"/>
            <w:shd w:val="clear" w:color="auto" w:fill="BFBFBF" w:themeFill="background1" w:themeFillShade="BF"/>
          </w:tcPr>
          <w:p w14:paraId="14712863" w14:textId="77777777" w:rsidR="00465DAC" w:rsidRPr="00930A54" w:rsidRDefault="00465DAC" w:rsidP="00930A54">
            <w:pPr>
              <w:jc w:val="left"/>
              <w:rPr>
                <w:b/>
                <w:bCs/>
              </w:rPr>
            </w:pPr>
            <w:r w:rsidRPr="00930A54">
              <w:rPr>
                <w:b/>
                <w:bCs/>
              </w:rPr>
              <w:t>Work environment</w:t>
            </w:r>
          </w:p>
        </w:tc>
        <w:tc>
          <w:tcPr>
            <w:tcW w:w="6441" w:type="dxa"/>
            <w:shd w:val="clear" w:color="auto" w:fill="BFBFBF" w:themeFill="background1" w:themeFillShade="BF"/>
          </w:tcPr>
          <w:p w14:paraId="54272CDD" w14:textId="77777777" w:rsidR="00465DAC" w:rsidRPr="009F01A8" w:rsidRDefault="00465DAC">
            <w:pPr>
              <w:pStyle w:val="ListParagraph"/>
              <w:numPr>
                <w:ilvl w:val="0"/>
                <w:numId w:val="255"/>
              </w:numPr>
              <w:jc w:val="left"/>
            </w:pPr>
            <w:r w:rsidRPr="009F01A8">
              <w:t>Parking</w:t>
            </w:r>
          </w:p>
          <w:p w14:paraId="7DF0FE63" w14:textId="77777777" w:rsidR="00465DAC" w:rsidRPr="009F01A8" w:rsidRDefault="00465DAC">
            <w:pPr>
              <w:pStyle w:val="ListParagraph"/>
              <w:numPr>
                <w:ilvl w:val="0"/>
                <w:numId w:val="255"/>
              </w:numPr>
              <w:jc w:val="left"/>
            </w:pPr>
            <w:r w:rsidRPr="009F01A8">
              <w:t>Eating facilities</w:t>
            </w:r>
          </w:p>
          <w:p w14:paraId="215C0F95" w14:textId="77777777" w:rsidR="00465DAC" w:rsidRPr="009F01A8" w:rsidRDefault="00465DAC">
            <w:pPr>
              <w:pStyle w:val="ListParagraph"/>
              <w:numPr>
                <w:ilvl w:val="0"/>
                <w:numId w:val="255"/>
              </w:numPr>
              <w:jc w:val="left"/>
            </w:pPr>
            <w:r w:rsidRPr="009F01A8">
              <w:t xml:space="preserve">Locker and change rooms </w:t>
            </w:r>
          </w:p>
          <w:p w14:paraId="63CE8518" w14:textId="77777777" w:rsidR="00465DAC" w:rsidRPr="009F01A8" w:rsidRDefault="00465DAC">
            <w:pPr>
              <w:pStyle w:val="ListParagraph"/>
              <w:numPr>
                <w:ilvl w:val="0"/>
                <w:numId w:val="255"/>
              </w:numPr>
              <w:jc w:val="left"/>
            </w:pPr>
            <w:r w:rsidRPr="009F01A8">
              <w:t>Phone calls and message collection system</w:t>
            </w:r>
          </w:p>
          <w:p w14:paraId="04D4CBE1" w14:textId="77777777" w:rsidR="00465DAC" w:rsidRPr="009F01A8" w:rsidRDefault="00465DAC">
            <w:pPr>
              <w:pStyle w:val="ListParagraph"/>
              <w:numPr>
                <w:ilvl w:val="0"/>
                <w:numId w:val="255"/>
              </w:numPr>
              <w:jc w:val="left"/>
            </w:pPr>
            <w:r w:rsidRPr="009F01A8">
              <w:t>Toilet facilities</w:t>
            </w:r>
          </w:p>
          <w:p w14:paraId="729E2843" w14:textId="77777777" w:rsidR="00465DAC" w:rsidRPr="009F01A8" w:rsidRDefault="00465DAC">
            <w:pPr>
              <w:pStyle w:val="ListParagraph"/>
              <w:numPr>
                <w:ilvl w:val="0"/>
                <w:numId w:val="255"/>
              </w:numPr>
              <w:jc w:val="left"/>
            </w:pPr>
            <w:r w:rsidRPr="009F01A8">
              <w:t>Workstation, tools, machinery and equipment used for the job</w:t>
            </w:r>
          </w:p>
        </w:tc>
      </w:tr>
      <w:tr w:rsidR="00465DAC" w:rsidRPr="009F01A8" w14:paraId="6ECE6218" w14:textId="77777777" w:rsidTr="00930A54">
        <w:tc>
          <w:tcPr>
            <w:tcW w:w="2540" w:type="dxa"/>
            <w:shd w:val="clear" w:color="auto" w:fill="BFBFBF" w:themeFill="background1" w:themeFillShade="BF"/>
          </w:tcPr>
          <w:p w14:paraId="78108BE6" w14:textId="77777777" w:rsidR="00465DAC" w:rsidRPr="00930A54" w:rsidRDefault="00465DAC" w:rsidP="00930A54">
            <w:pPr>
              <w:jc w:val="left"/>
              <w:rPr>
                <w:b/>
                <w:bCs/>
              </w:rPr>
            </w:pPr>
            <w:r w:rsidRPr="00930A54">
              <w:rPr>
                <w:b/>
                <w:bCs/>
              </w:rPr>
              <w:t>Training and development</w:t>
            </w:r>
          </w:p>
        </w:tc>
        <w:tc>
          <w:tcPr>
            <w:tcW w:w="6441" w:type="dxa"/>
            <w:shd w:val="clear" w:color="auto" w:fill="BFBFBF" w:themeFill="background1" w:themeFillShade="BF"/>
          </w:tcPr>
          <w:p w14:paraId="2DD3E167" w14:textId="77777777" w:rsidR="00465DAC" w:rsidRPr="009F01A8" w:rsidRDefault="00465DAC">
            <w:pPr>
              <w:pStyle w:val="ListParagraph"/>
              <w:numPr>
                <w:ilvl w:val="0"/>
                <w:numId w:val="255"/>
              </w:numPr>
              <w:jc w:val="left"/>
            </w:pPr>
            <w:r w:rsidRPr="009F01A8">
              <w:t>Formal training</w:t>
            </w:r>
          </w:p>
          <w:p w14:paraId="347B0728" w14:textId="77777777" w:rsidR="00465DAC" w:rsidRPr="009F01A8" w:rsidRDefault="00465DAC">
            <w:pPr>
              <w:pStyle w:val="ListParagraph"/>
              <w:numPr>
                <w:ilvl w:val="0"/>
                <w:numId w:val="255"/>
              </w:numPr>
              <w:jc w:val="left"/>
            </w:pPr>
            <w:r w:rsidRPr="009F01A8">
              <w:t>On-the-job training</w:t>
            </w:r>
          </w:p>
        </w:tc>
      </w:tr>
    </w:tbl>
    <w:p w14:paraId="68567D8C" w14:textId="77777777" w:rsidR="00DF596E" w:rsidRDefault="00DF596E" w:rsidP="00DF596E"/>
    <w:p w14:paraId="0600C35B" w14:textId="2CBEDEF0" w:rsidR="00DF596E" w:rsidRDefault="00DF596E" w:rsidP="00DF596E"/>
    <w:p w14:paraId="317B5922" w14:textId="77777777" w:rsidR="00DF596E" w:rsidRDefault="00DF596E" w:rsidP="00DF596E"/>
    <w:p w14:paraId="31D76D2C" w14:textId="591B43B1" w:rsidR="006E3267" w:rsidRPr="009F01A8" w:rsidRDefault="00660A3D" w:rsidP="00660A3D">
      <w:pPr>
        <w:pStyle w:val="Heading2"/>
      </w:pPr>
      <w:bookmarkStart w:id="387" w:name="_Toc146739384"/>
      <w:r w:rsidRPr="009F01A8">
        <w:t>3.</w:t>
      </w:r>
      <w:r w:rsidR="003D5B94" w:rsidRPr="009F01A8">
        <w:t>7</w:t>
      </w:r>
      <w:r w:rsidRPr="009F01A8">
        <w:tab/>
        <w:t>Advantages and disadvantages of providing a buddy or mentor</w:t>
      </w:r>
      <w:bookmarkEnd w:id="387"/>
    </w:p>
    <w:p w14:paraId="741EF2AA" w14:textId="48833CB2" w:rsidR="004946FF" w:rsidRPr="009F01A8" w:rsidRDefault="004946FF" w:rsidP="00660A3D">
      <w:r w:rsidRPr="009F01A8">
        <w:t>A buddy system for induction has advantages and disadvantages.</w:t>
      </w:r>
    </w:p>
    <w:p w14:paraId="2C8FAAB2" w14:textId="1E9429B6" w:rsidR="004946FF" w:rsidRPr="009F01A8" w:rsidRDefault="004946FF" w:rsidP="00660A3D"/>
    <w:p w14:paraId="3510E3B0" w14:textId="4A85AAC8" w:rsidR="004946FF" w:rsidRPr="009F01A8" w:rsidRDefault="004946FF" w:rsidP="00660A3D"/>
    <w:p w14:paraId="04F5A25C" w14:textId="2D109218" w:rsidR="004946FF" w:rsidRPr="009F01A8" w:rsidRDefault="004946FF" w:rsidP="004946FF">
      <w:pPr>
        <w:pStyle w:val="Heading3"/>
      </w:pPr>
      <w:bookmarkStart w:id="388" w:name="_Toc146739385"/>
      <w:r w:rsidRPr="009F01A8">
        <w:lastRenderedPageBreak/>
        <w:t>3.</w:t>
      </w:r>
      <w:r w:rsidR="003D5B94" w:rsidRPr="009F01A8">
        <w:t>7</w:t>
      </w:r>
      <w:r w:rsidRPr="009F01A8">
        <w:t>.1</w:t>
      </w:r>
      <w:r w:rsidRPr="009F01A8">
        <w:tab/>
        <w:t>Advantages</w:t>
      </w:r>
      <w:bookmarkEnd w:id="388"/>
    </w:p>
    <w:p w14:paraId="7B1F0796" w14:textId="77777777" w:rsidR="004946FF" w:rsidRPr="009F01A8" w:rsidRDefault="004946FF" w:rsidP="004946FF"/>
    <w:p w14:paraId="6D40CF2D" w14:textId="5F088472" w:rsidR="004946FF" w:rsidRPr="009F01A8" w:rsidRDefault="00A13193" w:rsidP="00660A3D">
      <w:r w:rsidRPr="009F01A8">
        <w:t>There is a link between an effective and supportive induction programme and the productivity, engagement</w:t>
      </w:r>
      <w:r w:rsidR="004C4A91" w:rsidRPr="009F01A8">
        <w:t xml:space="preserve">, </w:t>
      </w:r>
      <w:r w:rsidRPr="009F01A8">
        <w:t xml:space="preserve">and retention of team members. </w:t>
      </w:r>
    </w:p>
    <w:p w14:paraId="339CBE31" w14:textId="77777777" w:rsidR="00A13193" w:rsidRPr="009F01A8" w:rsidRDefault="00A13193" w:rsidP="00660A3D"/>
    <w:p w14:paraId="3AB62AA8" w14:textId="6697A2E6" w:rsidR="00F52D51" w:rsidRPr="009F01A8" w:rsidRDefault="00963137" w:rsidP="00AC471C">
      <w:r w:rsidRPr="009F01A8">
        <w:t xml:space="preserve">The </w:t>
      </w:r>
      <w:r w:rsidR="004946FF" w:rsidRPr="009F01A8">
        <w:t>advantages</w:t>
      </w:r>
      <w:r w:rsidRPr="009F01A8">
        <w:t xml:space="preserve"> of a buddy system for induction include those listed in Table 2</w:t>
      </w:r>
      <w:r w:rsidR="007D0F64">
        <w:t>3</w:t>
      </w:r>
      <w:r w:rsidRPr="009F01A8">
        <w:t>.</w:t>
      </w:r>
    </w:p>
    <w:p w14:paraId="4C8AE425" w14:textId="1A7BD248" w:rsidR="004C4A91" w:rsidRDefault="004C4A91" w:rsidP="00AC471C"/>
    <w:p w14:paraId="1B3EE335" w14:textId="77777777" w:rsidR="002F4EFA" w:rsidRPr="009F01A8" w:rsidRDefault="002F4EFA" w:rsidP="00AC471C"/>
    <w:p w14:paraId="3E6652AE" w14:textId="634781D4" w:rsidR="009C2D99" w:rsidRPr="009F01A8" w:rsidRDefault="009C2D99" w:rsidP="00F90B14">
      <w:pPr>
        <w:pStyle w:val="Caption"/>
        <w:spacing w:before="0" w:line="360" w:lineRule="auto"/>
        <w:rPr>
          <w:lang w:val="en-GB"/>
        </w:rPr>
      </w:pPr>
      <w:r w:rsidRPr="009F01A8">
        <w:rPr>
          <w:lang w:val="en-GB"/>
        </w:rPr>
        <w:t>table 2</w:t>
      </w:r>
      <w:r w:rsidR="007D0F64">
        <w:rPr>
          <w:lang w:val="en-GB"/>
        </w:rPr>
        <w:t>3</w:t>
      </w:r>
      <w:r w:rsidRPr="009F01A8">
        <w:rPr>
          <w:lang w:val="en-GB"/>
        </w:rPr>
        <w:t xml:space="preserve">: </w:t>
      </w:r>
      <w:r w:rsidR="004946FF" w:rsidRPr="009F01A8">
        <w:rPr>
          <w:lang w:val="en-GB"/>
        </w:rPr>
        <w:t>advantages</w:t>
      </w:r>
      <w:r w:rsidRPr="009F01A8">
        <w:rPr>
          <w:lang w:val="en-GB"/>
        </w:rPr>
        <w:t xml:space="preserve"> of a buddy system for induction</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2"/>
        <w:gridCol w:w="6035"/>
      </w:tblGrid>
      <w:tr w:rsidR="009C2D99" w:rsidRPr="009F01A8" w14:paraId="27A74FD8" w14:textId="77777777" w:rsidTr="00F90B14">
        <w:trPr>
          <w:cantSplit/>
          <w:tblHeader/>
        </w:trPr>
        <w:tc>
          <w:tcPr>
            <w:tcW w:w="8997" w:type="dxa"/>
            <w:gridSpan w:val="2"/>
            <w:shd w:val="clear" w:color="auto" w:fill="7F7F7F" w:themeFill="text1" w:themeFillTint="80"/>
          </w:tcPr>
          <w:p w14:paraId="514D9058" w14:textId="375FDC92" w:rsidR="009C2D99" w:rsidRPr="009F01A8" w:rsidRDefault="004946FF" w:rsidP="0072147E">
            <w:pPr>
              <w:spacing w:line="240" w:lineRule="auto"/>
              <w:rPr>
                <w:b/>
                <w:bCs/>
                <w:color w:val="FFFFFF" w:themeColor="background1"/>
              </w:rPr>
            </w:pPr>
            <w:r w:rsidRPr="009F01A8">
              <w:rPr>
                <w:b/>
                <w:bCs/>
                <w:color w:val="FFFFFF" w:themeColor="background1"/>
              </w:rPr>
              <w:t>ADVANTAGES</w:t>
            </w:r>
            <w:r w:rsidR="009C2D99" w:rsidRPr="009F01A8">
              <w:rPr>
                <w:b/>
                <w:bCs/>
                <w:color w:val="FFFFFF" w:themeColor="background1"/>
              </w:rPr>
              <w:t xml:space="preserve"> OF A BUDDY SYSTEM FOR INDUCTION</w:t>
            </w:r>
          </w:p>
        </w:tc>
      </w:tr>
      <w:tr w:rsidR="00E86DC2" w:rsidRPr="009F01A8" w14:paraId="3517D4B9" w14:textId="77777777" w:rsidTr="00F90B14">
        <w:tc>
          <w:tcPr>
            <w:tcW w:w="2962" w:type="dxa"/>
            <w:shd w:val="clear" w:color="auto" w:fill="7F7F7F" w:themeFill="text1" w:themeFillTint="80"/>
          </w:tcPr>
          <w:p w14:paraId="1484B059" w14:textId="56302027" w:rsidR="00E86DC2" w:rsidRPr="009F01A8" w:rsidRDefault="00E86DC2" w:rsidP="00F90B14">
            <w:pPr>
              <w:jc w:val="left"/>
              <w:rPr>
                <w:b/>
                <w:bCs/>
                <w:color w:val="F2F2F2" w:themeColor="background1" w:themeShade="F2"/>
              </w:rPr>
            </w:pPr>
            <w:r w:rsidRPr="009F01A8">
              <w:rPr>
                <w:b/>
                <w:bCs/>
                <w:color w:val="F2F2F2" w:themeColor="background1" w:themeShade="F2"/>
              </w:rPr>
              <w:t xml:space="preserve">It </w:t>
            </w:r>
            <w:r w:rsidR="00AA3914" w:rsidRPr="009F01A8">
              <w:rPr>
                <w:b/>
                <w:bCs/>
                <w:color w:val="F2F2F2" w:themeColor="background1" w:themeShade="F2"/>
              </w:rPr>
              <w:t>reduces uncertainty and anxiousness</w:t>
            </w:r>
          </w:p>
        </w:tc>
        <w:tc>
          <w:tcPr>
            <w:tcW w:w="6035" w:type="dxa"/>
            <w:shd w:val="clear" w:color="auto" w:fill="BFBFBF" w:themeFill="background1" w:themeFillShade="BF"/>
          </w:tcPr>
          <w:p w14:paraId="41E01AF5" w14:textId="62861885" w:rsidR="00E86DC2" w:rsidRDefault="00E86DC2" w:rsidP="002F4EFA">
            <w:pPr>
              <w:jc w:val="left"/>
            </w:pPr>
            <w:r w:rsidRPr="009F01A8">
              <w:t xml:space="preserve">New team members may be uncomfortable asking questions for fear of appearing incompetent. </w:t>
            </w:r>
          </w:p>
          <w:p w14:paraId="4D67883F" w14:textId="77777777" w:rsidR="002F4EFA" w:rsidRPr="009F01A8" w:rsidRDefault="002F4EFA" w:rsidP="002F4EFA">
            <w:pPr>
              <w:jc w:val="left"/>
            </w:pPr>
          </w:p>
          <w:p w14:paraId="416E0738" w14:textId="62958A4C" w:rsidR="00E86DC2" w:rsidRPr="009F01A8" w:rsidRDefault="00E86DC2" w:rsidP="002F4EFA">
            <w:pPr>
              <w:jc w:val="left"/>
            </w:pPr>
            <w:r w:rsidRPr="009F01A8">
              <w:t>A buddy can fill in the gap by making him- or herself available for questions that the new team member may be hesitant to discuss with the supervisor.</w:t>
            </w:r>
          </w:p>
        </w:tc>
      </w:tr>
      <w:tr w:rsidR="009C2D99" w:rsidRPr="009F01A8" w14:paraId="6CE7059D" w14:textId="77777777" w:rsidTr="00F90B14">
        <w:tc>
          <w:tcPr>
            <w:tcW w:w="2962" w:type="dxa"/>
            <w:shd w:val="clear" w:color="auto" w:fill="7F7F7F" w:themeFill="text1" w:themeFillTint="80"/>
          </w:tcPr>
          <w:p w14:paraId="58AEDD12" w14:textId="5F845584" w:rsidR="009C2D99" w:rsidRPr="009F01A8" w:rsidRDefault="009C2D99" w:rsidP="00F90B14">
            <w:pPr>
              <w:jc w:val="left"/>
              <w:rPr>
                <w:b/>
                <w:bCs/>
                <w:color w:val="F2F2F2" w:themeColor="background1" w:themeShade="F2"/>
              </w:rPr>
            </w:pPr>
            <w:r w:rsidRPr="009F01A8">
              <w:rPr>
                <w:b/>
                <w:bCs/>
                <w:color w:val="F2F2F2" w:themeColor="background1" w:themeShade="F2"/>
              </w:rPr>
              <w:t xml:space="preserve">It increases </w:t>
            </w:r>
            <w:r w:rsidR="00AA3914" w:rsidRPr="009F01A8">
              <w:rPr>
                <w:b/>
                <w:bCs/>
                <w:color w:val="F2F2F2" w:themeColor="background1" w:themeShade="F2"/>
              </w:rPr>
              <w:t xml:space="preserve">team cohesiveness </w:t>
            </w:r>
            <w:r w:rsidR="00584104" w:rsidRPr="009F01A8">
              <w:rPr>
                <w:b/>
                <w:bCs/>
                <w:color w:val="F2F2F2" w:themeColor="background1" w:themeShade="F2"/>
              </w:rPr>
              <w:t>and productivity</w:t>
            </w:r>
          </w:p>
        </w:tc>
        <w:tc>
          <w:tcPr>
            <w:tcW w:w="6035" w:type="dxa"/>
            <w:shd w:val="clear" w:color="auto" w:fill="BFBFBF" w:themeFill="background1" w:themeFillShade="BF"/>
          </w:tcPr>
          <w:p w14:paraId="3397D8D1" w14:textId="17E2C23D" w:rsidR="004946FF" w:rsidRDefault="00E86DC2" w:rsidP="002F4EFA">
            <w:r w:rsidRPr="009F01A8">
              <w:t xml:space="preserve">Having a buddy makes the new employee feel part of the team rather than feeling like a newbie whom every member of the team is watching. </w:t>
            </w:r>
          </w:p>
          <w:p w14:paraId="71426078" w14:textId="77777777" w:rsidR="002F4EFA" w:rsidRPr="009F01A8" w:rsidRDefault="002F4EFA" w:rsidP="002F4EFA"/>
          <w:p w14:paraId="5D9309AC" w14:textId="27CF5101" w:rsidR="009C2D99" w:rsidRPr="009F01A8" w:rsidRDefault="004946FF" w:rsidP="002F4EFA">
            <w:r w:rsidRPr="009F01A8">
              <w:t xml:space="preserve">This has a positive impact on productivity of both the new team member and the team as a whole: </w:t>
            </w:r>
            <w:r w:rsidR="00E86DC2" w:rsidRPr="009F01A8">
              <w:t>The team also gains</w:t>
            </w:r>
            <w:r w:rsidR="009C2D99" w:rsidRPr="009F01A8">
              <w:t xml:space="preserve"> confidence </w:t>
            </w:r>
            <w:r w:rsidR="002F4EFA">
              <w:t>in</w:t>
            </w:r>
            <w:r w:rsidR="009C2D99" w:rsidRPr="009F01A8">
              <w:t xml:space="preserve"> </w:t>
            </w:r>
            <w:r w:rsidR="00E86DC2" w:rsidRPr="009F01A8">
              <w:t xml:space="preserve">the new team member and accepts him or her </w:t>
            </w:r>
            <w:r w:rsidR="002F4EFA">
              <w:t xml:space="preserve">more </w:t>
            </w:r>
            <w:r w:rsidR="00E86DC2" w:rsidRPr="009F01A8">
              <w:t>quick</w:t>
            </w:r>
            <w:r w:rsidR="002F4EFA">
              <w:t>ly</w:t>
            </w:r>
            <w:r w:rsidR="00E86DC2" w:rsidRPr="009F01A8">
              <w:t>. The cohesivity that develops, impacts positively on team dynamics both in terms of team spirit and getting the work done.</w:t>
            </w:r>
          </w:p>
        </w:tc>
      </w:tr>
      <w:tr w:rsidR="00E86DC2" w:rsidRPr="009F01A8" w14:paraId="70D65818" w14:textId="77777777" w:rsidTr="00F90B14">
        <w:tc>
          <w:tcPr>
            <w:tcW w:w="2962" w:type="dxa"/>
            <w:shd w:val="clear" w:color="auto" w:fill="7F7F7F" w:themeFill="text1" w:themeFillTint="80"/>
          </w:tcPr>
          <w:p w14:paraId="58C262BE" w14:textId="036D29A5" w:rsidR="00E86DC2" w:rsidRPr="009F01A8" w:rsidRDefault="00AA3914" w:rsidP="00F90B14">
            <w:pPr>
              <w:jc w:val="left"/>
              <w:rPr>
                <w:b/>
                <w:bCs/>
                <w:color w:val="F2F2F2" w:themeColor="background1" w:themeShade="F2"/>
              </w:rPr>
            </w:pPr>
            <w:r w:rsidRPr="009F01A8">
              <w:rPr>
                <w:b/>
                <w:bCs/>
                <w:color w:val="F2F2F2" w:themeColor="background1" w:themeShade="F2"/>
              </w:rPr>
              <w:t>It improves job satisfaction</w:t>
            </w:r>
          </w:p>
        </w:tc>
        <w:tc>
          <w:tcPr>
            <w:tcW w:w="6035" w:type="dxa"/>
            <w:shd w:val="clear" w:color="auto" w:fill="BFBFBF" w:themeFill="background1" w:themeFillShade="BF"/>
          </w:tcPr>
          <w:p w14:paraId="34530AE9" w14:textId="0160FB11" w:rsidR="00E86DC2" w:rsidRPr="009F01A8" w:rsidRDefault="00AA3914" w:rsidP="002F4EFA">
            <w:r w:rsidRPr="009F01A8">
              <w:t xml:space="preserve">The same study conducted by Microsoft indicated that after their first week on the job, new hires with onboarding buddies were 23% more satisfied with their onboarding than those without. </w:t>
            </w:r>
            <w:r w:rsidR="004946FF" w:rsidRPr="009F01A8">
              <w:t>The sense of belonging plays an important role in this.</w:t>
            </w:r>
          </w:p>
        </w:tc>
      </w:tr>
    </w:tbl>
    <w:p w14:paraId="75CF5B15" w14:textId="0607C25A" w:rsidR="009C2D99" w:rsidRPr="009F01A8" w:rsidRDefault="009C2D99" w:rsidP="009C2D99"/>
    <w:p w14:paraId="4E805B18" w14:textId="77777777" w:rsidR="00F90B14" w:rsidRPr="009F01A8" w:rsidRDefault="00F90B14" w:rsidP="009C2D99"/>
    <w:p w14:paraId="14B151D2" w14:textId="6A72E709" w:rsidR="004946FF" w:rsidRPr="009F01A8" w:rsidRDefault="004946FF" w:rsidP="004946FF">
      <w:pPr>
        <w:pStyle w:val="Heading3"/>
      </w:pPr>
      <w:bookmarkStart w:id="389" w:name="_Toc146739386"/>
      <w:r w:rsidRPr="009F01A8">
        <w:t>3.</w:t>
      </w:r>
      <w:r w:rsidR="003D5B94" w:rsidRPr="009F01A8">
        <w:t>7</w:t>
      </w:r>
      <w:r w:rsidRPr="009F01A8">
        <w:t>.2</w:t>
      </w:r>
      <w:r w:rsidRPr="009F01A8">
        <w:tab/>
        <w:t>Disadvantages</w:t>
      </w:r>
      <w:bookmarkEnd w:id="389"/>
    </w:p>
    <w:p w14:paraId="48A16138" w14:textId="721B8BE4" w:rsidR="004946FF" w:rsidRPr="009F01A8" w:rsidRDefault="004946FF" w:rsidP="004946FF"/>
    <w:p w14:paraId="25D28EE9" w14:textId="51093194" w:rsidR="004946FF" w:rsidRPr="009F01A8" w:rsidRDefault="004946FF" w:rsidP="002F4EFA">
      <w:pPr>
        <w:spacing w:after="120"/>
      </w:pPr>
      <w:r w:rsidRPr="009F01A8">
        <w:t>The disadvantages of a buddy system for induction include the following:</w:t>
      </w:r>
    </w:p>
    <w:p w14:paraId="56300B6B" w14:textId="4DEFBE5D" w:rsidR="000D56E5" w:rsidRPr="009F01A8" w:rsidRDefault="000D56E5">
      <w:pPr>
        <w:pStyle w:val="ListParagraph"/>
        <w:numPr>
          <w:ilvl w:val="0"/>
          <w:numId w:val="263"/>
        </w:numPr>
        <w:tabs>
          <w:tab w:val="clear" w:pos="1440"/>
          <w:tab w:val="num" w:pos="1701"/>
        </w:tabs>
        <w:ind w:left="426" w:hanging="426"/>
      </w:pPr>
      <w:r w:rsidRPr="009F01A8">
        <w:t xml:space="preserve">The HR Gazette reports that the only real disadvantage to assigning an induction buddy is if the supervisor delegates too much authority and abdicates his or her responsibilities towards the new </w:t>
      </w:r>
      <w:r w:rsidRPr="009F01A8">
        <w:lastRenderedPageBreak/>
        <w:t>team member. Supervisors are ultimately responsible for ensuring their new team members are efficiently and effectively inducted and integrated into the team.</w:t>
      </w:r>
      <w:r w:rsidR="0064753F">
        <w:t xml:space="preserve"> </w:t>
      </w:r>
      <w:r w:rsidR="0064753F" w:rsidRPr="002F4EFA">
        <w:rPr>
          <w:vertAlign w:val="superscript"/>
        </w:rPr>
        <w:t>xiv</w:t>
      </w:r>
      <w:r w:rsidRPr="009F01A8">
        <w:t xml:space="preserve"> </w:t>
      </w:r>
    </w:p>
    <w:p w14:paraId="23F1A84A" w14:textId="08D1E252" w:rsidR="000D56E5" w:rsidRPr="009F01A8" w:rsidRDefault="000D56E5" w:rsidP="004946FF"/>
    <w:p w14:paraId="76E4298B" w14:textId="2A1ABDD2" w:rsidR="000D56E5" w:rsidRPr="009F01A8" w:rsidRDefault="000D56E5" w:rsidP="004946FF"/>
    <w:p w14:paraId="5EF0F2BC" w14:textId="50F4B726" w:rsidR="000D56E5" w:rsidRPr="009F01A8" w:rsidRDefault="000D56E5" w:rsidP="000D56E5">
      <w:pPr>
        <w:pStyle w:val="Heading2"/>
      </w:pPr>
      <w:bookmarkStart w:id="390" w:name="_Toc146739387"/>
      <w:r w:rsidRPr="009F01A8">
        <w:t>3.</w:t>
      </w:r>
      <w:r w:rsidR="003D5B94" w:rsidRPr="009F01A8">
        <w:t>8</w:t>
      </w:r>
      <w:r w:rsidRPr="009F01A8">
        <w:tab/>
        <w:t>The importance of integrating on-the-job training with induction</w:t>
      </w:r>
      <w:bookmarkEnd w:id="390"/>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207029" w:rsidRPr="009F01A8" w14:paraId="40B8E4FA" w14:textId="77777777" w:rsidTr="00F90B14">
        <w:tc>
          <w:tcPr>
            <w:tcW w:w="783" w:type="pct"/>
            <w:hideMark/>
          </w:tcPr>
          <w:p w14:paraId="30F3D72F" w14:textId="77777777" w:rsidR="00207029" w:rsidRPr="009F01A8" w:rsidRDefault="00207029" w:rsidP="00F90B14">
            <w:pPr>
              <w:spacing w:line="240" w:lineRule="auto"/>
              <w:jc w:val="center"/>
              <w:rPr>
                <w:noProof/>
                <w:lang w:eastAsia="en-GB"/>
              </w:rPr>
            </w:pPr>
            <w:r w:rsidRPr="009F01A8">
              <w:rPr>
                <w:noProof/>
                <w:lang w:eastAsia="en-GB"/>
              </w:rPr>
              <w:drawing>
                <wp:inline distT="0" distB="0" distL="0" distR="0" wp14:anchorId="10352410" wp14:editId="61B53A19">
                  <wp:extent cx="472440" cy="472440"/>
                  <wp:effectExtent l="0" t="0" r="3810" b="3810"/>
                  <wp:docPr id="715" name="Picture 71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1592EDC9" w14:textId="26DF7061" w:rsidR="00207029" w:rsidRPr="009F01A8" w:rsidRDefault="00207029" w:rsidP="00F90B14">
            <w:r w:rsidRPr="009F01A8">
              <w:rPr>
                <w:b/>
                <w:bCs/>
                <w:i/>
                <w:iCs/>
              </w:rPr>
              <w:t>On-the-job training</w:t>
            </w:r>
            <w:r w:rsidRPr="009F01A8">
              <w:t xml:space="preserve"> (OJT) is a practical approach to teaching new competencies and skills needed for a job in the working environment.</w:t>
            </w:r>
          </w:p>
        </w:tc>
      </w:tr>
    </w:tbl>
    <w:p w14:paraId="6BC259E7" w14:textId="77777777" w:rsidR="00207029" w:rsidRPr="009F01A8" w:rsidRDefault="00207029" w:rsidP="00207029">
      <w:pPr>
        <w:rPr>
          <w:lang w:eastAsia="en-ZA"/>
        </w:rPr>
      </w:pPr>
    </w:p>
    <w:p w14:paraId="38E3F33F" w14:textId="6374A93A" w:rsidR="00207029" w:rsidRPr="009F01A8" w:rsidRDefault="00207029" w:rsidP="00207029">
      <w:r w:rsidRPr="009F01A8">
        <w:t>Since the new team member needs to learn specifics about the job from the</w:t>
      </w:r>
      <w:r w:rsidR="002F4EFA">
        <w:t xml:space="preserve"> word</w:t>
      </w:r>
      <w:r w:rsidRPr="009F01A8">
        <w:t xml:space="preserve"> go, it is important to integrate on-the-job training with induction. This helps establish a firm foundation for the team member to start off doing the job correctly and it emphasises the importance of being competent in performing the job.</w:t>
      </w:r>
    </w:p>
    <w:p w14:paraId="02CACB3F" w14:textId="77777777" w:rsidR="00207029" w:rsidRPr="009F01A8" w:rsidRDefault="00207029" w:rsidP="00207029">
      <w:pPr>
        <w:rPr>
          <w:lang w:eastAsia="en-ZA"/>
        </w:rPr>
      </w:pPr>
    </w:p>
    <w:p w14:paraId="02450C35" w14:textId="4ACB39CD" w:rsidR="00207029" w:rsidRPr="009F01A8" w:rsidRDefault="00207029" w:rsidP="00207029">
      <w:pPr>
        <w:rPr>
          <w:lang w:eastAsia="en-ZA"/>
        </w:rPr>
      </w:pPr>
      <w:r w:rsidRPr="009F01A8">
        <w:rPr>
          <w:lang w:eastAsia="en-ZA"/>
        </w:rPr>
        <w:t>Rather than merely showing new team members explanations or giving them worksheets, they are taught through on-the-job training how to do the job by doing it under the guidance of the supervisor or the induction buddy.</w:t>
      </w:r>
    </w:p>
    <w:p w14:paraId="717545BC" w14:textId="3B013C73" w:rsidR="00207029" w:rsidRPr="009F01A8" w:rsidRDefault="00207029" w:rsidP="00207029">
      <w:pPr>
        <w:rPr>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0F5C64" w:rsidRPr="009F01A8" w14:paraId="5FB2FB7D" w14:textId="77777777" w:rsidTr="00F90B14">
        <w:tc>
          <w:tcPr>
            <w:tcW w:w="784" w:type="pct"/>
            <w:hideMark/>
          </w:tcPr>
          <w:p w14:paraId="437E457E" w14:textId="77777777" w:rsidR="000F5C64" w:rsidRPr="009F01A8" w:rsidRDefault="000F5C64" w:rsidP="000F5C64">
            <w:pPr>
              <w:spacing w:line="240" w:lineRule="auto"/>
              <w:jc w:val="center"/>
              <w:rPr>
                <w:noProof/>
              </w:rPr>
            </w:pPr>
            <w:r w:rsidRPr="009F01A8">
              <w:rPr>
                <w:noProof/>
              </w:rPr>
              <w:drawing>
                <wp:inline distT="0" distB="0" distL="0" distR="0" wp14:anchorId="7066C5D2" wp14:editId="31BFFA35">
                  <wp:extent cx="472440" cy="472440"/>
                  <wp:effectExtent l="0" t="0" r="3810" b="3810"/>
                  <wp:docPr id="716" name="Picture 71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359EDEEB" w14:textId="14D07ADF" w:rsidR="000F5C64" w:rsidRPr="00F90B14" w:rsidRDefault="000F5C64" w:rsidP="00F90B14">
            <w:pPr>
              <w:spacing w:after="120"/>
              <w:rPr>
                <w:b/>
                <w:bCs/>
              </w:rPr>
            </w:pPr>
            <w:r w:rsidRPr="00F90B14">
              <w:rPr>
                <w:b/>
                <w:bCs/>
              </w:rPr>
              <w:t>Group activity 2</w:t>
            </w:r>
            <w:r w:rsidR="00196862" w:rsidRPr="00F90B14">
              <w:rPr>
                <w:b/>
                <w:bCs/>
              </w:rPr>
              <w:t>9</w:t>
            </w:r>
            <w:r w:rsidRPr="00F90B14">
              <w:rPr>
                <w:b/>
                <w:bCs/>
              </w:rPr>
              <w:t xml:space="preserve"> </w:t>
            </w:r>
            <w:r w:rsidR="00B70510" w:rsidRPr="00F90B14">
              <w:rPr>
                <w:b/>
                <w:bCs/>
              </w:rPr>
              <w:t>(KM-02 IAC0302, IAC0304, PM-02 PS02)</w:t>
            </w:r>
          </w:p>
          <w:p w14:paraId="6C6983F2" w14:textId="20896FE3" w:rsidR="000F5C64" w:rsidRPr="009F01A8" w:rsidRDefault="000F5C64" w:rsidP="00F90B14">
            <w:pPr>
              <w:spacing w:after="120"/>
            </w:pPr>
            <w:r w:rsidRPr="009F01A8">
              <w:t>Read the case study and answer the questions.</w:t>
            </w:r>
          </w:p>
          <w:p w14:paraId="065BFC3A" w14:textId="792911C7" w:rsidR="00473990" w:rsidRPr="009F01A8" w:rsidRDefault="00473990" w:rsidP="00F90B14">
            <w:pPr>
              <w:spacing w:after="120"/>
              <w:rPr>
                <w:b/>
                <w:bCs/>
                <w:lang w:eastAsia="en-ZA"/>
              </w:rPr>
            </w:pPr>
            <w:r w:rsidRPr="009F01A8">
              <w:rPr>
                <w:b/>
                <w:bCs/>
                <w:lang w:eastAsia="en-ZA"/>
              </w:rPr>
              <w:t>Scenario:</w:t>
            </w:r>
          </w:p>
          <w:p w14:paraId="176A427F" w14:textId="03FB3A5A" w:rsidR="000F5C64" w:rsidRPr="009F01A8" w:rsidRDefault="000F5C64" w:rsidP="00F90B14">
            <w:pPr>
              <w:spacing w:after="120"/>
              <w:rPr>
                <w:lang w:eastAsia="en-ZA"/>
              </w:rPr>
            </w:pPr>
            <w:r w:rsidRPr="009F01A8">
              <w:rPr>
                <w:lang w:eastAsia="en-ZA"/>
              </w:rPr>
              <w:t>An</w:t>
            </w:r>
            <w:r w:rsidR="00473990" w:rsidRPr="009F01A8">
              <w:rPr>
                <w:lang w:eastAsia="en-ZA"/>
              </w:rPr>
              <w:t>ita</w:t>
            </w:r>
            <w:r w:rsidRPr="009F01A8">
              <w:rPr>
                <w:lang w:eastAsia="en-ZA"/>
              </w:rPr>
              <w:t xml:space="preserve"> was so excited when she started her new job three weeks ago</w:t>
            </w:r>
            <w:r w:rsidR="00473990" w:rsidRPr="009F01A8">
              <w:rPr>
                <w:lang w:eastAsia="en-ZA"/>
              </w:rPr>
              <w:t xml:space="preserve">. It has been her dream to work at this prominent retailer for years. </w:t>
            </w:r>
            <w:r w:rsidRPr="009F01A8">
              <w:rPr>
                <w:lang w:eastAsia="en-ZA"/>
              </w:rPr>
              <w:t xml:space="preserve"> </w:t>
            </w:r>
            <w:r w:rsidR="00473990" w:rsidRPr="009F01A8">
              <w:rPr>
                <w:lang w:eastAsia="en-ZA"/>
              </w:rPr>
              <w:t xml:space="preserve">During her interview, she expressed her career goals and was promised that if she performs well, she would soon be appointed as a team leader in the children’s clothing department. That would be an advance in her career from being a checkout operator to a team leader on the floor. </w:t>
            </w:r>
            <w:r w:rsidRPr="009F01A8">
              <w:rPr>
                <w:lang w:eastAsia="en-ZA"/>
              </w:rPr>
              <w:t>But now she</w:t>
            </w:r>
            <w:r w:rsidR="00473990" w:rsidRPr="009F01A8">
              <w:rPr>
                <w:lang w:eastAsia="en-ZA"/>
              </w:rPr>
              <w:t xml:space="preserve"> is</w:t>
            </w:r>
            <w:r w:rsidRPr="009F01A8">
              <w:rPr>
                <w:lang w:eastAsia="en-ZA"/>
              </w:rPr>
              <w:t xml:space="preserve"> questioning whether it was a good career move after all.</w:t>
            </w:r>
          </w:p>
          <w:p w14:paraId="53D2B36A" w14:textId="6CB59ED8" w:rsidR="00473990" w:rsidRPr="009F01A8" w:rsidRDefault="000F5C64" w:rsidP="00F90B14">
            <w:pPr>
              <w:spacing w:after="120"/>
              <w:rPr>
                <w:lang w:eastAsia="en-ZA"/>
              </w:rPr>
            </w:pPr>
            <w:r w:rsidRPr="009F01A8">
              <w:rPr>
                <w:lang w:eastAsia="en-ZA"/>
              </w:rPr>
              <w:t xml:space="preserve">On her first day, her computer </w:t>
            </w:r>
            <w:r w:rsidR="00473990" w:rsidRPr="009F01A8">
              <w:rPr>
                <w:lang w:eastAsia="en-ZA"/>
              </w:rPr>
              <w:t xml:space="preserve">at the </w:t>
            </w:r>
            <w:r w:rsidR="00584104" w:rsidRPr="009F01A8">
              <w:rPr>
                <w:lang w:eastAsia="en-ZA"/>
              </w:rPr>
              <w:t>newly added</w:t>
            </w:r>
            <w:r w:rsidR="00473990" w:rsidRPr="009F01A8">
              <w:rPr>
                <w:lang w:eastAsia="en-ZA"/>
              </w:rPr>
              <w:t xml:space="preserve"> checkout point had</w:t>
            </w:r>
            <w:r w:rsidRPr="009F01A8">
              <w:rPr>
                <w:lang w:eastAsia="en-ZA"/>
              </w:rPr>
              <w:t xml:space="preserve"> </w:t>
            </w:r>
            <w:r w:rsidR="00473990" w:rsidRPr="009F01A8">
              <w:rPr>
                <w:lang w:eastAsia="en-ZA"/>
              </w:rPr>
              <w:t xml:space="preserve">not </w:t>
            </w:r>
            <w:r w:rsidRPr="009F01A8">
              <w:rPr>
                <w:lang w:eastAsia="en-ZA"/>
              </w:rPr>
              <w:t>arrived</w:t>
            </w:r>
            <w:r w:rsidR="00473990" w:rsidRPr="009F01A8">
              <w:rPr>
                <w:lang w:eastAsia="en-ZA"/>
              </w:rPr>
              <w:t>. H</w:t>
            </w:r>
            <w:r w:rsidRPr="009F01A8">
              <w:rPr>
                <w:lang w:eastAsia="en-ZA"/>
              </w:rPr>
              <w:t xml:space="preserve">er chair was broken, and her </w:t>
            </w:r>
            <w:r w:rsidR="00473990" w:rsidRPr="009F01A8">
              <w:rPr>
                <w:lang w:eastAsia="en-ZA"/>
              </w:rPr>
              <w:t>supervisor had the day off.</w:t>
            </w:r>
            <w:r w:rsidRPr="009F01A8">
              <w:rPr>
                <w:lang w:eastAsia="en-ZA"/>
              </w:rPr>
              <w:t xml:space="preserve"> She</w:t>
            </w:r>
            <w:r w:rsidR="00473990" w:rsidRPr="009F01A8">
              <w:rPr>
                <w:lang w:eastAsia="en-ZA"/>
              </w:rPr>
              <w:t xml:space="preserve"> has </w:t>
            </w:r>
            <w:r w:rsidRPr="009F01A8">
              <w:rPr>
                <w:lang w:eastAsia="en-ZA"/>
              </w:rPr>
              <w:t xml:space="preserve">barely spoken to </w:t>
            </w:r>
            <w:r w:rsidR="00473990" w:rsidRPr="009F01A8">
              <w:rPr>
                <w:lang w:eastAsia="en-ZA"/>
              </w:rPr>
              <w:t>the supervisor</w:t>
            </w:r>
            <w:r w:rsidR="005E753D" w:rsidRPr="009F01A8">
              <w:rPr>
                <w:lang w:eastAsia="en-ZA"/>
              </w:rPr>
              <w:t xml:space="preserve">, Jackie, </w:t>
            </w:r>
            <w:r w:rsidRPr="009F01A8">
              <w:rPr>
                <w:lang w:eastAsia="en-ZA"/>
              </w:rPr>
              <w:t>since and is still waiting for her job description</w:t>
            </w:r>
            <w:r w:rsidR="00473990" w:rsidRPr="009F01A8">
              <w:rPr>
                <w:lang w:eastAsia="en-ZA"/>
              </w:rPr>
              <w:t xml:space="preserve"> to know what the performance standards are against which her performance will be evaluated, especially because of the probation period</w:t>
            </w:r>
            <w:r w:rsidR="005E753D" w:rsidRPr="009F01A8">
              <w:rPr>
                <w:lang w:eastAsia="en-ZA"/>
              </w:rPr>
              <w:t>.</w:t>
            </w:r>
          </w:p>
          <w:p w14:paraId="7574031A" w14:textId="7910CAB5" w:rsidR="00473990" w:rsidRPr="009F01A8" w:rsidRDefault="00473990" w:rsidP="00F90B14">
            <w:pPr>
              <w:spacing w:after="120"/>
              <w:rPr>
                <w:lang w:eastAsia="en-ZA"/>
              </w:rPr>
            </w:pPr>
            <w:r w:rsidRPr="009F01A8">
              <w:rPr>
                <w:lang w:eastAsia="en-ZA"/>
              </w:rPr>
              <w:t xml:space="preserve">She </w:t>
            </w:r>
            <w:r w:rsidR="005E753D" w:rsidRPr="009F01A8">
              <w:rPr>
                <w:lang w:eastAsia="en-ZA"/>
              </w:rPr>
              <w:t xml:space="preserve">had been </w:t>
            </w:r>
            <w:r w:rsidRPr="009F01A8">
              <w:rPr>
                <w:lang w:eastAsia="en-ZA"/>
              </w:rPr>
              <w:t>allocated a buddy – Simon, another c</w:t>
            </w:r>
            <w:r w:rsidR="005E753D" w:rsidRPr="009F01A8">
              <w:rPr>
                <w:lang w:eastAsia="en-ZA"/>
              </w:rPr>
              <w:t>heckout operator</w:t>
            </w:r>
            <w:r w:rsidRPr="009F01A8">
              <w:rPr>
                <w:lang w:eastAsia="en-ZA"/>
              </w:rPr>
              <w:t xml:space="preserve"> – to help her ease into the job, but the</w:t>
            </w:r>
            <w:r w:rsidR="005E753D" w:rsidRPr="009F01A8">
              <w:rPr>
                <w:lang w:eastAsia="en-ZA"/>
              </w:rPr>
              <w:t xml:space="preserve"> checkout operators </w:t>
            </w:r>
            <w:r w:rsidRPr="009F01A8">
              <w:rPr>
                <w:lang w:eastAsia="en-ZA"/>
              </w:rPr>
              <w:t xml:space="preserve">are usually so busy she does not have the opportunity to ask questions and be shown some of the functions of the POS system. As a result, she often makes mistakes with less-used functions of the system </w:t>
            </w:r>
            <w:r w:rsidRPr="009F01A8">
              <w:rPr>
                <w:lang w:eastAsia="en-ZA"/>
              </w:rPr>
              <w:lastRenderedPageBreak/>
              <w:t xml:space="preserve">and must then call the supervisor to override and correct the error. During such times, it is not appropriate that the </w:t>
            </w:r>
            <w:r w:rsidR="005E753D" w:rsidRPr="009F01A8">
              <w:rPr>
                <w:lang w:eastAsia="en-ZA"/>
              </w:rPr>
              <w:t xml:space="preserve">supervisor </w:t>
            </w:r>
            <w:r w:rsidRPr="009F01A8">
              <w:rPr>
                <w:lang w:eastAsia="en-ZA"/>
              </w:rPr>
              <w:t>shows her</w:t>
            </w:r>
            <w:r w:rsidR="005E753D" w:rsidRPr="009F01A8">
              <w:rPr>
                <w:lang w:eastAsia="en-ZA"/>
              </w:rPr>
              <w:t xml:space="preserve"> how to do it</w:t>
            </w:r>
            <w:r w:rsidRPr="009F01A8">
              <w:rPr>
                <w:lang w:eastAsia="en-ZA"/>
              </w:rPr>
              <w:t xml:space="preserve"> in front of the customer who is being served.</w:t>
            </w:r>
          </w:p>
          <w:p w14:paraId="6285B3D0" w14:textId="473F6860" w:rsidR="000F5C64" w:rsidRPr="009F01A8" w:rsidRDefault="005E753D" w:rsidP="00F90B14">
            <w:pPr>
              <w:spacing w:after="120"/>
              <w:rPr>
                <w:lang w:eastAsia="en-ZA"/>
              </w:rPr>
            </w:pPr>
            <w:r w:rsidRPr="009F01A8">
              <w:rPr>
                <w:lang w:eastAsia="en-ZA"/>
              </w:rPr>
              <w:t xml:space="preserve">Anita </w:t>
            </w:r>
            <w:r w:rsidR="000F5C64" w:rsidRPr="009F01A8">
              <w:rPr>
                <w:lang w:eastAsia="en-ZA"/>
              </w:rPr>
              <w:t>she is becoming increasingly isolated, demotivated and unhappy.</w:t>
            </w:r>
          </w:p>
          <w:p w14:paraId="21DED95F" w14:textId="2B18D02D" w:rsidR="000F5C64" w:rsidRPr="009F01A8" w:rsidRDefault="000F5C64" w:rsidP="00F90B14">
            <w:pPr>
              <w:spacing w:after="120"/>
              <w:rPr>
                <w:lang w:eastAsia="en-ZA"/>
              </w:rPr>
            </w:pPr>
            <w:r w:rsidRPr="009F01A8">
              <w:rPr>
                <w:lang w:eastAsia="en-ZA"/>
              </w:rPr>
              <w:t xml:space="preserve">Similarly, </w:t>
            </w:r>
            <w:r w:rsidR="005E753D" w:rsidRPr="009F01A8">
              <w:rPr>
                <w:lang w:eastAsia="en-ZA"/>
              </w:rPr>
              <w:t>Jackie</w:t>
            </w:r>
            <w:r w:rsidRPr="009F01A8">
              <w:rPr>
                <w:lang w:eastAsia="en-ZA"/>
              </w:rPr>
              <w:t xml:space="preserve"> is unimpressed. </w:t>
            </w:r>
            <w:r w:rsidR="005E753D" w:rsidRPr="009F01A8">
              <w:rPr>
                <w:lang w:eastAsia="en-ZA"/>
              </w:rPr>
              <w:t xml:space="preserve">Anita </w:t>
            </w:r>
            <w:r w:rsidRPr="009F01A8">
              <w:rPr>
                <w:lang w:eastAsia="en-ZA"/>
              </w:rPr>
              <w:t>was such a bright, capable candidate at interview – a real go-getter – but she's like a different person: confused and withdrawn. After a costly recruitment campaign, he feels somewhat cheated.</w:t>
            </w:r>
          </w:p>
          <w:p w14:paraId="1C85D8B4" w14:textId="69F3CEDE" w:rsidR="005E753D" w:rsidRPr="009F01A8" w:rsidRDefault="005E753D" w:rsidP="00F90B14">
            <w:pPr>
              <w:spacing w:after="120"/>
              <w:rPr>
                <w:b/>
                <w:bCs/>
              </w:rPr>
            </w:pPr>
            <w:r w:rsidRPr="009F01A8">
              <w:rPr>
                <w:b/>
                <w:bCs/>
              </w:rPr>
              <w:t>Questions:</w:t>
            </w:r>
          </w:p>
          <w:p w14:paraId="4953F829" w14:textId="610D5C46" w:rsidR="005E753D" w:rsidRPr="009F01A8" w:rsidRDefault="005E753D" w:rsidP="00F90B14">
            <w:pPr>
              <w:spacing w:after="120"/>
              <w:ind w:left="747" w:hanging="747"/>
            </w:pPr>
            <w:r w:rsidRPr="009F01A8">
              <w:t>2</w:t>
            </w:r>
            <w:r w:rsidR="00196862">
              <w:t>9</w:t>
            </w:r>
            <w:r w:rsidRPr="009F01A8">
              <w:t>.1</w:t>
            </w:r>
            <w:r w:rsidR="00F90B14">
              <w:tab/>
            </w:r>
            <w:r w:rsidRPr="009F01A8">
              <w:t xml:space="preserve">What </w:t>
            </w:r>
            <w:r w:rsidR="00921196" w:rsidRPr="009F01A8">
              <w:t>elements of an effective induction are missing in this case? List and describe them.</w:t>
            </w:r>
          </w:p>
          <w:p w14:paraId="24594260" w14:textId="7BC6505F" w:rsidR="005E753D" w:rsidRPr="009F01A8" w:rsidRDefault="005E753D" w:rsidP="00F90B14">
            <w:pPr>
              <w:spacing w:after="120"/>
              <w:ind w:left="747" w:hanging="708"/>
            </w:pPr>
            <w:r w:rsidRPr="009F01A8">
              <w:t>2</w:t>
            </w:r>
            <w:r w:rsidR="00196862">
              <w:t>9</w:t>
            </w:r>
            <w:r w:rsidRPr="009F01A8">
              <w:t xml:space="preserve">.2 </w:t>
            </w:r>
            <w:r w:rsidR="00F90B14">
              <w:tab/>
            </w:r>
            <w:r w:rsidR="00921196" w:rsidRPr="009F01A8">
              <w:t>How would you have prepared for an effective induction, considering Anita’s background and expectations, within the required elements of an effective induction?</w:t>
            </w:r>
          </w:p>
          <w:p w14:paraId="5E3CDB39" w14:textId="1E5BB8E2" w:rsidR="000F5C64" w:rsidRPr="009F01A8" w:rsidRDefault="00B820B8" w:rsidP="00F90B14">
            <w:pPr>
              <w:ind w:left="747" w:hanging="747"/>
            </w:pPr>
            <w:r w:rsidRPr="009F01A8">
              <w:t>2</w:t>
            </w:r>
            <w:r w:rsidR="00196862">
              <w:t>9</w:t>
            </w:r>
            <w:r w:rsidRPr="009F01A8">
              <w:t xml:space="preserve">.3 </w:t>
            </w:r>
            <w:r w:rsidR="00F90B14">
              <w:tab/>
            </w:r>
            <w:r w:rsidRPr="009F01A8">
              <w:t>Why is it important to integrate on-the-job training into induction? How would that have helped prevent the current situation?</w:t>
            </w:r>
          </w:p>
        </w:tc>
      </w:tr>
    </w:tbl>
    <w:p w14:paraId="790A8DFD" w14:textId="64172CD0" w:rsidR="000336B7" w:rsidRDefault="000336B7" w:rsidP="007129D3">
      <w:pPr>
        <w:rPr>
          <w:lang w:eastAsia="en-ZA"/>
        </w:rPr>
      </w:pPr>
    </w:p>
    <w:p w14:paraId="681F21FE" w14:textId="77777777" w:rsidR="00DF596E" w:rsidRPr="009F01A8" w:rsidRDefault="00DF596E" w:rsidP="007129D3">
      <w:pPr>
        <w:rPr>
          <w:lang w:eastAsia="en-ZA"/>
        </w:rPr>
      </w:pPr>
    </w:p>
    <w:p w14:paraId="06B7B222" w14:textId="77777777" w:rsidR="00AA2238" w:rsidRPr="006854C4" w:rsidRDefault="00AA2238" w:rsidP="00AA2238">
      <w:pPr>
        <w:pStyle w:val="Heading2"/>
        <w:spacing w:after="0" w:line="360" w:lineRule="auto"/>
      </w:pPr>
      <w:bookmarkStart w:id="391" w:name="_Toc146739388"/>
      <w:r>
        <w:t>C</w:t>
      </w:r>
      <w:r w:rsidRPr="006854C4">
        <w:t>onclusion</w:t>
      </w:r>
      <w:bookmarkEnd w:id="391"/>
    </w:p>
    <w:p w14:paraId="00506EB2" w14:textId="28B3444F" w:rsidR="00670B18" w:rsidRPr="009A1CDC" w:rsidRDefault="00670B18" w:rsidP="007129D3">
      <w:pPr>
        <w:rPr>
          <w:lang w:eastAsia="en-ZA"/>
        </w:rPr>
      </w:pPr>
    </w:p>
    <w:p w14:paraId="00505389" w14:textId="2C1FDAB0" w:rsidR="00670B18" w:rsidRPr="009F01A8" w:rsidRDefault="00670B18" w:rsidP="00670B18">
      <w:pPr>
        <w:rPr>
          <w:lang w:eastAsia="en-ZA"/>
        </w:rPr>
      </w:pPr>
      <w:r w:rsidRPr="009A1CDC">
        <w:rPr>
          <w:lang w:eastAsia="en-ZA"/>
        </w:rPr>
        <w:t>This Chapter dealt with induction of new team members. You learned about the positive impact of a well</w:t>
      </w:r>
      <w:r w:rsidRPr="009F01A8">
        <w:rPr>
          <w:lang w:eastAsia="en-ZA"/>
        </w:rPr>
        <w:t xml:space="preserve">-inducted team member. You also learned how to plan and prepare for an effective induction programme. During your practical component, you will be required to prepare an induction. You further learned about the </w:t>
      </w:r>
      <w:r w:rsidR="00B820B8" w:rsidRPr="009F01A8">
        <w:rPr>
          <w:lang w:eastAsia="en-ZA"/>
        </w:rPr>
        <w:t>advantages and disadvantages of a buddy system for induction. Lastly, you learned about the importance of integrating on-the-job training with induction.</w:t>
      </w:r>
    </w:p>
    <w:p w14:paraId="5D156076" w14:textId="1822767F" w:rsidR="000113C2" w:rsidRPr="009F01A8" w:rsidRDefault="000113C2" w:rsidP="00670B18">
      <w:pPr>
        <w:rPr>
          <w:lang w:eastAsia="en-ZA"/>
        </w:rPr>
      </w:pPr>
    </w:p>
    <w:p w14:paraId="7D28A1A0" w14:textId="046747B7" w:rsidR="000113C2" w:rsidRPr="009F01A8" w:rsidRDefault="000113C2" w:rsidP="00670B18">
      <w:pPr>
        <w:rPr>
          <w:lang w:eastAsia="en-ZA"/>
        </w:rPr>
      </w:pPr>
      <w:r w:rsidRPr="009F01A8">
        <w:rPr>
          <w:lang w:eastAsia="en-ZA"/>
        </w:rPr>
        <w:t xml:space="preserve">Chapter </w:t>
      </w:r>
      <w:r w:rsidR="00877CE9" w:rsidRPr="009F01A8">
        <w:rPr>
          <w:lang w:eastAsia="en-ZA"/>
        </w:rPr>
        <w:t>4</w:t>
      </w:r>
      <w:r w:rsidRPr="009F01A8">
        <w:rPr>
          <w:lang w:eastAsia="en-ZA"/>
        </w:rPr>
        <w:t xml:space="preserve"> deals with the concepts and principles of on-the-job training.</w:t>
      </w:r>
    </w:p>
    <w:p w14:paraId="1A1753BB" w14:textId="77777777" w:rsidR="004C4A91" w:rsidRPr="009F01A8" w:rsidRDefault="004C4A91" w:rsidP="00670B18">
      <w:pPr>
        <w:rPr>
          <w:lang w:eastAsia="en-ZA"/>
        </w:rPr>
        <w:sectPr w:rsidR="004C4A91" w:rsidRPr="009F01A8" w:rsidSect="007924EE">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4C4A91" w:rsidRPr="009F01A8" w14:paraId="28E04C32" w14:textId="77777777" w:rsidTr="009A1CDC">
        <w:tc>
          <w:tcPr>
            <w:tcW w:w="9016" w:type="dxa"/>
            <w:tcBorders>
              <w:top w:val="nil"/>
              <w:left w:val="nil"/>
              <w:bottom w:val="nil"/>
              <w:right w:val="nil"/>
            </w:tcBorders>
            <w:shd w:val="clear" w:color="auto" w:fill="7F7F7F" w:themeFill="text1" w:themeFillTint="80"/>
          </w:tcPr>
          <w:p w14:paraId="0BF3F3E5" w14:textId="32B77728" w:rsidR="004C4A91" w:rsidRPr="009F01A8" w:rsidRDefault="004C4A91" w:rsidP="0072147E">
            <w:pPr>
              <w:pStyle w:val="Heading1"/>
              <w:jc w:val="left"/>
              <w:rPr>
                <w:lang w:val="en-GB"/>
              </w:rPr>
            </w:pPr>
            <w:r w:rsidRPr="009F01A8">
              <w:rPr>
                <w:lang w:val="en-GB"/>
              </w:rPr>
              <w:lastRenderedPageBreak/>
              <w:br w:type="page"/>
            </w:r>
            <w:r w:rsidRPr="009F01A8">
              <w:rPr>
                <w:lang w:val="en-GB"/>
              </w:rPr>
              <w:br w:type="page"/>
            </w:r>
            <w:bookmarkStart w:id="392" w:name="_Toc146739389"/>
            <w:r w:rsidRPr="009F01A8">
              <w:rPr>
                <w:lang w:val="en-GB"/>
              </w:rPr>
              <w:t>Chapter 4: On-the-job training</w:t>
            </w:r>
            <w:bookmarkEnd w:id="392"/>
          </w:p>
        </w:tc>
      </w:tr>
    </w:tbl>
    <w:p w14:paraId="319DE1E5" w14:textId="77777777" w:rsidR="004C4A91" w:rsidRPr="009A1CDC" w:rsidRDefault="004C4A91" w:rsidP="009A1CDC"/>
    <w:p w14:paraId="10EFEB8E" w14:textId="17321FFE" w:rsidR="004C4A91" w:rsidRDefault="004C4A91" w:rsidP="009A1CDC">
      <w:pPr>
        <w:pStyle w:val="Learningoutcomes"/>
        <w:spacing w:after="0"/>
        <w:rPr>
          <w:rStyle w:val="Strong"/>
          <w:color w:val="auto"/>
        </w:rPr>
      </w:pPr>
      <w:r w:rsidRPr="009A1CDC">
        <w:rPr>
          <w:rStyle w:val="Strong"/>
          <w:color w:val="auto"/>
        </w:rPr>
        <w:t>Learning outcome</w:t>
      </w:r>
    </w:p>
    <w:p w14:paraId="7902083F" w14:textId="77777777" w:rsidR="009A1CDC" w:rsidRPr="009A1CDC" w:rsidRDefault="009A1CDC" w:rsidP="009A1CDC">
      <w:pPr>
        <w:pStyle w:val="Learningoutcomes"/>
        <w:spacing w:after="0"/>
        <w:rPr>
          <w:rStyle w:val="Strong"/>
          <w:color w:val="auto"/>
        </w:rPr>
      </w:pPr>
    </w:p>
    <w:p w14:paraId="5F2C6680" w14:textId="5E0342D5" w:rsidR="004C4A91" w:rsidRDefault="004C4A91" w:rsidP="009A1CDC">
      <w:r w:rsidRPr="009A1CDC">
        <w:t>After completing this chapter, you will be able to explain the concepts and principles of on-the-job training (KM-02-KT04)</w:t>
      </w:r>
    </w:p>
    <w:p w14:paraId="3E27DF96" w14:textId="77777777" w:rsidR="009A1CDC" w:rsidRPr="009A1CDC" w:rsidRDefault="009A1CDC" w:rsidP="009A1CDC"/>
    <w:p w14:paraId="45651404" w14:textId="77777777" w:rsidR="004C4A91" w:rsidRPr="009A1CDC" w:rsidRDefault="004C4A91" w:rsidP="009A1CDC">
      <w:pPr>
        <w:spacing w:after="120"/>
        <w:rPr>
          <w:rStyle w:val="Strong"/>
          <w:color w:val="auto"/>
        </w:rPr>
      </w:pPr>
      <w:r w:rsidRPr="009A1CDC">
        <w:rPr>
          <w:rStyle w:val="Strong"/>
          <w:color w:val="auto"/>
        </w:rPr>
        <w:t>Internal assessment criteria</w:t>
      </w:r>
    </w:p>
    <w:p w14:paraId="51BDBD49" w14:textId="45891BAE" w:rsidR="004C4A91" w:rsidRPr="009A1CDC" w:rsidRDefault="004C4A91">
      <w:pPr>
        <w:pStyle w:val="ListParagraph"/>
        <w:numPr>
          <w:ilvl w:val="0"/>
          <w:numId w:val="263"/>
        </w:numPr>
        <w:tabs>
          <w:tab w:val="clear" w:pos="1440"/>
          <w:tab w:val="num" w:pos="426"/>
        </w:tabs>
        <w:spacing w:after="120"/>
        <w:ind w:left="426" w:hanging="426"/>
        <w:contextualSpacing w:val="0"/>
      </w:pPr>
      <w:r w:rsidRPr="009A1CDC">
        <w:t>KM-02-KT04 IAC0</w:t>
      </w:r>
      <w:r w:rsidR="00F548A1" w:rsidRPr="009A1CDC">
        <w:t>4</w:t>
      </w:r>
      <w:r w:rsidRPr="009A1CDC">
        <w:t xml:space="preserve">01 </w:t>
      </w:r>
      <w:r w:rsidR="007A172A" w:rsidRPr="009A1CDC">
        <w:t xml:space="preserve">Describe the difference between training, coaching and on-the-job training </w:t>
      </w:r>
    </w:p>
    <w:p w14:paraId="77137F92" w14:textId="4B44892A" w:rsidR="004C4A91" w:rsidRPr="009A1CDC" w:rsidRDefault="004C4A91">
      <w:pPr>
        <w:pStyle w:val="ListParagraph"/>
        <w:numPr>
          <w:ilvl w:val="0"/>
          <w:numId w:val="263"/>
        </w:numPr>
        <w:tabs>
          <w:tab w:val="clear" w:pos="1440"/>
          <w:tab w:val="num" w:pos="426"/>
        </w:tabs>
        <w:spacing w:after="120"/>
        <w:ind w:left="426" w:hanging="426"/>
        <w:contextualSpacing w:val="0"/>
      </w:pPr>
      <w:r w:rsidRPr="009A1CDC">
        <w:t>KM-02-KT04 AC0</w:t>
      </w:r>
      <w:r w:rsidR="00F548A1" w:rsidRPr="009A1CDC">
        <w:t>4</w:t>
      </w:r>
      <w:r w:rsidRPr="009A1CDC">
        <w:t xml:space="preserve">02 </w:t>
      </w:r>
      <w:r w:rsidR="007A172A" w:rsidRPr="009A1CDC">
        <w:t>Describe the different methods used for training in the industry</w:t>
      </w:r>
    </w:p>
    <w:p w14:paraId="4211ED04" w14:textId="33BD445F" w:rsidR="004C4A91" w:rsidRPr="009A1CDC" w:rsidRDefault="004C4A91">
      <w:pPr>
        <w:pStyle w:val="ListParagraph"/>
        <w:numPr>
          <w:ilvl w:val="0"/>
          <w:numId w:val="263"/>
        </w:numPr>
        <w:tabs>
          <w:tab w:val="clear" w:pos="1440"/>
          <w:tab w:val="num" w:pos="426"/>
        </w:tabs>
        <w:spacing w:after="120"/>
        <w:ind w:left="426" w:hanging="426"/>
        <w:contextualSpacing w:val="0"/>
      </w:pPr>
      <w:r w:rsidRPr="009A1CDC">
        <w:t>KM-02-KT04 AC0</w:t>
      </w:r>
      <w:r w:rsidR="00F548A1" w:rsidRPr="009A1CDC">
        <w:t>4</w:t>
      </w:r>
      <w:r w:rsidRPr="009A1CDC">
        <w:t xml:space="preserve">03 </w:t>
      </w:r>
      <w:r w:rsidR="007A172A" w:rsidRPr="009A1CDC">
        <w:t>Describe the role of the supervisor in supervising and coaching</w:t>
      </w:r>
    </w:p>
    <w:p w14:paraId="44BE785C" w14:textId="5F386267" w:rsidR="004C4A91" w:rsidRPr="009A1CDC" w:rsidRDefault="004C4A91">
      <w:pPr>
        <w:pStyle w:val="ListParagraph"/>
        <w:numPr>
          <w:ilvl w:val="0"/>
          <w:numId w:val="263"/>
        </w:numPr>
        <w:tabs>
          <w:tab w:val="clear" w:pos="1440"/>
          <w:tab w:val="num" w:pos="426"/>
        </w:tabs>
        <w:spacing w:after="120"/>
        <w:ind w:left="426" w:hanging="426"/>
        <w:contextualSpacing w:val="0"/>
      </w:pPr>
      <w:r w:rsidRPr="009A1CDC">
        <w:t>KM-02-KT04 AC0</w:t>
      </w:r>
      <w:r w:rsidR="00F548A1" w:rsidRPr="009A1CDC">
        <w:t>4</w:t>
      </w:r>
      <w:r w:rsidRPr="009A1CDC">
        <w:t xml:space="preserve">04 </w:t>
      </w:r>
      <w:r w:rsidR="007A172A" w:rsidRPr="009A1CDC">
        <w:t>Describe typical methods for coaching on the job</w:t>
      </w:r>
    </w:p>
    <w:p w14:paraId="7D3A5682" w14:textId="5E8C7FB8" w:rsidR="00F548A1" w:rsidRPr="009A1CDC" w:rsidRDefault="00F548A1">
      <w:pPr>
        <w:pStyle w:val="ListParagraph"/>
        <w:numPr>
          <w:ilvl w:val="0"/>
          <w:numId w:val="263"/>
        </w:numPr>
        <w:tabs>
          <w:tab w:val="clear" w:pos="1440"/>
          <w:tab w:val="num" w:pos="426"/>
        </w:tabs>
        <w:ind w:left="426" w:hanging="426"/>
      </w:pPr>
      <w:r w:rsidRPr="009A1CDC">
        <w:t xml:space="preserve">KM-02-KT04 AC0405 </w:t>
      </w:r>
      <w:r w:rsidR="007A172A" w:rsidRPr="009A1CDC">
        <w:t>Discuss the impact of legislation covering training and development in store training</w:t>
      </w:r>
    </w:p>
    <w:p w14:paraId="4298DBF0" w14:textId="4B359D64" w:rsidR="00F548A1" w:rsidRDefault="00F548A1" w:rsidP="009A1CDC"/>
    <w:p w14:paraId="62E3E6F5" w14:textId="77777777" w:rsidR="009A1CDC" w:rsidRPr="009A1CDC" w:rsidRDefault="009A1CDC" w:rsidP="009A1CDC"/>
    <w:p w14:paraId="44063B21" w14:textId="514626BA" w:rsidR="004C4A91" w:rsidRPr="009A1CDC" w:rsidRDefault="00BF7F38" w:rsidP="00BF7F38">
      <w:pPr>
        <w:pStyle w:val="Heading2"/>
        <w:spacing w:after="0" w:line="360" w:lineRule="auto"/>
      </w:pPr>
      <w:bookmarkStart w:id="393" w:name="_Toc146739390"/>
      <w:r>
        <w:t>I</w:t>
      </w:r>
      <w:r w:rsidR="004C4A91" w:rsidRPr="009A1CDC">
        <w:t>ntroduction</w:t>
      </w:r>
      <w:bookmarkEnd w:id="393"/>
    </w:p>
    <w:p w14:paraId="5B318943" w14:textId="77777777" w:rsidR="009A1CDC" w:rsidRDefault="009A1CDC" w:rsidP="009A1CDC"/>
    <w:p w14:paraId="3E173CC7" w14:textId="49A11AA8" w:rsidR="004C4A91" w:rsidRPr="009A1CDC" w:rsidRDefault="007A172A" w:rsidP="009A1CDC">
      <w:r w:rsidRPr="009A1CDC">
        <w:t>The supervisor is responsible for ensuring that all staff members a</w:t>
      </w:r>
      <w:r w:rsidR="002F4EFA">
        <w:t>r</w:t>
      </w:r>
      <w:r w:rsidRPr="009A1CDC">
        <w:t>e competent to perform their jobs.</w:t>
      </w:r>
    </w:p>
    <w:p w14:paraId="489D92BA" w14:textId="6012D10B" w:rsidR="007A172A" w:rsidRPr="009A1CDC" w:rsidRDefault="007A172A" w:rsidP="009A1CDC"/>
    <w:p w14:paraId="4CEA8D47" w14:textId="425A95FB" w:rsidR="007A172A" w:rsidRPr="009A1CDC" w:rsidRDefault="007A172A" w:rsidP="009A1CDC">
      <w:r w:rsidRPr="009A1CDC">
        <w:t>A variety of techniques are available to help team members acquire the knowledge and skills they require to become competent.</w:t>
      </w:r>
    </w:p>
    <w:p w14:paraId="2838861E" w14:textId="1B7DEEC3" w:rsidR="007A172A" w:rsidRPr="009A1CDC" w:rsidRDefault="007A172A" w:rsidP="009A1CDC"/>
    <w:p w14:paraId="493D7BB7" w14:textId="01413FE7" w:rsidR="007A172A" w:rsidRPr="009F01A8" w:rsidRDefault="007A172A" w:rsidP="009A1CDC">
      <w:r w:rsidRPr="009F01A8">
        <w:t>This Chapter covers training, coaching and on-the-job training.</w:t>
      </w:r>
    </w:p>
    <w:p w14:paraId="556675E4" w14:textId="6703A7CF" w:rsidR="00523552" w:rsidRPr="009F01A8" w:rsidRDefault="00F548A1" w:rsidP="00523552">
      <w:pPr>
        <w:pStyle w:val="Heading2"/>
        <w:rPr>
          <w:lang w:eastAsia="en-ZA"/>
        </w:rPr>
      </w:pPr>
      <w:bookmarkStart w:id="394" w:name="_Toc146739391"/>
      <w:r w:rsidRPr="009F01A8">
        <w:t>4</w:t>
      </w:r>
      <w:r w:rsidR="004C4A91" w:rsidRPr="009F01A8">
        <w:t>.1</w:t>
      </w:r>
      <w:r w:rsidR="004C4A91" w:rsidRPr="009F01A8">
        <w:tab/>
      </w:r>
      <w:r w:rsidR="00523552" w:rsidRPr="009F01A8">
        <w:rPr>
          <w:lang w:eastAsia="en-ZA"/>
        </w:rPr>
        <w:t>The role of the supervisor in training and coaching</w:t>
      </w:r>
      <w:bookmarkEnd w:id="394"/>
    </w:p>
    <w:p w14:paraId="2E5711BF" w14:textId="77777777" w:rsidR="00523552" w:rsidRPr="009F01A8" w:rsidRDefault="00523552" w:rsidP="00523552">
      <w:pPr>
        <w:rPr>
          <w:rStyle w:val="hgkelc"/>
        </w:rPr>
      </w:pPr>
      <w:r w:rsidRPr="009F01A8">
        <w:rPr>
          <w:rStyle w:val="hgkelc"/>
        </w:rPr>
        <w:t>The supervisor is responsible and accountable for ensuring that all team members perform at their best and according to performance standards, in order for the team to achieve its objectives.</w:t>
      </w:r>
    </w:p>
    <w:p w14:paraId="5D508AE0" w14:textId="77777777" w:rsidR="00523552" w:rsidRPr="009F01A8" w:rsidRDefault="00523552" w:rsidP="00523552">
      <w:pPr>
        <w:rPr>
          <w:rStyle w:val="hgkelc"/>
        </w:rPr>
      </w:pPr>
    </w:p>
    <w:p w14:paraId="75EC9FF1" w14:textId="77777777" w:rsidR="00523552" w:rsidRPr="009F01A8" w:rsidRDefault="00523552" w:rsidP="00523552">
      <w:pPr>
        <w:rPr>
          <w:rStyle w:val="hgkelc"/>
        </w:rPr>
      </w:pPr>
      <w:r w:rsidRPr="009F01A8">
        <w:rPr>
          <w:rStyle w:val="hgkelc"/>
        </w:rPr>
        <w:t>Therefore, the supervisor has a responsibility to provide team members with training and coaching not only to best prepare themselves to meet performance standards for their current positions, but also to acquire the skills and knowledge needed for advancement. This requires identifying performance gaps, providing the appropriate method of training, and supervising that the training be provided effectively.</w:t>
      </w:r>
    </w:p>
    <w:p w14:paraId="11C0E853" w14:textId="77777777" w:rsidR="00523552" w:rsidRPr="009F01A8" w:rsidRDefault="00523552" w:rsidP="00523552">
      <w:pPr>
        <w:rPr>
          <w:rStyle w:val="hgkelc"/>
        </w:rPr>
      </w:pPr>
    </w:p>
    <w:p w14:paraId="309D70B9" w14:textId="0475F419" w:rsidR="00523552" w:rsidRDefault="00523552" w:rsidP="00523552">
      <w:pPr>
        <w:rPr>
          <w:rStyle w:val="hgkelc"/>
        </w:rPr>
      </w:pPr>
      <w:r w:rsidRPr="009F01A8">
        <w:rPr>
          <w:rStyle w:val="hgkelc"/>
        </w:rPr>
        <w:t>The supervisor, thus, has five roles in terms of training and development of team members, as shown in Figure 4</w:t>
      </w:r>
      <w:r w:rsidR="000C172C">
        <w:rPr>
          <w:rStyle w:val="hgkelc"/>
        </w:rPr>
        <w:t>7</w:t>
      </w:r>
      <w:r w:rsidRPr="009F01A8">
        <w:rPr>
          <w:rStyle w:val="hgkelc"/>
        </w:rPr>
        <w:t>.</w:t>
      </w:r>
    </w:p>
    <w:p w14:paraId="1451981E" w14:textId="77ECCE4D" w:rsidR="009A1CDC" w:rsidRDefault="009A1CDC" w:rsidP="00523552">
      <w:pPr>
        <w:rPr>
          <w:rStyle w:val="hgkelc"/>
        </w:rPr>
      </w:pPr>
    </w:p>
    <w:p w14:paraId="52B36951" w14:textId="77777777" w:rsidR="00197D9F" w:rsidRPr="009F01A8" w:rsidRDefault="00197D9F" w:rsidP="00523552">
      <w:pPr>
        <w:rPr>
          <w:rStyle w:val="hgkelc"/>
        </w:rPr>
      </w:pPr>
    </w:p>
    <w:p w14:paraId="22FA485E" w14:textId="32F6BC10" w:rsidR="00523552" w:rsidRPr="009F01A8" w:rsidRDefault="00BC3979" w:rsidP="00BC3979">
      <w:pPr>
        <w:jc w:val="center"/>
        <w:rPr>
          <w:rStyle w:val="hgkelc"/>
        </w:rPr>
      </w:pPr>
      <w:r>
        <w:rPr>
          <w:noProof/>
        </w:rPr>
        <w:drawing>
          <wp:inline distT="0" distB="0" distL="0" distR="0" wp14:anchorId="3E998EF3" wp14:editId="7B375C93">
            <wp:extent cx="5725550" cy="3001033"/>
            <wp:effectExtent l="0" t="0" r="8890" b="8890"/>
            <wp:docPr id="7218" name="Picture 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8" name="Picture 7218"/>
                    <pic:cNvPicPr/>
                  </pic:nvPicPr>
                  <pic:blipFill rotWithShape="1">
                    <a:blip r:embed="rId160" cstate="print">
                      <a:extLst>
                        <a:ext uri="{28A0092B-C50C-407E-A947-70E740481C1C}">
                          <a14:useLocalDpi xmlns:a14="http://schemas.microsoft.com/office/drawing/2010/main" val="0"/>
                        </a:ext>
                      </a:extLst>
                    </a:blip>
                    <a:srcRect l="4172" t="24539" r="9182" b="14914"/>
                    <a:stretch/>
                  </pic:blipFill>
                  <pic:spPr bwMode="auto">
                    <a:xfrm>
                      <a:off x="0" y="0"/>
                      <a:ext cx="5743324" cy="3010349"/>
                    </a:xfrm>
                    <a:prstGeom prst="rect">
                      <a:avLst/>
                    </a:prstGeom>
                    <a:ln>
                      <a:noFill/>
                    </a:ln>
                    <a:extLst>
                      <a:ext uri="{53640926-AAD7-44D8-BBD7-CCE9431645EC}">
                        <a14:shadowObscured xmlns:a14="http://schemas.microsoft.com/office/drawing/2010/main"/>
                      </a:ext>
                    </a:extLst>
                  </pic:spPr>
                </pic:pic>
              </a:graphicData>
            </a:graphic>
          </wp:inline>
        </w:drawing>
      </w:r>
    </w:p>
    <w:p w14:paraId="674E6B88" w14:textId="04BC671F" w:rsidR="00523552" w:rsidRPr="009F01A8" w:rsidRDefault="00523552" w:rsidP="00523552">
      <w:pPr>
        <w:pStyle w:val="Caption"/>
        <w:jc w:val="left"/>
        <w:rPr>
          <w:rStyle w:val="hgkelc"/>
          <w:lang w:val="en-GB"/>
        </w:rPr>
      </w:pPr>
      <w:r w:rsidRPr="009F01A8">
        <w:rPr>
          <w:rStyle w:val="hgkelc"/>
          <w:lang w:val="en-GB"/>
        </w:rPr>
        <w:t>figure 4</w:t>
      </w:r>
      <w:r w:rsidR="000C172C">
        <w:rPr>
          <w:rStyle w:val="hgkelc"/>
          <w:lang w:val="en-GB"/>
        </w:rPr>
        <w:t>7</w:t>
      </w:r>
      <w:r w:rsidRPr="009F01A8">
        <w:rPr>
          <w:rStyle w:val="hgkelc"/>
          <w:lang w:val="en-GB"/>
        </w:rPr>
        <w:t>: roles of the supervisor in training and development of team members</w:t>
      </w:r>
    </w:p>
    <w:p w14:paraId="4680293B" w14:textId="04AC65EE" w:rsidR="00523552" w:rsidRDefault="00523552" w:rsidP="00523552">
      <w:pPr>
        <w:rPr>
          <w:lang w:eastAsia="en-ZA"/>
        </w:rPr>
      </w:pPr>
    </w:p>
    <w:p w14:paraId="3DBA9AB2" w14:textId="77777777" w:rsidR="00523552" w:rsidRPr="009F01A8" w:rsidRDefault="00523552" w:rsidP="00523552">
      <w:pPr>
        <w:rPr>
          <w:lang w:eastAsia="en-ZA"/>
        </w:rPr>
      </w:pPr>
      <w:r w:rsidRPr="009F01A8">
        <w:rPr>
          <w:lang w:eastAsia="en-ZA"/>
        </w:rPr>
        <w:t>Of the roles above, only educating and coaching may be delegated. The other roles may only be fulfilled by the supervisor. The supervisor remains, however, responsible for supervising any educating and coaching that has been delegated, to ensure that team members are receiving the training and coaching needed.</w:t>
      </w:r>
    </w:p>
    <w:p w14:paraId="259B6460" w14:textId="675B03C0" w:rsidR="00523552" w:rsidRDefault="00523552" w:rsidP="009A1CDC"/>
    <w:p w14:paraId="29ABCF64" w14:textId="77777777" w:rsidR="009A1CDC" w:rsidRDefault="009A1CDC" w:rsidP="009A1CDC"/>
    <w:p w14:paraId="2C41637B" w14:textId="31436185" w:rsidR="004C4A91" w:rsidRPr="009F01A8" w:rsidRDefault="00523552" w:rsidP="004C4A91">
      <w:pPr>
        <w:pStyle w:val="Heading2"/>
      </w:pPr>
      <w:bookmarkStart w:id="395" w:name="_Toc146739392"/>
      <w:r>
        <w:t>4.2</w:t>
      </w:r>
      <w:r>
        <w:tab/>
      </w:r>
      <w:r w:rsidR="004C4A91" w:rsidRPr="009F01A8">
        <w:t>T</w:t>
      </w:r>
      <w:r w:rsidR="00C927B0">
        <w:t>raining, coaching</w:t>
      </w:r>
      <w:r w:rsidR="00F548A1" w:rsidRPr="009F01A8">
        <w:t xml:space="preserve"> and on-the-job training</w:t>
      </w:r>
      <w:bookmarkEnd w:id="395"/>
    </w:p>
    <w:p w14:paraId="6EA60091" w14:textId="04BD714E" w:rsidR="00C927B0" w:rsidRDefault="002F4A0D" w:rsidP="004C4A91">
      <w:r>
        <w:t>Skills of team members can be developed through:</w:t>
      </w:r>
    </w:p>
    <w:p w14:paraId="72B06C9D" w14:textId="7543B479" w:rsidR="00727AD1" w:rsidRDefault="00727AD1" w:rsidP="004C4A91"/>
    <w:p w14:paraId="25097BDE" w14:textId="5F921022" w:rsidR="00C927B0" w:rsidRDefault="00C927B0" w:rsidP="00C927B0">
      <w:pPr>
        <w:pStyle w:val="Heading3"/>
      </w:pPr>
      <w:bookmarkStart w:id="396" w:name="_Toc146739393"/>
      <w:r>
        <w:t>4.</w:t>
      </w:r>
      <w:r w:rsidR="002F4A0D">
        <w:t>2</w:t>
      </w:r>
      <w:r>
        <w:t>.1</w:t>
      </w:r>
      <w:r>
        <w:tab/>
        <w:t>The differences between training, coaching and on-the-job training</w:t>
      </w:r>
      <w:bookmarkEnd w:id="396"/>
    </w:p>
    <w:p w14:paraId="0D311651" w14:textId="77777777" w:rsidR="00C927B0" w:rsidRDefault="00C927B0" w:rsidP="004C4A91">
      <w:pPr>
        <w:rPr>
          <w:b/>
          <w:bCs/>
        </w:rPr>
      </w:pPr>
    </w:p>
    <w:p w14:paraId="10245603" w14:textId="7170BDDF" w:rsidR="00B56317" w:rsidRDefault="00B56317" w:rsidP="004C4A91">
      <w:pPr>
        <w:rPr>
          <w:b/>
          <w:bCs/>
        </w:rPr>
      </w:pPr>
      <w:r>
        <w:rPr>
          <w:b/>
          <w:bCs/>
        </w:rPr>
        <w:t xml:space="preserve">Training </w:t>
      </w:r>
      <w:r w:rsidRPr="00197D9F">
        <w:t>is</w:t>
      </w:r>
      <w:r>
        <w:rPr>
          <w:b/>
          <w:bCs/>
        </w:rPr>
        <w:t xml:space="preserve"> </w:t>
      </w:r>
      <w:r w:rsidRPr="00B56317">
        <w:t xml:space="preserve">the </w:t>
      </w:r>
      <w:r>
        <w:t>action of teaching a person a particular skill or type of behaviour. It can take various forms, but the term is usually used for training in a classroom situation.</w:t>
      </w:r>
    </w:p>
    <w:p w14:paraId="2C7AF2FD" w14:textId="03C890D5" w:rsidR="00B56317" w:rsidRDefault="00B56317" w:rsidP="009A1CDC"/>
    <w:p w14:paraId="2A76B568" w14:textId="4E588D5F" w:rsidR="0045276B" w:rsidRDefault="0045276B" w:rsidP="004C4A91">
      <w:r w:rsidRPr="0045276B">
        <w:rPr>
          <w:b/>
          <w:bCs/>
        </w:rPr>
        <w:t>Coaching</w:t>
      </w:r>
      <w:r>
        <w:t xml:space="preserve"> is a form of development in which an experienced person, called a coach, supports a learner in achieving </w:t>
      </w:r>
      <w:r w:rsidR="00B56317">
        <w:t>specific skills</w:t>
      </w:r>
      <w:r>
        <w:t xml:space="preserve"> by providing training and guidance.</w:t>
      </w:r>
      <w:r w:rsidR="00B56317">
        <w:t xml:space="preserve"> </w:t>
      </w:r>
    </w:p>
    <w:p w14:paraId="08385DE6" w14:textId="75770290" w:rsidR="00B56317" w:rsidRDefault="00B56317" w:rsidP="004C4A91"/>
    <w:p w14:paraId="71AA4F7C" w14:textId="3C2E8672" w:rsidR="00B56317" w:rsidRPr="00B56317" w:rsidRDefault="00B56317" w:rsidP="004C4A91">
      <w:pPr>
        <w:rPr>
          <w:b/>
          <w:bCs/>
        </w:rPr>
      </w:pPr>
      <w:r w:rsidRPr="00B56317">
        <w:rPr>
          <w:b/>
          <w:bCs/>
        </w:rPr>
        <w:t xml:space="preserve">On-the-job training </w:t>
      </w:r>
      <w:r>
        <w:rPr>
          <w:rStyle w:val="hgkelc"/>
          <w:lang w:val="en"/>
        </w:rPr>
        <w:t xml:space="preserve">(OJT) is training that is given to a paid employee while he or she is engaged in productive work </w:t>
      </w:r>
      <w:r w:rsidR="00DE79D9">
        <w:rPr>
          <w:rStyle w:val="hgkelc"/>
          <w:lang w:val="en"/>
        </w:rPr>
        <w:t xml:space="preserve">. It </w:t>
      </w:r>
      <w:r>
        <w:rPr>
          <w:rStyle w:val="hgkelc"/>
          <w:lang w:val="en"/>
        </w:rPr>
        <w:t xml:space="preserve">provides knowledge and skills essential to </w:t>
      </w:r>
      <w:r w:rsidR="00DE79D9">
        <w:rPr>
          <w:rStyle w:val="hgkelc"/>
          <w:lang w:val="en"/>
        </w:rPr>
        <w:t>f</w:t>
      </w:r>
      <w:r>
        <w:rPr>
          <w:rStyle w:val="hgkelc"/>
          <w:lang w:val="en"/>
        </w:rPr>
        <w:t>ull and adequate performance on the job.</w:t>
      </w:r>
      <w:r w:rsidR="00DE79D9">
        <w:rPr>
          <w:rStyle w:val="hgkelc"/>
          <w:lang w:val="en"/>
        </w:rPr>
        <w:t xml:space="preserve"> On-the-job training often bridges t</w:t>
      </w:r>
      <w:r w:rsidR="00DE79D9">
        <w:t>he gap between training and the workplace. Internships and apprenticeships are two forms of on-the-job training.</w:t>
      </w:r>
    </w:p>
    <w:p w14:paraId="1B557141" w14:textId="35F371BF" w:rsidR="00064B80" w:rsidRPr="009F01A8" w:rsidRDefault="00064B80" w:rsidP="004C4A91">
      <w:r w:rsidRPr="009F01A8">
        <w:lastRenderedPageBreak/>
        <w:t>Table 2</w:t>
      </w:r>
      <w:r w:rsidR="007D0F64">
        <w:t>4</w:t>
      </w:r>
      <w:r w:rsidRPr="009F01A8">
        <w:t xml:space="preserve"> lists the differences between training, on-the-job training</w:t>
      </w:r>
      <w:r w:rsidR="00DE79D9">
        <w:t>,</w:t>
      </w:r>
      <w:r w:rsidRPr="009F01A8">
        <w:t xml:space="preserve"> and coaching.</w:t>
      </w:r>
    </w:p>
    <w:p w14:paraId="3A664379" w14:textId="77777777" w:rsidR="009A1CDC" w:rsidRPr="009F01A8" w:rsidRDefault="009A1CDC" w:rsidP="004C4A91"/>
    <w:p w14:paraId="4E65B7D0" w14:textId="2D0AA7BF" w:rsidR="00064B80" w:rsidRPr="009F01A8" w:rsidRDefault="00064B80" w:rsidP="009A1CDC">
      <w:pPr>
        <w:pStyle w:val="Caption"/>
        <w:spacing w:before="0" w:line="360" w:lineRule="auto"/>
        <w:rPr>
          <w:lang w:val="en-GB"/>
        </w:rPr>
      </w:pPr>
      <w:r w:rsidRPr="009F01A8">
        <w:rPr>
          <w:lang w:val="en-GB"/>
        </w:rPr>
        <w:t>table 2</w:t>
      </w:r>
      <w:r w:rsidR="007D0F64">
        <w:rPr>
          <w:lang w:val="en-GB"/>
        </w:rPr>
        <w:t>4</w:t>
      </w:r>
      <w:r w:rsidRPr="009F01A8">
        <w:rPr>
          <w:lang w:val="en-GB"/>
        </w:rPr>
        <w:t>: Differe</w:t>
      </w:r>
      <w:r w:rsidR="00E91BE8">
        <w:rPr>
          <w:lang w:val="en-GB"/>
        </w:rPr>
        <w:t>n</w:t>
      </w:r>
      <w:r w:rsidRPr="009F01A8">
        <w:rPr>
          <w:lang w:val="en-GB"/>
        </w:rPr>
        <w:t>ces between training, on-the-job training and coaching</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93"/>
        <w:gridCol w:w="2994"/>
        <w:gridCol w:w="2994"/>
      </w:tblGrid>
      <w:tr w:rsidR="00064B80" w:rsidRPr="009F01A8" w14:paraId="267241A9" w14:textId="77777777" w:rsidTr="00197D9F">
        <w:trPr>
          <w:tblHeader/>
        </w:trPr>
        <w:tc>
          <w:tcPr>
            <w:tcW w:w="2993" w:type="dxa"/>
            <w:tcBorders>
              <w:bottom w:val="single" w:sz="12" w:space="0" w:color="FFFFFF" w:themeColor="background1"/>
            </w:tcBorders>
            <w:shd w:val="clear" w:color="auto" w:fill="7F7F7F" w:themeFill="text1" w:themeFillTint="80"/>
          </w:tcPr>
          <w:p w14:paraId="3C48C05A" w14:textId="5590A1A5" w:rsidR="00064B80" w:rsidRPr="009F01A8" w:rsidRDefault="00064B80" w:rsidP="00DF596E">
            <w:pPr>
              <w:spacing w:line="240" w:lineRule="auto"/>
              <w:rPr>
                <w:b/>
                <w:bCs/>
                <w:color w:val="FFFFFF" w:themeColor="background1"/>
              </w:rPr>
            </w:pPr>
            <w:r w:rsidRPr="009F01A8">
              <w:rPr>
                <w:b/>
                <w:bCs/>
                <w:color w:val="FFFFFF" w:themeColor="background1"/>
              </w:rPr>
              <w:t>TRAINING</w:t>
            </w:r>
          </w:p>
        </w:tc>
        <w:tc>
          <w:tcPr>
            <w:tcW w:w="2994" w:type="dxa"/>
            <w:tcBorders>
              <w:bottom w:val="single" w:sz="12" w:space="0" w:color="FFFFFF" w:themeColor="background1"/>
            </w:tcBorders>
            <w:shd w:val="clear" w:color="auto" w:fill="7F7F7F" w:themeFill="text1" w:themeFillTint="80"/>
          </w:tcPr>
          <w:p w14:paraId="415D8A62" w14:textId="06FCA209" w:rsidR="00064B80" w:rsidRPr="009F01A8" w:rsidRDefault="00064B80" w:rsidP="00DF596E">
            <w:pPr>
              <w:spacing w:line="240" w:lineRule="auto"/>
              <w:rPr>
                <w:b/>
                <w:bCs/>
                <w:color w:val="FFFFFF" w:themeColor="background1"/>
              </w:rPr>
            </w:pPr>
            <w:r w:rsidRPr="009F01A8">
              <w:rPr>
                <w:b/>
                <w:bCs/>
                <w:color w:val="FFFFFF" w:themeColor="background1"/>
              </w:rPr>
              <w:t>ON-THE-JOB TRAINING</w:t>
            </w:r>
          </w:p>
        </w:tc>
        <w:tc>
          <w:tcPr>
            <w:tcW w:w="2994" w:type="dxa"/>
            <w:tcBorders>
              <w:bottom w:val="single" w:sz="12" w:space="0" w:color="FFFFFF" w:themeColor="background1"/>
            </w:tcBorders>
            <w:shd w:val="clear" w:color="auto" w:fill="7F7F7F" w:themeFill="text1" w:themeFillTint="80"/>
          </w:tcPr>
          <w:p w14:paraId="4E08109D" w14:textId="72F3E3AF" w:rsidR="00064B80" w:rsidRPr="009F01A8" w:rsidRDefault="00064B80" w:rsidP="00DF596E">
            <w:pPr>
              <w:spacing w:line="240" w:lineRule="auto"/>
              <w:rPr>
                <w:b/>
                <w:bCs/>
                <w:color w:val="FFFFFF" w:themeColor="background1"/>
              </w:rPr>
            </w:pPr>
            <w:r w:rsidRPr="009F01A8">
              <w:rPr>
                <w:b/>
                <w:bCs/>
                <w:color w:val="FFFFFF" w:themeColor="background1"/>
              </w:rPr>
              <w:t>COACHING</w:t>
            </w:r>
          </w:p>
        </w:tc>
      </w:tr>
      <w:tr w:rsidR="00064B80" w:rsidRPr="009F01A8" w14:paraId="77FD5D64" w14:textId="77777777" w:rsidTr="00197D9F">
        <w:tc>
          <w:tcPr>
            <w:tcW w:w="299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5F7F5FC" w14:textId="77777777" w:rsidR="00064B80" w:rsidRPr="009F01A8" w:rsidRDefault="00064B80">
            <w:pPr>
              <w:pStyle w:val="ListParagraph"/>
              <w:numPr>
                <w:ilvl w:val="0"/>
                <w:numId w:val="155"/>
              </w:numPr>
              <w:ind w:left="357" w:hanging="357"/>
              <w:contextualSpacing w:val="0"/>
              <w:jc w:val="left"/>
              <w:rPr>
                <w:lang w:eastAsia="en-ZA"/>
              </w:rPr>
            </w:pPr>
            <w:r w:rsidRPr="009F01A8">
              <w:rPr>
                <w:lang w:eastAsia="en-ZA"/>
              </w:rPr>
              <w:t>Given outside the employee’s work area</w:t>
            </w:r>
          </w:p>
          <w:p w14:paraId="44A4BF21" w14:textId="77777777" w:rsidR="00064B80" w:rsidRPr="009F01A8" w:rsidRDefault="00064B80">
            <w:pPr>
              <w:pStyle w:val="ListParagraph"/>
              <w:numPr>
                <w:ilvl w:val="0"/>
                <w:numId w:val="155"/>
              </w:numPr>
              <w:ind w:left="357" w:hanging="357"/>
              <w:contextualSpacing w:val="0"/>
              <w:jc w:val="left"/>
              <w:rPr>
                <w:lang w:eastAsia="en-ZA"/>
              </w:rPr>
            </w:pPr>
            <w:r w:rsidRPr="009F01A8">
              <w:rPr>
                <w:lang w:eastAsia="en-ZA"/>
              </w:rPr>
              <w:t xml:space="preserve">Typically covers theory </w:t>
            </w:r>
          </w:p>
          <w:p w14:paraId="084DB615" w14:textId="46982246" w:rsidR="00064B80" w:rsidRPr="009F01A8" w:rsidRDefault="00064B80">
            <w:pPr>
              <w:pStyle w:val="ListParagraph"/>
              <w:numPr>
                <w:ilvl w:val="0"/>
                <w:numId w:val="155"/>
              </w:numPr>
              <w:contextualSpacing w:val="0"/>
              <w:jc w:val="left"/>
              <w:rPr>
                <w:lang w:eastAsia="en-ZA"/>
              </w:rPr>
            </w:pPr>
            <w:r w:rsidRPr="009F01A8">
              <w:rPr>
                <w:lang w:eastAsia="en-ZA"/>
              </w:rPr>
              <w:t>Learning by acquiring knowledge (for example, health and safety principles)</w:t>
            </w:r>
          </w:p>
        </w:tc>
        <w:tc>
          <w:tcPr>
            <w:tcW w:w="29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9FF944C" w14:textId="77777777" w:rsidR="00064B80" w:rsidRPr="009F01A8" w:rsidRDefault="00064B80">
            <w:pPr>
              <w:pStyle w:val="ListParagraph"/>
              <w:numPr>
                <w:ilvl w:val="0"/>
                <w:numId w:val="155"/>
              </w:numPr>
              <w:ind w:left="357" w:hanging="357"/>
              <w:contextualSpacing w:val="0"/>
              <w:jc w:val="left"/>
              <w:rPr>
                <w:lang w:eastAsia="en-ZA"/>
              </w:rPr>
            </w:pPr>
            <w:r w:rsidRPr="009F01A8">
              <w:t>On-the-job training refers to a form of training which is provided at the workplace during the performance of the actual job</w:t>
            </w:r>
          </w:p>
          <w:p w14:paraId="7CE8D683" w14:textId="77777777" w:rsidR="00064B80" w:rsidRPr="009F01A8" w:rsidRDefault="00064B80">
            <w:pPr>
              <w:pStyle w:val="ListParagraph"/>
              <w:numPr>
                <w:ilvl w:val="0"/>
                <w:numId w:val="155"/>
              </w:numPr>
              <w:ind w:left="357" w:hanging="357"/>
              <w:contextualSpacing w:val="0"/>
              <w:jc w:val="left"/>
              <w:rPr>
                <w:lang w:eastAsia="en-ZA"/>
              </w:rPr>
            </w:pPr>
            <w:r w:rsidRPr="009F01A8">
              <w:t>The main characteristic of on-the-job training is learning by doing where the supervisor or the experienced employees demonstrate to the trainees how to perform a particular task. The trainees follow the instructions of the supervisor and perform the task</w:t>
            </w:r>
            <w:r w:rsidRPr="009F01A8">
              <w:rPr>
                <w:lang w:eastAsia="en-ZA"/>
              </w:rPr>
              <w:t xml:space="preserve"> (for example, learners follow a recipe and follow the process shown by the facilitator during a baking course)</w:t>
            </w:r>
          </w:p>
          <w:p w14:paraId="0B7A548E" w14:textId="77777777" w:rsidR="00064B80" w:rsidRPr="009F01A8" w:rsidRDefault="00064B80">
            <w:pPr>
              <w:pStyle w:val="ListParagraph"/>
              <w:numPr>
                <w:ilvl w:val="0"/>
                <w:numId w:val="155"/>
              </w:numPr>
              <w:ind w:left="357" w:hanging="357"/>
              <w:contextualSpacing w:val="0"/>
              <w:jc w:val="left"/>
              <w:rPr>
                <w:lang w:eastAsia="en-ZA"/>
              </w:rPr>
            </w:pPr>
            <w:r w:rsidRPr="009F01A8">
              <w:t>The aim of training is to make the employees familiar with the normal working situation - during the training period, the employees will get the first-hand experience of using machinery, equipment, tools, materials, etc.</w:t>
            </w:r>
          </w:p>
          <w:p w14:paraId="04EDDD30" w14:textId="6F0A93E4" w:rsidR="00064B80" w:rsidRPr="009F01A8" w:rsidRDefault="00064B80">
            <w:pPr>
              <w:pStyle w:val="ListParagraph"/>
              <w:numPr>
                <w:ilvl w:val="0"/>
                <w:numId w:val="155"/>
              </w:numPr>
              <w:contextualSpacing w:val="0"/>
              <w:jc w:val="left"/>
            </w:pPr>
            <w:r w:rsidRPr="009F01A8">
              <w:rPr>
                <w:lang w:eastAsia="en-ZA"/>
              </w:rPr>
              <w:t>Typically, a group is being trained, with no specific individual attention</w:t>
            </w:r>
          </w:p>
        </w:tc>
        <w:tc>
          <w:tcPr>
            <w:tcW w:w="29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3D87689" w14:textId="26433C48" w:rsidR="00064B80" w:rsidRPr="009F01A8" w:rsidRDefault="00064B80">
            <w:pPr>
              <w:pStyle w:val="ListParagraph"/>
              <w:numPr>
                <w:ilvl w:val="0"/>
                <w:numId w:val="155"/>
              </w:numPr>
              <w:ind w:left="357" w:hanging="357"/>
              <w:contextualSpacing w:val="0"/>
              <w:jc w:val="left"/>
              <w:rPr>
                <w:lang w:eastAsia="en-ZA"/>
              </w:rPr>
            </w:pPr>
            <w:r w:rsidRPr="009F01A8">
              <w:rPr>
                <w:lang w:eastAsia="en-ZA"/>
              </w:rPr>
              <w:t xml:space="preserve">Process is followed of telling what to do, how to do it and why, then showing what to do and how, </w:t>
            </w:r>
            <w:r w:rsidR="00584104" w:rsidRPr="009F01A8">
              <w:rPr>
                <w:lang w:eastAsia="en-ZA"/>
              </w:rPr>
              <w:t>and</w:t>
            </w:r>
            <w:r w:rsidRPr="009F01A8">
              <w:rPr>
                <w:lang w:eastAsia="en-ZA"/>
              </w:rPr>
              <w:t xml:space="preserve"> then the trainee performs the job while being observed and is corrected if necessary</w:t>
            </w:r>
          </w:p>
          <w:p w14:paraId="22481E0B" w14:textId="77777777" w:rsidR="00064B80" w:rsidRPr="009F01A8" w:rsidRDefault="00064B80">
            <w:pPr>
              <w:pStyle w:val="ListParagraph"/>
              <w:numPr>
                <w:ilvl w:val="0"/>
                <w:numId w:val="155"/>
              </w:numPr>
              <w:ind w:left="357" w:hanging="357"/>
              <w:contextualSpacing w:val="0"/>
              <w:jc w:val="left"/>
              <w:rPr>
                <w:lang w:eastAsia="en-ZA"/>
              </w:rPr>
            </w:pPr>
            <w:r w:rsidRPr="009F01A8">
              <w:t>Coach actively listens and asks powerful questions</w:t>
            </w:r>
          </w:p>
          <w:p w14:paraId="284EF442" w14:textId="256E5D7F" w:rsidR="00064B80" w:rsidRPr="009F01A8" w:rsidRDefault="00064B80">
            <w:pPr>
              <w:pStyle w:val="ListParagraph"/>
              <w:numPr>
                <w:ilvl w:val="0"/>
                <w:numId w:val="155"/>
              </w:numPr>
              <w:contextualSpacing w:val="0"/>
              <w:jc w:val="left"/>
              <w:rPr>
                <w:lang w:eastAsia="en-ZA"/>
              </w:rPr>
            </w:pPr>
            <w:r w:rsidRPr="009F01A8">
              <w:t>Typically conducted on a one-on-one basis</w:t>
            </w:r>
          </w:p>
        </w:tc>
      </w:tr>
    </w:tbl>
    <w:p w14:paraId="4DF4C83A" w14:textId="77777777" w:rsidR="00064B80" w:rsidRPr="009F01A8" w:rsidRDefault="00064B80" w:rsidP="00064B80"/>
    <w:p w14:paraId="7C65D72F" w14:textId="29CD1147" w:rsidR="00F24EA1" w:rsidRPr="009F01A8" w:rsidRDefault="00C55DE7" w:rsidP="00C55DE7">
      <w:pPr>
        <w:pStyle w:val="Heading2"/>
        <w:rPr>
          <w:lang w:eastAsia="en-ZA"/>
        </w:rPr>
      </w:pPr>
      <w:bookmarkStart w:id="397" w:name="_Toc146739394"/>
      <w:r>
        <w:rPr>
          <w:lang w:eastAsia="en-ZA"/>
        </w:rPr>
        <w:lastRenderedPageBreak/>
        <w:t>4.3</w:t>
      </w:r>
      <w:r>
        <w:rPr>
          <w:lang w:eastAsia="en-ZA"/>
        </w:rPr>
        <w:tab/>
      </w:r>
      <w:r w:rsidR="00F24EA1" w:rsidRPr="009F01A8">
        <w:rPr>
          <w:lang w:eastAsia="en-ZA"/>
        </w:rPr>
        <w:t>Different methods of training</w:t>
      </w:r>
      <w:r w:rsidR="00C927B0">
        <w:rPr>
          <w:lang w:eastAsia="en-ZA"/>
        </w:rPr>
        <w:t xml:space="preserve"> (off-the-job training)</w:t>
      </w:r>
      <w:bookmarkEnd w:id="397"/>
    </w:p>
    <w:p w14:paraId="5FB03E1D" w14:textId="4123142F" w:rsidR="00F24EA1" w:rsidRPr="009F01A8" w:rsidRDefault="00AE65E4" w:rsidP="009A1CDC">
      <w:pPr>
        <w:spacing w:after="120"/>
        <w:rPr>
          <w:lang w:eastAsia="en-ZA"/>
        </w:rPr>
      </w:pPr>
      <w:r w:rsidRPr="009F01A8">
        <w:rPr>
          <w:lang w:eastAsia="en-ZA"/>
        </w:rPr>
        <w:t>A variety of training methods are used in industry</w:t>
      </w:r>
      <w:r w:rsidR="001A072B" w:rsidRPr="009F01A8">
        <w:rPr>
          <w:lang w:eastAsia="en-ZA"/>
        </w:rPr>
        <w:t>:</w:t>
      </w:r>
    </w:p>
    <w:p w14:paraId="79CA1E6C" w14:textId="786FB41F" w:rsidR="001A072B" w:rsidRPr="009F01A8" w:rsidRDefault="001A072B">
      <w:pPr>
        <w:pStyle w:val="ListParagraph"/>
        <w:numPr>
          <w:ilvl w:val="0"/>
          <w:numId w:val="156"/>
        </w:numPr>
        <w:spacing w:after="120"/>
        <w:contextualSpacing w:val="0"/>
        <w:rPr>
          <w:lang w:eastAsia="en-ZA"/>
        </w:rPr>
      </w:pPr>
      <w:r w:rsidRPr="009F01A8">
        <w:rPr>
          <w:lang w:eastAsia="en-ZA"/>
        </w:rPr>
        <w:t>Instructor-led training</w:t>
      </w:r>
    </w:p>
    <w:p w14:paraId="513ED4EB" w14:textId="05E18424" w:rsidR="001A072B" w:rsidRPr="009F01A8" w:rsidRDefault="001A072B">
      <w:pPr>
        <w:pStyle w:val="ListParagraph"/>
        <w:numPr>
          <w:ilvl w:val="0"/>
          <w:numId w:val="156"/>
        </w:numPr>
        <w:spacing w:after="120"/>
        <w:contextualSpacing w:val="0"/>
        <w:rPr>
          <w:lang w:eastAsia="en-ZA"/>
        </w:rPr>
      </w:pPr>
      <w:r w:rsidRPr="009F01A8">
        <w:rPr>
          <w:lang w:eastAsia="en-ZA"/>
        </w:rPr>
        <w:t>Interactive training</w:t>
      </w:r>
    </w:p>
    <w:p w14:paraId="3797043D" w14:textId="7E02D5F8" w:rsidR="001A072B" w:rsidRPr="009F01A8" w:rsidRDefault="001A072B">
      <w:pPr>
        <w:pStyle w:val="ListParagraph"/>
        <w:numPr>
          <w:ilvl w:val="0"/>
          <w:numId w:val="156"/>
        </w:numPr>
        <w:spacing w:after="120"/>
        <w:contextualSpacing w:val="0"/>
        <w:rPr>
          <w:lang w:eastAsia="en-ZA"/>
        </w:rPr>
      </w:pPr>
      <w:r w:rsidRPr="009F01A8">
        <w:rPr>
          <w:lang w:eastAsia="en-ZA"/>
        </w:rPr>
        <w:t>Video-based training</w:t>
      </w:r>
    </w:p>
    <w:p w14:paraId="4DD79915" w14:textId="1489348E" w:rsidR="001A072B" w:rsidRPr="009F01A8" w:rsidRDefault="001A072B">
      <w:pPr>
        <w:pStyle w:val="ListParagraph"/>
        <w:numPr>
          <w:ilvl w:val="0"/>
          <w:numId w:val="156"/>
        </w:numPr>
        <w:rPr>
          <w:lang w:eastAsia="en-ZA"/>
        </w:rPr>
      </w:pPr>
      <w:r w:rsidRPr="009F01A8">
        <w:rPr>
          <w:lang w:eastAsia="en-ZA"/>
        </w:rPr>
        <w:t>E-learning</w:t>
      </w:r>
    </w:p>
    <w:p w14:paraId="6EB1D71E" w14:textId="2D274070" w:rsidR="001A072B" w:rsidRPr="009F01A8" w:rsidRDefault="001A072B" w:rsidP="001A072B">
      <w:pPr>
        <w:rPr>
          <w:lang w:eastAsia="en-ZA"/>
        </w:rPr>
      </w:pPr>
    </w:p>
    <w:p w14:paraId="4E56D7A6" w14:textId="749BCDA6" w:rsidR="001A072B" w:rsidRPr="009F01A8" w:rsidRDefault="001A072B" w:rsidP="001A072B">
      <w:pPr>
        <w:rPr>
          <w:lang w:eastAsia="en-ZA"/>
        </w:rPr>
      </w:pPr>
    </w:p>
    <w:p w14:paraId="182D4B0C" w14:textId="116FBF01" w:rsidR="001A072B" w:rsidRDefault="00C55DE7" w:rsidP="00C55DE7">
      <w:pPr>
        <w:pStyle w:val="Heading3"/>
        <w:rPr>
          <w:lang w:eastAsia="en-ZA"/>
        </w:rPr>
      </w:pPr>
      <w:bookmarkStart w:id="398" w:name="_Toc146739395"/>
      <w:r>
        <w:rPr>
          <w:lang w:eastAsia="en-ZA"/>
        </w:rPr>
        <w:t>4.3.1</w:t>
      </w:r>
      <w:r>
        <w:rPr>
          <w:lang w:eastAsia="en-ZA"/>
        </w:rPr>
        <w:tab/>
      </w:r>
      <w:r w:rsidR="001A072B" w:rsidRPr="009F01A8">
        <w:rPr>
          <w:lang w:eastAsia="en-ZA"/>
        </w:rPr>
        <w:t>Instructor-led training</w:t>
      </w:r>
      <w:bookmarkEnd w:id="398"/>
    </w:p>
    <w:p w14:paraId="755C1AD9" w14:textId="77777777" w:rsidR="00C927B0" w:rsidRPr="00C927B0" w:rsidRDefault="00C927B0" w:rsidP="00C927B0">
      <w:pPr>
        <w:rPr>
          <w:lang w:eastAsia="en-ZA"/>
        </w:rPr>
      </w:pPr>
    </w:p>
    <w:p w14:paraId="4B256338" w14:textId="60CB750E" w:rsidR="001A072B" w:rsidRPr="009F01A8" w:rsidRDefault="001A072B" w:rsidP="001A072B">
      <w:pPr>
        <w:rPr>
          <w:lang w:eastAsia="en-ZA"/>
        </w:rPr>
      </w:pPr>
      <w:r w:rsidRPr="009F01A8">
        <w:rPr>
          <w:lang w:eastAsia="en-ZA"/>
        </w:rPr>
        <w:t>Instructor-led training may be conducted in-person (face-to-face) or online. The instructor leads and does most of the talking or explaining. Trainees may ask questions and are sometimes given theoretical questions to answer.</w:t>
      </w:r>
    </w:p>
    <w:p w14:paraId="785687A1" w14:textId="2A9E1AC2" w:rsidR="001A072B" w:rsidRPr="009F01A8" w:rsidRDefault="001A072B" w:rsidP="001A072B">
      <w:pPr>
        <w:rPr>
          <w:lang w:eastAsia="en-ZA"/>
        </w:rPr>
      </w:pPr>
    </w:p>
    <w:p w14:paraId="0E755447" w14:textId="751F07C1" w:rsidR="001A072B" w:rsidRDefault="001A072B" w:rsidP="001A072B">
      <w:pPr>
        <w:rPr>
          <w:lang w:eastAsia="en-ZA"/>
        </w:rPr>
      </w:pPr>
      <w:r w:rsidRPr="009F01A8">
        <w:rPr>
          <w:lang w:eastAsia="en-ZA"/>
        </w:rPr>
        <w:t>Instructor-led training has several advantages and disadvantages, as listed in Table 2</w:t>
      </w:r>
      <w:r w:rsidR="007D0F64">
        <w:rPr>
          <w:lang w:eastAsia="en-ZA"/>
        </w:rPr>
        <w:t>5</w:t>
      </w:r>
      <w:r w:rsidRPr="009F01A8">
        <w:rPr>
          <w:lang w:eastAsia="en-ZA"/>
        </w:rPr>
        <w:t>.</w:t>
      </w:r>
    </w:p>
    <w:p w14:paraId="4279633C" w14:textId="25E94BBC" w:rsidR="00DF596E" w:rsidRDefault="00DF596E" w:rsidP="001A072B">
      <w:pPr>
        <w:rPr>
          <w:lang w:eastAsia="en-ZA"/>
        </w:rPr>
      </w:pPr>
    </w:p>
    <w:p w14:paraId="020B2825" w14:textId="77777777" w:rsidR="00DF596E" w:rsidRPr="009F01A8" w:rsidRDefault="00DF596E" w:rsidP="001A072B">
      <w:pPr>
        <w:rPr>
          <w:lang w:eastAsia="en-ZA"/>
        </w:rPr>
      </w:pPr>
    </w:p>
    <w:p w14:paraId="1A130D14" w14:textId="6D726712" w:rsidR="001A072B" w:rsidRPr="009F01A8" w:rsidRDefault="001A072B" w:rsidP="00197D9F">
      <w:pPr>
        <w:pStyle w:val="Caption"/>
        <w:spacing w:before="0" w:line="360" w:lineRule="auto"/>
        <w:rPr>
          <w:lang w:val="en-GB" w:eastAsia="en-ZA"/>
        </w:rPr>
      </w:pPr>
      <w:r w:rsidRPr="009F01A8">
        <w:rPr>
          <w:lang w:val="en-GB" w:eastAsia="en-ZA"/>
        </w:rPr>
        <w:t>table 2</w:t>
      </w:r>
      <w:r w:rsidR="007D0F64">
        <w:rPr>
          <w:lang w:val="en-GB" w:eastAsia="en-ZA"/>
        </w:rPr>
        <w:t>5</w:t>
      </w:r>
      <w:r w:rsidRPr="009F01A8">
        <w:rPr>
          <w:lang w:val="en-GB" w:eastAsia="en-ZA"/>
        </w:rPr>
        <w:t>: advantages and disadvantages of instructor-led training</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372"/>
        <w:gridCol w:w="4609"/>
      </w:tblGrid>
      <w:tr w:rsidR="00064B80" w:rsidRPr="009F01A8" w14:paraId="55D8B3B2" w14:textId="77777777" w:rsidTr="009A1CDC">
        <w:trPr>
          <w:tblHeader/>
        </w:trPr>
        <w:tc>
          <w:tcPr>
            <w:tcW w:w="8981" w:type="dxa"/>
            <w:gridSpan w:val="2"/>
            <w:shd w:val="clear" w:color="auto" w:fill="7F7F7F" w:themeFill="text1" w:themeFillTint="80"/>
          </w:tcPr>
          <w:p w14:paraId="29BD14EE" w14:textId="68441F61" w:rsidR="00064B80" w:rsidRPr="009F01A8" w:rsidRDefault="00064B80" w:rsidP="00E16C08">
            <w:pPr>
              <w:spacing w:line="240" w:lineRule="auto"/>
              <w:rPr>
                <w:b/>
                <w:bCs/>
                <w:color w:val="FFFFFF" w:themeColor="background1"/>
              </w:rPr>
            </w:pPr>
            <w:r w:rsidRPr="009F01A8">
              <w:rPr>
                <w:b/>
                <w:bCs/>
                <w:color w:val="FFFFFF" w:themeColor="background1"/>
              </w:rPr>
              <w:t>ADVANTAGES AND DISADVANTAGES OF INSTRUCTOR-LED TRAINING</w:t>
            </w:r>
          </w:p>
        </w:tc>
      </w:tr>
      <w:tr w:rsidR="00064B80" w:rsidRPr="009F01A8" w14:paraId="01C0346E" w14:textId="77777777" w:rsidTr="009A1CDC">
        <w:trPr>
          <w:tblHeader/>
        </w:trPr>
        <w:tc>
          <w:tcPr>
            <w:tcW w:w="4372" w:type="dxa"/>
            <w:shd w:val="clear" w:color="auto" w:fill="7F7F7F" w:themeFill="text1" w:themeFillTint="80"/>
          </w:tcPr>
          <w:p w14:paraId="40709D7D" w14:textId="6D6ED080" w:rsidR="00064B80" w:rsidRPr="009F01A8" w:rsidRDefault="00064B80" w:rsidP="00E16C08">
            <w:pPr>
              <w:spacing w:line="240" w:lineRule="auto"/>
              <w:rPr>
                <w:b/>
                <w:bCs/>
                <w:color w:val="FFFFFF" w:themeColor="background1"/>
              </w:rPr>
            </w:pPr>
            <w:bookmarkStart w:id="399" w:name="_Hlk126875973"/>
            <w:r w:rsidRPr="009F01A8">
              <w:rPr>
                <w:b/>
                <w:bCs/>
                <w:color w:val="FFFFFF" w:themeColor="background1"/>
              </w:rPr>
              <w:t>ADVANTAGES</w:t>
            </w:r>
          </w:p>
        </w:tc>
        <w:tc>
          <w:tcPr>
            <w:tcW w:w="4609" w:type="dxa"/>
            <w:shd w:val="clear" w:color="auto" w:fill="7F7F7F" w:themeFill="text1" w:themeFillTint="80"/>
          </w:tcPr>
          <w:p w14:paraId="3B568885" w14:textId="53BC2BE0" w:rsidR="00064B80" w:rsidRPr="009F01A8" w:rsidRDefault="00064B80" w:rsidP="00E16C08">
            <w:pPr>
              <w:spacing w:line="240" w:lineRule="auto"/>
              <w:rPr>
                <w:b/>
                <w:bCs/>
                <w:color w:val="FFFFFF" w:themeColor="background1"/>
              </w:rPr>
            </w:pPr>
            <w:r w:rsidRPr="009F01A8">
              <w:rPr>
                <w:b/>
                <w:bCs/>
                <w:color w:val="FFFFFF" w:themeColor="background1"/>
              </w:rPr>
              <w:t>DISADVANTAGES</w:t>
            </w:r>
          </w:p>
        </w:tc>
      </w:tr>
      <w:tr w:rsidR="00064B80" w:rsidRPr="009F01A8" w14:paraId="51835EF1" w14:textId="77777777" w:rsidTr="009A1CDC">
        <w:tc>
          <w:tcPr>
            <w:tcW w:w="4372" w:type="dxa"/>
            <w:shd w:val="clear" w:color="auto" w:fill="BFBFBF" w:themeFill="background1" w:themeFillShade="BF"/>
          </w:tcPr>
          <w:p w14:paraId="3EF6637F" w14:textId="77777777" w:rsidR="00064B80" w:rsidRPr="009F01A8" w:rsidRDefault="00064B80">
            <w:pPr>
              <w:numPr>
                <w:ilvl w:val="0"/>
                <w:numId w:val="158"/>
              </w:numPr>
              <w:spacing w:after="120"/>
              <w:ind w:left="357" w:hanging="357"/>
              <w:jc w:val="left"/>
              <w:rPr>
                <w:lang w:eastAsia="en-ZA"/>
              </w:rPr>
            </w:pPr>
            <w:r w:rsidRPr="009F01A8">
              <w:rPr>
                <w:lang w:eastAsia="en-ZA"/>
              </w:rPr>
              <w:t>Complex topics are sometimes easier to teach in a classroom.</w:t>
            </w:r>
          </w:p>
          <w:p w14:paraId="1E5D36C6" w14:textId="50E187BA" w:rsidR="00064B80" w:rsidRPr="009F01A8" w:rsidRDefault="00064B80">
            <w:pPr>
              <w:numPr>
                <w:ilvl w:val="0"/>
                <w:numId w:val="158"/>
              </w:numPr>
              <w:tabs>
                <w:tab w:val="num" w:pos="720"/>
              </w:tabs>
              <w:spacing w:after="120"/>
              <w:ind w:left="357" w:hanging="357"/>
              <w:jc w:val="left"/>
              <w:rPr>
                <w:lang w:eastAsia="en-ZA"/>
              </w:rPr>
            </w:pPr>
            <w:r w:rsidRPr="009F01A8">
              <w:rPr>
                <w:lang w:eastAsia="en-ZA"/>
              </w:rPr>
              <w:t>Learners can ask questions in real-time.</w:t>
            </w:r>
          </w:p>
          <w:p w14:paraId="790B0FD6" w14:textId="77777777" w:rsidR="00064B80" w:rsidRPr="009F01A8" w:rsidRDefault="00064B80">
            <w:pPr>
              <w:numPr>
                <w:ilvl w:val="0"/>
                <w:numId w:val="158"/>
              </w:numPr>
              <w:tabs>
                <w:tab w:val="num" w:pos="720"/>
              </w:tabs>
              <w:spacing w:after="120"/>
              <w:ind w:left="357" w:hanging="357"/>
              <w:jc w:val="left"/>
              <w:rPr>
                <w:lang w:eastAsia="en-ZA"/>
              </w:rPr>
            </w:pPr>
            <w:r w:rsidRPr="009F01A8">
              <w:rPr>
                <w:lang w:eastAsia="en-ZA"/>
              </w:rPr>
              <w:t>Instructors can monitor learners’ progress and engagement.</w:t>
            </w:r>
          </w:p>
          <w:p w14:paraId="45A818D5" w14:textId="3A572BED" w:rsidR="00064B80" w:rsidRPr="009F01A8" w:rsidRDefault="00064B80">
            <w:pPr>
              <w:numPr>
                <w:ilvl w:val="0"/>
                <w:numId w:val="158"/>
              </w:numPr>
              <w:tabs>
                <w:tab w:val="num" w:pos="720"/>
              </w:tabs>
              <w:jc w:val="left"/>
              <w:rPr>
                <w:lang w:eastAsia="en-ZA"/>
              </w:rPr>
            </w:pPr>
            <w:r w:rsidRPr="009F01A8">
              <w:rPr>
                <w:lang w:eastAsia="en-ZA"/>
              </w:rPr>
              <w:t>Learners and instructors can build a relationship with each other.</w:t>
            </w:r>
          </w:p>
        </w:tc>
        <w:tc>
          <w:tcPr>
            <w:tcW w:w="4609" w:type="dxa"/>
            <w:shd w:val="clear" w:color="auto" w:fill="BFBFBF" w:themeFill="background1" w:themeFillShade="BF"/>
          </w:tcPr>
          <w:p w14:paraId="159ED40A" w14:textId="09393E4E" w:rsidR="00064B80" w:rsidRPr="009F01A8" w:rsidRDefault="00064B80">
            <w:pPr>
              <w:numPr>
                <w:ilvl w:val="0"/>
                <w:numId w:val="158"/>
              </w:numPr>
              <w:spacing w:after="120"/>
              <w:ind w:left="357" w:hanging="357"/>
              <w:jc w:val="left"/>
              <w:rPr>
                <w:lang w:eastAsia="en-ZA"/>
              </w:rPr>
            </w:pPr>
            <w:r w:rsidRPr="009F01A8">
              <w:rPr>
                <w:lang w:eastAsia="en-ZA"/>
              </w:rPr>
              <w:t>Learners can’t learn at their own pace since there are multiple learners in the (in-person or virtual) room.</w:t>
            </w:r>
          </w:p>
          <w:p w14:paraId="5CCD780C" w14:textId="2BD08903" w:rsidR="00064B80" w:rsidRPr="009F01A8" w:rsidRDefault="00064B80">
            <w:pPr>
              <w:numPr>
                <w:ilvl w:val="0"/>
                <w:numId w:val="158"/>
              </w:numPr>
              <w:jc w:val="left"/>
              <w:rPr>
                <w:lang w:eastAsia="en-ZA"/>
              </w:rPr>
            </w:pPr>
            <w:r w:rsidRPr="009F01A8">
              <w:rPr>
                <w:lang w:eastAsia="en-ZA"/>
              </w:rPr>
              <w:t>A high number of learners prevents the instructor from interacting one-on-one with all of them.</w:t>
            </w:r>
          </w:p>
        </w:tc>
      </w:tr>
      <w:bookmarkEnd w:id="399"/>
    </w:tbl>
    <w:p w14:paraId="526398AB" w14:textId="77777777" w:rsidR="00DF596E" w:rsidRDefault="00DF596E" w:rsidP="00DF596E">
      <w:pPr>
        <w:rPr>
          <w:lang w:eastAsia="en-ZA"/>
        </w:rPr>
      </w:pPr>
    </w:p>
    <w:p w14:paraId="5085804C" w14:textId="77777777" w:rsidR="00DF596E" w:rsidRDefault="00DF596E" w:rsidP="00DF596E">
      <w:pPr>
        <w:rPr>
          <w:lang w:eastAsia="en-ZA"/>
        </w:rPr>
      </w:pPr>
    </w:p>
    <w:p w14:paraId="3F7546EF" w14:textId="51E4C5CF" w:rsidR="001A072B" w:rsidRPr="009F01A8" w:rsidRDefault="00C55DE7" w:rsidP="00C55DE7">
      <w:pPr>
        <w:pStyle w:val="Heading3"/>
        <w:rPr>
          <w:lang w:eastAsia="en-ZA"/>
        </w:rPr>
      </w:pPr>
      <w:bookmarkStart w:id="400" w:name="_Toc146739396"/>
      <w:r>
        <w:rPr>
          <w:lang w:eastAsia="en-ZA"/>
        </w:rPr>
        <w:t>4.3.2</w:t>
      </w:r>
      <w:r>
        <w:rPr>
          <w:lang w:eastAsia="en-ZA"/>
        </w:rPr>
        <w:tab/>
      </w:r>
      <w:r w:rsidR="001A072B" w:rsidRPr="009F01A8">
        <w:rPr>
          <w:lang w:eastAsia="en-ZA"/>
        </w:rPr>
        <w:t>Interactive training</w:t>
      </w:r>
      <w:bookmarkEnd w:id="400"/>
    </w:p>
    <w:p w14:paraId="69D6F320" w14:textId="2CB262F1" w:rsidR="001A072B" w:rsidRPr="009F01A8" w:rsidRDefault="001A072B" w:rsidP="001A072B">
      <w:pPr>
        <w:rPr>
          <w:lang w:eastAsia="en-ZA"/>
        </w:rPr>
      </w:pPr>
    </w:p>
    <w:p w14:paraId="05C75A2A" w14:textId="64697867" w:rsidR="001A072B" w:rsidRPr="009F01A8" w:rsidRDefault="00064B80" w:rsidP="001A072B">
      <w:pPr>
        <w:rPr>
          <w:lang w:eastAsia="en-ZA"/>
        </w:rPr>
      </w:pPr>
      <w:r w:rsidRPr="009F01A8">
        <w:rPr>
          <w:lang w:eastAsia="en-ZA"/>
        </w:rPr>
        <w:t>I</w:t>
      </w:r>
      <w:r w:rsidR="001A072B" w:rsidRPr="009F01A8">
        <w:rPr>
          <w:lang w:eastAsia="en-ZA"/>
        </w:rPr>
        <w:t>nteractive training is highly engaging and effective. Learners absorb more information, retain it faster, and recall it for longer periods of time</w:t>
      </w:r>
      <w:r w:rsidRPr="009F01A8">
        <w:rPr>
          <w:lang w:eastAsia="en-ZA"/>
        </w:rPr>
        <w:t>, because they are involved and interact with others.</w:t>
      </w:r>
    </w:p>
    <w:p w14:paraId="3D3CF08B" w14:textId="65E4D844" w:rsidR="004839AC" w:rsidRPr="009F01A8" w:rsidRDefault="004839AC" w:rsidP="001A072B">
      <w:pPr>
        <w:rPr>
          <w:lang w:eastAsia="en-ZA"/>
        </w:rPr>
      </w:pPr>
    </w:p>
    <w:p w14:paraId="17498564" w14:textId="12B110EC" w:rsidR="004839AC" w:rsidRPr="009F01A8" w:rsidRDefault="004839AC" w:rsidP="001A072B">
      <w:pPr>
        <w:rPr>
          <w:lang w:eastAsia="en-ZA"/>
        </w:rPr>
      </w:pPr>
      <w:r w:rsidRPr="009F01A8">
        <w:rPr>
          <w:lang w:eastAsia="en-ZA"/>
        </w:rPr>
        <w:lastRenderedPageBreak/>
        <w:t>Interactive training is not conducted on its own, but often forms part of effective group training sessions with a combination of lecturing and facilitating interactive activities.</w:t>
      </w:r>
    </w:p>
    <w:p w14:paraId="797E7C87" w14:textId="77777777" w:rsidR="00064B80" w:rsidRPr="009F01A8" w:rsidRDefault="00064B80" w:rsidP="001A072B">
      <w:pPr>
        <w:rPr>
          <w:lang w:eastAsia="en-ZA"/>
        </w:rPr>
      </w:pPr>
    </w:p>
    <w:p w14:paraId="1DD243F5" w14:textId="13D4D729" w:rsidR="001A072B" w:rsidRDefault="004839AC" w:rsidP="009A1CDC">
      <w:pPr>
        <w:rPr>
          <w:lang w:eastAsia="en-ZA"/>
        </w:rPr>
      </w:pPr>
      <w:r w:rsidRPr="009F01A8">
        <w:rPr>
          <w:lang w:eastAsia="en-ZA"/>
        </w:rPr>
        <w:t>E</w:t>
      </w:r>
      <w:r w:rsidR="001A072B" w:rsidRPr="009F01A8">
        <w:rPr>
          <w:lang w:eastAsia="en-ZA"/>
        </w:rPr>
        <w:t>xamples of interactive training</w:t>
      </w:r>
      <w:r w:rsidRPr="009F01A8">
        <w:rPr>
          <w:lang w:eastAsia="en-ZA"/>
        </w:rPr>
        <w:t xml:space="preserve"> include</w:t>
      </w:r>
      <w:r w:rsidR="001A072B" w:rsidRPr="009F01A8">
        <w:rPr>
          <w:lang w:eastAsia="en-ZA"/>
        </w:rPr>
        <w:t>:</w:t>
      </w:r>
    </w:p>
    <w:p w14:paraId="674F0A25" w14:textId="77777777" w:rsidR="009A1CDC" w:rsidRPr="009F01A8" w:rsidRDefault="009A1CDC" w:rsidP="009A1CDC">
      <w:pPr>
        <w:rPr>
          <w:lang w:eastAsia="en-ZA"/>
        </w:rPr>
      </w:pPr>
    </w:p>
    <w:p w14:paraId="0D0E0CB2" w14:textId="5E452DDE" w:rsidR="004839AC" w:rsidRDefault="004839AC">
      <w:pPr>
        <w:numPr>
          <w:ilvl w:val="0"/>
          <w:numId w:val="159"/>
        </w:numPr>
        <w:rPr>
          <w:lang w:eastAsia="en-ZA"/>
        </w:rPr>
      </w:pPr>
      <w:r w:rsidRPr="009F01A8">
        <w:rPr>
          <w:b/>
          <w:bCs/>
          <w:lang w:eastAsia="en-ZA"/>
        </w:rPr>
        <w:t>Roleplaying.</w:t>
      </w:r>
      <w:r w:rsidRPr="009F01A8">
        <w:rPr>
          <w:lang w:eastAsia="en-ZA"/>
        </w:rPr>
        <w:t xml:space="preserve"> A facilitator manages the process of acting out different work scenarios with the learners. </w:t>
      </w:r>
      <w:r w:rsidR="00345F8A" w:rsidRPr="009F01A8">
        <w:rPr>
          <w:lang w:eastAsia="en-ZA"/>
        </w:rPr>
        <w:t>Roleplaying is</w:t>
      </w:r>
      <w:r w:rsidRPr="009F01A8">
        <w:rPr>
          <w:lang w:eastAsia="en-ZA"/>
        </w:rPr>
        <w:t xml:space="preserve"> especially effective for training on communication, customer interaction situations and dealing with conflict as it explores difficult situations in a controlled environment.</w:t>
      </w:r>
    </w:p>
    <w:p w14:paraId="1EFD843A" w14:textId="77777777" w:rsidR="009A1CDC" w:rsidRPr="009F01A8" w:rsidRDefault="009A1CDC" w:rsidP="009A1CDC">
      <w:pPr>
        <w:rPr>
          <w:lang w:eastAsia="en-ZA"/>
        </w:rPr>
      </w:pPr>
    </w:p>
    <w:p w14:paraId="6F09C222" w14:textId="7EC67218" w:rsidR="004839AC" w:rsidRDefault="004839AC">
      <w:pPr>
        <w:numPr>
          <w:ilvl w:val="0"/>
          <w:numId w:val="159"/>
        </w:numPr>
        <w:rPr>
          <w:lang w:eastAsia="en-ZA"/>
        </w:rPr>
      </w:pPr>
      <w:r w:rsidRPr="009F01A8">
        <w:rPr>
          <w:b/>
          <w:bCs/>
          <w:lang w:eastAsia="en-ZA"/>
        </w:rPr>
        <w:t>Simulations.</w:t>
      </w:r>
      <w:r w:rsidRPr="009F01A8">
        <w:rPr>
          <w:lang w:eastAsia="en-ZA"/>
        </w:rPr>
        <w:t xml:space="preserve"> Simulations set up real work scenarios for the learners</w:t>
      </w:r>
      <w:r w:rsidR="00345F8A" w:rsidRPr="009F01A8">
        <w:rPr>
          <w:lang w:eastAsia="en-ZA"/>
        </w:rPr>
        <w:t xml:space="preserve">. This method of training </w:t>
      </w:r>
      <w:r w:rsidRPr="009F01A8">
        <w:rPr>
          <w:lang w:eastAsia="en-ZA"/>
        </w:rPr>
        <w:t>sometimes involve</w:t>
      </w:r>
      <w:r w:rsidR="00345F8A" w:rsidRPr="009F01A8">
        <w:rPr>
          <w:lang w:eastAsia="en-ZA"/>
        </w:rPr>
        <w:t>s</w:t>
      </w:r>
      <w:r w:rsidRPr="009F01A8">
        <w:rPr>
          <w:lang w:eastAsia="en-ZA"/>
        </w:rPr>
        <w:t xml:space="preserve"> highly specialised simulation equipment. </w:t>
      </w:r>
      <w:r w:rsidR="00345F8A" w:rsidRPr="009F01A8">
        <w:rPr>
          <w:lang w:eastAsia="en-ZA"/>
        </w:rPr>
        <w:t>It is</w:t>
      </w:r>
      <w:r w:rsidRPr="009F01A8">
        <w:rPr>
          <w:lang w:eastAsia="en-ZA"/>
        </w:rPr>
        <w:t xml:space="preserve"> mostly appropriate for learning specialised, complex skills, </w:t>
      </w:r>
      <w:r w:rsidR="00345F8A" w:rsidRPr="009F01A8">
        <w:rPr>
          <w:lang w:eastAsia="en-ZA"/>
        </w:rPr>
        <w:t>such as</w:t>
      </w:r>
      <w:r w:rsidRPr="009F01A8">
        <w:rPr>
          <w:lang w:eastAsia="en-ZA"/>
        </w:rPr>
        <w:t xml:space="preserve"> for medicine or aviation training. As such, it is seldom used in a wholesale or retail environment. </w:t>
      </w:r>
    </w:p>
    <w:p w14:paraId="1E13F86F" w14:textId="77777777" w:rsidR="009A1CDC" w:rsidRPr="009F01A8" w:rsidRDefault="009A1CDC" w:rsidP="009A1CDC">
      <w:pPr>
        <w:rPr>
          <w:lang w:eastAsia="en-ZA"/>
        </w:rPr>
      </w:pPr>
    </w:p>
    <w:p w14:paraId="7D371A33" w14:textId="1C67D1B6" w:rsidR="004839AC" w:rsidRPr="009F01A8" w:rsidRDefault="001A072B">
      <w:pPr>
        <w:numPr>
          <w:ilvl w:val="0"/>
          <w:numId w:val="159"/>
        </w:numPr>
        <w:tabs>
          <w:tab w:val="num" w:pos="720"/>
        </w:tabs>
        <w:rPr>
          <w:lang w:eastAsia="en-ZA"/>
        </w:rPr>
      </w:pPr>
      <w:r w:rsidRPr="009F01A8">
        <w:rPr>
          <w:b/>
          <w:bCs/>
          <w:lang w:eastAsia="en-ZA"/>
        </w:rPr>
        <w:t>Game-based training.</w:t>
      </w:r>
      <w:r w:rsidRPr="009F01A8">
        <w:rPr>
          <w:lang w:eastAsia="en-ZA"/>
        </w:rPr>
        <w:t xml:space="preserve"> </w:t>
      </w:r>
      <w:r w:rsidR="004839AC" w:rsidRPr="009F01A8">
        <w:rPr>
          <w:lang w:eastAsia="en-ZA"/>
        </w:rPr>
        <w:t xml:space="preserve">This type of training </w:t>
      </w:r>
      <w:r w:rsidR="004839AC" w:rsidRPr="009F01A8">
        <w:rPr>
          <w:rStyle w:val="hgkelc"/>
        </w:rPr>
        <w:t xml:space="preserve">is a training method that uses games and other interactive activities to teach learners new skills and knowledge. </w:t>
      </w:r>
      <w:r w:rsidR="0099420E" w:rsidRPr="009F01A8">
        <w:rPr>
          <w:rStyle w:val="hgkelc"/>
        </w:rPr>
        <w:t>A</w:t>
      </w:r>
      <w:r w:rsidR="004839AC" w:rsidRPr="009F01A8">
        <w:rPr>
          <w:rStyle w:val="hgkelc"/>
        </w:rPr>
        <w:t xml:space="preserve"> more enjoyable learning experience</w:t>
      </w:r>
      <w:r w:rsidR="0099420E" w:rsidRPr="009F01A8">
        <w:rPr>
          <w:rStyle w:val="hgkelc"/>
        </w:rPr>
        <w:t xml:space="preserve"> </w:t>
      </w:r>
      <w:r w:rsidR="004839AC" w:rsidRPr="009F01A8">
        <w:rPr>
          <w:rStyle w:val="hgkelc"/>
        </w:rPr>
        <w:t>help</w:t>
      </w:r>
      <w:r w:rsidR="0099420E" w:rsidRPr="009F01A8">
        <w:rPr>
          <w:rStyle w:val="hgkelc"/>
        </w:rPr>
        <w:t>s</w:t>
      </w:r>
      <w:r w:rsidR="004839AC" w:rsidRPr="009F01A8">
        <w:rPr>
          <w:rStyle w:val="hgkelc"/>
        </w:rPr>
        <w:t xml:space="preserve"> learners stay motivated and engaged throughout the training process.</w:t>
      </w:r>
    </w:p>
    <w:p w14:paraId="4C506589" w14:textId="533F2A6E" w:rsidR="001A072B" w:rsidRPr="009F01A8" w:rsidRDefault="001A072B" w:rsidP="001A072B">
      <w:pPr>
        <w:rPr>
          <w:lang w:eastAsia="en-ZA"/>
        </w:rPr>
      </w:pPr>
    </w:p>
    <w:p w14:paraId="1BB10DBD" w14:textId="77777777" w:rsidR="009A1CDC" w:rsidRPr="009F01A8" w:rsidRDefault="009A1CDC" w:rsidP="001A072B">
      <w:pPr>
        <w:rPr>
          <w:lang w:eastAsia="en-ZA"/>
        </w:rPr>
      </w:pPr>
    </w:p>
    <w:p w14:paraId="4ECFA887" w14:textId="77E2DF01" w:rsidR="001A072B" w:rsidRPr="009F01A8" w:rsidRDefault="00C55DE7" w:rsidP="00C55DE7">
      <w:pPr>
        <w:pStyle w:val="Heading3"/>
        <w:rPr>
          <w:lang w:eastAsia="en-ZA"/>
        </w:rPr>
      </w:pPr>
      <w:bookmarkStart w:id="401" w:name="_Toc146739397"/>
      <w:r>
        <w:rPr>
          <w:lang w:eastAsia="en-ZA"/>
        </w:rPr>
        <w:t>4.3.3</w:t>
      </w:r>
      <w:r>
        <w:rPr>
          <w:lang w:eastAsia="en-ZA"/>
        </w:rPr>
        <w:tab/>
      </w:r>
      <w:r w:rsidR="001A072B" w:rsidRPr="009F01A8">
        <w:rPr>
          <w:lang w:eastAsia="en-ZA"/>
        </w:rPr>
        <w:t>Video-based training</w:t>
      </w:r>
      <w:bookmarkEnd w:id="401"/>
    </w:p>
    <w:p w14:paraId="70EDB397" w14:textId="15F146A0" w:rsidR="001A072B" w:rsidRPr="009F01A8" w:rsidRDefault="001A072B" w:rsidP="001A072B">
      <w:pPr>
        <w:rPr>
          <w:lang w:eastAsia="en-ZA"/>
        </w:rPr>
      </w:pPr>
    </w:p>
    <w:p w14:paraId="2BFFE54A" w14:textId="77777777" w:rsidR="0099420E" w:rsidRPr="009F01A8" w:rsidRDefault="0099420E" w:rsidP="001A072B">
      <w:pPr>
        <w:rPr>
          <w:lang w:eastAsia="en-ZA"/>
        </w:rPr>
      </w:pPr>
      <w:r w:rsidRPr="009F01A8">
        <w:rPr>
          <w:lang w:eastAsia="en-ZA"/>
        </w:rPr>
        <w:t>V</w:t>
      </w:r>
      <w:r w:rsidR="001A072B" w:rsidRPr="009F01A8">
        <w:rPr>
          <w:lang w:eastAsia="en-ZA"/>
        </w:rPr>
        <w:t xml:space="preserve">ideo </w:t>
      </w:r>
      <w:r w:rsidRPr="009F01A8">
        <w:rPr>
          <w:lang w:eastAsia="en-ZA"/>
        </w:rPr>
        <w:t>training typically covers single topics, presented in a short period. It has become</w:t>
      </w:r>
      <w:r w:rsidR="001A072B" w:rsidRPr="009F01A8">
        <w:rPr>
          <w:lang w:eastAsia="en-ZA"/>
        </w:rPr>
        <w:t xml:space="preserve"> popular because </w:t>
      </w:r>
      <w:r w:rsidRPr="009F01A8">
        <w:rPr>
          <w:lang w:eastAsia="en-ZA"/>
        </w:rPr>
        <w:t>of the visual and auditory impact. Learners can watch the videos on their own, although a facilitator may lead a discussion afterwards, in a group context, to further enhance the training.</w:t>
      </w:r>
    </w:p>
    <w:p w14:paraId="51E9D9BA" w14:textId="7B560DFE" w:rsidR="0099420E" w:rsidRPr="009F01A8" w:rsidRDefault="0099420E" w:rsidP="001A072B">
      <w:pPr>
        <w:rPr>
          <w:lang w:eastAsia="en-ZA"/>
        </w:rPr>
      </w:pPr>
    </w:p>
    <w:p w14:paraId="2F63D132" w14:textId="77777777" w:rsidR="0099420E" w:rsidRPr="009F01A8" w:rsidRDefault="0099420E" w:rsidP="001A072B">
      <w:pPr>
        <w:rPr>
          <w:lang w:eastAsia="en-ZA"/>
        </w:rPr>
      </w:pPr>
    </w:p>
    <w:p w14:paraId="13A2E5AD" w14:textId="415F462B" w:rsidR="001A072B" w:rsidRPr="009F01A8" w:rsidRDefault="00C55DE7" w:rsidP="00C55DE7">
      <w:pPr>
        <w:pStyle w:val="Heading3"/>
        <w:rPr>
          <w:lang w:eastAsia="en-ZA"/>
        </w:rPr>
      </w:pPr>
      <w:bookmarkStart w:id="402" w:name="_Toc146739398"/>
      <w:r>
        <w:rPr>
          <w:lang w:eastAsia="en-ZA"/>
        </w:rPr>
        <w:t>4.3.4</w:t>
      </w:r>
      <w:r>
        <w:rPr>
          <w:lang w:eastAsia="en-ZA"/>
        </w:rPr>
        <w:tab/>
      </w:r>
      <w:r w:rsidR="001A072B" w:rsidRPr="009F01A8">
        <w:rPr>
          <w:lang w:eastAsia="en-ZA"/>
        </w:rPr>
        <w:t>E-learning</w:t>
      </w:r>
      <w:bookmarkEnd w:id="402"/>
    </w:p>
    <w:p w14:paraId="1824066C" w14:textId="063666EC" w:rsidR="001A072B" w:rsidRPr="009F01A8" w:rsidRDefault="001A072B" w:rsidP="001A072B">
      <w:pPr>
        <w:rPr>
          <w:lang w:eastAsia="en-ZA"/>
        </w:rPr>
      </w:pPr>
    </w:p>
    <w:p w14:paraId="159803BA" w14:textId="77777777" w:rsidR="0099420E" w:rsidRPr="009F01A8" w:rsidRDefault="0099420E" w:rsidP="001A072B">
      <w:pPr>
        <w:rPr>
          <w:lang w:eastAsia="en-ZA"/>
        </w:rPr>
      </w:pPr>
      <w:r w:rsidRPr="009F01A8">
        <w:rPr>
          <w:lang w:eastAsia="en-ZA"/>
        </w:rPr>
        <w:t>E-learning is</w:t>
      </w:r>
      <w:r w:rsidR="001A072B" w:rsidRPr="009F01A8">
        <w:rPr>
          <w:lang w:eastAsia="en-ZA"/>
        </w:rPr>
        <w:t xml:space="preserve"> computer-based training that</w:t>
      </w:r>
      <w:r w:rsidRPr="009F01A8">
        <w:rPr>
          <w:lang w:eastAsia="en-ZA"/>
        </w:rPr>
        <w:t xml:space="preserve"> is delivered online. </w:t>
      </w:r>
    </w:p>
    <w:p w14:paraId="6A0721D7" w14:textId="77777777" w:rsidR="0099420E" w:rsidRPr="009F01A8" w:rsidRDefault="0099420E" w:rsidP="001A072B">
      <w:pPr>
        <w:rPr>
          <w:lang w:eastAsia="en-ZA"/>
        </w:rPr>
      </w:pPr>
    </w:p>
    <w:p w14:paraId="4C64AA0E" w14:textId="44EF3EAD" w:rsidR="001A072B" w:rsidRPr="009F01A8" w:rsidRDefault="0099420E" w:rsidP="009A1CDC">
      <w:pPr>
        <w:spacing w:after="120"/>
        <w:rPr>
          <w:lang w:eastAsia="en-ZA"/>
        </w:rPr>
      </w:pPr>
      <w:r w:rsidRPr="009F01A8">
        <w:rPr>
          <w:lang w:eastAsia="en-ZA"/>
        </w:rPr>
        <w:t>It has the following advantages:</w:t>
      </w:r>
    </w:p>
    <w:p w14:paraId="4CDCB5D3" w14:textId="77777777" w:rsidR="001A072B" w:rsidRPr="009F01A8" w:rsidRDefault="001A072B">
      <w:pPr>
        <w:numPr>
          <w:ilvl w:val="0"/>
          <w:numId w:val="157"/>
        </w:numPr>
        <w:spacing w:after="120"/>
        <w:rPr>
          <w:lang w:eastAsia="en-ZA"/>
        </w:rPr>
      </w:pPr>
      <w:r w:rsidRPr="009F01A8">
        <w:rPr>
          <w:lang w:eastAsia="en-ZA"/>
        </w:rPr>
        <w:t>Learners can go through the content and activities at their own pace.</w:t>
      </w:r>
    </w:p>
    <w:p w14:paraId="4A383838" w14:textId="15312DC1" w:rsidR="001A072B" w:rsidRPr="009F01A8" w:rsidRDefault="001A072B">
      <w:pPr>
        <w:numPr>
          <w:ilvl w:val="0"/>
          <w:numId w:val="157"/>
        </w:numPr>
        <w:rPr>
          <w:lang w:eastAsia="en-ZA"/>
        </w:rPr>
      </w:pPr>
      <w:r w:rsidRPr="009F01A8">
        <w:rPr>
          <w:lang w:eastAsia="en-ZA"/>
        </w:rPr>
        <w:t>There</w:t>
      </w:r>
      <w:r w:rsidR="0099420E" w:rsidRPr="009F01A8">
        <w:rPr>
          <w:lang w:eastAsia="en-ZA"/>
        </w:rPr>
        <w:t xml:space="preserve"> is</w:t>
      </w:r>
      <w:r w:rsidRPr="009F01A8">
        <w:rPr>
          <w:lang w:eastAsia="en-ZA"/>
        </w:rPr>
        <w:t xml:space="preserve"> no need </w:t>
      </w:r>
      <w:r w:rsidR="00D661E9" w:rsidRPr="009F01A8">
        <w:rPr>
          <w:lang w:eastAsia="en-ZA"/>
        </w:rPr>
        <w:t>for</w:t>
      </w:r>
      <w:r w:rsidRPr="009F01A8">
        <w:rPr>
          <w:lang w:eastAsia="en-ZA"/>
        </w:rPr>
        <w:t xml:space="preserve"> an instructor.</w:t>
      </w:r>
    </w:p>
    <w:p w14:paraId="3992AC64" w14:textId="129D7738" w:rsidR="0099420E" w:rsidRDefault="0099420E" w:rsidP="001A072B">
      <w:pPr>
        <w:rPr>
          <w:lang w:eastAsia="en-ZA"/>
        </w:rPr>
      </w:pPr>
    </w:p>
    <w:p w14:paraId="3DF35584" w14:textId="3B248F4E" w:rsidR="00DF596E" w:rsidRDefault="00DF596E" w:rsidP="001A072B">
      <w:pPr>
        <w:rPr>
          <w:lang w:eastAsia="en-ZA"/>
        </w:rPr>
      </w:pPr>
    </w:p>
    <w:p w14:paraId="049A81D3" w14:textId="338F420D" w:rsidR="00DF596E" w:rsidRDefault="00DF596E" w:rsidP="001A072B">
      <w:pPr>
        <w:rPr>
          <w:lang w:eastAsia="en-ZA"/>
        </w:rPr>
      </w:pPr>
    </w:p>
    <w:p w14:paraId="19E5C477" w14:textId="77777777" w:rsidR="00DF596E" w:rsidRPr="009F01A8" w:rsidRDefault="00DF596E" w:rsidP="001A072B">
      <w:pPr>
        <w:rPr>
          <w:lang w:eastAsia="en-ZA"/>
        </w:rPr>
      </w:pPr>
    </w:p>
    <w:p w14:paraId="6FEE0B63" w14:textId="6692E736" w:rsidR="00C927B0" w:rsidRDefault="00C55DE7" w:rsidP="00C55DE7">
      <w:pPr>
        <w:pStyle w:val="Heading2"/>
        <w:rPr>
          <w:lang w:eastAsia="en-ZA"/>
        </w:rPr>
      </w:pPr>
      <w:bookmarkStart w:id="403" w:name="_Toc146739399"/>
      <w:r>
        <w:rPr>
          <w:lang w:eastAsia="en-ZA"/>
        </w:rPr>
        <w:lastRenderedPageBreak/>
        <w:t>4.4</w:t>
      </w:r>
      <w:r>
        <w:rPr>
          <w:lang w:eastAsia="en-ZA"/>
        </w:rPr>
        <w:tab/>
      </w:r>
      <w:r w:rsidR="00C927B0">
        <w:rPr>
          <w:lang w:eastAsia="en-ZA"/>
        </w:rPr>
        <w:t>On-the-job training</w:t>
      </w:r>
      <w:bookmarkEnd w:id="403"/>
    </w:p>
    <w:p w14:paraId="005F1D8B" w14:textId="3C2BE3A0" w:rsidR="00C927B0" w:rsidRDefault="00C55DE7" w:rsidP="00C55DE7">
      <w:pPr>
        <w:pStyle w:val="Heading3"/>
        <w:rPr>
          <w:lang w:eastAsia="en-ZA"/>
        </w:rPr>
      </w:pPr>
      <w:bookmarkStart w:id="404" w:name="_Toc146739400"/>
      <w:r>
        <w:rPr>
          <w:lang w:eastAsia="en-ZA"/>
        </w:rPr>
        <w:t>4.4.1</w:t>
      </w:r>
      <w:r>
        <w:rPr>
          <w:lang w:eastAsia="en-ZA"/>
        </w:rPr>
        <w:tab/>
      </w:r>
      <w:r w:rsidR="00C927B0">
        <w:rPr>
          <w:lang w:eastAsia="en-ZA"/>
        </w:rPr>
        <w:t>The benefits of on-the-job training</w:t>
      </w:r>
      <w:bookmarkEnd w:id="404"/>
    </w:p>
    <w:p w14:paraId="1213BD34" w14:textId="01BE73F8" w:rsidR="00C927B0" w:rsidRDefault="00C927B0" w:rsidP="00C927B0">
      <w:pPr>
        <w:rPr>
          <w:lang w:eastAsia="en-ZA"/>
        </w:rPr>
      </w:pPr>
    </w:p>
    <w:p w14:paraId="2CAA4A80" w14:textId="65ABF695" w:rsidR="00907B4A" w:rsidRDefault="00907B4A" w:rsidP="00C927B0">
      <w:pPr>
        <w:rPr>
          <w:lang w:eastAsia="en-ZA"/>
        </w:rPr>
      </w:pPr>
      <w:r>
        <w:rPr>
          <w:lang w:eastAsia="en-ZA"/>
        </w:rPr>
        <w:t>On-the-job training is not only for new team members; it is an efficient type of training to teach team members new skills.</w:t>
      </w:r>
    </w:p>
    <w:p w14:paraId="111FB1F6" w14:textId="77777777" w:rsidR="00907B4A" w:rsidRDefault="00907B4A" w:rsidP="00C927B0">
      <w:pPr>
        <w:rPr>
          <w:lang w:eastAsia="en-ZA"/>
        </w:rPr>
      </w:pPr>
    </w:p>
    <w:p w14:paraId="02739A62" w14:textId="4BF20D54" w:rsidR="00C927B0" w:rsidRDefault="00C927B0" w:rsidP="00C927B0">
      <w:pPr>
        <w:rPr>
          <w:lang w:eastAsia="en-ZA"/>
        </w:rPr>
      </w:pPr>
      <w:r>
        <w:rPr>
          <w:lang w:eastAsia="en-ZA"/>
        </w:rPr>
        <w:t xml:space="preserve">The key benefits of on-the-job training are described in Table </w:t>
      </w:r>
      <w:r w:rsidR="000C172C">
        <w:rPr>
          <w:lang w:eastAsia="en-ZA"/>
        </w:rPr>
        <w:t>26</w:t>
      </w:r>
    </w:p>
    <w:p w14:paraId="68E9B879" w14:textId="0D6805D6" w:rsidR="00C927B0" w:rsidRDefault="00C927B0" w:rsidP="00C927B0">
      <w:pPr>
        <w:rPr>
          <w:lang w:eastAsia="en-ZA"/>
        </w:rPr>
      </w:pPr>
    </w:p>
    <w:p w14:paraId="45BFAB7C" w14:textId="1DCD95B9" w:rsidR="00C927B0" w:rsidRDefault="00C927B0" w:rsidP="00C927B0">
      <w:pPr>
        <w:pStyle w:val="Caption"/>
        <w:rPr>
          <w:lang w:eastAsia="en-ZA"/>
        </w:rPr>
      </w:pPr>
      <w:r>
        <w:rPr>
          <w:lang w:eastAsia="en-ZA"/>
        </w:rPr>
        <w:t xml:space="preserve">Table </w:t>
      </w:r>
      <w:r w:rsidR="000C172C">
        <w:rPr>
          <w:lang w:eastAsia="en-ZA"/>
        </w:rPr>
        <w:t>26</w:t>
      </w:r>
      <w:r>
        <w:rPr>
          <w:lang w:eastAsia="en-ZA"/>
        </w:rPr>
        <w:t>: the benefits of on-the-job training</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820"/>
        <w:gridCol w:w="6177"/>
      </w:tblGrid>
      <w:tr w:rsidR="00C927B0" w:rsidRPr="00E06E31" w14:paraId="564060F7" w14:textId="77777777" w:rsidTr="009A1CDC">
        <w:trPr>
          <w:cantSplit/>
          <w:tblHeader/>
        </w:trPr>
        <w:tc>
          <w:tcPr>
            <w:tcW w:w="8997" w:type="dxa"/>
            <w:gridSpan w:val="2"/>
            <w:shd w:val="clear" w:color="auto" w:fill="7F7F7F" w:themeFill="text1" w:themeFillTint="80"/>
          </w:tcPr>
          <w:p w14:paraId="0D537872" w14:textId="6696781B" w:rsidR="00C927B0" w:rsidRPr="00E06E31" w:rsidRDefault="00C927B0" w:rsidP="00D50FF1">
            <w:pPr>
              <w:spacing w:line="240" w:lineRule="auto"/>
              <w:rPr>
                <w:b/>
                <w:bCs/>
                <w:color w:val="FFFFFF" w:themeColor="background1"/>
                <w:lang w:val="en-ZA"/>
              </w:rPr>
            </w:pPr>
            <w:r>
              <w:rPr>
                <w:b/>
                <w:bCs/>
                <w:color w:val="FFFFFF" w:themeColor="background1"/>
                <w:lang w:val="en-ZA"/>
              </w:rPr>
              <w:t>THE BENEFITS OF ON-THE-JOB TRAINING</w:t>
            </w:r>
          </w:p>
        </w:tc>
      </w:tr>
      <w:tr w:rsidR="00C927B0" w14:paraId="6705BBF2" w14:textId="77777777" w:rsidTr="002C42F2">
        <w:tc>
          <w:tcPr>
            <w:tcW w:w="2820" w:type="dxa"/>
            <w:shd w:val="clear" w:color="auto" w:fill="7F7F7F" w:themeFill="text1" w:themeFillTint="80"/>
          </w:tcPr>
          <w:p w14:paraId="7ED4BC5E" w14:textId="2DACBDF3" w:rsidR="00C927B0" w:rsidRPr="00FC3FE8" w:rsidRDefault="00C927B0" w:rsidP="00E76F7B">
            <w:pPr>
              <w:jc w:val="left"/>
              <w:rPr>
                <w:b/>
                <w:bCs/>
                <w:color w:val="F2F2F2" w:themeColor="background1" w:themeShade="F2"/>
                <w:lang w:val="en-ZA"/>
              </w:rPr>
            </w:pPr>
            <w:r>
              <w:rPr>
                <w:b/>
                <w:bCs/>
                <w:color w:val="F2F2F2" w:themeColor="background1" w:themeShade="F2"/>
                <w:lang w:val="en-ZA"/>
              </w:rPr>
              <w:t>Training is expanded with real experience</w:t>
            </w:r>
          </w:p>
        </w:tc>
        <w:tc>
          <w:tcPr>
            <w:tcW w:w="6177" w:type="dxa"/>
            <w:shd w:val="clear" w:color="auto" w:fill="BFBFBF" w:themeFill="background1" w:themeFillShade="BF"/>
          </w:tcPr>
          <w:p w14:paraId="7CDE5720" w14:textId="0327E090" w:rsidR="00E76F7B" w:rsidRDefault="00E76F7B" w:rsidP="00DF596E">
            <w:pPr>
              <w:spacing w:after="120"/>
              <w:rPr>
                <w:lang w:val="en-ZA" w:eastAsia="en-ZA"/>
              </w:rPr>
            </w:pPr>
            <w:r w:rsidRPr="00C927B0">
              <w:rPr>
                <w:lang w:val="en-ZA" w:eastAsia="en-ZA"/>
              </w:rPr>
              <w:t xml:space="preserve">On-the-job training promotes faster learning of </w:t>
            </w:r>
            <w:r w:rsidR="00584104" w:rsidRPr="00C927B0">
              <w:rPr>
                <w:lang w:val="en-ZA" w:eastAsia="en-ZA"/>
              </w:rPr>
              <w:t xml:space="preserve">company </w:t>
            </w:r>
            <w:r w:rsidR="00584104">
              <w:rPr>
                <w:lang w:val="en-ZA" w:eastAsia="en-ZA"/>
              </w:rPr>
              <w:t>processes</w:t>
            </w:r>
            <w:r>
              <w:rPr>
                <w:lang w:val="en-ZA" w:eastAsia="en-ZA"/>
              </w:rPr>
              <w:t>.</w:t>
            </w:r>
          </w:p>
          <w:p w14:paraId="60599067" w14:textId="54E53806" w:rsidR="00C927B0" w:rsidRDefault="00E76F7B" w:rsidP="002C42F2">
            <w:pPr>
              <w:rPr>
                <w:lang w:val="en-ZA"/>
              </w:rPr>
            </w:pPr>
            <w:r w:rsidRPr="00C927B0">
              <w:rPr>
                <w:lang w:val="en-ZA" w:eastAsia="en-ZA"/>
              </w:rPr>
              <w:t xml:space="preserve">Employees </w:t>
            </w:r>
            <w:r>
              <w:rPr>
                <w:lang w:val="en-ZA" w:eastAsia="en-ZA"/>
              </w:rPr>
              <w:t xml:space="preserve">develop important </w:t>
            </w:r>
            <w:r w:rsidRPr="00C927B0">
              <w:rPr>
                <w:lang w:val="en-ZA" w:eastAsia="en-ZA"/>
              </w:rPr>
              <w:t xml:space="preserve">skills more quickly when </w:t>
            </w:r>
            <w:r>
              <w:rPr>
                <w:lang w:val="en-ZA" w:eastAsia="en-ZA"/>
              </w:rPr>
              <w:t xml:space="preserve">experiencing </w:t>
            </w:r>
            <w:r w:rsidRPr="00C927B0">
              <w:rPr>
                <w:lang w:val="en-ZA" w:eastAsia="en-ZA"/>
              </w:rPr>
              <w:t>their applicability within the workplace</w:t>
            </w:r>
            <w:r>
              <w:rPr>
                <w:lang w:val="en-ZA" w:eastAsia="en-ZA"/>
              </w:rPr>
              <w:t>. Information is retained better</w:t>
            </w:r>
            <w:r w:rsidRPr="00C927B0">
              <w:rPr>
                <w:lang w:val="en-ZA" w:eastAsia="en-ZA"/>
              </w:rPr>
              <w:t xml:space="preserve"> with hands-on experience. </w:t>
            </w:r>
          </w:p>
        </w:tc>
      </w:tr>
      <w:tr w:rsidR="00E76F7B" w14:paraId="02094BA6" w14:textId="77777777" w:rsidTr="002C42F2">
        <w:tc>
          <w:tcPr>
            <w:tcW w:w="2820" w:type="dxa"/>
            <w:shd w:val="clear" w:color="auto" w:fill="7F7F7F" w:themeFill="text1" w:themeFillTint="80"/>
          </w:tcPr>
          <w:p w14:paraId="08A2CC9D" w14:textId="591FD9D0" w:rsidR="00E76F7B" w:rsidRDefault="00E76F7B" w:rsidP="00E76F7B">
            <w:pPr>
              <w:jc w:val="left"/>
              <w:rPr>
                <w:b/>
                <w:bCs/>
                <w:color w:val="F2F2F2" w:themeColor="background1" w:themeShade="F2"/>
                <w:lang w:val="en-ZA"/>
              </w:rPr>
            </w:pPr>
            <w:r>
              <w:rPr>
                <w:b/>
                <w:bCs/>
                <w:color w:val="F2F2F2" w:themeColor="background1" w:themeShade="F2"/>
                <w:lang w:val="en-ZA"/>
              </w:rPr>
              <w:t>Easy to implement and more effective</w:t>
            </w:r>
          </w:p>
        </w:tc>
        <w:tc>
          <w:tcPr>
            <w:tcW w:w="6177" w:type="dxa"/>
            <w:shd w:val="clear" w:color="auto" w:fill="BFBFBF" w:themeFill="background1" w:themeFillShade="BF"/>
          </w:tcPr>
          <w:p w14:paraId="68904739" w14:textId="4525A1D8" w:rsidR="00E76F7B" w:rsidRPr="00C927B0" w:rsidRDefault="00E76F7B" w:rsidP="002C42F2">
            <w:pPr>
              <w:rPr>
                <w:lang w:val="en-ZA" w:eastAsia="en-ZA"/>
              </w:rPr>
            </w:pPr>
            <w:r w:rsidRPr="00C927B0">
              <w:rPr>
                <w:lang w:val="en-ZA" w:eastAsia="en-ZA"/>
              </w:rPr>
              <w:t xml:space="preserve">Training </w:t>
            </w:r>
            <w:r>
              <w:rPr>
                <w:lang w:val="en-ZA" w:eastAsia="en-ZA"/>
              </w:rPr>
              <w:t>a team member</w:t>
            </w:r>
            <w:r w:rsidRPr="00C927B0">
              <w:rPr>
                <w:lang w:val="en-ZA" w:eastAsia="en-ZA"/>
              </w:rPr>
              <w:t xml:space="preserve"> on the job is easier to implement and provides more direct results than a collection of different training methods. </w:t>
            </w:r>
            <w:r>
              <w:rPr>
                <w:lang w:val="en-ZA" w:eastAsia="en-ZA"/>
              </w:rPr>
              <w:t>P</w:t>
            </w:r>
            <w:r w:rsidRPr="00C927B0">
              <w:rPr>
                <w:lang w:val="en-ZA" w:eastAsia="en-ZA"/>
              </w:rPr>
              <w:t xml:space="preserve">ractical experience under the guidance of a senior employee can help new </w:t>
            </w:r>
            <w:r>
              <w:rPr>
                <w:lang w:val="en-ZA" w:eastAsia="en-ZA"/>
              </w:rPr>
              <w:t>team members</w:t>
            </w:r>
            <w:r w:rsidRPr="00C927B0">
              <w:rPr>
                <w:lang w:val="en-ZA" w:eastAsia="en-ZA"/>
              </w:rPr>
              <w:t xml:space="preserve"> reduce mistakes</w:t>
            </w:r>
            <w:r>
              <w:rPr>
                <w:lang w:val="en-ZA" w:eastAsia="en-ZA"/>
              </w:rPr>
              <w:t>.</w:t>
            </w:r>
          </w:p>
        </w:tc>
      </w:tr>
      <w:tr w:rsidR="00E76F7B" w14:paraId="64D0A3B2" w14:textId="77777777" w:rsidTr="002C42F2">
        <w:tc>
          <w:tcPr>
            <w:tcW w:w="2820" w:type="dxa"/>
            <w:shd w:val="clear" w:color="auto" w:fill="7F7F7F" w:themeFill="text1" w:themeFillTint="80"/>
          </w:tcPr>
          <w:p w14:paraId="7D8487AE" w14:textId="37234EB1" w:rsidR="00E76F7B" w:rsidRDefault="00E76F7B" w:rsidP="00E76F7B">
            <w:pPr>
              <w:jc w:val="left"/>
              <w:rPr>
                <w:b/>
                <w:bCs/>
                <w:color w:val="F2F2F2" w:themeColor="background1" w:themeShade="F2"/>
                <w:lang w:val="en-ZA"/>
              </w:rPr>
            </w:pPr>
            <w:r>
              <w:rPr>
                <w:b/>
                <w:bCs/>
                <w:color w:val="F2F2F2" w:themeColor="background1" w:themeShade="F2"/>
                <w:lang w:val="en-ZA"/>
              </w:rPr>
              <w:t>Increased productivity</w:t>
            </w:r>
          </w:p>
        </w:tc>
        <w:tc>
          <w:tcPr>
            <w:tcW w:w="6177" w:type="dxa"/>
            <w:shd w:val="clear" w:color="auto" w:fill="BFBFBF" w:themeFill="background1" w:themeFillShade="BF"/>
          </w:tcPr>
          <w:p w14:paraId="6087C370" w14:textId="29CEC495" w:rsidR="002C42F2" w:rsidRDefault="00E76F7B" w:rsidP="00DF596E">
            <w:pPr>
              <w:spacing w:after="120"/>
              <w:rPr>
                <w:lang w:val="en-ZA" w:eastAsia="en-ZA"/>
              </w:rPr>
            </w:pPr>
            <w:r>
              <w:rPr>
                <w:lang w:val="en-ZA" w:eastAsia="en-ZA"/>
              </w:rPr>
              <w:t>Because the team member retains</w:t>
            </w:r>
            <w:r w:rsidRPr="00C927B0">
              <w:rPr>
                <w:lang w:val="en-ZA" w:eastAsia="en-ZA"/>
              </w:rPr>
              <w:t xml:space="preserve"> more information and </w:t>
            </w:r>
            <w:r>
              <w:rPr>
                <w:lang w:val="en-ZA" w:eastAsia="en-ZA"/>
              </w:rPr>
              <w:t>get</w:t>
            </w:r>
            <w:r w:rsidRPr="00C927B0">
              <w:rPr>
                <w:lang w:val="en-ZA" w:eastAsia="en-ZA"/>
              </w:rPr>
              <w:t xml:space="preserve"> hands-on experience with company processes</w:t>
            </w:r>
            <w:r>
              <w:rPr>
                <w:lang w:val="en-ZA" w:eastAsia="en-ZA"/>
              </w:rPr>
              <w:t>,</w:t>
            </w:r>
            <w:r w:rsidRPr="00C927B0">
              <w:rPr>
                <w:lang w:val="en-ZA" w:eastAsia="en-ZA"/>
              </w:rPr>
              <w:t xml:space="preserve"> they can become productive faster</w:t>
            </w:r>
            <w:r>
              <w:rPr>
                <w:lang w:val="en-ZA" w:eastAsia="en-ZA"/>
              </w:rPr>
              <w:t>.</w:t>
            </w:r>
          </w:p>
          <w:p w14:paraId="60562B86" w14:textId="3209BDF8" w:rsidR="00E76F7B" w:rsidRPr="00C927B0" w:rsidRDefault="00E76F7B" w:rsidP="002C42F2">
            <w:pPr>
              <w:rPr>
                <w:lang w:val="en-ZA" w:eastAsia="en-ZA"/>
              </w:rPr>
            </w:pPr>
            <w:r>
              <w:rPr>
                <w:lang w:val="en-ZA" w:eastAsia="en-ZA"/>
              </w:rPr>
              <w:t xml:space="preserve">The </w:t>
            </w:r>
            <w:r w:rsidRPr="00C927B0">
              <w:rPr>
                <w:lang w:val="en-ZA" w:eastAsia="en-ZA"/>
              </w:rPr>
              <w:t xml:space="preserve">adjustment period </w:t>
            </w:r>
            <w:r>
              <w:rPr>
                <w:lang w:val="en-ZA" w:eastAsia="en-ZA"/>
              </w:rPr>
              <w:t xml:space="preserve">for new employees </w:t>
            </w:r>
            <w:r w:rsidRPr="00C927B0">
              <w:rPr>
                <w:lang w:val="en-ZA" w:eastAsia="en-ZA"/>
              </w:rPr>
              <w:t>is shortened by their practical experience and easy access to reference material or experienced help from a peer.</w:t>
            </w:r>
          </w:p>
        </w:tc>
      </w:tr>
      <w:tr w:rsidR="00E76F7B" w14:paraId="32CB6147" w14:textId="77777777" w:rsidTr="002C42F2">
        <w:tc>
          <w:tcPr>
            <w:tcW w:w="2820" w:type="dxa"/>
            <w:shd w:val="clear" w:color="auto" w:fill="7F7F7F" w:themeFill="text1" w:themeFillTint="80"/>
          </w:tcPr>
          <w:p w14:paraId="3FB5F86E" w14:textId="680970D0" w:rsidR="00E76F7B" w:rsidRDefault="00E76F7B" w:rsidP="00E76F7B">
            <w:pPr>
              <w:jc w:val="left"/>
              <w:rPr>
                <w:b/>
                <w:bCs/>
                <w:color w:val="F2F2F2" w:themeColor="background1" w:themeShade="F2"/>
                <w:lang w:val="en-ZA"/>
              </w:rPr>
            </w:pPr>
            <w:r>
              <w:rPr>
                <w:b/>
                <w:bCs/>
                <w:color w:val="F2F2F2" w:themeColor="background1" w:themeShade="F2"/>
                <w:lang w:val="en-ZA"/>
              </w:rPr>
              <w:t xml:space="preserve">Flexibility </w:t>
            </w:r>
          </w:p>
        </w:tc>
        <w:tc>
          <w:tcPr>
            <w:tcW w:w="6177" w:type="dxa"/>
            <w:shd w:val="clear" w:color="auto" w:fill="BFBFBF" w:themeFill="background1" w:themeFillShade="BF"/>
          </w:tcPr>
          <w:p w14:paraId="43085C58" w14:textId="778F1329" w:rsidR="00E76F7B" w:rsidRDefault="00486157" w:rsidP="002C42F2">
            <w:pPr>
              <w:rPr>
                <w:lang w:val="en-ZA" w:eastAsia="en-ZA"/>
              </w:rPr>
            </w:pPr>
            <w:r w:rsidRPr="00C927B0">
              <w:rPr>
                <w:lang w:val="en-ZA" w:eastAsia="en-ZA"/>
              </w:rPr>
              <w:t xml:space="preserve">On-the-job training is </w:t>
            </w:r>
            <w:r>
              <w:rPr>
                <w:lang w:val="en-ZA" w:eastAsia="en-ZA"/>
              </w:rPr>
              <w:t xml:space="preserve">provided </w:t>
            </w:r>
            <w:r w:rsidRPr="00C927B0">
              <w:rPr>
                <w:lang w:val="en-ZA" w:eastAsia="en-ZA"/>
              </w:rPr>
              <w:t>around a</w:t>
            </w:r>
            <w:r>
              <w:rPr>
                <w:lang w:val="en-ZA" w:eastAsia="en-ZA"/>
              </w:rPr>
              <w:t xml:space="preserve"> team member’s</w:t>
            </w:r>
            <w:r w:rsidRPr="00C927B0">
              <w:rPr>
                <w:lang w:val="en-ZA" w:eastAsia="en-ZA"/>
              </w:rPr>
              <w:t xml:space="preserve"> needs, with the supervisor providing new information when i</w:t>
            </w:r>
            <w:r>
              <w:rPr>
                <w:lang w:val="en-ZA" w:eastAsia="en-ZA"/>
              </w:rPr>
              <w:t>t is</w:t>
            </w:r>
            <w:r w:rsidRPr="00C927B0">
              <w:rPr>
                <w:lang w:val="en-ZA" w:eastAsia="en-ZA"/>
              </w:rPr>
              <w:t xml:space="preserve"> relevant to the </w:t>
            </w:r>
            <w:r>
              <w:rPr>
                <w:lang w:val="en-ZA" w:eastAsia="en-ZA"/>
              </w:rPr>
              <w:t>training situation</w:t>
            </w:r>
            <w:r w:rsidRPr="00C927B0">
              <w:rPr>
                <w:lang w:val="en-ZA" w:eastAsia="en-ZA"/>
              </w:rPr>
              <w:t xml:space="preserve">. </w:t>
            </w:r>
            <w:r>
              <w:rPr>
                <w:lang w:val="en-ZA" w:eastAsia="en-ZA"/>
              </w:rPr>
              <w:t>Training is l</w:t>
            </w:r>
            <w:r w:rsidRPr="00C927B0">
              <w:rPr>
                <w:lang w:val="en-ZA" w:eastAsia="en-ZA"/>
              </w:rPr>
              <w:t xml:space="preserve">ess rigid </w:t>
            </w:r>
            <w:r>
              <w:rPr>
                <w:lang w:val="en-ZA" w:eastAsia="en-ZA"/>
              </w:rPr>
              <w:t>and the</w:t>
            </w:r>
            <w:r w:rsidRPr="00C927B0">
              <w:rPr>
                <w:lang w:val="en-ZA" w:eastAsia="en-ZA"/>
              </w:rPr>
              <w:t xml:space="preserve"> supervisor can adjust training </w:t>
            </w:r>
            <w:r>
              <w:rPr>
                <w:lang w:val="en-ZA" w:eastAsia="en-ZA"/>
              </w:rPr>
              <w:t>swiftly</w:t>
            </w:r>
            <w:r w:rsidRPr="00C927B0">
              <w:rPr>
                <w:lang w:val="en-ZA" w:eastAsia="en-ZA"/>
              </w:rPr>
              <w:t xml:space="preserve"> to accommodate unforeseen changes or </w:t>
            </w:r>
            <w:r>
              <w:rPr>
                <w:lang w:val="en-ZA" w:eastAsia="en-ZA"/>
              </w:rPr>
              <w:t>when a further training need is identified</w:t>
            </w:r>
            <w:r w:rsidRPr="00C927B0">
              <w:rPr>
                <w:lang w:val="en-ZA" w:eastAsia="en-ZA"/>
              </w:rPr>
              <w:t>.</w:t>
            </w:r>
          </w:p>
        </w:tc>
      </w:tr>
      <w:tr w:rsidR="00486157" w14:paraId="368236B8" w14:textId="77777777" w:rsidTr="002C42F2">
        <w:tc>
          <w:tcPr>
            <w:tcW w:w="2820" w:type="dxa"/>
            <w:shd w:val="clear" w:color="auto" w:fill="7F7F7F" w:themeFill="text1" w:themeFillTint="80"/>
          </w:tcPr>
          <w:p w14:paraId="0CA5FF8D" w14:textId="6A88271A" w:rsidR="00486157" w:rsidRDefault="00486157" w:rsidP="00E76F7B">
            <w:pPr>
              <w:jc w:val="left"/>
              <w:rPr>
                <w:b/>
                <w:bCs/>
                <w:color w:val="F2F2F2" w:themeColor="background1" w:themeShade="F2"/>
                <w:lang w:val="en-ZA"/>
              </w:rPr>
            </w:pPr>
            <w:r>
              <w:rPr>
                <w:b/>
                <w:bCs/>
                <w:color w:val="F2F2F2" w:themeColor="background1" w:themeShade="F2"/>
                <w:lang w:val="en-ZA"/>
              </w:rPr>
              <w:t>Systematic learning</w:t>
            </w:r>
          </w:p>
        </w:tc>
        <w:tc>
          <w:tcPr>
            <w:tcW w:w="6177" w:type="dxa"/>
            <w:shd w:val="clear" w:color="auto" w:fill="BFBFBF" w:themeFill="background1" w:themeFillShade="BF"/>
          </w:tcPr>
          <w:p w14:paraId="47A9161B" w14:textId="53618045" w:rsidR="00486157" w:rsidRDefault="00486157" w:rsidP="00DF596E">
            <w:pPr>
              <w:spacing w:after="120"/>
            </w:pPr>
            <w:r>
              <w:t xml:space="preserve">On the job training focuses on hands-on experiences with tools and technique rather than theoretical knowledge. This helps team members to understand industry practices and processes. </w:t>
            </w:r>
          </w:p>
          <w:p w14:paraId="57496A5C" w14:textId="21018E2C" w:rsidR="00486157" w:rsidRPr="00C927B0" w:rsidRDefault="00486157" w:rsidP="002C42F2">
            <w:pPr>
              <w:rPr>
                <w:lang w:val="en-ZA" w:eastAsia="en-ZA"/>
              </w:rPr>
            </w:pPr>
            <w:r>
              <w:t>The trainer provides step-by-step instruction and demonstration of the tasks and guides the team member in the case of any difficulty.</w:t>
            </w:r>
          </w:p>
        </w:tc>
      </w:tr>
    </w:tbl>
    <w:p w14:paraId="17B63262" w14:textId="67DBC84A" w:rsidR="00486157" w:rsidRDefault="00C55DE7" w:rsidP="00C55DE7">
      <w:pPr>
        <w:pStyle w:val="Heading3"/>
        <w:rPr>
          <w:lang w:eastAsia="en-ZA"/>
        </w:rPr>
      </w:pPr>
      <w:bookmarkStart w:id="405" w:name="_Toc146739401"/>
      <w:r>
        <w:rPr>
          <w:lang w:eastAsia="en-ZA"/>
        </w:rPr>
        <w:lastRenderedPageBreak/>
        <w:t>4.4.2</w:t>
      </w:r>
      <w:r>
        <w:rPr>
          <w:lang w:eastAsia="en-ZA"/>
        </w:rPr>
        <w:tab/>
      </w:r>
      <w:r w:rsidR="00486157">
        <w:rPr>
          <w:lang w:eastAsia="en-ZA"/>
        </w:rPr>
        <w:t>Methods of on-the-job training</w:t>
      </w:r>
      <w:bookmarkEnd w:id="405"/>
    </w:p>
    <w:p w14:paraId="2BC73FD8" w14:textId="15E912B2" w:rsidR="00907B4A" w:rsidRDefault="00907B4A" w:rsidP="00907B4A">
      <w:pPr>
        <w:rPr>
          <w:lang w:eastAsia="en-ZA"/>
        </w:rPr>
      </w:pPr>
    </w:p>
    <w:p w14:paraId="297EE63F" w14:textId="71EEA4A5" w:rsidR="00907B4A" w:rsidRDefault="00907B4A" w:rsidP="00907B4A">
      <w:pPr>
        <w:rPr>
          <w:lang w:eastAsia="en-ZA"/>
        </w:rPr>
      </w:pPr>
      <w:r>
        <w:rPr>
          <w:lang w:eastAsia="en-ZA"/>
        </w:rPr>
        <w:t xml:space="preserve">Figure </w:t>
      </w:r>
      <w:r w:rsidR="000C172C">
        <w:rPr>
          <w:lang w:eastAsia="en-ZA"/>
        </w:rPr>
        <w:t>48</w:t>
      </w:r>
      <w:r>
        <w:rPr>
          <w:lang w:eastAsia="en-ZA"/>
        </w:rPr>
        <w:t xml:space="preserve"> lists the most common on-the-job training methods.</w:t>
      </w:r>
    </w:p>
    <w:p w14:paraId="2B24AF80" w14:textId="340CE968" w:rsidR="00727AD1" w:rsidRDefault="00727AD1" w:rsidP="00907B4A">
      <w:pPr>
        <w:rPr>
          <w:lang w:eastAsia="en-ZA"/>
        </w:rPr>
      </w:pPr>
    </w:p>
    <w:p w14:paraId="3AD0C297" w14:textId="7441710D" w:rsidR="00727AD1" w:rsidRDefault="00727AD1" w:rsidP="00727AD1">
      <w:pPr>
        <w:jc w:val="center"/>
        <w:rPr>
          <w:lang w:eastAsia="en-ZA"/>
        </w:rPr>
      </w:pPr>
      <w:r w:rsidRPr="00727AD1">
        <w:rPr>
          <w:noProof/>
        </w:rPr>
        <w:drawing>
          <wp:inline distT="0" distB="0" distL="0" distR="0" wp14:anchorId="01CCBBE4" wp14:editId="68B7F511">
            <wp:extent cx="3193832" cy="2254469"/>
            <wp:effectExtent l="0" t="0" r="6985" b="0"/>
            <wp:docPr id="7178" name="Picture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202289" cy="2260439"/>
                    </a:xfrm>
                    <a:prstGeom prst="rect">
                      <a:avLst/>
                    </a:prstGeom>
                    <a:noFill/>
                    <a:ln>
                      <a:noFill/>
                    </a:ln>
                  </pic:spPr>
                </pic:pic>
              </a:graphicData>
            </a:graphic>
          </wp:inline>
        </w:drawing>
      </w:r>
    </w:p>
    <w:p w14:paraId="0D9B04CC" w14:textId="77777777" w:rsidR="0039117D" w:rsidRDefault="0039117D" w:rsidP="00727AD1">
      <w:pPr>
        <w:jc w:val="center"/>
        <w:rPr>
          <w:lang w:eastAsia="en-ZA"/>
        </w:rPr>
      </w:pPr>
    </w:p>
    <w:p w14:paraId="1E08FC91" w14:textId="00D9B0D6" w:rsidR="00486157" w:rsidRDefault="00727AD1" w:rsidP="00727AD1">
      <w:pPr>
        <w:pStyle w:val="Caption"/>
        <w:rPr>
          <w:lang w:eastAsia="en-ZA"/>
        </w:rPr>
      </w:pPr>
      <w:r>
        <w:rPr>
          <w:lang w:eastAsia="en-ZA"/>
        </w:rPr>
        <w:t xml:space="preserve">figure </w:t>
      </w:r>
      <w:r w:rsidR="000C172C">
        <w:rPr>
          <w:lang w:eastAsia="en-ZA"/>
        </w:rPr>
        <w:t>48</w:t>
      </w:r>
      <w:r>
        <w:rPr>
          <w:lang w:eastAsia="en-ZA"/>
        </w:rPr>
        <w:t>: on-the-job training methods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820"/>
        <w:gridCol w:w="6177"/>
      </w:tblGrid>
      <w:tr w:rsidR="00907B4A" w:rsidRPr="00E06E31" w14:paraId="748EEAF6" w14:textId="77777777" w:rsidTr="002C42F2">
        <w:trPr>
          <w:cantSplit/>
          <w:tblHeader/>
        </w:trPr>
        <w:tc>
          <w:tcPr>
            <w:tcW w:w="8997" w:type="dxa"/>
            <w:gridSpan w:val="2"/>
            <w:shd w:val="clear" w:color="auto" w:fill="7F7F7F" w:themeFill="text1" w:themeFillTint="80"/>
          </w:tcPr>
          <w:p w14:paraId="32760447" w14:textId="0E390243" w:rsidR="00907B4A" w:rsidRPr="00E06E31" w:rsidRDefault="00907B4A" w:rsidP="00D50FF1">
            <w:pPr>
              <w:spacing w:line="240" w:lineRule="auto"/>
              <w:rPr>
                <w:b/>
                <w:bCs/>
                <w:color w:val="FFFFFF" w:themeColor="background1"/>
                <w:lang w:val="en-ZA"/>
              </w:rPr>
            </w:pPr>
            <w:r>
              <w:rPr>
                <w:b/>
                <w:bCs/>
                <w:color w:val="FFFFFF" w:themeColor="background1"/>
                <w:lang w:val="en-ZA"/>
              </w:rPr>
              <w:t>ON-THE-JOB TRAINING METHODS</w:t>
            </w:r>
          </w:p>
        </w:tc>
      </w:tr>
      <w:tr w:rsidR="00907B4A" w14:paraId="21DB4C02" w14:textId="77777777" w:rsidTr="002C42F2">
        <w:tc>
          <w:tcPr>
            <w:tcW w:w="2820" w:type="dxa"/>
            <w:shd w:val="clear" w:color="auto" w:fill="7F7F7F" w:themeFill="text1" w:themeFillTint="80"/>
          </w:tcPr>
          <w:p w14:paraId="29D8D109" w14:textId="507EA242" w:rsidR="00907B4A" w:rsidRPr="00FC3FE8" w:rsidRDefault="00907B4A" w:rsidP="00D50FF1">
            <w:pPr>
              <w:jc w:val="left"/>
              <w:rPr>
                <w:b/>
                <w:bCs/>
                <w:color w:val="F2F2F2" w:themeColor="background1" w:themeShade="F2"/>
                <w:lang w:val="en-ZA"/>
              </w:rPr>
            </w:pPr>
            <w:r>
              <w:rPr>
                <w:b/>
                <w:bCs/>
                <w:color w:val="F2F2F2" w:themeColor="background1" w:themeShade="F2"/>
                <w:lang w:val="en-ZA"/>
              </w:rPr>
              <w:t>Structured training</w:t>
            </w:r>
          </w:p>
        </w:tc>
        <w:tc>
          <w:tcPr>
            <w:tcW w:w="6177" w:type="dxa"/>
            <w:shd w:val="clear" w:color="auto" w:fill="BFBFBF" w:themeFill="background1" w:themeFillShade="BF"/>
          </w:tcPr>
          <w:p w14:paraId="6B7711AC" w14:textId="318D4AD7" w:rsidR="00907B4A" w:rsidRDefault="00907B4A" w:rsidP="00D50FF1">
            <w:r>
              <w:t xml:space="preserve">With this method, the trainer designs the step-by-step training procedure for the trainee. It may include instruction and demonstration for the skill needed. </w:t>
            </w:r>
          </w:p>
          <w:p w14:paraId="147CF0F3" w14:textId="77777777" w:rsidR="002C42F2" w:rsidRDefault="002C42F2" w:rsidP="00D50FF1"/>
          <w:p w14:paraId="64BF8196" w14:textId="1A51CD14" w:rsidR="00907B4A" w:rsidRDefault="00907B4A" w:rsidP="00D50FF1">
            <w:pPr>
              <w:rPr>
                <w:lang w:val="en-ZA"/>
              </w:rPr>
            </w:pPr>
            <w:r>
              <w:t>The trainee can ask questions and clarify any uncertainties.</w:t>
            </w:r>
          </w:p>
        </w:tc>
      </w:tr>
      <w:tr w:rsidR="00907B4A" w14:paraId="23D75812" w14:textId="77777777" w:rsidTr="002C42F2">
        <w:tc>
          <w:tcPr>
            <w:tcW w:w="2820" w:type="dxa"/>
            <w:shd w:val="clear" w:color="auto" w:fill="7F7F7F" w:themeFill="text1" w:themeFillTint="80"/>
          </w:tcPr>
          <w:p w14:paraId="09C73A4F" w14:textId="244C570A" w:rsidR="00907B4A" w:rsidRDefault="00907B4A" w:rsidP="00D50FF1">
            <w:pPr>
              <w:jc w:val="left"/>
              <w:rPr>
                <w:b/>
                <w:bCs/>
                <w:color w:val="F2F2F2" w:themeColor="background1" w:themeShade="F2"/>
                <w:lang w:val="en-ZA"/>
              </w:rPr>
            </w:pPr>
            <w:r>
              <w:rPr>
                <w:b/>
                <w:bCs/>
                <w:color w:val="F2F2F2" w:themeColor="background1" w:themeShade="F2"/>
                <w:lang w:val="en-ZA"/>
              </w:rPr>
              <w:t>Mentoring</w:t>
            </w:r>
          </w:p>
        </w:tc>
        <w:tc>
          <w:tcPr>
            <w:tcW w:w="6177" w:type="dxa"/>
            <w:shd w:val="clear" w:color="auto" w:fill="BFBFBF" w:themeFill="background1" w:themeFillShade="BF"/>
          </w:tcPr>
          <w:p w14:paraId="462266E0" w14:textId="183461C3" w:rsidR="00523552" w:rsidRDefault="00907B4A" w:rsidP="00D50FF1">
            <w:r>
              <w:rPr>
                <w:lang w:val="en-ZA"/>
              </w:rPr>
              <w:t>Mentoring takes place o</w:t>
            </w:r>
            <w:r>
              <w:t xml:space="preserve">n-the-job by </w:t>
            </w:r>
            <w:r w:rsidR="00523552">
              <w:t xml:space="preserve">a </w:t>
            </w:r>
            <w:r>
              <w:t xml:space="preserve">manager or internal trainer, who </w:t>
            </w:r>
            <w:r w:rsidR="00523552">
              <w:t>is</w:t>
            </w:r>
            <w:r>
              <w:t xml:space="preserve"> well </w:t>
            </w:r>
            <w:r w:rsidR="00523552">
              <w:t>experienced</w:t>
            </w:r>
            <w:r>
              <w:t xml:space="preserve"> in the day-to-day tasks</w:t>
            </w:r>
            <w:r w:rsidR="00523552">
              <w:t xml:space="preserve"> of the trainee</w:t>
            </w:r>
            <w:r>
              <w:t xml:space="preserve">. </w:t>
            </w:r>
          </w:p>
          <w:p w14:paraId="2C973442" w14:textId="77777777" w:rsidR="002C42F2" w:rsidRDefault="002C42F2" w:rsidP="00D50FF1"/>
          <w:p w14:paraId="3B14B101" w14:textId="2BF93FF0" w:rsidR="00907B4A" w:rsidRDefault="00523552" w:rsidP="00D50FF1">
            <w:pPr>
              <w:rPr>
                <w:lang w:val="en-ZA"/>
              </w:rPr>
            </w:pPr>
            <w:r>
              <w:t xml:space="preserve">Mentoring does not include formal training; it is rather a form of guidance and giving direction. </w:t>
            </w:r>
          </w:p>
        </w:tc>
      </w:tr>
      <w:tr w:rsidR="00907B4A" w14:paraId="3EBBF439" w14:textId="77777777" w:rsidTr="002C42F2">
        <w:tc>
          <w:tcPr>
            <w:tcW w:w="2820" w:type="dxa"/>
            <w:shd w:val="clear" w:color="auto" w:fill="7F7F7F" w:themeFill="text1" w:themeFillTint="80"/>
          </w:tcPr>
          <w:p w14:paraId="6B7736BC" w14:textId="661150F7" w:rsidR="00907B4A" w:rsidRDefault="00907B4A" w:rsidP="00D50FF1">
            <w:pPr>
              <w:jc w:val="left"/>
              <w:rPr>
                <w:b/>
                <w:bCs/>
                <w:color w:val="F2F2F2" w:themeColor="background1" w:themeShade="F2"/>
                <w:lang w:val="en-ZA"/>
              </w:rPr>
            </w:pPr>
            <w:r>
              <w:rPr>
                <w:b/>
                <w:bCs/>
                <w:color w:val="F2F2F2" w:themeColor="background1" w:themeShade="F2"/>
                <w:lang w:val="en-ZA"/>
              </w:rPr>
              <w:t>Buddy system</w:t>
            </w:r>
          </w:p>
        </w:tc>
        <w:tc>
          <w:tcPr>
            <w:tcW w:w="6177" w:type="dxa"/>
            <w:shd w:val="clear" w:color="auto" w:fill="BFBFBF" w:themeFill="background1" w:themeFillShade="BF"/>
          </w:tcPr>
          <w:p w14:paraId="577BAD80" w14:textId="2AE6F2FA" w:rsidR="00907B4A" w:rsidRDefault="00523552" w:rsidP="00D50FF1">
            <w:pPr>
              <w:rPr>
                <w:lang w:val="en-ZA"/>
              </w:rPr>
            </w:pPr>
            <w:r>
              <w:t>With a buddy system, a senior employee trains an inexperienced team member to perform their tasks and duties. The two persons work side-by-side until the skills are transferred to the less experienced person.</w:t>
            </w:r>
          </w:p>
        </w:tc>
      </w:tr>
      <w:tr w:rsidR="00907B4A" w14:paraId="12F95634" w14:textId="77777777" w:rsidTr="002C42F2">
        <w:tc>
          <w:tcPr>
            <w:tcW w:w="2820" w:type="dxa"/>
            <w:shd w:val="clear" w:color="auto" w:fill="7F7F7F" w:themeFill="text1" w:themeFillTint="80"/>
          </w:tcPr>
          <w:p w14:paraId="3C3992C9" w14:textId="2AFD50FC" w:rsidR="00907B4A" w:rsidRDefault="00907B4A" w:rsidP="00D50FF1">
            <w:pPr>
              <w:jc w:val="left"/>
              <w:rPr>
                <w:b/>
                <w:bCs/>
                <w:color w:val="F2F2F2" w:themeColor="background1" w:themeShade="F2"/>
                <w:lang w:val="en-ZA"/>
              </w:rPr>
            </w:pPr>
            <w:r>
              <w:rPr>
                <w:b/>
                <w:bCs/>
                <w:color w:val="F2F2F2" w:themeColor="background1" w:themeShade="F2"/>
                <w:lang w:val="en-ZA"/>
              </w:rPr>
              <w:t>Job rotation</w:t>
            </w:r>
          </w:p>
        </w:tc>
        <w:tc>
          <w:tcPr>
            <w:tcW w:w="6177" w:type="dxa"/>
            <w:shd w:val="clear" w:color="auto" w:fill="BFBFBF" w:themeFill="background1" w:themeFillShade="BF"/>
          </w:tcPr>
          <w:p w14:paraId="5D1ABA37" w14:textId="3FBC8737" w:rsidR="00523552" w:rsidRDefault="00523552" w:rsidP="00D50FF1">
            <w:r>
              <w:t xml:space="preserve">With job rotation, a team member is moved to other connected job roles, to make him or her well-versed in different job backgrounds. </w:t>
            </w:r>
          </w:p>
          <w:p w14:paraId="3E9C2E82" w14:textId="77777777" w:rsidR="002C42F2" w:rsidRDefault="002C42F2" w:rsidP="00D50FF1"/>
          <w:p w14:paraId="07C1056A" w14:textId="7CD8A76E" w:rsidR="00907B4A" w:rsidRDefault="00523552" w:rsidP="00D50FF1">
            <w:pPr>
              <w:rPr>
                <w:lang w:val="en-ZA"/>
              </w:rPr>
            </w:pPr>
            <w:r>
              <w:t>It helps them becom</w:t>
            </w:r>
            <w:r w:rsidR="00197D9F">
              <w:t>e</w:t>
            </w:r>
            <w:r>
              <w:t xml:space="preserve"> multi-skilled and this is useful when one team member is not available.</w:t>
            </w:r>
          </w:p>
        </w:tc>
      </w:tr>
    </w:tbl>
    <w:p w14:paraId="0D2C7360" w14:textId="6D215B37" w:rsidR="0099420E" w:rsidRPr="009F01A8" w:rsidRDefault="00C55DE7" w:rsidP="00C55DE7">
      <w:pPr>
        <w:pStyle w:val="Heading2"/>
        <w:rPr>
          <w:lang w:eastAsia="en-ZA"/>
        </w:rPr>
      </w:pPr>
      <w:bookmarkStart w:id="406" w:name="_Toc146739402"/>
      <w:r>
        <w:rPr>
          <w:lang w:eastAsia="en-ZA"/>
        </w:rPr>
        <w:lastRenderedPageBreak/>
        <w:t>4.5</w:t>
      </w:r>
      <w:r>
        <w:rPr>
          <w:lang w:eastAsia="en-ZA"/>
        </w:rPr>
        <w:tab/>
      </w:r>
      <w:r w:rsidR="00F83EA1" w:rsidRPr="009F01A8">
        <w:rPr>
          <w:lang w:eastAsia="en-ZA"/>
        </w:rPr>
        <w:t>C</w:t>
      </w:r>
      <w:r w:rsidR="0099420E" w:rsidRPr="009F01A8">
        <w:rPr>
          <w:lang w:eastAsia="en-ZA"/>
        </w:rPr>
        <w:t>oaching</w:t>
      </w:r>
      <w:bookmarkEnd w:id="406"/>
    </w:p>
    <w:p w14:paraId="41528D46" w14:textId="77777777" w:rsidR="0099420E" w:rsidRPr="009F01A8" w:rsidRDefault="0099420E" w:rsidP="0099420E">
      <w:pPr>
        <w:spacing w:after="120"/>
      </w:pPr>
      <w:r w:rsidRPr="009F01A8">
        <w:t>Coaching is done to achieve the following objectives:</w:t>
      </w:r>
    </w:p>
    <w:p w14:paraId="17028EB3" w14:textId="77777777" w:rsidR="0099420E" w:rsidRPr="009F01A8" w:rsidRDefault="0099420E">
      <w:pPr>
        <w:pStyle w:val="BulletText1"/>
        <w:numPr>
          <w:ilvl w:val="0"/>
          <w:numId w:val="160"/>
        </w:numPr>
        <w:tabs>
          <w:tab w:val="left" w:pos="720"/>
        </w:tabs>
        <w:spacing w:line="360" w:lineRule="auto"/>
        <w:jc w:val="left"/>
        <w:rPr>
          <w:lang w:val="en-GB"/>
        </w:rPr>
      </w:pPr>
      <w:r w:rsidRPr="009F01A8">
        <w:rPr>
          <w:lang w:val="en-GB"/>
        </w:rPr>
        <w:t xml:space="preserve">To </w:t>
      </w:r>
      <w:r w:rsidRPr="009F01A8">
        <w:rPr>
          <w:b/>
          <w:lang w:val="en-GB"/>
        </w:rPr>
        <w:t>improve the performance of team members</w:t>
      </w:r>
      <w:r w:rsidRPr="009F01A8">
        <w:rPr>
          <w:lang w:val="en-GB"/>
        </w:rPr>
        <w:t xml:space="preserve"> to ensure they are competent to contribute to achieving team targets.</w:t>
      </w:r>
    </w:p>
    <w:p w14:paraId="58291B74" w14:textId="77777777" w:rsidR="0099420E" w:rsidRPr="009F01A8" w:rsidRDefault="0099420E">
      <w:pPr>
        <w:pStyle w:val="BulletText1"/>
        <w:numPr>
          <w:ilvl w:val="0"/>
          <w:numId w:val="160"/>
        </w:numPr>
        <w:tabs>
          <w:tab w:val="left" w:pos="720"/>
        </w:tabs>
        <w:spacing w:after="0" w:line="360" w:lineRule="auto"/>
        <w:jc w:val="left"/>
        <w:rPr>
          <w:lang w:val="en-GB"/>
        </w:rPr>
      </w:pPr>
      <w:r w:rsidRPr="009F01A8">
        <w:rPr>
          <w:lang w:val="en-GB"/>
        </w:rPr>
        <w:t xml:space="preserve">To </w:t>
      </w:r>
      <w:r w:rsidRPr="009F01A8">
        <w:rPr>
          <w:b/>
          <w:lang w:val="en-GB"/>
        </w:rPr>
        <w:t>develop team members</w:t>
      </w:r>
      <w:r w:rsidRPr="009F01A8">
        <w:rPr>
          <w:lang w:val="en-GB"/>
        </w:rPr>
        <w:t xml:space="preserve"> to bring out potential for </w:t>
      </w:r>
      <w:r w:rsidRPr="009F01A8">
        <w:rPr>
          <w:b/>
          <w:lang w:val="en-GB"/>
        </w:rPr>
        <w:t>future positions</w:t>
      </w:r>
      <w:r w:rsidRPr="009F01A8">
        <w:rPr>
          <w:lang w:val="en-GB"/>
        </w:rPr>
        <w:t>.</w:t>
      </w:r>
    </w:p>
    <w:p w14:paraId="3C0F1459" w14:textId="77777777" w:rsidR="0099420E" w:rsidRPr="009F01A8" w:rsidRDefault="0099420E" w:rsidP="0099420E"/>
    <w:p w14:paraId="40888460" w14:textId="6CAE2824" w:rsidR="0067019D" w:rsidRPr="009F01A8" w:rsidRDefault="0067019D" w:rsidP="0099420E">
      <w:r w:rsidRPr="009F01A8">
        <w:t>Coaching is often the most effective tool to use "on-demand" – that is, when a performance problem arises. That way, you deal with a problem that has impact on the team member’s day-to-day performance and productivity.</w:t>
      </w:r>
    </w:p>
    <w:p w14:paraId="7168D24C" w14:textId="77777777" w:rsidR="0067019D" w:rsidRPr="009F01A8" w:rsidRDefault="0067019D" w:rsidP="0099420E"/>
    <w:p w14:paraId="6B09E07C" w14:textId="12C106FB" w:rsidR="0067019D" w:rsidRDefault="0099420E" w:rsidP="0099420E">
      <w:r w:rsidRPr="009F01A8">
        <w:t>John Maxwell argues that the characteristics of an effective leader includes being seen as a leader who values people.</w:t>
      </w:r>
      <w:r w:rsidR="00C51985" w:rsidRPr="009F01A8">
        <w:t xml:space="preserve"> </w:t>
      </w:r>
    </w:p>
    <w:p w14:paraId="1235984A" w14:textId="77777777" w:rsidR="003E120C" w:rsidRPr="009F01A8" w:rsidRDefault="003E120C" w:rsidP="0099420E"/>
    <w:p w14:paraId="3030B3D9" w14:textId="3F685C57" w:rsidR="0099420E" w:rsidRPr="009F01A8" w:rsidRDefault="0099420E" w:rsidP="0099420E">
      <w:r w:rsidRPr="009F01A8">
        <w:t xml:space="preserve">Retail </w:t>
      </w:r>
      <w:r w:rsidR="00C51985" w:rsidRPr="009F01A8">
        <w:t>supervisors</w:t>
      </w:r>
      <w:r w:rsidRPr="009F01A8">
        <w:t xml:space="preserve"> who value their teams, take time for effective coaching conversations, either to help </w:t>
      </w:r>
      <w:r w:rsidR="00C51985" w:rsidRPr="009F01A8">
        <w:t>a team member</w:t>
      </w:r>
      <w:r w:rsidRPr="009F01A8">
        <w:t xml:space="preserve"> improve performance or to develop the </w:t>
      </w:r>
      <w:r w:rsidR="00C51985" w:rsidRPr="009F01A8">
        <w:t>team member</w:t>
      </w:r>
      <w:r w:rsidRPr="009F01A8">
        <w:t xml:space="preserve"> for future positions and roles in the </w:t>
      </w:r>
      <w:r w:rsidR="002D2BB2" w:rsidRPr="009F01A8">
        <w:t>company</w:t>
      </w:r>
      <w:r w:rsidRPr="009F01A8">
        <w:t>.</w:t>
      </w:r>
    </w:p>
    <w:p w14:paraId="57706BBD" w14:textId="77777777" w:rsidR="0099420E" w:rsidRPr="009F01A8" w:rsidRDefault="0099420E" w:rsidP="0099420E"/>
    <w:p w14:paraId="0EE21EAF" w14:textId="77777777" w:rsidR="0099420E" w:rsidRPr="009F01A8" w:rsidRDefault="0099420E" w:rsidP="0099420E">
      <w:r w:rsidRPr="009F01A8">
        <w:t>The most recommended model for effective coaching of employees is the GROOW model. It gives the conversation a framework and structure.</w:t>
      </w:r>
    </w:p>
    <w:p w14:paraId="13BFDE11" w14:textId="77777777" w:rsidR="0099420E" w:rsidRPr="009F01A8" w:rsidRDefault="0099420E" w:rsidP="0099420E"/>
    <w:p w14:paraId="42B6F862" w14:textId="55A47168" w:rsidR="0099420E" w:rsidRPr="009F01A8" w:rsidRDefault="0099420E" w:rsidP="0099420E">
      <w:r w:rsidRPr="009F01A8">
        <w:t xml:space="preserve">When following this model, the retail </w:t>
      </w:r>
      <w:r w:rsidR="00C51985" w:rsidRPr="009F01A8">
        <w:t>supervisor</w:t>
      </w:r>
      <w:r w:rsidRPr="009F01A8">
        <w:t xml:space="preserve"> provides employees with the means and </w:t>
      </w:r>
      <w:r w:rsidRPr="009F01A8">
        <w:rPr>
          <w:bCs/>
        </w:rPr>
        <w:t xml:space="preserve">ability </w:t>
      </w:r>
      <w:r w:rsidRPr="009F01A8">
        <w:t xml:space="preserve">to achieve their targets. Setting goals and considering obstacles to performance show a </w:t>
      </w:r>
      <w:r w:rsidRPr="009F01A8">
        <w:rPr>
          <w:bCs/>
        </w:rPr>
        <w:t>caring</w:t>
      </w:r>
      <w:r w:rsidRPr="009F01A8">
        <w:t xml:space="preserve"> attitude and confirm that the aim with the coaching is to help </w:t>
      </w:r>
      <w:r w:rsidR="00C51985" w:rsidRPr="009F01A8">
        <w:t>team members</w:t>
      </w:r>
      <w:r w:rsidRPr="009F01A8">
        <w:t xml:space="preserve"> </w:t>
      </w:r>
      <w:r w:rsidRPr="009F01A8">
        <w:rPr>
          <w:bCs/>
        </w:rPr>
        <w:t>grow</w:t>
      </w:r>
      <w:r w:rsidRPr="009F01A8">
        <w:t xml:space="preserve">. </w:t>
      </w:r>
      <w:r w:rsidR="00C51985" w:rsidRPr="009F01A8">
        <w:t>Tam members</w:t>
      </w:r>
      <w:r w:rsidRPr="009F01A8">
        <w:t xml:space="preserve"> are also made </w:t>
      </w:r>
      <w:r w:rsidRPr="009F01A8">
        <w:rPr>
          <w:bCs/>
        </w:rPr>
        <w:t xml:space="preserve">accountable </w:t>
      </w:r>
      <w:r w:rsidRPr="009F01A8">
        <w:t>by having to agree on the way forward.</w:t>
      </w:r>
    </w:p>
    <w:p w14:paraId="0063A903" w14:textId="77777777" w:rsidR="0099420E" w:rsidRPr="009F01A8" w:rsidRDefault="0099420E" w:rsidP="0099420E"/>
    <w:p w14:paraId="0A5790AA" w14:textId="5038A51D" w:rsidR="0099420E" w:rsidRPr="009F01A8" w:rsidRDefault="0099420E" w:rsidP="0099420E">
      <w:r w:rsidRPr="009F01A8">
        <w:t xml:space="preserve">Figure </w:t>
      </w:r>
      <w:r w:rsidR="00196174" w:rsidRPr="009F01A8">
        <w:t>4</w:t>
      </w:r>
      <w:r w:rsidR="000C172C">
        <w:t>9</w:t>
      </w:r>
      <w:r w:rsidRPr="009F01A8">
        <w:t xml:space="preserve"> indicates the components of the GROOW model of coaching.</w:t>
      </w:r>
    </w:p>
    <w:p w14:paraId="33CECB3C" w14:textId="05A2A8C5" w:rsidR="00151608" w:rsidRPr="009F01A8" w:rsidRDefault="00151608" w:rsidP="0099420E"/>
    <w:p w14:paraId="5C55828E" w14:textId="3D8CA3CD" w:rsidR="0099420E" w:rsidRPr="009F01A8" w:rsidRDefault="00151608" w:rsidP="0099420E">
      <w:pPr>
        <w:jc w:val="center"/>
      </w:pPr>
      <w:r w:rsidRPr="009F01A8">
        <w:rPr>
          <w:noProof/>
        </w:rPr>
        <w:drawing>
          <wp:inline distT="0" distB="0" distL="0" distR="0" wp14:anchorId="3F674DF3" wp14:editId="599F7311">
            <wp:extent cx="5732145" cy="1356714"/>
            <wp:effectExtent l="0" t="0" r="1905"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2" cstate="print">
                      <a:extLst>
                        <a:ext uri="{28A0092B-C50C-407E-A947-70E740481C1C}">
                          <a14:useLocalDpi xmlns:a14="http://schemas.microsoft.com/office/drawing/2010/main" val="0"/>
                        </a:ext>
                      </a:extLst>
                    </a:blip>
                    <a:srcRect b="10866"/>
                    <a:stretch/>
                  </pic:blipFill>
                  <pic:spPr bwMode="auto">
                    <a:xfrm>
                      <a:off x="0" y="0"/>
                      <a:ext cx="5732145" cy="1356714"/>
                    </a:xfrm>
                    <a:prstGeom prst="rect">
                      <a:avLst/>
                    </a:prstGeom>
                    <a:noFill/>
                    <a:ln>
                      <a:noFill/>
                    </a:ln>
                    <a:extLst>
                      <a:ext uri="{53640926-AAD7-44D8-BBD7-CCE9431645EC}">
                        <a14:shadowObscured xmlns:a14="http://schemas.microsoft.com/office/drawing/2010/main"/>
                      </a:ext>
                    </a:extLst>
                  </pic:spPr>
                </pic:pic>
              </a:graphicData>
            </a:graphic>
          </wp:inline>
        </w:drawing>
      </w:r>
    </w:p>
    <w:p w14:paraId="577E5DAA" w14:textId="670B2BCE" w:rsidR="0099420E" w:rsidRPr="009F01A8" w:rsidRDefault="0099420E" w:rsidP="0099420E">
      <w:pPr>
        <w:pStyle w:val="Caption"/>
        <w:rPr>
          <w:lang w:val="en-GB"/>
        </w:rPr>
      </w:pPr>
      <w:r w:rsidRPr="009F01A8">
        <w:rPr>
          <w:lang w:val="en-GB"/>
        </w:rPr>
        <w:t xml:space="preserve">Figure </w:t>
      </w:r>
      <w:r w:rsidR="00196174" w:rsidRPr="009F01A8">
        <w:rPr>
          <w:lang w:val="en-GB"/>
        </w:rPr>
        <w:t>4</w:t>
      </w:r>
      <w:r w:rsidR="000C172C">
        <w:rPr>
          <w:lang w:val="en-GB"/>
        </w:rPr>
        <w:t>9</w:t>
      </w:r>
      <w:r w:rsidRPr="009F01A8">
        <w:rPr>
          <w:lang w:val="en-GB"/>
        </w:rPr>
        <w:t>: groOw model of coaching</w:t>
      </w:r>
    </w:p>
    <w:p w14:paraId="25DC1661" w14:textId="77777777" w:rsidR="0099420E" w:rsidRPr="009F01A8" w:rsidRDefault="0099420E" w:rsidP="0099420E"/>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725"/>
        <w:gridCol w:w="1497"/>
        <w:gridCol w:w="6775"/>
      </w:tblGrid>
      <w:tr w:rsidR="0099420E" w:rsidRPr="009F01A8" w14:paraId="07AC576E" w14:textId="77777777" w:rsidTr="002C42F2">
        <w:tc>
          <w:tcPr>
            <w:tcW w:w="403" w:type="pct"/>
            <w:shd w:val="clear" w:color="auto" w:fill="7F7F7F" w:themeFill="text1" w:themeFillTint="80"/>
            <w:hideMark/>
          </w:tcPr>
          <w:p w14:paraId="075355FE" w14:textId="77777777" w:rsidR="0099420E" w:rsidRPr="009F01A8" w:rsidRDefault="0099420E" w:rsidP="002B303C">
            <w:pPr>
              <w:jc w:val="center"/>
              <w:rPr>
                <w:b/>
                <w:bCs/>
                <w:color w:val="FFFFFF" w:themeColor="background1"/>
              </w:rPr>
            </w:pPr>
            <w:r w:rsidRPr="009F01A8">
              <w:rPr>
                <w:b/>
                <w:bCs/>
                <w:color w:val="FFFFFF" w:themeColor="background1"/>
              </w:rPr>
              <w:lastRenderedPageBreak/>
              <w:t>G</w:t>
            </w:r>
          </w:p>
        </w:tc>
        <w:tc>
          <w:tcPr>
            <w:tcW w:w="832" w:type="pct"/>
            <w:shd w:val="clear" w:color="auto" w:fill="BFBFBF" w:themeFill="background1" w:themeFillShade="BF"/>
          </w:tcPr>
          <w:p w14:paraId="362E51C2" w14:textId="06A893C4" w:rsidR="0099420E" w:rsidRPr="002C42F2" w:rsidRDefault="0099420E" w:rsidP="00E16C08">
            <w:pPr>
              <w:jc w:val="left"/>
              <w:rPr>
                <w:b/>
                <w:bCs/>
                <w:i/>
              </w:rPr>
            </w:pPr>
            <w:r w:rsidRPr="002C42F2">
              <w:rPr>
                <w:b/>
                <w:bCs/>
              </w:rPr>
              <w:t xml:space="preserve">Establish the </w:t>
            </w:r>
            <w:r w:rsidRPr="002C42F2">
              <w:rPr>
                <w:b/>
                <w:bCs/>
                <w:i/>
              </w:rPr>
              <w:t>goal</w:t>
            </w:r>
          </w:p>
        </w:tc>
        <w:tc>
          <w:tcPr>
            <w:tcW w:w="3765" w:type="pct"/>
            <w:shd w:val="clear" w:color="auto" w:fill="BFBFBF" w:themeFill="background1" w:themeFillShade="BF"/>
            <w:hideMark/>
          </w:tcPr>
          <w:p w14:paraId="2A0362FC" w14:textId="62AEC395" w:rsidR="0099420E" w:rsidRDefault="0099420E" w:rsidP="002C42F2">
            <w:r w:rsidRPr="009F01A8">
              <w:t>What is to be achieved during this period (linked to team targets or individual key performance areas)</w:t>
            </w:r>
          </w:p>
          <w:p w14:paraId="65920FC1" w14:textId="77777777" w:rsidR="002C42F2" w:rsidRPr="009F01A8" w:rsidRDefault="002C42F2" w:rsidP="002C42F2"/>
          <w:p w14:paraId="5EF9196A" w14:textId="77777777" w:rsidR="0099420E" w:rsidRPr="009F01A8" w:rsidRDefault="0099420E" w:rsidP="002C42F2">
            <w:pPr>
              <w:spacing w:after="120"/>
            </w:pPr>
            <w:r w:rsidRPr="009F01A8">
              <w:t>Useful questions in this step include:</w:t>
            </w:r>
          </w:p>
          <w:p w14:paraId="1550D65F" w14:textId="77777777" w:rsidR="0099420E" w:rsidRPr="009F01A8" w:rsidRDefault="0099420E">
            <w:pPr>
              <w:pStyle w:val="ListParagraph"/>
              <w:numPr>
                <w:ilvl w:val="0"/>
                <w:numId w:val="161"/>
              </w:numPr>
              <w:spacing w:after="120"/>
              <w:contextualSpacing w:val="0"/>
              <w:rPr>
                <w:i/>
                <w:szCs w:val="20"/>
              </w:rPr>
            </w:pPr>
            <w:r w:rsidRPr="009F01A8">
              <w:rPr>
                <w:i/>
                <w:szCs w:val="20"/>
              </w:rPr>
              <w:t>What is the goal or purpose of the coaching session?</w:t>
            </w:r>
          </w:p>
          <w:p w14:paraId="593CAC56" w14:textId="77777777" w:rsidR="0099420E" w:rsidRPr="009F01A8" w:rsidRDefault="0099420E">
            <w:pPr>
              <w:pStyle w:val="ListParagraph"/>
              <w:numPr>
                <w:ilvl w:val="0"/>
                <w:numId w:val="161"/>
              </w:numPr>
              <w:contextualSpacing w:val="0"/>
              <w:rPr>
                <w:i/>
                <w:szCs w:val="20"/>
              </w:rPr>
            </w:pPr>
            <w:r w:rsidRPr="009F01A8">
              <w:rPr>
                <w:i/>
                <w:szCs w:val="20"/>
              </w:rPr>
              <w:t>What should be achieved in the short and long term?</w:t>
            </w:r>
          </w:p>
        </w:tc>
      </w:tr>
      <w:tr w:rsidR="0099420E" w:rsidRPr="009F01A8" w14:paraId="07525595" w14:textId="77777777" w:rsidTr="002C42F2">
        <w:tc>
          <w:tcPr>
            <w:tcW w:w="403" w:type="pct"/>
            <w:shd w:val="clear" w:color="auto" w:fill="7F7F7F" w:themeFill="text1" w:themeFillTint="80"/>
            <w:hideMark/>
          </w:tcPr>
          <w:p w14:paraId="79A2D7EC" w14:textId="77777777" w:rsidR="0099420E" w:rsidRPr="009F01A8" w:rsidRDefault="0099420E" w:rsidP="002B303C">
            <w:pPr>
              <w:jc w:val="center"/>
              <w:rPr>
                <w:b/>
                <w:bCs/>
                <w:color w:val="FFFFFF" w:themeColor="background1"/>
              </w:rPr>
            </w:pPr>
            <w:r w:rsidRPr="009F01A8">
              <w:rPr>
                <w:b/>
                <w:bCs/>
                <w:color w:val="FFFFFF" w:themeColor="background1"/>
              </w:rPr>
              <w:t>R</w:t>
            </w:r>
          </w:p>
        </w:tc>
        <w:tc>
          <w:tcPr>
            <w:tcW w:w="832" w:type="pct"/>
            <w:shd w:val="clear" w:color="auto" w:fill="BFBFBF" w:themeFill="background1" w:themeFillShade="BF"/>
            <w:hideMark/>
          </w:tcPr>
          <w:p w14:paraId="77426514" w14:textId="77777777" w:rsidR="0099420E" w:rsidRPr="002C42F2" w:rsidRDefault="0099420E" w:rsidP="002B303C">
            <w:pPr>
              <w:jc w:val="left"/>
              <w:rPr>
                <w:b/>
                <w:bCs/>
              </w:rPr>
            </w:pPr>
            <w:r w:rsidRPr="002C42F2">
              <w:rPr>
                <w:b/>
                <w:bCs/>
              </w:rPr>
              <w:t xml:space="preserve">Examine the current </w:t>
            </w:r>
            <w:r w:rsidRPr="002C42F2">
              <w:rPr>
                <w:b/>
                <w:bCs/>
                <w:i/>
              </w:rPr>
              <w:t>reality</w:t>
            </w:r>
          </w:p>
        </w:tc>
        <w:tc>
          <w:tcPr>
            <w:tcW w:w="3765" w:type="pct"/>
            <w:shd w:val="clear" w:color="auto" w:fill="BFBFBF" w:themeFill="background1" w:themeFillShade="BF"/>
            <w:hideMark/>
          </w:tcPr>
          <w:p w14:paraId="492CA348" w14:textId="77777777" w:rsidR="0099420E" w:rsidRPr="009F01A8" w:rsidRDefault="0099420E" w:rsidP="002C42F2">
            <w:pPr>
              <w:spacing w:after="120"/>
              <w:rPr>
                <w:szCs w:val="20"/>
              </w:rPr>
            </w:pPr>
            <w:r w:rsidRPr="009F01A8">
              <w:rPr>
                <w:szCs w:val="20"/>
              </w:rPr>
              <w:t>What is the current situation (5W)?</w:t>
            </w:r>
          </w:p>
          <w:p w14:paraId="5080D41A" w14:textId="77777777" w:rsidR="0099420E" w:rsidRPr="009F01A8" w:rsidRDefault="0099420E">
            <w:pPr>
              <w:pStyle w:val="ListParagraph"/>
              <w:numPr>
                <w:ilvl w:val="0"/>
                <w:numId w:val="162"/>
              </w:numPr>
              <w:spacing w:after="120"/>
              <w:contextualSpacing w:val="0"/>
              <w:rPr>
                <w:i/>
              </w:rPr>
            </w:pPr>
            <w:r w:rsidRPr="009F01A8">
              <w:rPr>
                <w:i/>
              </w:rPr>
              <w:t>What happened/did not happen?</w:t>
            </w:r>
          </w:p>
          <w:p w14:paraId="7955C634" w14:textId="77777777" w:rsidR="0099420E" w:rsidRPr="009F01A8" w:rsidRDefault="0099420E">
            <w:pPr>
              <w:pStyle w:val="ListParagraph"/>
              <w:numPr>
                <w:ilvl w:val="0"/>
                <w:numId w:val="162"/>
              </w:numPr>
              <w:spacing w:after="120"/>
              <w:contextualSpacing w:val="0"/>
              <w:rPr>
                <w:i/>
              </w:rPr>
            </w:pPr>
            <w:r w:rsidRPr="009F01A8">
              <w:rPr>
                <w:i/>
              </w:rPr>
              <w:t>When did it happen/not happen?</w:t>
            </w:r>
          </w:p>
          <w:p w14:paraId="6AA1B425" w14:textId="77777777" w:rsidR="0099420E" w:rsidRPr="009F01A8" w:rsidRDefault="0099420E">
            <w:pPr>
              <w:pStyle w:val="ListParagraph"/>
              <w:numPr>
                <w:ilvl w:val="0"/>
                <w:numId w:val="162"/>
              </w:numPr>
              <w:spacing w:after="120"/>
              <w:contextualSpacing w:val="0"/>
              <w:rPr>
                <w:i/>
              </w:rPr>
            </w:pPr>
            <w:r w:rsidRPr="009F01A8">
              <w:rPr>
                <w:i/>
              </w:rPr>
              <w:t>Who was involved/not involved?</w:t>
            </w:r>
          </w:p>
          <w:p w14:paraId="5888E800" w14:textId="77777777" w:rsidR="0099420E" w:rsidRPr="009F01A8" w:rsidRDefault="0099420E">
            <w:pPr>
              <w:pStyle w:val="ListParagraph"/>
              <w:numPr>
                <w:ilvl w:val="0"/>
                <w:numId w:val="162"/>
              </w:numPr>
              <w:spacing w:after="120"/>
              <w:contextualSpacing w:val="0"/>
              <w:rPr>
                <w:i/>
              </w:rPr>
            </w:pPr>
            <w:r w:rsidRPr="009F01A8">
              <w:rPr>
                <w:i/>
              </w:rPr>
              <w:t>Why did it happen/not happen?</w:t>
            </w:r>
          </w:p>
          <w:p w14:paraId="17392BCF" w14:textId="77777777" w:rsidR="0099420E" w:rsidRPr="009F01A8" w:rsidRDefault="0099420E">
            <w:pPr>
              <w:pStyle w:val="ListParagraph"/>
              <w:numPr>
                <w:ilvl w:val="0"/>
                <w:numId w:val="162"/>
              </w:numPr>
              <w:contextualSpacing w:val="0"/>
            </w:pPr>
            <w:r w:rsidRPr="009F01A8">
              <w:rPr>
                <w:i/>
              </w:rPr>
              <w:t>Where did it happen/not happen?</w:t>
            </w:r>
          </w:p>
        </w:tc>
      </w:tr>
      <w:tr w:rsidR="0099420E" w:rsidRPr="009F01A8" w14:paraId="0F3000CC" w14:textId="77777777" w:rsidTr="002C42F2">
        <w:tc>
          <w:tcPr>
            <w:tcW w:w="403" w:type="pct"/>
            <w:shd w:val="clear" w:color="auto" w:fill="7F7F7F" w:themeFill="text1" w:themeFillTint="80"/>
            <w:hideMark/>
          </w:tcPr>
          <w:p w14:paraId="7CA9DD23" w14:textId="77777777" w:rsidR="0099420E" w:rsidRPr="009F01A8" w:rsidRDefault="0099420E" w:rsidP="002B303C">
            <w:pPr>
              <w:jc w:val="center"/>
              <w:rPr>
                <w:b/>
                <w:bCs/>
                <w:color w:val="FFFFFF" w:themeColor="background1"/>
              </w:rPr>
            </w:pPr>
            <w:r w:rsidRPr="009F01A8">
              <w:rPr>
                <w:b/>
                <w:bCs/>
                <w:color w:val="FFFFFF" w:themeColor="background1"/>
              </w:rPr>
              <w:t>O</w:t>
            </w:r>
          </w:p>
        </w:tc>
        <w:tc>
          <w:tcPr>
            <w:tcW w:w="832" w:type="pct"/>
            <w:shd w:val="clear" w:color="auto" w:fill="BFBFBF" w:themeFill="background1" w:themeFillShade="BF"/>
          </w:tcPr>
          <w:p w14:paraId="52865460" w14:textId="33A32A43" w:rsidR="0099420E" w:rsidRPr="002C42F2" w:rsidRDefault="0099420E" w:rsidP="00E16C08">
            <w:pPr>
              <w:jc w:val="left"/>
              <w:rPr>
                <w:b/>
                <w:bCs/>
                <w:i/>
              </w:rPr>
            </w:pPr>
            <w:r w:rsidRPr="002C42F2">
              <w:rPr>
                <w:b/>
                <w:bCs/>
              </w:rPr>
              <w:t xml:space="preserve">Explore the </w:t>
            </w:r>
            <w:r w:rsidRPr="002C42F2">
              <w:rPr>
                <w:b/>
                <w:bCs/>
                <w:i/>
              </w:rPr>
              <w:t>obstacles</w:t>
            </w:r>
          </w:p>
        </w:tc>
        <w:tc>
          <w:tcPr>
            <w:tcW w:w="3765" w:type="pct"/>
            <w:shd w:val="clear" w:color="auto" w:fill="BFBFBF" w:themeFill="background1" w:themeFillShade="BF"/>
            <w:hideMark/>
          </w:tcPr>
          <w:p w14:paraId="065FCF7B" w14:textId="77777777" w:rsidR="0099420E" w:rsidRPr="009F01A8" w:rsidRDefault="0099420E">
            <w:pPr>
              <w:pStyle w:val="ListParagraph"/>
              <w:numPr>
                <w:ilvl w:val="0"/>
                <w:numId w:val="163"/>
              </w:numPr>
              <w:spacing w:after="60"/>
              <w:ind w:left="357" w:hanging="357"/>
              <w:contextualSpacing w:val="0"/>
              <w:rPr>
                <w:i/>
              </w:rPr>
            </w:pPr>
            <w:r w:rsidRPr="009F01A8">
              <w:rPr>
                <w:i/>
              </w:rPr>
              <w:t>Is the problem or process understood?</w:t>
            </w:r>
          </w:p>
          <w:p w14:paraId="24A744AD" w14:textId="77777777" w:rsidR="0099420E" w:rsidRPr="009F01A8" w:rsidRDefault="0099420E">
            <w:pPr>
              <w:pStyle w:val="ListParagraph"/>
              <w:numPr>
                <w:ilvl w:val="0"/>
                <w:numId w:val="163"/>
              </w:numPr>
              <w:spacing w:after="60"/>
              <w:ind w:left="357" w:hanging="357"/>
              <w:contextualSpacing w:val="0"/>
              <w:rPr>
                <w:i/>
              </w:rPr>
            </w:pPr>
            <w:r w:rsidRPr="009F01A8">
              <w:rPr>
                <w:i/>
              </w:rPr>
              <w:t>What is the root cause of the problem (can use Cause and effect diagram or 5 Whys)?</w:t>
            </w:r>
          </w:p>
          <w:p w14:paraId="40027405" w14:textId="77777777" w:rsidR="0099420E" w:rsidRPr="009F01A8" w:rsidRDefault="0099420E">
            <w:pPr>
              <w:pStyle w:val="ListParagraph"/>
              <w:numPr>
                <w:ilvl w:val="0"/>
                <w:numId w:val="163"/>
              </w:numPr>
              <w:spacing w:after="60"/>
              <w:ind w:left="357" w:hanging="357"/>
              <w:contextualSpacing w:val="0"/>
              <w:rPr>
                <w:i/>
              </w:rPr>
            </w:pPr>
            <w:r w:rsidRPr="009F01A8">
              <w:rPr>
                <w:i/>
              </w:rPr>
              <w:t>How does the problem stop us from achieving our goal?</w:t>
            </w:r>
          </w:p>
          <w:p w14:paraId="3929AF1F" w14:textId="77777777" w:rsidR="0099420E" w:rsidRPr="009F01A8" w:rsidRDefault="0099420E">
            <w:pPr>
              <w:pStyle w:val="ListParagraph"/>
              <w:numPr>
                <w:ilvl w:val="0"/>
                <w:numId w:val="163"/>
              </w:numPr>
              <w:contextualSpacing w:val="0"/>
            </w:pPr>
            <w:r w:rsidRPr="009F01A8">
              <w:rPr>
                <w:i/>
              </w:rPr>
              <w:t>What are the constraints?</w:t>
            </w:r>
          </w:p>
        </w:tc>
      </w:tr>
      <w:tr w:rsidR="0099420E" w:rsidRPr="009F01A8" w14:paraId="2B27F9E0" w14:textId="77777777" w:rsidTr="002C42F2">
        <w:tc>
          <w:tcPr>
            <w:tcW w:w="403" w:type="pct"/>
            <w:shd w:val="clear" w:color="auto" w:fill="7F7F7F" w:themeFill="text1" w:themeFillTint="80"/>
            <w:hideMark/>
          </w:tcPr>
          <w:p w14:paraId="3F9B3EFE" w14:textId="77777777" w:rsidR="0099420E" w:rsidRPr="009F01A8" w:rsidRDefault="0099420E" w:rsidP="002B303C">
            <w:pPr>
              <w:jc w:val="center"/>
              <w:rPr>
                <w:b/>
                <w:bCs/>
                <w:color w:val="FFFFFF" w:themeColor="background1"/>
              </w:rPr>
            </w:pPr>
            <w:r w:rsidRPr="009F01A8">
              <w:rPr>
                <w:b/>
                <w:bCs/>
                <w:color w:val="FFFFFF" w:themeColor="background1"/>
              </w:rPr>
              <w:t>O</w:t>
            </w:r>
          </w:p>
        </w:tc>
        <w:tc>
          <w:tcPr>
            <w:tcW w:w="832" w:type="pct"/>
            <w:shd w:val="clear" w:color="auto" w:fill="BFBFBF" w:themeFill="background1" w:themeFillShade="BF"/>
          </w:tcPr>
          <w:p w14:paraId="59D38745" w14:textId="1E9C1ED9" w:rsidR="0099420E" w:rsidRPr="002C42F2" w:rsidRDefault="0099420E" w:rsidP="00E16C08">
            <w:pPr>
              <w:jc w:val="left"/>
              <w:rPr>
                <w:b/>
                <w:bCs/>
              </w:rPr>
            </w:pPr>
            <w:r w:rsidRPr="002C42F2">
              <w:rPr>
                <w:b/>
                <w:bCs/>
              </w:rPr>
              <w:t xml:space="preserve">Explore the </w:t>
            </w:r>
            <w:r w:rsidRPr="00197D9F">
              <w:rPr>
                <w:b/>
                <w:bCs/>
                <w:i/>
                <w:iCs/>
              </w:rPr>
              <w:t>options</w:t>
            </w:r>
          </w:p>
        </w:tc>
        <w:tc>
          <w:tcPr>
            <w:tcW w:w="3765" w:type="pct"/>
            <w:shd w:val="clear" w:color="auto" w:fill="BFBFBF" w:themeFill="background1" w:themeFillShade="BF"/>
            <w:hideMark/>
          </w:tcPr>
          <w:p w14:paraId="22F935B0" w14:textId="77777777" w:rsidR="0099420E" w:rsidRPr="009F01A8" w:rsidRDefault="0099420E" w:rsidP="00197D9F">
            <w:pPr>
              <w:spacing w:after="60"/>
              <w:rPr>
                <w:szCs w:val="20"/>
              </w:rPr>
            </w:pPr>
            <w:r w:rsidRPr="009F01A8">
              <w:rPr>
                <w:szCs w:val="20"/>
              </w:rPr>
              <w:t>Brainstorm the options before choosing a solution.</w:t>
            </w:r>
          </w:p>
          <w:p w14:paraId="4D8D6FB0" w14:textId="77777777" w:rsidR="0099420E" w:rsidRPr="009F01A8" w:rsidRDefault="0099420E">
            <w:pPr>
              <w:pStyle w:val="ListParagraph"/>
              <w:numPr>
                <w:ilvl w:val="0"/>
                <w:numId w:val="164"/>
              </w:numPr>
              <w:spacing w:after="60"/>
              <w:contextualSpacing w:val="0"/>
              <w:rPr>
                <w:i/>
              </w:rPr>
            </w:pPr>
            <w:r w:rsidRPr="009F01A8">
              <w:rPr>
                <w:i/>
              </w:rPr>
              <w:t>Who else can we learn from?</w:t>
            </w:r>
          </w:p>
          <w:p w14:paraId="4602891B" w14:textId="77777777" w:rsidR="0099420E" w:rsidRPr="009F01A8" w:rsidRDefault="0099420E">
            <w:pPr>
              <w:pStyle w:val="ListParagraph"/>
              <w:numPr>
                <w:ilvl w:val="0"/>
                <w:numId w:val="164"/>
              </w:numPr>
              <w:spacing w:after="60"/>
              <w:contextualSpacing w:val="0"/>
              <w:rPr>
                <w:i/>
              </w:rPr>
            </w:pPr>
            <w:r w:rsidRPr="009F01A8">
              <w:rPr>
                <w:i/>
              </w:rPr>
              <w:t xml:space="preserve">What are the benefits, cost implications and disadvantages of each option? </w:t>
            </w:r>
          </w:p>
          <w:p w14:paraId="6A52A64D" w14:textId="77777777" w:rsidR="0099420E" w:rsidRPr="009F01A8" w:rsidRDefault="0099420E">
            <w:pPr>
              <w:pStyle w:val="ListParagraph"/>
              <w:numPr>
                <w:ilvl w:val="0"/>
                <w:numId w:val="164"/>
              </w:numPr>
              <w:spacing w:after="60"/>
              <w:contextualSpacing w:val="0"/>
              <w:rPr>
                <w:i/>
              </w:rPr>
            </w:pPr>
            <w:r w:rsidRPr="009F01A8">
              <w:rPr>
                <w:i/>
              </w:rPr>
              <w:t>What are the available options?</w:t>
            </w:r>
          </w:p>
          <w:p w14:paraId="7FC2BB79" w14:textId="3527011F" w:rsidR="0099420E" w:rsidRPr="009F01A8" w:rsidRDefault="0099420E">
            <w:pPr>
              <w:pStyle w:val="ListParagraph"/>
              <w:numPr>
                <w:ilvl w:val="0"/>
                <w:numId w:val="164"/>
              </w:numPr>
              <w:spacing w:after="60"/>
              <w:contextualSpacing w:val="0"/>
              <w:rPr>
                <w:i/>
              </w:rPr>
            </w:pPr>
            <w:r w:rsidRPr="009F01A8">
              <w:rPr>
                <w:i/>
              </w:rPr>
              <w:t xml:space="preserve">What would the reaction be to the options – individual, team, and </w:t>
            </w:r>
            <w:r w:rsidR="002D2BB2" w:rsidRPr="009F01A8">
              <w:rPr>
                <w:i/>
              </w:rPr>
              <w:t>company</w:t>
            </w:r>
            <w:r w:rsidRPr="009F01A8">
              <w:rPr>
                <w:i/>
              </w:rPr>
              <w:t>?</w:t>
            </w:r>
          </w:p>
          <w:p w14:paraId="6C9F198D" w14:textId="77777777" w:rsidR="0099420E" w:rsidRPr="009F01A8" w:rsidRDefault="0099420E">
            <w:pPr>
              <w:pStyle w:val="ListParagraph"/>
              <w:numPr>
                <w:ilvl w:val="0"/>
                <w:numId w:val="164"/>
              </w:numPr>
              <w:spacing w:after="60"/>
              <w:contextualSpacing w:val="0"/>
              <w:rPr>
                <w:i/>
              </w:rPr>
            </w:pPr>
            <w:r w:rsidRPr="009F01A8">
              <w:rPr>
                <w:i/>
              </w:rPr>
              <w:t>What are the considerations you need to consider for each option?</w:t>
            </w:r>
          </w:p>
          <w:p w14:paraId="2EA41528" w14:textId="77777777" w:rsidR="0099420E" w:rsidRPr="009F01A8" w:rsidRDefault="0099420E">
            <w:pPr>
              <w:pStyle w:val="ListParagraph"/>
              <w:numPr>
                <w:ilvl w:val="0"/>
                <w:numId w:val="164"/>
              </w:numPr>
              <w:spacing w:after="60"/>
              <w:contextualSpacing w:val="0"/>
              <w:rPr>
                <w:i/>
              </w:rPr>
            </w:pPr>
            <w:r w:rsidRPr="009F01A8">
              <w:rPr>
                <w:i/>
              </w:rPr>
              <w:t>What do you need to stop doing in order to achieve your goal?</w:t>
            </w:r>
          </w:p>
          <w:p w14:paraId="67CC7EC3" w14:textId="77777777" w:rsidR="0099420E" w:rsidRPr="009F01A8" w:rsidRDefault="0099420E">
            <w:pPr>
              <w:pStyle w:val="ListParagraph"/>
              <w:numPr>
                <w:ilvl w:val="0"/>
                <w:numId w:val="164"/>
              </w:numPr>
              <w:contextualSpacing w:val="0"/>
            </w:pPr>
            <w:r w:rsidRPr="009F01A8">
              <w:rPr>
                <w:i/>
              </w:rPr>
              <w:t>What obstacles stand in your way?</w:t>
            </w:r>
          </w:p>
        </w:tc>
      </w:tr>
      <w:tr w:rsidR="0099420E" w:rsidRPr="009F01A8" w14:paraId="51991DA5" w14:textId="77777777" w:rsidTr="00197D9F">
        <w:tc>
          <w:tcPr>
            <w:tcW w:w="403" w:type="pct"/>
            <w:shd w:val="clear" w:color="auto" w:fill="7F7F7F" w:themeFill="text1" w:themeFillTint="80"/>
            <w:hideMark/>
          </w:tcPr>
          <w:p w14:paraId="37A9C398" w14:textId="77777777" w:rsidR="0099420E" w:rsidRPr="009F01A8" w:rsidRDefault="0099420E" w:rsidP="002B303C">
            <w:pPr>
              <w:jc w:val="center"/>
              <w:rPr>
                <w:b/>
                <w:bCs/>
                <w:color w:val="FFFFFF" w:themeColor="background1"/>
              </w:rPr>
            </w:pPr>
            <w:r w:rsidRPr="009F01A8">
              <w:rPr>
                <w:b/>
                <w:bCs/>
                <w:color w:val="FFFFFF" w:themeColor="background1"/>
              </w:rPr>
              <w:t>W</w:t>
            </w:r>
          </w:p>
        </w:tc>
        <w:tc>
          <w:tcPr>
            <w:tcW w:w="832" w:type="pct"/>
            <w:shd w:val="clear" w:color="auto" w:fill="BFBFBF" w:themeFill="background1" w:themeFillShade="BF"/>
            <w:hideMark/>
          </w:tcPr>
          <w:p w14:paraId="06C1610F" w14:textId="77777777" w:rsidR="0099420E" w:rsidRPr="002C42F2" w:rsidRDefault="0099420E" w:rsidP="00197D9F">
            <w:pPr>
              <w:jc w:val="left"/>
              <w:rPr>
                <w:b/>
                <w:bCs/>
              </w:rPr>
            </w:pPr>
            <w:r w:rsidRPr="002C42F2">
              <w:rPr>
                <w:b/>
                <w:bCs/>
              </w:rPr>
              <w:t xml:space="preserve">Agree on the </w:t>
            </w:r>
            <w:r w:rsidRPr="002C42F2">
              <w:rPr>
                <w:b/>
                <w:bCs/>
                <w:i/>
              </w:rPr>
              <w:t>way</w:t>
            </w:r>
            <w:r w:rsidRPr="002C42F2">
              <w:rPr>
                <w:b/>
                <w:bCs/>
              </w:rPr>
              <w:t xml:space="preserve"> </w:t>
            </w:r>
            <w:r w:rsidRPr="002C42F2">
              <w:rPr>
                <w:b/>
                <w:bCs/>
                <w:i/>
              </w:rPr>
              <w:t>forward</w:t>
            </w:r>
          </w:p>
        </w:tc>
        <w:tc>
          <w:tcPr>
            <w:tcW w:w="3765" w:type="pct"/>
            <w:shd w:val="clear" w:color="auto" w:fill="BFBFBF" w:themeFill="background1" w:themeFillShade="BF"/>
            <w:hideMark/>
          </w:tcPr>
          <w:p w14:paraId="43B530D3" w14:textId="4F2103C0" w:rsidR="0099420E" w:rsidRDefault="0099420E" w:rsidP="00197D9F">
            <w:pPr>
              <w:spacing w:after="120"/>
            </w:pPr>
            <w:r w:rsidRPr="009F01A8">
              <w:t xml:space="preserve">Facilitate agreement on the solutions that have to be implemented to address underperformance or to improve current performance. </w:t>
            </w:r>
          </w:p>
          <w:p w14:paraId="191EE738" w14:textId="77777777" w:rsidR="0099420E" w:rsidRPr="009F01A8" w:rsidRDefault="0099420E" w:rsidP="002C42F2">
            <w:r w:rsidRPr="009F01A8">
              <w:t>Prepare an action plan.</w:t>
            </w:r>
          </w:p>
        </w:tc>
      </w:tr>
    </w:tbl>
    <w:p w14:paraId="7A1315A9" w14:textId="1E9BBED8" w:rsidR="0099420E" w:rsidRDefault="0099420E" w:rsidP="0099420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0710EB" w:rsidRPr="009F01A8" w14:paraId="23DA3810" w14:textId="77777777" w:rsidTr="002C42F2">
        <w:tc>
          <w:tcPr>
            <w:tcW w:w="784" w:type="pct"/>
            <w:hideMark/>
          </w:tcPr>
          <w:p w14:paraId="354FD1A0" w14:textId="77777777" w:rsidR="000710EB" w:rsidRPr="009F01A8" w:rsidRDefault="000710EB" w:rsidP="000710EB">
            <w:pPr>
              <w:spacing w:line="240" w:lineRule="auto"/>
              <w:jc w:val="center"/>
              <w:rPr>
                <w:noProof/>
              </w:rPr>
            </w:pPr>
            <w:r w:rsidRPr="009F01A8">
              <w:rPr>
                <w:noProof/>
              </w:rPr>
              <w:lastRenderedPageBreak/>
              <w:drawing>
                <wp:inline distT="0" distB="0" distL="0" distR="0" wp14:anchorId="05A58F1D" wp14:editId="3B700215">
                  <wp:extent cx="472440" cy="472440"/>
                  <wp:effectExtent l="0" t="0" r="3810" b="3810"/>
                  <wp:docPr id="963" name="Picture 96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0904633" w14:textId="0811F258" w:rsidR="000710EB" w:rsidRPr="002C42F2" w:rsidRDefault="000710EB" w:rsidP="002C42F2">
            <w:pPr>
              <w:spacing w:after="120"/>
              <w:rPr>
                <w:b/>
                <w:bCs/>
              </w:rPr>
            </w:pPr>
            <w:r w:rsidRPr="002C42F2">
              <w:rPr>
                <w:b/>
                <w:bCs/>
              </w:rPr>
              <w:t xml:space="preserve">Group activity </w:t>
            </w:r>
            <w:r w:rsidR="00196862" w:rsidRPr="002C42F2">
              <w:rPr>
                <w:b/>
                <w:bCs/>
              </w:rPr>
              <w:t>3</w:t>
            </w:r>
            <w:r w:rsidR="00694BD6" w:rsidRPr="002C42F2">
              <w:rPr>
                <w:b/>
                <w:bCs/>
              </w:rPr>
              <w:t>0</w:t>
            </w:r>
            <w:r w:rsidR="00200A23">
              <w:rPr>
                <w:b/>
                <w:bCs/>
              </w:rPr>
              <w:t xml:space="preserve"> </w:t>
            </w:r>
            <w:r w:rsidR="0060675B">
              <w:rPr>
                <w:b/>
                <w:bCs/>
              </w:rPr>
              <w:t>(</w:t>
            </w:r>
            <w:r w:rsidR="00200A23">
              <w:rPr>
                <w:b/>
                <w:bCs/>
              </w:rPr>
              <w:t>KM-02-IAC</w:t>
            </w:r>
            <w:r w:rsidR="007B39BD">
              <w:rPr>
                <w:b/>
                <w:bCs/>
              </w:rPr>
              <w:t>0402)</w:t>
            </w:r>
          </w:p>
          <w:p w14:paraId="51C1D865" w14:textId="328B98ED" w:rsidR="000710EB" w:rsidRPr="009F01A8" w:rsidRDefault="00196862" w:rsidP="002C42F2">
            <w:pPr>
              <w:spacing w:after="120"/>
              <w:ind w:left="747" w:hanging="747"/>
            </w:pPr>
            <w:r>
              <w:t>3</w:t>
            </w:r>
            <w:r w:rsidR="00694BD6">
              <w:t>0</w:t>
            </w:r>
            <w:r w:rsidR="000710EB" w:rsidRPr="009F01A8">
              <w:t xml:space="preserve">.1 </w:t>
            </w:r>
            <w:r w:rsidR="002C42F2">
              <w:tab/>
            </w:r>
            <w:r w:rsidR="000710EB" w:rsidRPr="009F01A8">
              <w:t>What method of training will you use to correct a team member who regularly takes longer lunch times?</w:t>
            </w:r>
          </w:p>
          <w:p w14:paraId="7744513D" w14:textId="30767B90" w:rsidR="000710EB" w:rsidRPr="009F01A8" w:rsidRDefault="00196862" w:rsidP="002C42F2">
            <w:pPr>
              <w:spacing w:after="120"/>
              <w:ind w:left="747" w:hanging="747"/>
            </w:pPr>
            <w:r>
              <w:t>3</w:t>
            </w:r>
            <w:r w:rsidR="00694BD6">
              <w:t>0</w:t>
            </w:r>
            <w:r w:rsidR="000710EB" w:rsidRPr="009F01A8">
              <w:t xml:space="preserve">.2 </w:t>
            </w:r>
            <w:r w:rsidR="002C42F2">
              <w:tab/>
            </w:r>
            <w:r w:rsidR="000710EB" w:rsidRPr="009F01A8">
              <w:t>You observe a checkout operator talking to the packer at the supermarket POS while recording customer transactions. At times, the checkout operator holds up an item that must be scanned, and stops scanning, in the excitement of talking to the packer. What training method will you use to correct this staff member?</w:t>
            </w:r>
          </w:p>
          <w:p w14:paraId="5229ACE2" w14:textId="4C6F1762" w:rsidR="00120C73" w:rsidRPr="009F01A8" w:rsidRDefault="00196862" w:rsidP="002C42F2">
            <w:pPr>
              <w:ind w:left="747" w:hanging="708"/>
            </w:pPr>
            <w:r>
              <w:t>3</w:t>
            </w:r>
            <w:r w:rsidR="00694BD6">
              <w:t>0</w:t>
            </w:r>
            <w:r w:rsidR="00120C73" w:rsidRPr="009F01A8">
              <w:t xml:space="preserve">.3 </w:t>
            </w:r>
            <w:r w:rsidR="002C42F2">
              <w:tab/>
            </w:r>
            <w:r w:rsidR="00120C73" w:rsidRPr="009F01A8">
              <w:t>You have observed on several occasions that when Betty, a newly-appointed checkout operator, finds that a product’s barcode does not scan properly, she stops scanning products and waits for Charles, who works at the pay point next to her, completes serving a customer and then asks him to help her. What training method will you use in this case?</w:t>
            </w:r>
          </w:p>
        </w:tc>
      </w:tr>
    </w:tbl>
    <w:p w14:paraId="48C1DD5E" w14:textId="0F55CB2E" w:rsidR="000710EB" w:rsidRDefault="000710EB" w:rsidP="0099420E"/>
    <w:p w14:paraId="69606DD0" w14:textId="77777777" w:rsidR="00D46B2D" w:rsidRDefault="00D46B2D" w:rsidP="0099420E"/>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3E120C" w:rsidRPr="009F01A8" w14:paraId="0CCF79BC" w14:textId="77777777" w:rsidTr="002C42F2">
        <w:tc>
          <w:tcPr>
            <w:tcW w:w="1266" w:type="dxa"/>
            <w:hideMark/>
          </w:tcPr>
          <w:p w14:paraId="5941D5CC" w14:textId="77777777" w:rsidR="003E120C" w:rsidRPr="009F01A8" w:rsidRDefault="003E120C" w:rsidP="00D46B2D">
            <w:pPr>
              <w:jc w:val="center"/>
              <w:rPr>
                <w:noProof/>
              </w:rPr>
            </w:pPr>
            <w:r w:rsidRPr="009F01A8">
              <w:rPr>
                <w:noProof/>
              </w:rPr>
              <w:drawing>
                <wp:inline distT="0" distB="0" distL="0" distR="0" wp14:anchorId="0E7DEC3B" wp14:editId="0FDC3920">
                  <wp:extent cx="472440" cy="472440"/>
                  <wp:effectExtent l="0" t="0" r="3810" b="3810"/>
                  <wp:docPr id="7180" name="Picture 718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4DB3E3A7" w14:textId="3072A4AE" w:rsidR="003E120C" w:rsidRPr="00D46B2D" w:rsidRDefault="003E120C" w:rsidP="00D46B2D">
            <w:pPr>
              <w:spacing w:after="120"/>
              <w:jc w:val="left"/>
              <w:rPr>
                <w:b/>
                <w:bCs/>
              </w:rPr>
            </w:pPr>
            <w:r w:rsidRPr="00D46B2D">
              <w:rPr>
                <w:b/>
                <w:bCs/>
              </w:rPr>
              <w:t xml:space="preserve">Group activity </w:t>
            </w:r>
            <w:r w:rsidR="00196862" w:rsidRPr="00D46B2D">
              <w:rPr>
                <w:b/>
                <w:bCs/>
              </w:rPr>
              <w:t>3</w:t>
            </w:r>
            <w:r w:rsidR="00694BD6" w:rsidRPr="00D46B2D">
              <w:rPr>
                <w:b/>
                <w:bCs/>
              </w:rPr>
              <w:t>1</w:t>
            </w:r>
            <w:r w:rsidR="004A6D54">
              <w:rPr>
                <w:b/>
                <w:bCs/>
              </w:rPr>
              <w:t xml:space="preserve"> (KM02-IAC</w:t>
            </w:r>
            <w:r w:rsidR="0050064B">
              <w:rPr>
                <w:b/>
                <w:bCs/>
              </w:rPr>
              <w:t>0402)</w:t>
            </w:r>
          </w:p>
          <w:p w14:paraId="4DD20325" w14:textId="06836FFE" w:rsidR="003E120C" w:rsidRPr="009F01A8" w:rsidRDefault="003064E4" w:rsidP="00D46B2D">
            <w:r>
              <w:t>List three situations where you need to train a team member, then discuss the method of training that would be most suitable for each situation.</w:t>
            </w:r>
          </w:p>
        </w:tc>
      </w:tr>
    </w:tbl>
    <w:p w14:paraId="517B6B93" w14:textId="0F13D05E" w:rsidR="003E120C" w:rsidRDefault="003E120C" w:rsidP="0099420E"/>
    <w:p w14:paraId="062D59DA" w14:textId="77777777" w:rsidR="0039117D" w:rsidRPr="009F01A8" w:rsidRDefault="0039117D" w:rsidP="0099420E"/>
    <w:p w14:paraId="197E54EF" w14:textId="60AE02B3" w:rsidR="000710EB" w:rsidRPr="009F01A8" w:rsidRDefault="000710EB" w:rsidP="0099420E"/>
    <w:p w14:paraId="58455009" w14:textId="5EF34037" w:rsidR="00B430A3" w:rsidRPr="009F01A8" w:rsidRDefault="00C55DE7" w:rsidP="00C55DE7">
      <w:pPr>
        <w:pStyle w:val="Heading2"/>
      </w:pPr>
      <w:bookmarkStart w:id="407" w:name="_Toc146739403"/>
      <w:r>
        <w:t>4.6</w:t>
      </w:r>
      <w:r>
        <w:tab/>
      </w:r>
      <w:r w:rsidR="00B430A3" w:rsidRPr="009F01A8">
        <w:t>The impact of legislation covering training and development on in</w:t>
      </w:r>
      <w:r w:rsidR="002B303C" w:rsidRPr="009F01A8">
        <w:t>-</w:t>
      </w:r>
      <w:r w:rsidR="00B430A3" w:rsidRPr="009F01A8">
        <w:t>store training</w:t>
      </w:r>
      <w:bookmarkEnd w:id="407"/>
    </w:p>
    <w:p w14:paraId="06C52A12" w14:textId="3A88BD24" w:rsidR="006771D1" w:rsidRPr="009F01A8" w:rsidRDefault="006771D1" w:rsidP="006771D1">
      <w:pPr>
        <w:rPr>
          <w:lang w:eastAsia="en-ZA"/>
        </w:rPr>
      </w:pPr>
      <w:r w:rsidRPr="009F01A8">
        <w:rPr>
          <w:i/>
          <w:iCs/>
          <w:lang w:eastAsia="en-ZA"/>
        </w:rPr>
        <w:t>The Code of Good Practice: Dismissal</w:t>
      </w:r>
      <w:r w:rsidRPr="009F01A8">
        <w:rPr>
          <w:lang w:eastAsia="en-ZA"/>
        </w:rPr>
        <w:t xml:space="preserve"> attached to the Labour Relations Act states that during the probation period, an employer should give an employee reasonable evaluation, instruction, training, guidance or counselling to allow the employee to render satisfactory service. It is, therefore, important that the supervisor ensures that every team member receives appropriate and sufficient induction and training during the probation period, if an employee is dismissed for poor performance, and the dismissal is referred to the CCMA for arbitration, the employer will be required to provide proof thereof. For this reason, detailed records should be kept of evaluations and training provided to the employee.</w:t>
      </w:r>
    </w:p>
    <w:p w14:paraId="6D395D8E" w14:textId="77777777" w:rsidR="006771D1" w:rsidRPr="009F01A8" w:rsidRDefault="006771D1" w:rsidP="00B430A3"/>
    <w:p w14:paraId="3FEE9D6A" w14:textId="44201DA4" w:rsidR="00AE604C" w:rsidRPr="009F01A8" w:rsidRDefault="00AE604C" w:rsidP="00B430A3">
      <w:r w:rsidRPr="009F01A8">
        <w:t>The government’s official labour relations policy, issued by the Department of Labour, states that employees have “the right to access to training and retraining. It is the worker’s right to receive training and retraining, so that he may increase his productivity and earning capacity. It is his right to be fully utilised in the work for which he has been trained.</w:t>
      </w:r>
      <w:r w:rsidR="006771D1" w:rsidRPr="009F01A8">
        <w:t>”</w:t>
      </w:r>
    </w:p>
    <w:p w14:paraId="3ACDDE53" w14:textId="14DCC069" w:rsidR="00D46B2D" w:rsidRDefault="00D46B2D" w:rsidP="00B430A3"/>
    <w:p w14:paraId="73CE492B" w14:textId="77777777" w:rsidR="0039117D" w:rsidRPr="009F01A8" w:rsidRDefault="0039117D" w:rsidP="00B430A3"/>
    <w:p w14:paraId="63F0E9F7" w14:textId="75DE5551" w:rsidR="00B430A3" w:rsidRPr="009F01A8" w:rsidRDefault="00701B60" w:rsidP="00D46B2D">
      <w:pPr>
        <w:spacing w:after="120"/>
      </w:pPr>
      <w:r w:rsidRPr="009F01A8">
        <w:lastRenderedPageBreak/>
        <w:t>The Wholesale and Retail Sectoral Determination regulates the following aspects relating to training:</w:t>
      </w:r>
    </w:p>
    <w:p w14:paraId="6FE0CBDF" w14:textId="41C82FF6" w:rsidR="00701B60" w:rsidRPr="009F01A8" w:rsidRDefault="00701B60">
      <w:pPr>
        <w:pStyle w:val="ListParagraph"/>
        <w:numPr>
          <w:ilvl w:val="0"/>
          <w:numId w:val="165"/>
        </w:numPr>
        <w:spacing w:after="120"/>
        <w:ind w:left="360"/>
        <w:contextualSpacing w:val="0"/>
      </w:pPr>
      <w:r w:rsidRPr="009F01A8">
        <w:t>No employer may hold back any payment from a worker or require a worker to pay the employer or any other person for the training of that worker.</w:t>
      </w:r>
    </w:p>
    <w:p w14:paraId="37E4C39D" w14:textId="2C0E2130" w:rsidR="00701B60" w:rsidRPr="009F01A8" w:rsidRDefault="00701B60">
      <w:pPr>
        <w:pStyle w:val="ListParagraph"/>
        <w:numPr>
          <w:ilvl w:val="0"/>
          <w:numId w:val="165"/>
        </w:numPr>
        <w:spacing w:after="120"/>
        <w:ind w:left="360"/>
        <w:contextualSpacing w:val="0"/>
      </w:pPr>
      <w:r w:rsidRPr="009F01A8">
        <w:t>When an employee leaves the employment of the wholesaler or retailer, the employer must give the employee a certificate of employment that includes the following information:</w:t>
      </w:r>
    </w:p>
    <w:p w14:paraId="3EF33EAB" w14:textId="49DEA290" w:rsidR="00701B60" w:rsidRPr="009F01A8" w:rsidRDefault="00701B60">
      <w:pPr>
        <w:pStyle w:val="ListParagraph"/>
        <w:numPr>
          <w:ilvl w:val="1"/>
          <w:numId w:val="166"/>
        </w:numPr>
        <w:spacing w:after="120"/>
        <w:contextualSpacing w:val="0"/>
        <w:rPr>
          <w:rFonts w:cs="DIN"/>
          <w:color w:val="000000"/>
          <w:szCs w:val="20"/>
        </w:rPr>
      </w:pPr>
      <w:r w:rsidRPr="009F01A8">
        <w:rPr>
          <w:rStyle w:val="A4"/>
          <w:sz w:val="20"/>
          <w:szCs w:val="20"/>
        </w:rPr>
        <w:t xml:space="preserve">The full name of the worker </w:t>
      </w:r>
    </w:p>
    <w:p w14:paraId="14B7F972" w14:textId="74E11598" w:rsidR="00701B60" w:rsidRPr="009F01A8" w:rsidRDefault="00701B60">
      <w:pPr>
        <w:pStyle w:val="ListParagraph"/>
        <w:numPr>
          <w:ilvl w:val="1"/>
          <w:numId w:val="166"/>
        </w:numPr>
        <w:spacing w:after="120"/>
        <w:contextualSpacing w:val="0"/>
        <w:rPr>
          <w:rFonts w:cs="DIN"/>
          <w:color w:val="000000"/>
          <w:szCs w:val="20"/>
        </w:rPr>
      </w:pPr>
      <w:r w:rsidRPr="009F01A8">
        <w:rPr>
          <w:rStyle w:val="A4"/>
          <w:sz w:val="20"/>
          <w:szCs w:val="20"/>
        </w:rPr>
        <w:t xml:space="preserve">The name and address of the employer </w:t>
      </w:r>
    </w:p>
    <w:p w14:paraId="70E93D4A" w14:textId="1C812DD8" w:rsidR="00701B60" w:rsidRPr="009F01A8" w:rsidRDefault="00701B60">
      <w:pPr>
        <w:pStyle w:val="ListParagraph"/>
        <w:numPr>
          <w:ilvl w:val="1"/>
          <w:numId w:val="166"/>
        </w:numPr>
        <w:spacing w:after="120"/>
        <w:contextualSpacing w:val="0"/>
        <w:rPr>
          <w:rFonts w:cs="DIN"/>
          <w:color w:val="000000"/>
          <w:szCs w:val="20"/>
        </w:rPr>
      </w:pPr>
      <w:r w:rsidRPr="009F01A8">
        <w:rPr>
          <w:rStyle w:val="A4"/>
          <w:sz w:val="20"/>
          <w:szCs w:val="20"/>
        </w:rPr>
        <w:t xml:space="preserve">The date the worker started working </w:t>
      </w:r>
    </w:p>
    <w:p w14:paraId="3EE12689" w14:textId="21D1B04E" w:rsidR="00701B60" w:rsidRPr="009F01A8" w:rsidRDefault="00701B60">
      <w:pPr>
        <w:pStyle w:val="ListParagraph"/>
        <w:numPr>
          <w:ilvl w:val="1"/>
          <w:numId w:val="166"/>
        </w:numPr>
        <w:spacing w:after="120"/>
        <w:contextualSpacing w:val="0"/>
        <w:rPr>
          <w:rFonts w:cs="DIN"/>
          <w:color w:val="000000"/>
          <w:szCs w:val="20"/>
        </w:rPr>
      </w:pPr>
      <w:r w:rsidRPr="009F01A8">
        <w:rPr>
          <w:rStyle w:val="A4"/>
          <w:sz w:val="20"/>
          <w:szCs w:val="20"/>
        </w:rPr>
        <w:t xml:space="preserve">The date the work ended </w:t>
      </w:r>
    </w:p>
    <w:p w14:paraId="5E9029EA" w14:textId="312B94B4" w:rsidR="00701B60" w:rsidRPr="009F01A8" w:rsidRDefault="00701B60">
      <w:pPr>
        <w:pStyle w:val="ListParagraph"/>
        <w:numPr>
          <w:ilvl w:val="1"/>
          <w:numId w:val="166"/>
        </w:numPr>
        <w:spacing w:after="120"/>
        <w:contextualSpacing w:val="0"/>
        <w:rPr>
          <w:rFonts w:cs="DIN"/>
          <w:color w:val="000000"/>
          <w:szCs w:val="20"/>
        </w:rPr>
      </w:pPr>
      <w:r w:rsidRPr="009F01A8">
        <w:rPr>
          <w:rStyle w:val="A4"/>
          <w:sz w:val="20"/>
          <w:szCs w:val="20"/>
        </w:rPr>
        <w:t xml:space="preserve">A description of the work </w:t>
      </w:r>
    </w:p>
    <w:p w14:paraId="15D84406" w14:textId="15627AB5" w:rsidR="001A072B" w:rsidRPr="002A0C5D" w:rsidRDefault="00701B60">
      <w:pPr>
        <w:pStyle w:val="ListParagraph"/>
        <w:numPr>
          <w:ilvl w:val="1"/>
          <w:numId w:val="166"/>
        </w:numPr>
        <w:rPr>
          <w:rStyle w:val="A4"/>
          <w:rFonts w:cs="Times New Roman"/>
          <w:color w:val="auto"/>
          <w:sz w:val="20"/>
          <w:szCs w:val="20"/>
          <w:lang w:eastAsia="en-ZA"/>
        </w:rPr>
      </w:pPr>
      <w:r w:rsidRPr="009F01A8">
        <w:rPr>
          <w:rStyle w:val="A4"/>
          <w:sz w:val="20"/>
          <w:szCs w:val="20"/>
        </w:rPr>
        <w:t>Any training provided</w:t>
      </w:r>
    </w:p>
    <w:p w14:paraId="6C48E1CE" w14:textId="77777777" w:rsidR="002A0C5D" w:rsidRPr="009F01A8" w:rsidRDefault="002A0C5D" w:rsidP="002A0C5D">
      <w:pPr>
        <w:rPr>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70"/>
        <w:gridCol w:w="7747"/>
      </w:tblGrid>
      <w:tr w:rsidR="002A0C5D" w:rsidRPr="009F01A8" w14:paraId="4561A98B" w14:textId="77777777" w:rsidTr="00D46B2D">
        <w:tc>
          <w:tcPr>
            <w:tcW w:w="704" w:type="pct"/>
            <w:hideMark/>
          </w:tcPr>
          <w:p w14:paraId="430B9F43" w14:textId="77777777" w:rsidR="002A0C5D" w:rsidRPr="009F01A8" w:rsidRDefault="002A0C5D" w:rsidP="00D46B2D">
            <w:pPr>
              <w:jc w:val="center"/>
            </w:pPr>
            <w:r w:rsidRPr="009F01A8">
              <w:rPr>
                <w:noProof/>
              </w:rPr>
              <w:drawing>
                <wp:inline distT="0" distB="0" distL="0" distR="0" wp14:anchorId="55B24F13" wp14:editId="34906BD0">
                  <wp:extent cx="472440" cy="472440"/>
                  <wp:effectExtent l="0" t="0" r="3810" b="3810"/>
                  <wp:docPr id="743" name="Picture 74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96" w:type="pct"/>
            <w:vAlign w:val="center"/>
            <w:hideMark/>
          </w:tcPr>
          <w:p w14:paraId="2F74FBC4" w14:textId="02BDE1BD" w:rsidR="002A0C5D" w:rsidRPr="009F01A8" w:rsidRDefault="002A0C5D" w:rsidP="00D46B2D">
            <w:pPr>
              <w:jc w:val="left"/>
            </w:pPr>
            <w:r w:rsidRPr="009F01A8">
              <w:t>How do you plan and provide training to your team records?</w:t>
            </w:r>
          </w:p>
          <w:p w14:paraId="35EB644C" w14:textId="77777777" w:rsidR="002A0C5D" w:rsidRPr="009F01A8" w:rsidRDefault="002A0C5D" w:rsidP="00D46B2D">
            <w:pPr>
              <w:jc w:val="left"/>
            </w:pPr>
          </w:p>
          <w:p w14:paraId="22738623" w14:textId="77777777" w:rsidR="002A0C5D" w:rsidRPr="009F01A8" w:rsidRDefault="002A0C5D" w:rsidP="00D46B2D">
            <w:pPr>
              <w:jc w:val="left"/>
            </w:pPr>
          </w:p>
          <w:p w14:paraId="44EDADFA" w14:textId="77777777" w:rsidR="002A0C5D" w:rsidRPr="009F01A8" w:rsidRDefault="002A0C5D" w:rsidP="00D46B2D">
            <w:pPr>
              <w:jc w:val="left"/>
            </w:pPr>
          </w:p>
          <w:p w14:paraId="1FD69C3B" w14:textId="68600FEF" w:rsidR="002A0C5D" w:rsidRPr="009F01A8" w:rsidRDefault="002A0C5D" w:rsidP="00D46B2D">
            <w:pPr>
              <w:jc w:val="left"/>
            </w:pPr>
          </w:p>
          <w:p w14:paraId="073449F2" w14:textId="0B9C641B" w:rsidR="002A0C5D" w:rsidRPr="009F01A8" w:rsidRDefault="002A0C5D" w:rsidP="00D46B2D">
            <w:pPr>
              <w:jc w:val="left"/>
            </w:pPr>
          </w:p>
          <w:p w14:paraId="7C057977" w14:textId="2F473258" w:rsidR="002A0C5D" w:rsidRPr="009F01A8" w:rsidRDefault="002A0C5D" w:rsidP="00D46B2D">
            <w:pPr>
              <w:jc w:val="left"/>
            </w:pPr>
          </w:p>
          <w:p w14:paraId="7911BF0A" w14:textId="2A20544B" w:rsidR="002A0C5D" w:rsidRPr="009F01A8" w:rsidRDefault="002A0C5D" w:rsidP="00D46B2D">
            <w:pPr>
              <w:jc w:val="left"/>
            </w:pPr>
            <w:r w:rsidRPr="009F01A8">
              <w:t>How do you keep record of training – formal and informal?</w:t>
            </w:r>
          </w:p>
          <w:p w14:paraId="38DAE9BB" w14:textId="08F1DFAE" w:rsidR="002A0C5D" w:rsidRPr="009F01A8" w:rsidRDefault="002A0C5D" w:rsidP="00D46B2D">
            <w:pPr>
              <w:jc w:val="left"/>
            </w:pPr>
          </w:p>
          <w:p w14:paraId="0FC01654" w14:textId="7945DF44" w:rsidR="002A0C5D" w:rsidRPr="009F01A8" w:rsidRDefault="002A0C5D" w:rsidP="00D46B2D">
            <w:pPr>
              <w:jc w:val="left"/>
            </w:pPr>
          </w:p>
          <w:p w14:paraId="4D69FFE2" w14:textId="44AFBADB" w:rsidR="002A0C5D" w:rsidRPr="009F01A8" w:rsidRDefault="002A0C5D" w:rsidP="00D46B2D">
            <w:pPr>
              <w:jc w:val="left"/>
            </w:pPr>
          </w:p>
          <w:p w14:paraId="768A6042" w14:textId="77777777" w:rsidR="002A0C5D" w:rsidRPr="009F01A8" w:rsidRDefault="002A0C5D" w:rsidP="00D46B2D">
            <w:pPr>
              <w:jc w:val="left"/>
            </w:pPr>
          </w:p>
          <w:p w14:paraId="359BB80B" w14:textId="77777777" w:rsidR="002A0C5D" w:rsidRPr="009F01A8" w:rsidRDefault="002A0C5D" w:rsidP="00D46B2D">
            <w:pPr>
              <w:jc w:val="left"/>
            </w:pPr>
          </w:p>
          <w:p w14:paraId="31F03F69" w14:textId="77777777" w:rsidR="002A0C5D" w:rsidRPr="009F01A8" w:rsidRDefault="002A0C5D" w:rsidP="00D46B2D">
            <w:pPr>
              <w:jc w:val="left"/>
            </w:pPr>
          </w:p>
          <w:p w14:paraId="68BD6892" w14:textId="77777777" w:rsidR="002A0C5D" w:rsidRPr="009F01A8" w:rsidRDefault="002A0C5D" w:rsidP="00D46B2D">
            <w:pPr>
              <w:jc w:val="left"/>
            </w:pPr>
          </w:p>
        </w:tc>
      </w:tr>
    </w:tbl>
    <w:p w14:paraId="4EB200AD" w14:textId="01F08B3C" w:rsidR="002A0C5D" w:rsidRDefault="002A0C5D" w:rsidP="001F07FD">
      <w:pPr>
        <w:rPr>
          <w:lang w:eastAsia="en-ZA"/>
        </w:rPr>
      </w:pPr>
    </w:p>
    <w:p w14:paraId="041A2EDA" w14:textId="77777777" w:rsidR="001F07FD" w:rsidRPr="001F07FD" w:rsidRDefault="001F07FD" w:rsidP="001F07FD">
      <w:pPr>
        <w:rPr>
          <w:lang w:eastAsia="en-ZA"/>
        </w:rPr>
      </w:pPr>
    </w:p>
    <w:p w14:paraId="5039851D" w14:textId="77777777" w:rsidR="00AA2238" w:rsidRPr="006854C4" w:rsidRDefault="00AA2238" w:rsidP="00AA2238">
      <w:pPr>
        <w:pStyle w:val="Heading2"/>
        <w:spacing w:after="0" w:line="360" w:lineRule="auto"/>
      </w:pPr>
      <w:bookmarkStart w:id="408" w:name="_Toc146739404"/>
      <w:r>
        <w:t>C</w:t>
      </w:r>
      <w:r w:rsidRPr="006854C4">
        <w:t>onclusion</w:t>
      </w:r>
      <w:bookmarkEnd w:id="408"/>
    </w:p>
    <w:p w14:paraId="3DCEC348" w14:textId="77777777" w:rsidR="001F07FD" w:rsidRPr="001F07FD" w:rsidRDefault="001F07FD" w:rsidP="001F07FD"/>
    <w:p w14:paraId="70993A9F" w14:textId="75E333B1" w:rsidR="002A0C5D" w:rsidRPr="001F07FD" w:rsidRDefault="002A0C5D" w:rsidP="002A0C5D">
      <w:r w:rsidRPr="001F07FD">
        <w:t>This Chapter dealt with the concepts and principles of on-the-job training. It concludes Module 2.</w:t>
      </w:r>
    </w:p>
    <w:p w14:paraId="416AC9CB" w14:textId="6D3CE200" w:rsidR="002A0C5D" w:rsidRPr="001F07FD" w:rsidRDefault="002A0C5D" w:rsidP="002A0C5D"/>
    <w:p w14:paraId="0D6ACFCB" w14:textId="7904687C" w:rsidR="002A0C5D" w:rsidRPr="001F07FD" w:rsidRDefault="002A0C5D" w:rsidP="002A0C5D">
      <w:r w:rsidRPr="001F07FD">
        <w:t>Module 3 deals with the concepts and principles for the implementation and maintenance of retail or wholesale operations. The first chapter explains the concepts and principles of loss control supervision.</w:t>
      </w:r>
    </w:p>
    <w:p w14:paraId="19AEF26F" w14:textId="77777777" w:rsidR="002A0C5D" w:rsidRDefault="002A0C5D" w:rsidP="002A0C5D">
      <w:pPr>
        <w:rPr>
          <w:szCs w:val="20"/>
          <w:lang w:eastAsia="en-ZA"/>
        </w:rPr>
        <w:sectPr w:rsidR="002A0C5D" w:rsidSect="001C6D34">
          <w:headerReference w:type="default" r:id="rId163"/>
          <w:footerReference w:type="default" r:id="rId164"/>
          <w:pgSz w:w="11907" w:h="16840" w:code="9"/>
          <w:pgMar w:top="1440" w:right="1440" w:bottom="1440" w:left="1440" w:header="567" w:footer="680" w:gutter="0"/>
          <w:cols w:space="720"/>
          <w:docGrid w:linePitch="360"/>
        </w:sectPr>
      </w:pPr>
    </w:p>
    <w:p w14:paraId="4838BD65" w14:textId="42E024DD" w:rsidR="008B51E7" w:rsidRPr="008B51E7" w:rsidRDefault="008B51E7" w:rsidP="008B51E7">
      <w:pPr>
        <w:pStyle w:val="Heading1"/>
        <w:rPr>
          <w:lang w:val="en-GB"/>
        </w:rPr>
      </w:pPr>
      <w:bookmarkStart w:id="409" w:name="_Toc146739405"/>
      <w:r>
        <w:rPr>
          <w:noProof/>
        </w:rPr>
        <w:lastRenderedPageBreak/>
        <w:drawing>
          <wp:anchor distT="0" distB="0" distL="114300" distR="114300" simplePos="0" relativeHeight="251735040" behindDoc="1" locked="0" layoutInCell="1" allowOverlap="1" wp14:anchorId="3F7E01DE" wp14:editId="79005A13">
            <wp:simplePos x="0" y="0"/>
            <wp:positionH relativeFrom="margin">
              <wp:posOffset>-39757</wp:posOffset>
            </wp:positionH>
            <wp:positionV relativeFrom="paragraph">
              <wp:posOffset>1013791</wp:posOffset>
            </wp:positionV>
            <wp:extent cx="5766629" cy="4571181"/>
            <wp:effectExtent l="38100" t="38100" r="100965" b="96520"/>
            <wp:wrapNone/>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Picture 929"/>
                    <pic:cNvPicPr/>
                  </pic:nvPicPr>
                  <pic:blipFill rotWithShape="1">
                    <a:blip r:embed="rId165" cstate="print">
                      <a:extLst>
                        <a:ext uri="{28A0092B-C50C-407E-A947-70E740481C1C}">
                          <a14:useLocalDpi xmlns:a14="http://schemas.microsoft.com/office/drawing/2010/main" val="0"/>
                        </a:ext>
                      </a:extLst>
                    </a:blip>
                    <a:srcRect l="6673" r="9141"/>
                    <a:stretch/>
                  </pic:blipFill>
                  <pic:spPr bwMode="auto">
                    <a:xfrm>
                      <a:off x="0" y="0"/>
                      <a:ext cx="5766629" cy="4571181"/>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B51E7">
        <w:rPr>
          <w:noProof/>
          <w:lang w:val="en-GB"/>
        </w:rPr>
        <mc:AlternateContent>
          <mc:Choice Requires="wps">
            <w:drawing>
              <wp:anchor distT="45720" distB="45720" distL="114300" distR="114300" simplePos="0" relativeHeight="251730944" behindDoc="0" locked="0" layoutInCell="1" allowOverlap="1" wp14:anchorId="18BA6352" wp14:editId="3B0D9FDC">
                <wp:simplePos x="0" y="0"/>
                <wp:positionH relativeFrom="margin">
                  <wp:posOffset>-104140</wp:posOffset>
                </wp:positionH>
                <wp:positionV relativeFrom="paragraph">
                  <wp:posOffset>6275070</wp:posOffset>
                </wp:positionV>
                <wp:extent cx="5939790" cy="1404620"/>
                <wp:effectExtent l="0" t="0" r="0" b="5715"/>
                <wp:wrapNone/>
                <wp:docPr id="8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C68DDA8" w14:textId="77777777" w:rsidR="008B51E7" w:rsidRPr="00EA456B" w:rsidRDefault="008B51E7" w:rsidP="008B51E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SUPERVISOR</w:t>
                            </w:r>
                          </w:p>
                          <w:p w14:paraId="2E0C3532" w14:textId="77777777" w:rsidR="008B51E7" w:rsidRPr="00EA456B" w:rsidRDefault="008B51E7" w:rsidP="008B51E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25619DBA" w14:textId="77777777" w:rsidR="008B51E7" w:rsidRDefault="008B51E7" w:rsidP="008B51E7">
                            <w:pPr>
                              <w:spacing w:line="240" w:lineRule="auto"/>
                              <w:rPr>
                                <w:rFonts w:ascii="Arial Narrow" w:hAnsi="Arial Narrow"/>
                                <w:b/>
                                <w:color w:val="595959" w:themeColor="text1" w:themeTint="A6"/>
                                <w:sz w:val="44"/>
                                <w:szCs w:val="44"/>
                              </w:rPr>
                            </w:pPr>
                          </w:p>
                          <w:p w14:paraId="2CECA4E4" w14:textId="6D82E6F5" w:rsidR="008B51E7" w:rsidRDefault="0039117D"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8B51E7">
                              <w:rPr>
                                <w:rFonts w:ascii="Arial Narrow" w:hAnsi="Arial Narrow"/>
                                <w:b/>
                                <w:color w:val="595959" w:themeColor="text1" w:themeTint="A6"/>
                                <w:sz w:val="44"/>
                                <w:szCs w:val="44"/>
                              </w:rPr>
                              <w:t xml:space="preserve"> GUIDE</w:t>
                            </w:r>
                          </w:p>
                          <w:p w14:paraId="0D7E7AC6" w14:textId="27EF3B69" w:rsidR="008B51E7" w:rsidRPr="003466F8" w:rsidRDefault="008B51E7" w:rsidP="008B51E7">
                            <w:pPr>
                              <w:spacing w:line="240" w:lineRule="auto"/>
                              <w:jc w:val="left"/>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3: Implementation and maintenance of operations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BA6352" id="_x0000_s1032" type="#_x0000_t202" style="position:absolute;left:0;text-align:left;margin-left:-8.2pt;margin-top:494.1pt;width:467.7pt;height:110.6pt;z-index:2517309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" filled="f" stroked="f">
                <v:textbox style="mso-fit-shape-to-text:t">
                  <w:txbxContent>
                    <w:p w14:paraId="0C68DDA8" w14:textId="77777777" w:rsidR="008B51E7" w:rsidRPr="00EA456B" w:rsidRDefault="008B51E7" w:rsidP="008B51E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SUPERVISOR</w:t>
                      </w:r>
                    </w:p>
                    <w:p w14:paraId="2E0C3532" w14:textId="77777777" w:rsidR="008B51E7" w:rsidRPr="00EA456B" w:rsidRDefault="008B51E7" w:rsidP="008B51E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25619DBA" w14:textId="77777777" w:rsidR="008B51E7" w:rsidRDefault="008B51E7" w:rsidP="008B51E7">
                      <w:pPr>
                        <w:spacing w:line="240" w:lineRule="auto"/>
                        <w:rPr>
                          <w:rFonts w:ascii="Arial Narrow" w:hAnsi="Arial Narrow"/>
                          <w:b/>
                          <w:color w:val="595959" w:themeColor="text1" w:themeTint="A6"/>
                          <w:sz w:val="44"/>
                          <w:szCs w:val="44"/>
                        </w:rPr>
                      </w:pPr>
                    </w:p>
                    <w:p w14:paraId="2CECA4E4" w14:textId="6D82E6F5" w:rsidR="008B51E7" w:rsidRDefault="0039117D"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8B51E7">
                        <w:rPr>
                          <w:rFonts w:ascii="Arial Narrow" w:hAnsi="Arial Narrow"/>
                          <w:b/>
                          <w:color w:val="595959" w:themeColor="text1" w:themeTint="A6"/>
                          <w:sz w:val="44"/>
                          <w:szCs w:val="44"/>
                        </w:rPr>
                        <w:t xml:space="preserve"> GUIDE</w:t>
                      </w:r>
                    </w:p>
                    <w:p w14:paraId="0D7E7AC6" w14:textId="27EF3B69" w:rsidR="008B51E7" w:rsidRPr="003466F8" w:rsidRDefault="008B51E7" w:rsidP="008B51E7">
                      <w:pPr>
                        <w:spacing w:line="240" w:lineRule="auto"/>
                        <w:jc w:val="left"/>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3: Implementation and maintenance of operations</w:t>
                      </w:r>
                    </w:p>
                  </w:txbxContent>
                </v:textbox>
                <w10:wrap anchorx="margin"/>
              </v:shape>
            </w:pict>
          </mc:Fallback>
        </mc:AlternateContent>
      </w:r>
      <w:r w:rsidRPr="008B51E7">
        <w:rPr>
          <w:noProof/>
          <w:lang w:val="en-GB" w:eastAsia="en-GB"/>
        </w:rPr>
        <w:drawing>
          <wp:anchor distT="0" distB="0" distL="114300" distR="114300" simplePos="0" relativeHeight="251734016" behindDoc="0" locked="0" layoutInCell="1" allowOverlap="1" wp14:anchorId="324C1313" wp14:editId="2BF2FEB7">
            <wp:simplePos x="0" y="0"/>
            <wp:positionH relativeFrom="column">
              <wp:posOffset>4629876</wp:posOffset>
            </wp:positionH>
            <wp:positionV relativeFrom="paragraph">
              <wp:posOffset>8699681</wp:posOffset>
            </wp:positionV>
            <wp:extent cx="1205230" cy="385445"/>
            <wp:effectExtent l="0" t="0" r="0" b="0"/>
            <wp:wrapNone/>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Pr="008B51E7">
        <w:rPr>
          <w:noProof/>
          <w:lang w:val="en-GB"/>
        </w:rPr>
        <mc:AlternateContent>
          <mc:Choice Requires="wps">
            <w:drawing>
              <wp:anchor distT="0" distB="0" distL="114300" distR="114300" simplePos="0" relativeHeight="251731968" behindDoc="0" locked="0" layoutInCell="1" allowOverlap="1" wp14:anchorId="0B21E6A3" wp14:editId="2E99B67C">
                <wp:simplePos x="0" y="0"/>
                <wp:positionH relativeFrom="margin">
                  <wp:posOffset>-104140</wp:posOffset>
                </wp:positionH>
                <wp:positionV relativeFrom="margin">
                  <wp:posOffset>457786</wp:posOffset>
                </wp:positionV>
                <wp:extent cx="5939790" cy="0"/>
                <wp:effectExtent l="0" t="19050" r="22860" b="19050"/>
                <wp:wrapNone/>
                <wp:docPr id="902" name="Straight Connector 90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49FC64" id="Straight Connector 902" o:spid="_x0000_s1026" style="position:absolute;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" strokecolor="#a5a5a5 [2092]" strokeweight="3pt">
                <v:stroke joinstyle="miter"/>
                <w10:wrap anchorx="margin" anchory="margin"/>
              </v:line>
            </w:pict>
          </mc:Fallback>
        </mc:AlternateContent>
      </w:r>
      <w:r w:rsidRPr="008B51E7">
        <w:rPr>
          <w:noProof/>
          <w:lang w:val="en-GB"/>
        </w:rPr>
        <mc:AlternateContent>
          <mc:Choice Requires="wps">
            <w:drawing>
              <wp:anchor distT="0" distB="0" distL="114300" distR="114300" simplePos="0" relativeHeight="251732992" behindDoc="0" locked="0" layoutInCell="1" allowOverlap="1" wp14:anchorId="59FA8085" wp14:editId="7A216779">
                <wp:simplePos x="0" y="0"/>
                <wp:positionH relativeFrom="margin">
                  <wp:posOffset>-104140</wp:posOffset>
                </wp:positionH>
                <wp:positionV relativeFrom="margin">
                  <wp:posOffset>8534449</wp:posOffset>
                </wp:positionV>
                <wp:extent cx="5939790" cy="0"/>
                <wp:effectExtent l="0" t="19050" r="22860" b="19050"/>
                <wp:wrapNone/>
                <wp:docPr id="903" name="Straight Connector 90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AE8B1D" id="Straight Connector 903" o:spid="_x0000_s1026" style="position:absolute;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r w:rsidRPr="008B51E7">
        <w:t>Module 3: Implementation and maintenance of operations</w:t>
      </w:r>
      <w:bookmarkEnd w:id="409"/>
    </w:p>
    <w:p w14:paraId="4A79F83B" w14:textId="4AB94EF7" w:rsidR="004A42B0" w:rsidRPr="009F01A8" w:rsidRDefault="004A42B0" w:rsidP="004A42B0">
      <w:pPr>
        <w:sectPr w:rsidR="004A42B0" w:rsidRPr="009F01A8" w:rsidSect="001C6D34">
          <w:headerReference w:type="default" r:id="rId166"/>
          <w:footerReference w:type="default" r:id="rId167"/>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A42B0" w:rsidRPr="009F01A8" w14:paraId="3B397026" w14:textId="77777777" w:rsidTr="00215AA6">
        <w:tc>
          <w:tcPr>
            <w:tcW w:w="5000" w:type="pct"/>
            <w:shd w:val="clear" w:color="auto" w:fill="7F7F7F" w:themeFill="text1" w:themeFillTint="80"/>
          </w:tcPr>
          <w:p w14:paraId="4434DE1A" w14:textId="77777777" w:rsidR="004A42B0" w:rsidRPr="009F01A8" w:rsidRDefault="004A42B0" w:rsidP="00215AA6">
            <w:pPr>
              <w:pStyle w:val="Heading1"/>
              <w:rPr>
                <w:lang w:val="en-GB"/>
              </w:rPr>
            </w:pPr>
            <w:bookmarkStart w:id="410" w:name="_Toc146739406"/>
            <w:r w:rsidRPr="009F01A8">
              <w:rPr>
                <w:lang w:val="en-GB"/>
              </w:rPr>
              <w:lastRenderedPageBreak/>
              <w:t>About this module</w:t>
            </w:r>
            <w:bookmarkEnd w:id="410"/>
          </w:p>
        </w:tc>
      </w:tr>
    </w:tbl>
    <w:p w14:paraId="25904071" w14:textId="77777777" w:rsidR="004A42B0" w:rsidRPr="009F01A8" w:rsidRDefault="004A42B0" w:rsidP="004A42B0">
      <w:pPr>
        <w:ind w:left="113" w:right="328"/>
        <w:rPr>
          <w:rFonts w:eastAsia="Arial" w:cs="Arial"/>
          <w:b/>
          <w:bCs/>
          <w:spacing w:val="-1"/>
          <w:szCs w:val="20"/>
        </w:rPr>
      </w:pPr>
    </w:p>
    <w:p w14:paraId="2A04F257" w14:textId="77777777" w:rsidR="004A42B0" w:rsidRPr="009F01A8" w:rsidRDefault="004A42B0" w:rsidP="004A42B0">
      <w:r w:rsidRPr="009F01A8">
        <w:t>This knowledge module forms part of OC: Retail supervisor</w:t>
      </w:r>
    </w:p>
    <w:p w14:paraId="1AD1AB6E" w14:textId="77777777" w:rsidR="004A42B0" w:rsidRPr="009F01A8" w:rsidRDefault="004A42B0" w:rsidP="004A42B0"/>
    <w:p w14:paraId="78AA5ACC" w14:textId="6B206E52" w:rsidR="004A42B0" w:rsidRPr="009F01A8" w:rsidRDefault="004A42B0" w:rsidP="004A42B0">
      <w:pPr>
        <w:ind w:right="328"/>
        <w:rPr>
          <w:rFonts w:eastAsia="Arial" w:cs="Arial"/>
          <w:spacing w:val="-1"/>
          <w:szCs w:val="20"/>
        </w:rPr>
      </w:pPr>
      <w:r w:rsidRPr="009F01A8">
        <w:rPr>
          <w:rFonts w:eastAsia="Arial" w:cs="Arial"/>
          <w:spacing w:val="-1"/>
          <w:szCs w:val="20"/>
        </w:rPr>
        <w:t xml:space="preserve">This module consists of 3 chapters and covers the following Knowledge Module: </w:t>
      </w:r>
    </w:p>
    <w:p w14:paraId="3A6A3B05" w14:textId="77777777" w:rsidR="004A42B0" w:rsidRPr="009F01A8" w:rsidRDefault="004A42B0" w:rsidP="004A42B0">
      <w:pPr>
        <w:ind w:right="328"/>
        <w:rPr>
          <w:rFonts w:eastAsia="Arial" w:cs="Arial"/>
          <w:spacing w:val="-1"/>
          <w:szCs w:val="20"/>
        </w:rPr>
      </w:pPr>
    </w:p>
    <w:p w14:paraId="186712D9" w14:textId="7AAD7E9A" w:rsidR="004A42B0" w:rsidRPr="009F01A8" w:rsidRDefault="004A42B0" w:rsidP="004A42B0">
      <w:pPr>
        <w:ind w:right="328"/>
        <w:jc w:val="left"/>
        <w:rPr>
          <w:rFonts w:eastAsia="Arial" w:cs="Arial"/>
          <w:szCs w:val="20"/>
        </w:rPr>
      </w:pPr>
      <w:r w:rsidRPr="009F01A8">
        <w:t xml:space="preserve">522201000-KM-03, Concepts and principles </w:t>
      </w:r>
      <w:r w:rsidR="00CA537A" w:rsidRPr="009F01A8">
        <w:t>for the implementation and maintenance of retail or wholesale operations</w:t>
      </w:r>
      <w:r w:rsidRPr="009F01A8">
        <w:t>, NQF Level 4, Credits 3</w:t>
      </w:r>
    </w:p>
    <w:p w14:paraId="4C1A50CF" w14:textId="77777777" w:rsidR="00D46B2D" w:rsidRDefault="00D46B2D" w:rsidP="004A42B0">
      <w:pPr>
        <w:autoSpaceDE w:val="0"/>
        <w:autoSpaceDN w:val="0"/>
        <w:adjustRightInd w:val="0"/>
        <w:jc w:val="left"/>
        <w:rPr>
          <w:rFonts w:eastAsiaTheme="minorHAnsi" w:cs="Arial"/>
          <w:color w:val="000000"/>
          <w:szCs w:val="20"/>
        </w:rPr>
      </w:pPr>
    </w:p>
    <w:p w14:paraId="454AD51D" w14:textId="757CB435" w:rsidR="004A42B0" w:rsidRPr="00D46B2D" w:rsidRDefault="004A42B0">
      <w:pPr>
        <w:pStyle w:val="ListParagraph"/>
        <w:numPr>
          <w:ilvl w:val="0"/>
          <w:numId w:val="315"/>
        </w:numPr>
        <w:autoSpaceDE w:val="0"/>
        <w:autoSpaceDN w:val="0"/>
        <w:adjustRightInd w:val="0"/>
        <w:spacing w:after="120"/>
        <w:ind w:left="357" w:hanging="357"/>
        <w:contextualSpacing w:val="0"/>
        <w:jc w:val="left"/>
        <w:rPr>
          <w:rFonts w:eastAsiaTheme="minorHAnsi" w:cs="Arial"/>
          <w:color w:val="000000"/>
          <w:szCs w:val="20"/>
        </w:rPr>
      </w:pPr>
      <w:r w:rsidRPr="00D46B2D">
        <w:rPr>
          <w:rFonts w:eastAsiaTheme="minorHAnsi" w:cs="Arial"/>
          <w:color w:val="000000"/>
          <w:szCs w:val="20"/>
        </w:rPr>
        <w:t>KM-0</w:t>
      </w:r>
      <w:r w:rsidR="00E45566" w:rsidRPr="00D46B2D">
        <w:rPr>
          <w:rFonts w:eastAsiaTheme="minorHAnsi" w:cs="Arial"/>
          <w:color w:val="000000"/>
          <w:szCs w:val="20"/>
        </w:rPr>
        <w:t>3</w:t>
      </w:r>
      <w:r w:rsidRPr="00D46B2D">
        <w:rPr>
          <w:rFonts w:eastAsiaTheme="minorHAnsi" w:cs="Arial"/>
          <w:color w:val="000000"/>
          <w:szCs w:val="20"/>
        </w:rPr>
        <w:t xml:space="preserve">-KT01: </w:t>
      </w:r>
      <w:r w:rsidR="00D62BB7" w:rsidRPr="00D46B2D">
        <w:rPr>
          <w:rFonts w:eastAsiaTheme="minorHAnsi" w:cs="Arial"/>
          <w:color w:val="000000"/>
          <w:szCs w:val="20"/>
        </w:rPr>
        <w:t>Concepts and principles of loss control supervision (33%)</w:t>
      </w:r>
    </w:p>
    <w:p w14:paraId="62DEA1E9" w14:textId="5B8FD69F" w:rsidR="004A42B0" w:rsidRPr="00D46B2D" w:rsidRDefault="004A42B0">
      <w:pPr>
        <w:pStyle w:val="ListParagraph"/>
        <w:numPr>
          <w:ilvl w:val="0"/>
          <w:numId w:val="315"/>
        </w:numPr>
        <w:autoSpaceDE w:val="0"/>
        <w:autoSpaceDN w:val="0"/>
        <w:adjustRightInd w:val="0"/>
        <w:spacing w:after="120"/>
        <w:ind w:left="357" w:hanging="357"/>
        <w:contextualSpacing w:val="0"/>
        <w:jc w:val="left"/>
        <w:rPr>
          <w:rFonts w:eastAsiaTheme="minorHAnsi" w:cs="Arial"/>
          <w:color w:val="000000"/>
          <w:szCs w:val="20"/>
        </w:rPr>
      </w:pPr>
      <w:r w:rsidRPr="00D46B2D">
        <w:rPr>
          <w:rFonts w:eastAsiaTheme="minorHAnsi" w:cs="Arial"/>
          <w:color w:val="000000"/>
          <w:szCs w:val="20"/>
        </w:rPr>
        <w:t>KM-0</w:t>
      </w:r>
      <w:r w:rsidR="00E45566" w:rsidRPr="00D46B2D">
        <w:rPr>
          <w:rFonts w:eastAsiaTheme="minorHAnsi" w:cs="Arial"/>
          <w:color w:val="000000"/>
          <w:szCs w:val="20"/>
        </w:rPr>
        <w:t>3</w:t>
      </w:r>
      <w:r w:rsidRPr="00D46B2D">
        <w:rPr>
          <w:rFonts w:eastAsiaTheme="minorHAnsi" w:cs="Arial"/>
          <w:color w:val="000000"/>
          <w:szCs w:val="20"/>
        </w:rPr>
        <w:t xml:space="preserve">-KT02: </w:t>
      </w:r>
      <w:r w:rsidR="00D62BB7" w:rsidRPr="00D46B2D">
        <w:rPr>
          <w:rFonts w:eastAsiaTheme="minorHAnsi" w:cs="Arial"/>
          <w:color w:val="000000"/>
          <w:szCs w:val="20"/>
        </w:rPr>
        <w:t>Concepts and principles of housekeeping supervision (33%)</w:t>
      </w:r>
    </w:p>
    <w:p w14:paraId="11F64276" w14:textId="2C0E36B5" w:rsidR="004A42B0" w:rsidRPr="00D46B2D" w:rsidRDefault="004A42B0">
      <w:pPr>
        <w:pStyle w:val="ListParagraph"/>
        <w:numPr>
          <w:ilvl w:val="0"/>
          <w:numId w:val="315"/>
        </w:numPr>
        <w:autoSpaceDE w:val="0"/>
        <w:autoSpaceDN w:val="0"/>
        <w:adjustRightInd w:val="0"/>
        <w:jc w:val="left"/>
        <w:rPr>
          <w:rFonts w:eastAsiaTheme="minorHAnsi" w:cs="Arial"/>
          <w:color w:val="000000"/>
          <w:szCs w:val="20"/>
        </w:rPr>
      </w:pPr>
      <w:r w:rsidRPr="00D46B2D">
        <w:rPr>
          <w:rFonts w:eastAsiaTheme="minorHAnsi" w:cs="Arial"/>
          <w:color w:val="000000"/>
          <w:szCs w:val="20"/>
        </w:rPr>
        <w:t>KM-0</w:t>
      </w:r>
      <w:r w:rsidR="00E45566" w:rsidRPr="00D46B2D">
        <w:rPr>
          <w:rFonts w:eastAsiaTheme="minorHAnsi" w:cs="Arial"/>
          <w:color w:val="000000"/>
          <w:szCs w:val="20"/>
        </w:rPr>
        <w:t>3</w:t>
      </w:r>
      <w:r w:rsidRPr="00D46B2D">
        <w:rPr>
          <w:rFonts w:eastAsiaTheme="minorHAnsi" w:cs="Arial"/>
          <w:color w:val="000000"/>
          <w:szCs w:val="20"/>
        </w:rPr>
        <w:t xml:space="preserve">-KT03: </w:t>
      </w:r>
      <w:r w:rsidR="00D62BB7" w:rsidRPr="00D46B2D">
        <w:rPr>
          <w:rFonts w:eastAsiaTheme="minorHAnsi" w:cs="Arial"/>
          <w:color w:val="000000"/>
          <w:szCs w:val="20"/>
        </w:rPr>
        <w:t>Concepts and principles of safety supervision (33%)</w:t>
      </w:r>
    </w:p>
    <w:p w14:paraId="073975A9" w14:textId="7DD507CD" w:rsidR="004A42B0" w:rsidRPr="00D46B2D" w:rsidRDefault="004A42B0" w:rsidP="004A42B0"/>
    <w:p w14:paraId="70993330" w14:textId="77777777" w:rsidR="004A42B0" w:rsidRPr="00D46B2D" w:rsidRDefault="004A42B0" w:rsidP="004A42B0"/>
    <w:p w14:paraId="426398BB" w14:textId="4222A188" w:rsidR="004A42B0" w:rsidRPr="00D46B2D" w:rsidRDefault="00BF7F38" w:rsidP="00BF7F38">
      <w:pPr>
        <w:pStyle w:val="Heading2"/>
        <w:spacing w:after="0" w:line="360" w:lineRule="auto"/>
      </w:pPr>
      <w:bookmarkStart w:id="411" w:name="_Toc146739407"/>
      <w:r>
        <w:t>I</w:t>
      </w:r>
      <w:r w:rsidR="004A42B0" w:rsidRPr="00D46B2D">
        <w:t>ntroduction</w:t>
      </w:r>
      <w:bookmarkEnd w:id="411"/>
    </w:p>
    <w:p w14:paraId="01E70A97" w14:textId="77777777" w:rsidR="004A42B0" w:rsidRPr="00D46B2D" w:rsidRDefault="004A42B0" w:rsidP="004A42B0"/>
    <w:p w14:paraId="05FE55CA" w14:textId="28D18A0D" w:rsidR="004A42B0" w:rsidRPr="00D46B2D" w:rsidRDefault="004A42B0" w:rsidP="00D62BB7">
      <w:r w:rsidRPr="00D46B2D">
        <w:t xml:space="preserve">The supervisor is responsible </w:t>
      </w:r>
      <w:r w:rsidR="00D62BB7" w:rsidRPr="00D46B2D">
        <w:t>and accountable for ensuring that operations run smoothly and according to the company’s policies and procedures.</w:t>
      </w:r>
    </w:p>
    <w:p w14:paraId="09A9D3F7" w14:textId="533569E5" w:rsidR="00D62BB7" w:rsidRPr="00D46B2D" w:rsidRDefault="00D62BB7" w:rsidP="00D62BB7"/>
    <w:p w14:paraId="432C54C0" w14:textId="03AC2890" w:rsidR="00D62BB7" w:rsidRPr="00D46B2D" w:rsidRDefault="00D62BB7" w:rsidP="00D46B2D">
      <w:pPr>
        <w:spacing w:after="120"/>
      </w:pPr>
      <w:r w:rsidRPr="00D46B2D">
        <w:t>The operations that need to be supervision and that are covered in this Module are:</w:t>
      </w:r>
    </w:p>
    <w:p w14:paraId="7E9CDFAB" w14:textId="1A2EAA32" w:rsidR="00D62BB7" w:rsidRPr="00D46B2D" w:rsidRDefault="00D62BB7">
      <w:pPr>
        <w:pStyle w:val="ListParagraph"/>
        <w:numPr>
          <w:ilvl w:val="0"/>
          <w:numId w:val="169"/>
        </w:numPr>
        <w:spacing w:after="120"/>
        <w:contextualSpacing w:val="0"/>
      </w:pPr>
      <w:r w:rsidRPr="00D46B2D">
        <w:t>Loss control</w:t>
      </w:r>
    </w:p>
    <w:p w14:paraId="0B440BB2" w14:textId="42D07DAD" w:rsidR="00D62BB7" w:rsidRPr="00D46B2D" w:rsidRDefault="00D62BB7">
      <w:pPr>
        <w:pStyle w:val="ListParagraph"/>
        <w:numPr>
          <w:ilvl w:val="0"/>
          <w:numId w:val="169"/>
        </w:numPr>
        <w:spacing w:after="120"/>
        <w:contextualSpacing w:val="0"/>
      </w:pPr>
      <w:r w:rsidRPr="00D46B2D">
        <w:t>Housekeeping</w:t>
      </w:r>
    </w:p>
    <w:p w14:paraId="53722EC9" w14:textId="1181C9FC" w:rsidR="00D62BB7" w:rsidRPr="00D46B2D" w:rsidRDefault="00D62BB7">
      <w:pPr>
        <w:pStyle w:val="ListParagraph"/>
        <w:numPr>
          <w:ilvl w:val="0"/>
          <w:numId w:val="169"/>
        </w:numPr>
      </w:pPr>
      <w:r w:rsidRPr="00D46B2D">
        <w:t>Safety</w:t>
      </w:r>
    </w:p>
    <w:p w14:paraId="3B2E93A0" w14:textId="1A23A71B" w:rsidR="00D62BB7" w:rsidRDefault="00D62BB7" w:rsidP="00D62BB7"/>
    <w:p w14:paraId="64CE6663" w14:textId="22D6B9D5" w:rsidR="008B51E7" w:rsidRDefault="008B51E7" w:rsidP="00D62BB7"/>
    <w:p w14:paraId="6690B41B" w14:textId="77777777" w:rsidR="008B51E7" w:rsidRPr="00D46B2D" w:rsidRDefault="008B51E7" w:rsidP="00D62BB7"/>
    <w:p w14:paraId="659C4AE0" w14:textId="77777777" w:rsidR="00D62BB7" w:rsidRPr="009F01A8" w:rsidRDefault="00D62BB7" w:rsidP="00D62BB7"/>
    <w:p w14:paraId="092DC8B4" w14:textId="77777777" w:rsidR="004A42B0" w:rsidRPr="009F01A8" w:rsidRDefault="004A42B0" w:rsidP="004A42B0"/>
    <w:p w14:paraId="3C795C36" w14:textId="77777777" w:rsidR="004A42B0" w:rsidRPr="009F01A8" w:rsidRDefault="004A42B0" w:rsidP="004A42B0">
      <w:pPr>
        <w:sectPr w:rsidR="004A42B0" w:rsidRPr="009F01A8" w:rsidSect="001C6D34">
          <w:headerReference w:type="default" r:id="rId168"/>
          <w:footerReference w:type="default" r:id="rId169"/>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4A42B0" w:rsidRPr="009F01A8" w14:paraId="43569E77" w14:textId="77777777" w:rsidTr="00D46B2D">
        <w:tc>
          <w:tcPr>
            <w:tcW w:w="9016" w:type="dxa"/>
            <w:tcBorders>
              <w:top w:val="nil"/>
              <w:left w:val="nil"/>
              <w:bottom w:val="nil"/>
              <w:right w:val="nil"/>
            </w:tcBorders>
            <w:shd w:val="clear" w:color="auto" w:fill="7F7F7F" w:themeFill="text1" w:themeFillTint="80"/>
          </w:tcPr>
          <w:p w14:paraId="16D34DA6" w14:textId="1BA35DBF" w:rsidR="004A42B0" w:rsidRPr="009F01A8" w:rsidRDefault="004A42B0" w:rsidP="00215AA6">
            <w:pPr>
              <w:pStyle w:val="Heading1"/>
              <w:jc w:val="left"/>
              <w:rPr>
                <w:lang w:val="en-GB"/>
              </w:rPr>
            </w:pPr>
            <w:r w:rsidRPr="009F01A8">
              <w:rPr>
                <w:lang w:val="en-GB"/>
              </w:rPr>
              <w:lastRenderedPageBreak/>
              <w:br w:type="page"/>
            </w:r>
            <w:r w:rsidRPr="009F01A8">
              <w:rPr>
                <w:lang w:val="en-GB"/>
              </w:rPr>
              <w:br w:type="page"/>
            </w:r>
            <w:bookmarkStart w:id="412" w:name="_Toc146739408"/>
            <w:r w:rsidRPr="009F01A8">
              <w:rPr>
                <w:lang w:val="en-GB"/>
              </w:rPr>
              <w:t xml:space="preserve">Chapter 1: </w:t>
            </w:r>
            <w:r w:rsidR="00D62BB7" w:rsidRPr="009F01A8">
              <w:rPr>
                <w:lang w:val="en-GB"/>
              </w:rPr>
              <w:t>Loss control supervision</w:t>
            </w:r>
            <w:bookmarkEnd w:id="412"/>
          </w:p>
        </w:tc>
      </w:tr>
    </w:tbl>
    <w:p w14:paraId="3A8FB309" w14:textId="77777777" w:rsidR="004A42B0" w:rsidRPr="00D46B2D" w:rsidRDefault="004A42B0" w:rsidP="00D46B2D"/>
    <w:p w14:paraId="35D42967" w14:textId="5DE8AAA2" w:rsidR="004A42B0" w:rsidRDefault="004A42B0" w:rsidP="00D46B2D">
      <w:pPr>
        <w:pStyle w:val="Learningoutcomes"/>
        <w:spacing w:after="0"/>
        <w:rPr>
          <w:rStyle w:val="Strong"/>
          <w:color w:val="auto"/>
        </w:rPr>
      </w:pPr>
      <w:r w:rsidRPr="00D46B2D">
        <w:rPr>
          <w:rStyle w:val="Strong"/>
          <w:color w:val="auto"/>
        </w:rPr>
        <w:t>Learning outcome</w:t>
      </w:r>
    </w:p>
    <w:p w14:paraId="41E6F0ED" w14:textId="77777777" w:rsidR="00D46B2D" w:rsidRPr="00D46B2D" w:rsidRDefault="00D46B2D" w:rsidP="00D46B2D">
      <w:pPr>
        <w:pStyle w:val="Learningoutcomes"/>
        <w:spacing w:after="0"/>
        <w:rPr>
          <w:rStyle w:val="Strong"/>
          <w:color w:val="auto"/>
        </w:rPr>
      </w:pPr>
    </w:p>
    <w:p w14:paraId="274512AF" w14:textId="53B59966" w:rsidR="004A42B0" w:rsidRDefault="004A42B0" w:rsidP="00D46B2D">
      <w:r w:rsidRPr="00D46B2D">
        <w:t xml:space="preserve">After completing this chapter, you will be able to explain the principles of </w:t>
      </w:r>
      <w:r w:rsidR="00D62BB7" w:rsidRPr="00D46B2D">
        <w:t>loss control supervision</w:t>
      </w:r>
      <w:r w:rsidRPr="00D46B2D">
        <w:t xml:space="preserve"> (KM-0</w:t>
      </w:r>
      <w:r w:rsidR="00D62BB7" w:rsidRPr="00D46B2D">
        <w:t>3</w:t>
      </w:r>
      <w:r w:rsidRPr="00D46B2D">
        <w:t>-KT01)</w:t>
      </w:r>
    </w:p>
    <w:p w14:paraId="78CACE12" w14:textId="51E32E81" w:rsidR="00D46B2D" w:rsidRDefault="00D46B2D" w:rsidP="00D46B2D"/>
    <w:p w14:paraId="137BDB1D" w14:textId="77777777" w:rsidR="0039117D" w:rsidRPr="00D46B2D" w:rsidRDefault="0039117D" w:rsidP="00D46B2D"/>
    <w:p w14:paraId="1FEA9B3E" w14:textId="77777777" w:rsidR="004A42B0" w:rsidRPr="00D46B2D" w:rsidRDefault="004A42B0" w:rsidP="00D46B2D">
      <w:pPr>
        <w:spacing w:after="120"/>
        <w:rPr>
          <w:rStyle w:val="Strong"/>
          <w:color w:val="auto"/>
        </w:rPr>
      </w:pPr>
      <w:r w:rsidRPr="00D46B2D">
        <w:rPr>
          <w:rStyle w:val="Strong"/>
          <w:color w:val="auto"/>
        </w:rPr>
        <w:t>Internal assessment criteria</w:t>
      </w:r>
    </w:p>
    <w:p w14:paraId="065260EF" w14:textId="305EB628" w:rsidR="004A42B0" w:rsidRPr="00D46B2D" w:rsidRDefault="004A42B0">
      <w:pPr>
        <w:pStyle w:val="ListParagraph"/>
        <w:numPr>
          <w:ilvl w:val="0"/>
          <w:numId w:val="316"/>
        </w:numPr>
        <w:spacing w:after="120"/>
        <w:contextualSpacing w:val="0"/>
      </w:pPr>
      <w:r w:rsidRPr="00D46B2D">
        <w:t>KM-0</w:t>
      </w:r>
      <w:r w:rsidR="00D62BB7" w:rsidRPr="00D46B2D">
        <w:t>3</w:t>
      </w:r>
      <w:r w:rsidRPr="00D46B2D">
        <w:t xml:space="preserve">-KT01 IAC0101 </w:t>
      </w:r>
      <w:r w:rsidR="00D62BB7" w:rsidRPr="00D46B2D">
        <w:t>Describe the concept of shrinkage</w:t>
      </w:r>
    </w:p>
    <w:p w14:paraId="215D6846" w14:textId="21F4017D" w:rsidR="004A42B0" w:rsidRPr="00D46B2D" w:rsidRDefault="004A42B0">
      <w:pPr>
        <w:pStyle w:val="ListParagraph"/>
        <w:numPr>
          <w:ilvl w:val="0"/>
          <w:numId w:val="316"/>
        </w:numPr>
        <w:spacing w:after="120"/>
        <w:contextualSpacing w:val="0"/>
      </w:pPr>
      <w:r w:rsidRPr="00D46B2D">
        <w:t>KM-0</w:t>
      </w:r>
      <w:r w:rsidR="00D62BB7" w:rsidRPr="00D46B2D">
        <w:t>3</w:t>
      </w:r>
      <w:r w:rsidRPr="00D46B2D">
        <w:t xml:space="preserve">-KT01 AC0102 </w:t>
      </w:r>
      <w:r w:rsidR="00D62BB7" w:rsidRPr="00D46B2D">
        <w:t>Explain how shrinkage affects an organisation and its staff</w:t>
      </w:r>
    </w:p>
    <w:p w14:paraId="177608CB" w14:textId="7186026C" w:rsidR="004A42B0" w:rsidRPr="00D46B2D" w:rsidRDefault="004A42B0">
      <w:pPr>
        <w:pStyle w:val="ListParagraph"/>
        <w:numPr>
          <w:ilvl w:val="0"/>
          <w:numId w:val="316"/>
        </w:numPr>
        <w:spacing w:after="120"/>
        <w:contextualSpacing w:val="0"/>
      </w:pPr>
      <w:r w:rsidRPr="00D46B2D">
        <w:t>KM-0</w:t>
      </w:r>
      <w:r w:rsidR="00D62BB7" w:rsidRPr="00D46B2D">
        <w:t>3</w:t>
      </w:r>
      <w:r w:rsidRPr="00D46B2D">
        <w:t xml:space="preserve">-KT01 IAC0103 </w:t>
      </w:r>
      <w:r w:rsidR="00D62BB7" w:rsidRPr="00D46B2D">
        <w:t>Discuss the concepts of loss supervision</w:t>
      </w:r>
    </w:p>
    <w:p w14:paraId="263C128A" w14:textId="0B46FDAE" w:rsidR="004A42B0" w:rsidRPr="00D46B2D" w:rsidRDefault="004A42B0">
      <w:pPr>
        <w:pStyle w:val="ListParagraph"/>
        <w:numPr>
          <w:ilvl w:val="0"/>
          <w:numId w:val="316"/>
        </w:numPr>
      </w:pPr>
      <w:r w:rsidRPr="00D46B2D">
        <w:t>KM-0</w:t>
      </w:r>
      <w:r w:rsidR="00D62BB7" w:rsidRPr="00D46B2D">
        <w:t>3</w:t>
      </w:r>
      <w:r w:rsidRPr="00D46B2D">
        <w:t xml:space="preserve">-KT01 IAC0104 </w:t>
      </w:r>
      <w:r w:rsidR="00D62BB7" w:rsidRPr="00D46B2D">
        <w:t>Describe typical causes of loss in a wholesale and retail environment</w:t>
      </w:r>
    </w:p>
    <w:p w14:paraId="6E4BF7A5" w14:textId="4237ACD0" w:rsidR="004A42B0" w:rsidRPr="00D46B2D" w:rsidRDefault="004A42B0" w:rsidP="00D46B2D"/>
    <w:p w14:paraId="6CED89F1" w14:textId="77777777" w:rsidR="00D62BB7" w:rsidRPr="00D46B2D" w:rsidRDefault="00D62BB7" w:rsidP="00D46B2D"/>
    <w:p w14:paraId="7689D30B" w14:textId="77777777" w:rsidR="00BF7F38" w:rsidRPr="00D46B2D" w:rsidRDefault="00BF7F38" w:rsidP="00BF7F38">
      <w:pPr>
        <w:pStyle w:val="Heading2"/>
        <w:spacing w:after="0" w:line="360" w:lineRule="auto"/>
      </w:pPr>
      <w:bookmarkStart w:id="413" w:name="_Toc146739409"/>
      <w:r>
        <w:t>I</w:t>
      </w:r>
      <w:r w:rsidRPr="00D46B2D">
        <w:t>ntroduction</w:t>
      </w:r>
      <w:bookmarkEnd w:id="413"/>
    </w:p>
    <w:p w14:paraId="0AD99001" w14:textId="77777777" w:rsidR="00D46B2D" w:rsidRDefault="00D46B2D" w:rsidP="00D46B2D">
      <w:pPr>
        <w:rPr>
          <w:bCs/>
          <w:iCs/>
        </w:rPr>
      </w:pPr>
    </w:p>
    <w:p w14:paraId="13B438C3" w14:textId="23E45D3C" w:rsidR="00F33BA0" w:rsidRPr="00D46B2D" w:rsidRDefault="00F33BA0" w:rsidP="00D46B2D">
      <w:pPr>
        <w:rPr>
          <w:bCs/>
          <w:iCs/>
        </w:rPr>
      </w:pPr>
      <w:r w:rsidRPr="00D46B2D">
        <w:rPr>
          <w:bCs/>
          <w:iCs/>
        </w:rPr>
        <w:t xml:space="preserve">Shrinkage can have a highly damaging effect on the bottom line of the business. </w:t>
      </w:r>
    </w:p>
    <w:p w14:paraId="334D2B5C" w14:textId="32852497" w:rsidR="00A55C83" w:rsidRPr="00D46B2D" w:rsidRDefault="00A55C83" w:rsidP="00D46B2D">
      <w:pPr>
        <w:rPr>
          <w:bCs/>
          <w:iCs/>
        </w:rPr>
      </w:pPr>
    </w:p>
    <w:p w14:paraId="0C723DC8" w14:textId="300EC076" w:rsidR="00A55C83" w:rsidRPr="00D46B2D" w:rsidRDefault="00A55C83" w:rsidP="00D46B2D">
      <w:r w:rsidRPr="00D46B2D">
        <w:t>Shrinkage results in a loss of profits due to inventory bought but not being available to be sold.</w:t>
      </w:r>
    </w:p>
    <w:p w14:paraId="037B0357" w14:textId="77777777" w:rsidR="00F33BA0" w:rsidRPr="00D46B2D" w:rsidRDefault="00F33BA0" w:rsidP="00D46B2D">
      <w:pPr>
        <w:rPr>
          <w:bCs/>
          <w:iCs/>
        </w:rPr>
      </w:pPr>
    </w:p>
    <w:p w14:paraId="2FD1044C" w14:textId="7CBF56D4" w:rsidR="00F33BA0" w:rsidRPr="009F01A8" w:rsidRDefault="00F33BA0" w:rsidP="00D46B2D">
      <w:pPr>
        <w:rPr>
          <w:bCs/>
          <w:iCs/>
        </w:rPr>
      </w:pPr>
      <w:r w:rsidRPr="00D46B2D">
        <w:rPr>
          <w:bCs/>
          <w:iCs/>
        </w:rPr>
        <w:t>In South Africa, shoplifting and employee theft cost retailers millions of Rands. Each time an item is stolen from a retailer</w:t>
      </w:r>
      <w:r w:rsidRPr="009F01A8">
        <w:rPr>
          <w:bCs/>
          <w:iCs/>
        </w:rPr>
        <w:t>, the retailer has to sell up to three additional items to make good the loss on the stolen goods.</w:t>
      </w:r>
      <w:r w:rsidR="0064753F">
        <w:rPr>
          <w:bCs/>
          <w:iCs/>
        </w:rPr>
        <w:t xml:space="preserve"> </w:t>
      </w:r>
      <w:r w:rsidR="0064753F" w:rsidRPr="0064753F">
        <w:rPr>
          <w:bCs/>
          <w:iCs/>
          <w:vertAlign w:val="superscript"/>
        </w:rPr>
        <w:t>xv</w:t>
      </w:r>
      <w:r w:rsidR="0064753F">
        <w:rPr>
          <w:bCs/>
          <w:iCs/>
        </w:rPr>
        <w:t xml:space="preserve"> </w:t>
      </w:r>
    </w:p>
    <w:p w14:paraId="2C2B3055" w14:textId="0FEA030D" w:rsidR="00F33BA0" w:rsidRPr="009F01A8" w:rsidRDefault="00F33BA0" w:rsidP="00D46B2D">
      <w:pPr>
        <w:rPr>
          <w:bCs/>
          <w:iCs/>
        </w:rPr>
      </w:pPr>
    </w:p>
    <w:p w14:paraId="1F83B8DB" w14:textId="1191AF9F" w:rsidR="00F33BA0" w:rsidRDefault="00F33BA0" w:rsidP="00F33BA0">
      <w:pPr>
        <w:rPr>
          <w:bCs/>
          <w:iCs/>
        </w:rPr>
      </w:pPr>
      <w:r w:rsidRPr="009F01A8">
        <w:rPr>
          <w:bCs/>
          <w:iCs/>
        </w:rPr>
        <w:t>It is, therefore, important that the supervisor takes loss control measures seriously and take all possible measures to prevent losses, in line with the company procedures.</w:t>
      </w:r>
    </w:p>
    <w:p w14:paraId="1D0B1033" w14:textId="4C793929" w:rsidR="0039117D" w:rsidRDefault="0039117D" w:rsidP="00F33BA0">
      <w:pPr>
        <w:rPr>
          <w:bCs/>
          <w:iCs/>
        </w:rPr>
      </w:pPr>
    </w:p>
    <w:p w14:paraId="6192C26B" w14:textId="77777777" w:rsidR="0039117D" w:rsidRPr="009F01A8" w:rsidRDefault="0039117D" w:rsidP="00F33BA0">
      <w:pPr>
        <w:rPr>
          <w:bCs/>
          <w:iCs/>
        </w:rPr>
      </w:pPr>
    </w:p>
    <w:p w14:paraId="0EAAC82C" w14:textId="3532F233" w:rsidR="00F33BA0" w:rsidRPr="009F01A8" w:rsidRDefault="00AE095D">
      <w:pPr>
        <w:pStyle w:val="Heading2"/>
        <w:numPr>
          <w:ilvl w:val="1"/>
          <w:numId w:val="170"/>
        </w:numPr>
      </w:pPr>
      <w:bookmarkStart w:id="414" w:name="_Toc146739410"/>
      <w:r w:rsidRPr="009F01A8">
        <w:t>The concept of shrinkage</w:t>
      </w:r>
      <w:bookmarkEnd w:id="414"/>
    </w:p>
    <w:p w14:paraId="689F922B" w14:textId="142C34F4" w:rsidR="009E201D" w:rsidRPr="009F01A8" w:rsidRDefault="000B15C8">
      <w:pPr>
        <w:pStyle w:val="Heading3"/>
        <w:numPr>
          <w:ilvl w:val="2"/>
          <w:numId w:val="170"/>
        </w:numPr>
        <w:ind w:left="1276" w:hanging="1276"/>
      </w:pPr>
      <w:bookmarkStart w:id="415" w:name="_Toc146739411"/>
      <w:r w:rsidRPr="009F01A8">
        <w:t>Shrinkage and losses defined</w:t>
      </w:r>
      <w:bookmarkEnd w:id="415"/>
    </w:p>
    <w:p w14:paraId="716BC818" w14:textId="77777777" w:rsidR="009E201D" w:rsidRPr="009F01A8" w:rsidRDefault="009E201D" w:rsidP="009E201D">
      <w:pPr>
        <w:pStyle w:val="ListParagraph"/>
        <w:ind w:left="1128"/>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A55C83" w:rsidRPr="009F01A8" w14:paraId="350DF54B" w14:textId="77777777" w:rsidTr="00D46B2D">
        <w:tc>
          <w:tcPr>
            <w:tcW w:w="784" w:type="pct"/>
            <w:vAlign w:val="center"/>
            <w:hideMark/>
          </w:tcPr>
          <w:p w14:paraId="0A8A8026" w14:textId="77777777" w:rsidR="00A55C83" w:rsidRPr="009F01A8" w:rsidRDefault="00A55C83" w:rsidP="00215AA6">
            <w:pPr>
              <w:spacing w:line="240" w:lineRule="auto"/>
              <w:jc w:val="center"/>
              <w:rPr>
                <w:noProof/>
                <w:lang w:eastAsia="en-GB"/>
              </w:rPr>
            </w:pPr>
            <w:r w:rsidRPr="009F01A8">
              <w:rPr>
                <w:noProof/>
                <w:lang w:eastAsia="en-GB"/>
              </w:rPr>
              <w:drawing>
                <wp:inline distT="0" distB="0" distL="0" distR="0" wp14:anchorId="73880281" wp14:editId="43D4FAE9">
                  <wp:extent cx="472440" cy="472440"/>
                  <wp:effectExtent l="0" t="0" r="3810" b="3810"/>
                  <wp:docPr id="753" name="Picture 75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7E62F2EA" w14:textId="344CC891" w:rsidR="00A55C83" w:rsidRPr="009F01A8" w:rsidRDefault="00A55C83" w:rsidP="00A55C83">
            <w:r w:rsidRPr="009F01A8">
              <w:t>Shrinkage describes the loss of inventory due to circumstances such as shoplifting, vendor fraud, employee theft, and administrative error.</w:t>
            </w:r>
          </w:p>
        </w:tc>
      </w:tr>
    </w:tbl>
    <w:p w14:paraId="79DDFB2B" w14:textId="20B6019B" w:rsidR="00A55C83" w:rsidRPr="009F01A8" w:rsidRDefault="00A55C83" w:rsidP="00A55C83"/>
    <w:p w14:paraId="04FD96DB" w14:textId="77777777" w:rsidR="000B15C8" w:rsidRPr="009F01A8" w:rsidRDefault="000B15C8" w:rsidP="00164BEC">
      <w:pPr>
        <w:rPr>
          <w:szCs w:val="20"/>
        </w:rPr>
      </w:pPr>
      <w:r w:rsidRPr="009F01A8">
        <w:rPr>
          <w:szCs w:val="20"/>
        </w:rPr>
        <w:lastRenderedPageBreak/>
        <w:t xml:space="preserve">The terms </w:t>
      </w:r>
      <w:r w:rsidRPr="009F01A8">
        <w:rPr>
          <w:b/>
          <w:bCs/>
          <w:i/>
          <w:iCs/>
          <w:szCs w:val="20"/>
        </w:rPr>
        <w:t>shrinkage</w:t>
      </w:r>
      <w:r w:rsidRPr="009F01A8">
        <w:rPr>
          <w:szCs w:val="20"/>
        </w:rPr>
        <w:t xml:space="preserve"> and </w:t>
      </w:r>
      <w:r w:rsidRPr="009F01A8">
        <w:rPr>
          <w:b/>
          <w:bCs/>
          <w:i/>
          <w:iCs/>
          <w:szCs w:val="20"/>
        </w:rPr>
        <w:t>losses</w:t>
      </w:r>
      <w:r w:rsidRPr="009F01A8">
        <w:rPr>
          <w:szCs w:val="20"/>
        </w:rPr>
        <w:t xml:space="preserve"> are often used interchangeably; there is no clear distinction between the two in authoritative literature. </w:t>
      </w:r>
    </w:p>
    <w:p w14:paraId="0F910A45" w14:textId="77777777" w:rsidR="000B15C8" w:rsidRPr="009F01A8" w:rsidRDefault="000B15C8" w:rsidP="00164BEC">
      <w:pPr>
        <w:spacing w:after="160"/>
        <w:rPr>
          <w:szCs w:val="20"/>
        </w:rPr>
      </w:pPr>
    </w:p>
    <w:p w14:paraId="4A43A576" w14:textId="77777777" w:rsidR="000B15C8" w:rsidRPr="009F01A8" w:rsidRDefault="000B15C8" w:rsidP="00164BEC">
      <w:pPr>
        <w:spacing w:after="160"/>
        <w:rPr>
          <w:szCs w:val="20"/>
        </w:rPr>
      </w:pPr>
      <w:r w:rsidRPr="009F01A8">
        <w:rPr>
          <w:szCs w:val="20"/>
        </w:rPr>
        <w:t xml:space="preserve">Various definitions exist for the term </w:t>
      </w:r>
      <w:r w:rsidRPr="009F01A8">
        <w:rPr>
          <w:b/>
          <w:i/>
          <w:szCs w:val="20"/>
        </w:rPr>
        <w:t>shrinkage and losses</w:t>
      </w:r>
      <w:r w:rsidRPr="009F01A8">
        <w:rPr>
          <w:szCs w:val="20"/>
        </w:rPr>
        <w:t>. Examples:</w:t>
      </w:r>
    </w:p>
    <w:p w14:paraId="202F7E64" w14:textId="77777777" w:rsidR="000B15C8" w:rsidRPr="009F01A8" w:rsidRDefault="000B15C8">
      <w:pPr>
        <w:pStyle w:val="ListParagraph"/>
        <w:numPr>
          <w:ilvl w:val="0"/>
          <w:numId w:val="177"/>
        </w:numPr>
        <w:spacing w:after="160"/>
        <w:contextualSpacing w:val="0"/>
        <w:rPr>
          <w:szCs w:val="20"/>
        </w:rPr>
      </w:pPr>
      <w:r w:rsidRPr="009F01A8">
        <w:rPr>
          <w:szCs w:val="20"/>
        </w:rPr>
        <w:t>The variance between theoretical and actual inventories. Losses due to a combination of supplier fraud, process failures, internal theft and external theft. (ECR Europe)</w:t>
      </w:r>
    </w:p>
    <w:p w14:paraId="59108E4E" w14:textId="77777777" w:rsidR="000B15C8" w:rsidRPr="009F01A8" w:rsidRDefault="000B15C8">
      <w:pPr>
        <w:pStyle w:val="ListParagraph"/>
        <w:numPr>
          <w:ilvl w:val="0"/>
          <w:numId w:val="177"/>
        </w:numPr>
        <w:spacing w:after="160"/>
        <w:contextualSpacing w:val="0"/>
        <w:rPr>
          <w:szCs w:val="20"/>
        </w:rPr>
      </w:pPr>
      <w:r w:rsidRPr="009F01A8">
        <w:rPr>
          <w:szCs w:val="20"/>
        </w:rPr>
        <w:t>Inventory losses through theft, damage, mis-measurement and paper work errors realised after a physical inventory that shows a difference between the recorded accounting value of inventory from purchases and receipt of goods and the value of the physical inventory on hand as a percentage of sales for the period. (Deloitte)</w:t>
      </w:r>
    </w:p>
    <w:p w14:paraId="6B302737" w14:textId="628E343C" w:rsidR="000B15C8" w:rsidRPr="009F01A8" w:rsidRDefault="000B15C8">
      <w:pPr>
        <w:pStyle w:val="ListParagraph"/>
        <w:numPr>
          <w:ilvl w:val="0"/>
          <w:numId w:val="177"/>
        </w:numPr>
        <w:contextualSpacing w:val="0"/>
        <w:rPr>
          <w:rStyle w:val="content"/>
          <w:szCs w:val="20"/>
        </w:rPr>
      </w:pPr>
      <w:r w:rsidRPr="009F01A8">
        <w:rPr>
          <w:rStyle w:val="content"/>
          <w:szCs w:val="20"/>
        </w:rPr>
        <w:t xml:space="preserve">The loss of products from </w:t>
      </w:r>
      <w:r w:rsidRPr="009F01A8">
        <w:rPr>
          <w:szCs w:val="20"/>
        </w:rPr>
        <w:t xml:space="preserve">inventory </w:t>
      </w:r>
      <w:r w:rsidRPr="009F01A8">
        <w:rPr>
          <w:rStyle w:val="content"/>
          <w:szCs w:val="20"/>
        </w:rPr>
        <w:t xml:space="preserve">due to shoplifting by customers, employee theft, damaged and spoiled products that are thrown away, and errors in recording the purchase and sale of products. A business should make a physical count and inspection of its </w:t>
      </w:r>
      <w:r w:rsidRPr="009F01A8">
        <w:rPr>
          <w:rStyle w:val="content"/>
          <w:bCs/>
          <w:szCs w:val="20"/>
        </w:rPr>
        <w:t>inventory</w:t>
      </w:r>
      <w:r w:rsidRPr="009F01A8">
        <w:rPr>
          <w:rStyle w:val="content"/>
          <w:szCs w:val="20"/>
        </w:rPr>
        <w:t xml:space="preserve"> to determine this loss.</w:t>
      </w:r>
      <w:r w:rsidR="00EA381D">
        <w:rPr>
          <w:rStyle w:val="content"/>
          <w:szCs w:val="20"/>
        </w:rPr>
        <w:t xml:space="preserve"> </w:t>
      </w:r>
    </w:p>
    <w:p w14:paraId="01684B76" w14:textId="77777777" w:rsidR="000B15C8" w:rsidRPr="009F01A8" w:rsidRDefault="000B15C8" w:rsidP="00164BEC"/>
    <w:p w14:paraId="25F597EA" w14:textId="1B13BBFC" w:rsidR="00A55C83" w:rsidRPr="009F01A8" w:rsidRDefault="00A55C83" w:rsidP="00164BEC">
      <w:r w:rsidRPr="009F01A8">
        <w:t>Shrinkage is measured by the difference between the recorded inventory and the actual inventory.</w:t>
      </w:r>
    </w:p>
    <w:p w14:paraId="5F1F7B87" w14:textId="0709FA6D" w:rsidR="009E201D" w:rsidRPr="009F01A8" w:rsidRDefault="009E201D" w:rsidP="00164BEC"/>
    <w:p w14:paraId="24D8D4C8" w14:textId="77777777" w:rsidR="000B15C8" w:rsidRPr="009F01A8" w:rsidRDefault="000B15C8" w:rsidP="00164BEC"/>
    <w:p w14:paraId="29691377" w14:textId="3F6E56F0" w:rsidR="000B15C8" w:rsidRPr="009F01A8" w:rsidRDefault="000B15C8" w:rsidP="00164BEC">
      <w:pPr>
        <w:pStyle w:val="Heading3"/>
      </w:pPr>
      <w:bookmarkStart w:id="416" w:name="_Toc146739412"/>
      <w:r w:rsidRPr="009F01A8">
        <w:t>1.1.2</w:t>
      </w:r>
      <w:r w:rsidRPr="009F01A8">
        <w:tab/>
        <w:t>Risks for shrinkage and loss</w:t>
      </w:r>
      <w:bookmarkEnd w:id="416"/>
    </w:p>
    <w:p w14:paraId="3F1C8CEE" w14:textId="77777777" w:rsidR="000B15C8" w:rsidRPr="009F01A8" w:rsidRDefault="000B15C8" w:rsidP="00164BEC"/>
    <w:p w14:paraId="455751FD" w14:textId="7894B74E" w:rsidR="000B15C8" w:rsidRPr="009F01A8" w:rsidRDefault="000B15C8" w:rsidP="00164BEC">
      <w:pPr>
        <w:spacing w:after="160"/>
      </w:pPr>
      <w:r w:rsidRPr="009F01A8">
        <w:t>There are several risks in the supply chain in the wholesale and retail environment, including the following:</w:t>
      </w:r>
    </w:p>
    <w:p w14:paraId="41F13459" w14:textId="77777777" w:rsidR="000B15C8" w:rsidRPr="009F01A8" w:rsidRDefault="000B15C8">
      <w:pPr>
        <w:pStyle w:val="Bullet1"/>
        <w:numPr>
          <w:ilvl w:val="0"/>
          <w:numId w:val="178"/>
        </w:numPr>
        <w:spacing w:after="160"/>
      </w:pPr>
      <w:r w:rsidRPr="009F01A8">
        <w:rPr>
          <w:b/>
          <w:i/>
        </w:rPr>
        <w:t>Insufficient security</w:t>
      </w:r>
      <w:r w:rsidRPr="009F01A8">
        <w:t xml:space="preserve">, </w:t>
      </w:r>
      <w:r w:rsidRPr="009F01A8">
        <w:rPr>
          <w:b/>
          <w:i/>
        </w:rPr>
        <w:t>supervision or access control</w:t>
      </w:r>
    </w:p>
    <w:p w14:paraId="5D720136" w14:textId="77777777" w:rsidR="000B15C8" w:rsidRPr="009F01A8" w:rsidRDefault="000B15C8">
      <w:pPr>
        <w:pStyle w:val="Bullet1"/>
        <w:numPr>
          <w:ilvl w:val="0"/>
          <w:numId w:val="178"/>
        </w:numPr>
        <w:spacing w:after="160"/>
      </w:pPr>
      <w:r w:rsidRPr="009F01A8">
        <w:rPr>
          <w:b/>
          <w:i/>
        </w:rPr>
        <w:t>Incorrect procedures</w:t>
      </w:r>
      <w:r w:rsidRPr="009F01A8">
        <w:t xml:space="preserve">, for example not immediately moving frozen food or highly perishable products such as milk and ice cream to the correct storage or display area; stacking stock incorrectly for example placing heavy boxes on top of lighter boxes with vulnerable products such as potato crisps </w:t>
      </w:r>
    </w:p>
    <w:p w14:paraId="79A56E5F" w14:textId="6ABFB826" w:rsidR="000B15C8" w:rsidRDefault="000B15C8">
      <w:pPr>
        <w:pStyle w:val="Bullet1"/>
        <w:numPr>
          <w:ilvl w:val="0"/>
          <w:numId w:val="178"/>
        </w:numPr>
      </w:pPr>
      <w:r w:rsidRPr="009F01A8">
        <w:rPr>
          <w:b/>
          <w:i/>
        </w:rPr>
        <w:t>Administrative error</w:t>
      </w:r>
      <w:r w:rsidRPr="009F01A8">
        <w:t>, for example when capturing stock or recording transactions at the point of sale</w:t>
      </w:r>
    </w:p>
    <w:p w14:paraId="58086C56" w14:textId="77777777" w:rsidR="00516F69" w:rsidRPr="009F01A8" w:rsidRDefault="00516F69" w:rsidP="00516F69">
      <w:pPr>
        <w:pStyle w:val="Bullet1"/>
        <w:numPr>
          <w:ilvl w:val="0"/>
          <w:numId w:val="0"/>
        </w:numPr>
      </w:pPr>
    </w:p>
    <w:p w14:paraId="2D147680" w14:textId="7EE97D59" w:rsidR="009E201D" w:rsidRPr="009F01A8" w:rsidRDefault="009E201D">
      <w:pPr>
        <w:pStyle w:val="Heading3"/>
        <w:numPr>
          <w:ilvl w:val="2"/>
          <w:numId w:val="179"/>
        </w:numPr>
        <w:ind w:hanging="1146"/>
      </w:pPr>
      <w:bookmarkStart w:id="417" w:name="_Toc146739413"/>
      <w:r w:rsidRPr="009F01A8">
        <w:t>Causes of shrinkage</w:t>
      </w:r>
      <w:r w:rsidR="00832005" w:rsidRPr="009F01A8">
        <w:t xml:space="preserve"> and losses</w:t>
      </w:r>
      <w:bookmarkEnd w:id="417"/>
    </w:p>
    <w:p w14:paraId="41507225" w14:textId="77777777" w:rsidR="000B15C8" w:rsidRPr="009F01A8" w:rsidRDefault="000B15C8" w:rsidP="000B15C8"/>
    <w:p w14:paraId="430439FC" w14:textId="1D54F058" w:rsidR="00E93164" w:rsidRPr="009F01A8" w:rsidRDefault="00E93164" w:rsidP="00D46B2D">
      <w:pPr>
        <w:spacing w:after="120"/>
      </w:pPr>
      <w:r w:rsidRPr="009F01A8">
        <w:t>The main causes of shrinkage are:</w:t>
      </w:r>
    </w:p>
    <w:p w14:paraId="5E95328A" w14:textId="3D5D5E9D" w:rsidR="00E93164" w:rsidRPr="009F01A8" w:rsidRDefault="00E93164">
      <w:pPr>
        <w:pStyle w:val="ListParagraph"/>
        <w:numPr>
          <w:ilvl w:val="0"/>
          <w:numId w:val="173"/>
        </w:numPr>
        <w:spacing w:after="120"/>
        <w:contextualSpacing w:val="0"/>
      </w:pPr>
      <w:r w:rsidRPr="009F01A8">
        <w:t>Employee theft</w:t>
      </w:r>
    </w:p>
    <w:p w14:paraId="42039363" w14:textId="06F839F0" w:rsidR="00E93164" w:rsidRPr="009F01A8" w:rsidRDefault="00E93164">
      <w:pPr>
        <w:pStyle w:val="ListParagraph"/>
        <w:numPr>
          <w:ilvl w:val="0"/>
          <w:numId w:val="173"/>
        </w:numPr>
        <w:spacing w:after="120"/>
        <w:contextualSpacing w:val="0"/>
      </w:pPr>
      <w:r w:rsidRPr="009F01A8">
        <w:t>Shoplifting</w:t>
      </w:r>
    </w:p>
    <w:p w14:paraId="054FE91F" w14:textId="38A719F5" w:rsidR="00E93164" w:rsidRPr="009F01A8" w:rsidRDefault="00E93164">
      <w:pPr>
        <w:pStyle w:val="ListParagraph"/>
        <w:numPr>
          <w:ilvl w:val="0"/>
          <w:numId w:val="173"/>
        </w:numPr>
        <w:spacing w:after="120"/>
        <w:contextualSpacing w:val="0"/>
      </w:pPr>
      <w:r w:rsidRPr="009F01A8">
        <w:t>Administrative error</w:t>
      </w:r>
    </w:p>
    <w:p w14:paraId="7D9BAC95" w14:textId="04DC05AD" w:rsidR="00E93164" w:rsidRPr="009F01A8" w:rsidRDefault="00E93164">
      <w:pPr>
        <w:pStyle w:val="ListParagraph"/>
        <w:numPr>
          <w:ilvl w:val="0"/>
          <w:numId w:val="173"/>
        </w:numPr>
      </w:pPr>
      <w:r w:rsidRPr="009F01A8">
        <w:t>Vendor fraud</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E93164" w:rsidRPr="009F01A8" w14:paraId="40FAFF3F" w14:textId="77777777" w:rsidTr="00D46B2D">
        <w:tc>
          <w:tcPr>
            <w:tcW w:w="8997" w:type="dxa"/>
            <w:gridSpan w:val="2"/>
            <w:shd w:val="clear" w:color="auto" w:fill="7F7F7F" w:themeFill="text1" w:themeFillTint="80"/>
          </w:tcPr>
          <w:p w14:paraId="404F65A3" w14:textId="6DAADF63" w:rsidR="00E93164" w:rsidRPr="009F01A8" w:rsidRDefault="00E93164" w:rsidP="00215AA6">
            <w:pPr>
              <w:spacing w:line="240" w:lineRule="auto"/>
              <w:rPr>
                <w:b/>
                <w:bCs/>
                <w:color w:val="FFFFFF" w:themeColor="background1"/>
              </w:rPr>
            </w:pPr>
            <w:r w:rsidRPr="009F01A8">
              <w:rPr>
                <w:b/>
                <w:bCs/>
                <w:color w:val="FFFFFF" w:themeColor="background1"/>
              </w:rPr>
              <w:lastRenderedPageBreak/>
              <w:t>CAUSES OF SHRINKAGE</w:t>
            </w:r>
          </w:p>
        </w:tc>
      </w:tr>
      <w:tr w:rsidR="00E93164" w:rsidRPr="009F01A8" w14:paraId="2EF233DC" w14:textId="77777777" w:rsidTr="00D46B2D">
        <w:tc>
          <w:tcPr>
            <w:tcW w:w="2544" w:type="dxa"/>
            <w:shd w:val="clear" w:color="auto" w:fill="7F7F7F" w:themeFill="text1" w:themeFillTint="80"/>
          </w:tcPr>
          <w:p w14:paraId="30C4DDC1" w14:textId="53590E44" w:rsidR="00E93164" w:rsidRPr="009F01A8" w:rsidRDefault="0023382C" w:rsidP="00215AA6">
            <w:pPr>
              <w:spacing w:line="240" w:lineRule="auto"/>
              <w:rPr>
                <w:b/>
                <w:bCs/>
                <w:color w:val="F2F2F2" w:themeColor="background1" w:themeShade="F2"/>
              </w:rPr>
            </w:pPr>
            <w:r w:rsidRPr="009F01A8">
              <w:rPr>
                <w:b/>
                <w:bCs/>
                <w:color w:val="F2F2F2" w:themeColor="background1" w:themeShade="F2"/>
              </w:rPr>
              <w:t>CAUSE</w:t>
            </w:r>
          </w:p>
        </w:tc>
        <w:tc>
          <w:tcPr>
            <w:tcW w:w="6453" w:type="dxa"/>
            <w:shd w:val="clear" w:color="auto" w:fill="7F7F7F" w:themeFill="text1" w:themeFillTint="80"/>
          </w:tcPr>
          <w:p w14:paraId="0B7BFEFF" w14:textId="700D3261" w:rsidR="00E93164" w:rsidRPr="009F01A8" w:rsidRDefault="0023382C" w:rsidP="00215AA6">
            <w:pPr>
              <w:spacing w:line="240" w:lineRule="auto"/>
              <w:rPr>
                <w:b/>
                <w:bCs/>
                <w:color w:val="FFFFFF" w:themeColor="background1"/>
              </w:rPr>
            </w:pPr>
            <w:r w:rsidRPr="009F01A8">
              <w:rPr>
                <w:b/>
                <w:bCs/>
                <w:color w:val="FFFFFF" w:themeColor="background1"/>
              </w:rPr>
              <w:t>EXPLANATION</w:t>
            </w:r>
          </w:p>
        </w:tc>
      </w:tr>
      <w:tr w:rsidR="00E93164" w:rsidRPr="009F01A8" w14:paraId="7AF351F8" w14:textId="77777777" w:rsidTr="00D46B2D">
        <w:tc>
          <w:tcPr>
            <w:tcW w:w="2544" w:type="dxa"/>
            <w:shd w:val="clear" w:color="auto" w:fill="7F7F7F" w:themeFill="text1" w:themeFillTint="80"/>
          </w:tcPr>
          <w:p w14:paraId="1CBC53BE" w14:textId="026AE922" w:rsidR="00E93164" w:rsidRPr="009F01A8" w:rsidRDefault="0023382C" w:rsidP="00215AA6">
            <w:pPr>
              <w:rPr>
                <w:b/>
                <w:bCs/>
                <w:color w:val="F2F2F2" w:themeColor="background1" w:themeShade="F2"/>
              </w:rPr>
            </w:pPr>
            <w:r w:rsidRPr="009F01A8">
              <w:rPr>
                <w:b/>
                <w:bCs/>
                <w:color w:val="F2F2F2" w:themeColor="background1" w:themeShade="F2"/>
              </w:rPr>
              <w:t>Employee theft</w:t>
            </w:r>
          </w:p>
        </w:tc>
        <w:tc>
          <w:tcPr>
            <w:tcW w:w="6453" w:type="dxa"/>
            <w:shd w:val="clear" w:color="auto" w:fill="BFBFBF" w:themeFill="background1" w:themeFillShade="BF"/>
          </w:tcPr>
          <w:p w14:paraId="1AE4564C" w14:textId="6F90D189" w:rsidR="00832005" w:rsidRDefault="0023382C" w:rsidP="00D46B2D">
            <w:pPr>
              <w:rPr>
                <w:rFonts w:cs="Arial"/>
              </w:rPr>
            </w:pPr>
            <w:r w:rsidRPr="009F01A8">
              <w:rPr>
                <w:rFonts w:cs="Arial"/>
              </w:rPr>
              <w:t xml:space="preserve">Employee theft is often the number one source of shrinkage for a wholesale or retail business. </w:t>
            </w:r>
          </w:p>
          <w:p w14:paraId="21C35EA5" w14:textId="77777777" w:rsidR="00D46B2D" w:rsidRPr="009F01A8" w:rsidRDefault="00D46B2D" w:rsidP="00D46B2D">
            <w:pPr>
              <w:rPr>
                <w:rFonts w:cs="Arial"/>
              </w:rPr>
            </w:pPr>
          </w:p>
          <w:p w14:paraId="202A6139" w14:textId="0476CCCC" w:rsidR="00832005" w:rsidRDefault="00832005" w:rsidP="00D46B2D">
            <w:r w:rsidRPr="009F01A8">
              <w:t xml:space="preserve">In retail, theft is defined as taking an item that has not been paid for. </w:t>
            </w:r>
          </w:p>
          <w:p w14:paraId="5C9B7045" w14:textId="77777777" w:rsidR="00197D9F" w:rsidRPr="009F01A8" w:rsidRDefault="00197D9F" w:rsidP="00D46B2D"/>
          <w:p w14:paraId="14E0903E" w14:textId="5F12ACBE" w:rsidR="00832005" w:rsidRDefault="00832005" w:rsidP="00D46B2D">
            <w:r w:rsidRPr="009F01A8">
              <w:t xml:space="preserve">Internal or employee theft is, reportedly, accounting for about half of all retail shrinkage. </w:t>
            </w:r>
          </w:p>
          <w:p w14:paraId="6A79D5D4" w14:textId="77777777" w:rsidR="00D46B2D" w:rsidRPr="009F01A8" w:rsidRDefault="00D46B2D" w:rsidP="00D46B2D"/>
          <w:p w14:paraId="060A4769" w14:textId="2223545C" w:rsidR="00832005" w:rsidRDefault="00832005" w:rsidP="00D46B2D">
            <w:r w:rsidRPr="009F01A8">
              <w:t>Internal theft incidents occur when staff members steal or misappro</w:t>
            </w:r>
            <w:r w:rsidR="00644480">
              <w:t>-</w:t>
            </w:r>
            <w:r w:rsidRPr="009F01A8">
              <w:t xml:space="preserve">priate stock or money. </w:t>
            </w:r>
          </w:p>
          <w:p w14:paraId="14A8993A" w14:textId="77777777" w:rsidR="00D46B2D" w:rsidRPr="009F01A8" w:rsidRDefault="00D46B2D" w:rsidP="00D46B2D"/>
          <w:p w14:paraId="644758E6" w14:textId="230B10C7" w:rsidR="00832005" w:rsidRDefault="00832005" w:rsidP="00D46B2D">
            <w:r w:rsidRPr="009F01A8">
              <w:t>Types of employee theft include fraudulent use of discounts, fraudulent refunds, leaving items out when recording sales, misappropriating credit cards</w:t>
            </w:r>
            <w:r w:rsidR="002A0C5D">
              <w:t>, handing out gift cards,</w:t>
            </w:r>
            <w:r w:rsidRPr="009F01A8">
              <w:t xml:space="preserve"> and taking cash from the till.</w:t>
            </w:r>
          </w:p>
          <w:p w14:paraId="7A8F5970" w14:textId="77777777" w:rsidR="00D46B2D" w:rsidRPr="009F01A8" w:rsidRDefault="00D46B2D" w:rsidP="00D46B2D"/>
          <w:p w14:paraId="25B9EDDB" w14:textId="4F051F78" w:rsidR="0023382C" w:rsidRPr="009F01A8" w:rsidRDefault="0023382C" w:rsidP="0039117D">
            <w:pPr>
              <w:spacing w:after="60"/>
              <w:rPr>
                <w:rFonts w:cs="Arial"/>
              </w:rPr>
            </w:pPr>
            <w:r w:rsidRPr="009F01A8">
              <w:rPr>
                <w:rFonts w:cs="Arial"/>
              </w:rPr>
              <w:t xml:space="preserve">Examples of </w:t>
            </w:r>
            <w:r w:rsidR="002A0C5D">
              <w:rPr>
                <w:rFonts w:cs="Arial"/>
              </w:rPr>
              <w:t>how employee theft takes place:</w:t>
            </w:r>
          </w:p>
          <w:p w14:paraId="68E6B902" w14:textId="522EEFD1" w:rsidR="0023382C" w:rsidRPr="009F01A8" w:rsidRDefault="0023382C">
            <w:pPr>
              <w:pStyle w:val="ListParagraph"/>
              <w:numPr>
                <w:ilvl w:val="0"/>
                <w:numId w:val="174"/>
              </w:numPr>
              <w:spacing w:after="60"/>
              <w:contextualSpacing w:val="0"/>
            </w:pPr>
            <w:r w:rsidRPr="009F01A8">
              <w:t>Taking merchandise without paying for it</w:t>
            </w:r>
            <w:r w:rsidR="00197D9F">
              <w:t>.</w:t>
            </w:r>
          </w:p>
          <w:p w14:paraId="075EB440" w14:textId="3B679291" w:rsidR="005117A3" w:rsidRPr="009F01A8" w:rsidRDefault="0023382C">
            <w:pPr>
              <w:pStyle w:val="ListParagraph"/>
              <w:numPr>
                <w:ilvl w:val="0"/>
                <w:numId w:val="174"/>
              </w:numPr>
              <w:spacing w:after="60"/>
              <w:contextualSpacing w:val="0"/>
            </w:pPr>
            <w:r w:rsidRPr="009F01A8">
              <w:t xml:space="preserve">Writing up a cash sales slip for merchandise </w:t>
            </w:r>
            <w:r w:rsidR="005117A3" w:rsidRPr="009F01A8">
              <w:t>(where manual sales records are being kept) but destroying the ticket after the customer leaves and pocketing the cash or ringing up cash sales on a POS system but escaping from the transaction before recording the payment, and then taking the cash to the amount of the transaction.</w:t>
            </w:r>
          </w:p>
          <w:p w14:paraId="1E4F2F95" w14:textId="6DB2FC37" w:rsidR="0023382C" w:rsidRPr="009F01A8" w:rsidRDefault="00832005">
            <w:pPr>
              <w:pStyle w:val="ListParagraph"/>
              <w:numPr>
                <w:ilvl w:val="0"/>
                <w:numId w:val="174"/>
              </w:numPr>
              <w:spacing w:after="60"/>
              <w:contextualSpacing w:val="0"/>
            </w:pPr>
            <w:r w:rsidRPr="009F01A8">
              <w:t xml:space="preserve">Fraudulent returns - </w:t>
            </w:r>
            <w:r w:rsidR="0023382C" w:rsidRPr="009F01A8">
              <w:t>Recording a false cash refund and pocketing the cash</w:t>
            </w:r>
            <w:r w:rsidR="00197D9F">
              <w:t>.</w:t>
            </w:r>
          </w:p>
          <w:p w14:paraId="1F4D7E4F" w14:textId="0682BB47" w:rsidR="00E93164" w:rsidRPr="009F01A8" w:rsidRDefault="0023382C">
            <w:pPr>
              <w:pStyle w:val="ListParagraph"/>
              <w:numPr>
                <w:ilvl w:val="0"/>
                <w:numId w:val="174"/>
              </w:numPr>
              <w:contextualSpacing w:val="0"/>
            </w:pPr>
            <w:r w:rsidRPr="009F01A8">
              <w:t>Extending unauthorised discounts or credit card refunds for friends</w:t>
            </w:r>
            <w:r w:rsidR="00197D9F">
              <w:t>.</w:t>
            </w:r>
          </w:p>
        </w:tc>
      </w:tr>
      <w:tr w:rsidR="0023382C" w:rsidRPr="009F01A8" w14:paraId="07F51B77" w14:textId="77777777" w:rsidTr="00D46B2D">
        <w:tc>
          <w:tcPr>
            <w:tcW w:w="2544" w:type="dxa"/>
            <w:shd w:val="clear" w:color="auto" w:fill="7F7F7F" w:themeFill="text1" w:themeFillTint="80"/>
          </w:tcPr>
          <w:p w14:paraId="5DBBD343" w14:textId="3A310F53" w:rsidR="0023382C" w:rsidRPr="009F01A8" w:rsidRDefault="0023382C" w:rsidP="002A0C5D">
            <w:pPr>
              <w:jc w:val="left"/>
              <w:rPr>
                <w:b/>
                <w:bCs/>
                <w:color w:val="F2F2F2" w:themeColor="background1" w:themeShade="F2"/>
              </w:rPr>
            </w:pPr>
            <w:r w:rsidRPr="009F01A8">
              <w:rPr>
                <w:b/>
                <w:bCs/>
                <w:color w:val="F2F2F2" w:themeColor="background1" w:themeShade="F2"/>
              </w:rPr>
              <w:t xml:space="preserve">Shoplifting </w:t>
            </w:r>
            <w:r w:rsidR="002A0C5D">
              <w:rPr>
                <w:b/>
                <w:bCs/>
                <w:color w:val="F2F2F2" w:themeColor="background1" w:themeShade="F2"/>
              </w:rPr>
              <w:t>(external theft)</w:t>
            </w:r>
          </w:p>
        </w:tc>
        <w:tc>
          <w:tcPr>
            <w:tcW w:w="6453" w:type="dxa"/>
            <w:shd w:val="clear" w:color="auto" w:fill="BFBFBF" w:themeFill="background1" w:themeFillShade="BF"/>
          </w:tcPr>
          <w:p w14:paraId="31E8691E" w14:textId="12DD4A08" w:rsidR="0023382C" w:rsidRDefault="0023382C" w:rsidP="00D46B2D">
            <w:pPr>
              <w:rPr>
                <w:rFonts w:cs="Arial"/>
              </w:rPr>
            </w:pPr>
            <w:r w:rsidRPr="009F01A8">
              <w:rPr>
                <w:rFonts w:cs="Arial"/>
              </w:rPr>
              <w:t xml:space="preserve">Customer theft </w:t>
            </w:r>
            <w:r w:rsidR="005117A3" w:rsidRPr="009F01A8">
              <w:rPr>
                <w:rFonts w:cs="Arial"/>
              </w:rPr>
              <w:t xml:space="preserve">– called shoplifting - </w:t>
            </w:r>
            <w:r w:rsidRPr="009F01A8">
              <w:rPr>
                <w:rFonts w:cs="Arial"/>
              </w:rPr>
              <w:t xml:space="preserve">is another </w:t>
            </w:r>
            <w:r w:rsidR="005117A3" w:rsidRPr="009F01A8">
              <w:rPr>
                <w:rFonts w:cs="Arial"/>
              </w:rPr>
              <w:t>major</w:t>
            </w:r>
            <w:r w:rsidRPr="009F01A8">
              <w:rPr>
                <w:rFonts w:cs="Arial"/>
              </w:rPr>
              <w:t xml:space="preserve"> cause of stock shrinkage in the wholesale and retail industry. </w:t>
            </w:r>
          </w:p>
          <w:p w14:paraId="4E6DBFEA" w14:textId="77777777" w:rsidR="00D46B2D" w:rsidRPr="009F01A8" w:rsidRDefault="00D46B2D" w:rsidP="00D46B2D">
            <w:pPr>
              <w:rPr>
                <w:rFonts w:cs="Arial"/>
              </w:rPr>
            </w:pPr>
          </w:p>
          <w:p w14:paraId="4DF2AC65" w14:textId="636857E3" w:rsidR="0023382C" w:rsidRDefault="0023382C" w:rsidP="00D46B2D">
            <w:pPr>
              <w:rPr>
                <w:rFonts w:cs="Arial"/>
              </w:rPr>
            </w:pPr>
            <w:r w:rsidRPr="009F01A8">
              <w:rPr>
                <w:rFonts w:cs="Arial"/>
              </w:rPr>
              <w:t>Customer theft occurs through concealment, altering or swapping price tags, or transfer</w:t>
            </w:r>
            <w:r w:rsidR="005117A3" w:rsidRPr="009F01A8">
              <w:rPr>
                <w:rFonts w:cs="Arial"/>
              </w:rPr>
              <w:t>ring an expensive item</w:t>
            </w:r>
            <w:r w:rsidRPr="009F01A8">
              <w:rPr>
                <w:rFonts w:cs="Arial"/>
              </w:rPr>
              <w:t xml:space="preserve"> from </w:t>
            </w:r>
            <w:r w:rsidR="005117A3" w:rsidRPr="009F01A8">
              <w:rPr>
                <w:rFonts w:cs="Arial"/>
              </w:rPr>
              <w:t>packaging</w:t>
            </w:r>
            <w:r w:rsidRPr="009F01A8">
              <w:rPr>
                <w:rFonts w:cs="Arial"/>
              </w:rPr>
              <w:t xml:space="preserve"> to </w:t>
            </w:r>
            <w:r w:rsidR="005117A3" w:rsidRPr="009F01A8">
              <w:rPr>
                <w:rFonts w:cs="Arial"/>
              </w:rPr>
              <w:t>the packaging of a less expensive item</w:t>
            </w:r>
            <w:r w:rsidRPr="009F01A8">
              <w:rPr>
                <w:rFonts w:cs="Arial"/>
              </w:rPr>
              <w:t xml:space="preserve">. </w:t>
            </w:r>
          </w:p>
          <w:p w14:paraId="35007E2D" w14:textId="77777777" w:rsidR="00D46B2D" w:rsidRDefault="00D46B2D" w:rsidP="00D46B2D">
            <w:pPr>
              <w:rPr>
                <w:rFonts w:cs="Arial"/>
              </w:rPr>
            </w:pPr>
          </w:p>
          <w:p w14:paraId="09A487A9" w14:textId="4AE56FBD" w:rsidR="002A0C5D" w:rsidRPr="009F01A8" w:rsidRDefault="002A0C5D" w:rsidP="00D46B2D">
            <w:pPr>
              <w:rPr>
                <w:rFonts w:cs="Arial"/>
              </w:rPr>
            </w:pPr>
            <w:r>
              <w:t>External theft includes complex schemes like returning stolen items for store credit or even cash. It could also include using counterfeit money used to purchase merchandise.</w:t>
            </w:r>
          </w:p>
        </w:tc>
      </w:tr>
      <w:tr w:rsidR="0023382C" w:rsidRPr="009F01A8" w14:paraId="3A71C537" w14:textId="77777777" w:rsidTr="00D46B2D">
        <w:tc>
          <w:tcPr>
            <w:tcW w:w="2544" w:type="dxa"/>
            <w:shd w:val="clear" w:color="auto" w:fill="7F7F7F" w:themeFill="text1" w:themeFillTint="80"/>
          </w:tcPr>
          <w:p w14:paraId="5E2411CF" w14:textId="43A485B3" w:rsidR="0023382C" w:rsidRPr="009F01A8" w:rsidRDefault="0023382C" w:rsidP="00215AA6">
            <w:pPr>
              <w:rPr>
                <w:b/>
                <w:bCs/>
                <w:color w:val="F2F2F2" w:themeColor="background1" w:themeShade="F2"/>
              </w:rPr>
            </w:pPr>
            <w:r w:rsidRPr="009F01A8">
              <w:rPr>
                <w:b/>
                <w:bCs/>
                <w:color w:val="F2F2F2" w:themeColor="background1" w:themeShade="F2"/>
              </w:rPr>
              <w:lastRenderedPageBreak/>
              <w:t>Administrative error</w:t>
            </w:r>
          </w:p>
        </w:tc>
        <w:tc>
          <w:tcPr>
            <w:tcW w:w="6453" w:type="dxa"/>
            <w:shd w:val="clear" w:color="auto" w:fill="BFBFBF" w:themeFill="background1" w:themeFillShade="BF"/>
          </w:tcPr>
          <w:p w14:paraId="63D13024" w14:textId="6EF54E99" w:rsidR="00857590" w:rsidRDefault="00857590" w:rsidP="0039117D">
            <w:pPr>
              <w:spacing w:after="120"/>
              <w:rPr>
                <w:rFonts w:cs="Arial"/>
              </w:rPr>
            </w:pPr>
            <w:r w:rsidRPr="009F01A8">
              <w:rPr>
                <w:rFonts w:cs="Arial"/>
              </w:rPr>
              <w:t xml:space="preserve">Administrative </w:t>
            </w:r>
            <w:r w:rsidR="0023382C" w:rsidRPr="009F01A8">
              <w:rPr>
                <w:rFonts w:cs="Arial"/>
              </w:rPr>
              <w:t>errors can happen almost anywhere in the stock movement</w:t>
            </w:r>
            <w:r w:rsidRPr="009F01A8">
              <w:rPr>
                <w:rFonts w:cs="Arial"/>
              </w:rPr>
              <w:t xml:space="preserve"> cycle. They may not be intended to be malicious</w:t>
            </w:r>
            <w:r w:rsidR="005117A3" w:rsidRPr="009F01A8">
              <w:rPr>
                <w:rFonts w:cs="Arial"/>
              </w:rPr>
              <w:t>,</w:t>
            </w:r>
            <w:r w:rsidRPr="009F01A8">
              <w:rPr>
                <w:rFonts w:cs="Arial"/>
              </w:rPr>
              <w:t xml:space="preserve"> but statistics show that administrative mistakes can account for over 20% of shrinkage in wholesale and retail.</w:t>
            </w:r>
          </w:p>
          <w:p w14:paraId="52EA28AA" w14:textId="379EE774" w:rsidR="00857590" w:rsidRDefault="00857590" w:rsidP="0039117D">
            <w:pPr>
              <w:spacing w:after="120"/>
              <w:rPr>
                <w:rFonts w:cs="Arial"/>
              </w:rPr>
            </w:pPr>
            <w:r w:rsidRPr="009F01A8">
              <w:rPr>
                <w:rFonts w:cs="Arial"/>
              </w:rPr>
              <w:t>Administrative inaccuracies such as ticketing errors, point of sale (POS) transaction errors, and accounting inaccuracies lead to products being sold for less (or refunded for more) than they should be.</w:t>
            </w:r>
          </w:p>
          <w:p w14:paraId="2681AD45" w14:textId="0C4DC66E" w:rsidR="0023382C" w:rsidRPr="009F01A8" w:rsidRDefault="00857590" w:rsidP="0039117D">
            <w:pPr>
              <w:rPr>
                <w:rFonts w:cs="Arial"/>
              </w:rPr>
            </w:pPr>
            <w:r w:rsidRPr="009F01A8">
              <w:rPr>
                <w:rFonts w:cs="Arial"/>
              </w:rPr>
              <w:t>Examples of how administrative errors cause shrinkage:</w:t>
            </w:r>
          </w:p>
          <w:p w14:paraId="57E0EAE2" w14:textId="308BE0CC" w:rsidR="0023382C" w:rsidRPr="009F01A8" w:rsidRDefault="0023382C">
            <w:pPr>
              <w:numPr>
                <w:ilvl w:val="0"/>
                <w:numId w:val="171"/>
              </w:numPr>
              <w:ind w:left="312" w:hanging="283"/>
              <w:rPr>
                <w:rFonts w:cs="Arial"/>
              </w:rPr>
            </w:pPr>
            <w:r w:rsidRPr="009F01A8">
              <w:rPr>
                <w:rFonts w:cs="Arial"/>
              </w:rPr>
              <w:t xml:space="preserve">Pricing mistakes due to </w:t>
            </w:r>
            <w:r w:rsidR="00857590" w:rsidRPr="009F01A8">
              <w:rPr>
                <w:rFonts w:cs="Arial"/>
              </w:rPr>
              <w:t xml:space="preserve">incorrect </w:t>
            </w:r>
            <w:r w:rsidRPr="009F01A8">
              <w:rPr>
                <w:rFonts w:cs="Arial"/>
              </w:rPr>
              <w:t>mark</w:t>
            </w:r>
            <w:r w:rsidR="00857590" w:rsidRPr="009F01A8">
              <w:rPr>
                <w:rFonts w:cs="Arial"/>
              </w:rPr>
              <w:t>-</w:t>
            </w:r>
            <w:r w:rsidRPr="009F01A8">
              <w:rPr>
                <w:rFonts w:cs="Arial"/>
              </w:rPr>
              <w:t>ups or mark</w:t>
            </w:r>
            <w:r w:rsidR="00857590" w:rsidRPr="009F01A8">
              <w:rPr>
                <w:rFonts w:cs="Arial"/>
              </w:rPr>
              <w:t>-</w:t>
            </w:r>
            <w:r w:rsidRPr="009F01A8">
              <w:rPr>
                <w:rFonts w:cs="Arial"/>
              </w:rPr>
              <w:t>downs</w:t>
            </w:r>
          </w:p>
          <w:p w14:paraId="6A9FD07E" w14:textId="01BB8EFA" w:rsidR="0023382C" w:rsidRPr="009F01A8" w:rsidRDefault="0023382C">
            <w:pPr>
              <w:numPr>
                <w:ilvl w:val="0"/>
                <w:numId w:val="171"/>
              </w:numPr>
              <w:ind w:left="312" w:hanging="283"/>
              <w:rPr>
                <w:rFonts w:cs="Arial"/>
                <w:lang w:eastAsia="en-ZA"/>
              </w:rPr>
            </w:pPr>
            <w:r w:rsidRPr="009F01A8">
              <w:rPr>
                <w:rFonts w:cs="Arial"/>
                <w:lang w:eastAsia="en-ZA"/>
              </w:rPr>
              <w:t xml:space="preserve">Marking goods at a price lower than the </w:t>
            </w:r>
            <w:r w:rsidR="00857590" w:rsidRPr="009F01A8">
              <w:rPr>
                <w:rFonts w:cs="Arial"/>
                <w:lang w:eastAsia="en-ZA"/>
              </w:rPr>
              <w:t xml:space="preserve">planned </w:t>
            </w:r>
            <w:r w:rsidRPr="009F01A8">
              <w:rPr>
                <w:rFonts w:cs="Arial"/>
                <w:lang w:eastAsia="en-ZA"/>
              </w:rPr>
              <w:t xml:space="preserve">retail price </w:t>
            </w:r>
          </w:p>
          <w:p w14:paraId="100E5D4C" w14:textId="1368BCB4" w:rsidR="0023382C" w:rsidRPr="009F01A8" w:rsidRDefault="0023382C">
            <w:pPr>
              <w:numPr>
                <w:ilvl w:val="0"/>
                <w:numId w:val="171"/>
              </w:numPr>
              <w:ind w:left="312" w:hanging="283"/>
              <w:rPr>
                <w:rFonts w:cs="Arial"/>
                <w:lang w:eastAsia="en-ZA"/>
              </w:rPr>
            </w:pPr>
            <w:r w:rsidRPr="009F01A8">
              <w:rPr>
                <w:rFonts w:cs="Arial"/>
                <w:lang w:eastAsia="en-ZA"/>
              </w:rPr>
              <w:t>Failure to record all mark</w:t>
            </w:r>
            <w:r w:rsidR="00857590" w:rsidRPr="009F01A8">
              <w:rPr>
                <w:rFonts w:cs="Arial"/>
                <w:lang w:eastAsia="en-ZA"/>
              </w:rPr>
              <w:t>-</w:t>
            </w:r>
            <w:r w:rsidRPr="009F01A8">
              <w:rPr>
                <w:rFonts w:cs="Arial"/>
                <w:lang w:eastAsia="en-ZA"/>
              </w:rPr>
              <w:t>downs</w:t>
            </w:r>
          </w:p>
          <w:p w14:paraId="121DF930" w14:textId="77777777" w:rsidR="0023382C" w:rsidRPr="009F01A8" w:rsidRDefault="0023382C">
            <w:pPr>
              <w:numPr>
                <w:ilvl w:val="0"/>
                <w:numId w:val="171"/>
              </w:numPr>
              <w:ind w:left="312" w:hanging="283"/>
              <w:rPr>
                <w:rFonts w:cs="Arial"/>
                <w:lang w:eastAsia="en-ZA"/>
              </w:rPr>
            </w:pPr>
            <w:r w:rsidRPr="009F01A8">
              <w:rPr>
                <w:rFonts w:cs="Arial"/>
                <w:lang w:eastAsia="en-ZA"/>
              </w:rPr>
              <w:t>Miscounting physical inventory</w:t>
            </w:r>
          </w:p>
          <w:p w14:paraId="28CC2345" w14:textId="013BCBA7" w:rsidR="0023382C" w:rsidRPr="009F01A8" w:rsidRDefault="0023382C">
            <w:pPr>
              <w:numPr>
                <w:ilvl w:val="0"/>
                <w:numId w:val="171"/>
              </w:numPr>
              <w:ind w:left="312" w:hanging="283"/>
              <w:rPr>
                <w:rFonts w:cs="Arial"/>
              </w:rPr>
            </w:pPr>
            <w:r w:rsidRPr="009F01A8">
              <w:rPr>
                <w:rFonts w:cs="Arial"/>
                <w:lang w:eastAsia="en-ZA"/>
              </w:rPr>
              <w:t>Clerical errors causing the book inventory to be higher than it should be</w:t>
            </w:r>
          </w:p>
        </w:tc>
      </w:tr>
      <w:tr w:rsidR="00857590" w:rsidRPr="009F01A8" w14:paraId="60B14A65" w14:textId="77777777" w:rsidTr="00D46B2D">
        <w:tc>
          <w:tcPr>
            <w:tcW w:w="2544" w:type="dxa"/>
            <w:shd w:val="clear" w:color="auto" w:fill="7F7F7F" w:themeFill="text1" w:themeFillTint="80"/>
          </w:tcPr>
          <w:p w14:paraId="03C5DA27" w14:textId="012565AD" w:rsidR="00857590" w:rsidRPr="009F01A8" w:rsidRDefault="00857590" w:rsidP="00215AA6">
            <w:pPr>
              <w:rPr>
                <w:b/>
                <w:bCs/>
                <w:color w:val="F2F2F2" w:themeColor="background1" w:themeShade="F2"/>
              </w:rPr>
            </w:pPr>
            <w:r w:rsidRPr="009F01A8">
              <w:rPr>
                <w:b/>
                <w:bCs/>
                <w:color w:val="F2F2F2" w:themeColor="background1" w:themeShade="F2"/>
              </w:rPr>
              <w:t>Vendor fraud</w:t>
            </w:r>
          </w:p>
        </w:tc>
        <w:tc>
          <w:tcPr>
            <w:tcW w:w="6453" w:type="dxa"/>
            <w:shd w:val="clear" w:color="auto" w:fill="BFBFBF" w:themeFill="background1" w:themeFillShade="BF"/>
          </w:tcPr>
          <w:p w14:paraId="29C93770" w14:textId="6307D3E0" w:rsidR="00857590" w:rsidRDefault="00857590" w:rsidP="0039117D">
            <w:pPr>
              <w:spacing w:after="120"/>
              <w:rPr>
                <w:rFonts w:cs="Arial"/>
              </w:rPr>
            </w:pPr>
            <w:r w:rsidRPr="009F01A8">
              <w:rPr>
                <w:rFonts w:cs="Arial"/>
              </w:rPr>
              <w:t>Although the occurrence of vendor fraud is not frequent, it does happen.</w:t>
            </w:r>
          </w:p>
          <w:p w14:paraId="5968648E" w14:textId="3AD03C2A" w:rsidR="00857590" w:rsidRPr="009F01A8" w:rsidRDefault="00857590" w:rsidP="0039117D">
            <w:pPr>
              <w:rPr>
                <w:rFonts w:cs="Arial"/>
              </w:rPr>
            </w:pPr>
            <w:r w:rsidRPr="009F01A8">
              <w:rPr>
                <w:rFonts w:cs="Arial"/>
              </w:rPr>
              <w:t>There are four types of vendor fraud:</w:t>
            </w:r>
            <w:r w:rsidR="0064753F">
              <w:rPr>
                <w:rFonts w:cs="Arial"/>
              </w:rPr>
              <w:t xml:space="preserve"> </w:t>
            </w:r>
            <w:r w:rsidR="0064753F" w:rsidRPr="0064753F">
              <w:rPr>
                <w:rFonts w:cs="Arial"/>
                <w:vertAlign w:val="superscript"/>
              </w:rPr>
              <w:t>xvi</w:t>
            </w:r>
          </w:p>
          <w:p w14:paraId="5AE78318" w14:textId="77777777" w:rsidR="00857590" w:rsidRPr="009F01A8" w:rsidRDefault="00857590">
            <w:pPr>
              <w:numPr>
                <w:ilvl w:val="0"/>
                <w:numId w:val="172"/>
              </w:numPr>
              <w:rPr>
                <w:rFonts w:cs="Arial"/>
              </w:rPr>
            </w:pPr>
            <w:r w:rsidRPr="009F01A8">
              <w:rPr>
                <w:rFonts w:cs="Arial"/>
              </w:rPr>
              <w:t>The vendor does not deliver the correct amount of inventory on the shipping invoice. Small amounts of inventory can easily be removed from the packaging or boxes and remain unnoticed, or fewer boxes are delivered than specified on the invoice.</w:t>
            </w:r>
          </w:p>
          <w:p w14:paraId="694A7BB9" w14:textId="134EF10D" w:rsidR="00857590" w:rsidRPr="009F01A8" w:rsidRDefault="00857590">
            <w:pPr>
              <w:numPr>
                <w:ilvl w:val="0"/>
                <w:numId w:val="172"/>
              </w:numPr>
              <w:rPr>
                <w:rFonts w:cs="Arial"/>
              </w:rPr>
            </w:pPr>
            <w:r w:rsidRPr="009F01A8">
              <w:rPr>
                <w:rFonts w:cs="Arial"/>
              </w:rPr>
              <w:t>The delivery person removes merchandise from the recipient once the delivery is completed</w:t>
            </w:r>
            <w:r w:rsidR="00832005" w:rsidRPr="009F01A8">
              <w:rPr>
                <w:rFonts w:cs="Arial"/>
              </w:rPr>
              <w:t xml:space="preserve"> – that is,</w:t>
            </w:r>
            <w:r w:rsidRPr="009F01A8">
              <w:rPr>
                <w:rFonts w:cs="Arial"/>
              </w:rPr>
              <w:t xml:space="preserve"> the delivery person waits for the inventory to be counted and then removes the merchandise from the store.</w:t>
            </w:r>
          </w:p>
          <w:p w14:paraId="697957D9" w14:textId="77777777" w:rsidR="00857590" w:rsidRPr="009F01A8" w:rsidRDefault="00857590">
            <w:pPr>
              <w:numPr>
                <w:ilvl w:val="0"/>
                <w:numId w:val="172"/>
              </w:numPr>
              <w:ind w:left="357" w:hanging="357"/>
              <w:rPr>
                <w:rFonts w:cs="Arial"/>
              </w:rPr>
            </w:pPr>
            <w:r w:rsidRPr="009F01A8">
              <w:rPr>
                <w:rFonts w:cs="Arial"/>
              </w:rPr>
              <w:t>The delivery person steals directly from the stockroom or the store. Swapping is a common technique in which the delivery person swaps good merchandise and replaces it with bad or out-dated merchandise.</w:t>
            </w:r>
          </w:p>
          <w:p w14:paraId="5A830DC0" w14:textId="77777777" w:rsidR="00857590" w:rsidRPr="009F01A8" w:rsidRDefault="00857590">
            <w:pPr>
              <w:numPr>
                <w:ilvl w:val="0"/>
                <w:numId w:val="172"/>
              </w:numPr>
              <w:ind w:left="357" w:hanging="357"/>
              <w:rPr>
                <w:rFonts w:cs="Arial"/>
              </w:rPr>
            </w:pPr>
            <w:r w:rsidRPr="009F01A8">
              <w:rPr>
                <w:rFonts w:cs="Arial"/>
              </w:rPr>
              <w:t>Taking cash from the store can occur if payment for the delivery is done on site rather than billed later. A delivery person may alter an invoice by adding inventory or changing the final price resulting in an over payment. The delivery person pockets the overpayment.</w:t>
            </w:r>
          </w:p>
          <w:p w14:paraId="584EC390" w14:textId="27B2CB74" w:rsidR="00832005" w:rsidRPr="009F01A8" w:rsidRDefault="00832005">
            <w:pPr>
              <w:numPr>
                <w:ilvl w:val="0"/>
                <w:numId w:val="172"/>
              </w:numPr>
              <w:rPr>
                <w:rFonts w:cs="Arial"/>
              </w:rPr>
            </w:pPr>
            <w:r w:rsidRPr="009F01A8">
              <w:t>Vendors involved in fraudulent activity may even collude with the business’ employees to help them navigate through the company’s stock receiving controls.  This is called “</w:t>
            </w:r>
            <w:r w:rsidR="00584104" w:rsidRPr="009F01A8">
              <w:t>sweet hearting</w:t>
            </w:r>
            <w:r w:rsidRPr="009F01A8">
              <w:t>”. Sweet-hearting takes place when the people doing the delivery collaborate with the store’s staff to steal stock and share the “profits”.</w:t>
            </w:r>
          </w:p>
        </w:tc>
      </w:tr>
      <w:tr w:rsidR="00D46B2D" w:rsidRPr="009F01A8" w14:paraId="4CEA86A4" w14:textId="77777777" w:rsidTr="00D46B2D">
        <w:tc>
          <w:tcPr>
            <w:tcW w:w="2544" w:type="dxa"/>
            <w:shd w:val="clear" w:color="auto" w:fill="7F7F7F" w:themeFill="text1" w:themeFillTint="80"/>
          </w:tcPr>
          <w:p w14:paraId="350B128F" w14:textId="3F2FC15B" w:rsidR="00D46B2D" w:rsidRPr="009F01A8" w:rsidRDefault="00D46B2D" w:rsidP="00D46B2D">
            <w:pPr>
              <w:rPr>
                <w:b/>
                <w:bCs/>
                <w:color w:val="F2F2F2" w:themeColor="background1" w:themeShade="F2"/>
              </w:rPr>
            </w:pPr>
            <w:r w:rsidRPr="009F01A8">
              <w:rPr>
                <w:b/>
                <w:bCs/>
                <w:color w:val="FFFFFF" w:themeColor="background1"/>
              </w:rPr>
              <w:lastRenderedPageBreak/>
              <w:t>Price reductions</w:t>
            </w:r>
          </w:p>
        </w:tc>
        <w:tc>
          <w:tcPr>
            <w:tcW w:w="6453" w:type="dxa"/>
            <w:shd w:val="clear" w:color="auto" w:fill="BFBFBF" w:themeFill="background1" w:themeFillShade="BF"/>
          </w:tcPr>
          <w:p w14:paraId="04D3D04B" w14:textId="26199E65" w:rsidR="00D46B2D" w:rsidRPr="009F01A8" w:rsidRDefault="00D46B2D" w:rsidP="00D46B2D">
            <w:pPr>
              <w:rPr>
                <w:rFonts w:cs="Arial"/>
              </w:rPr>
            </w:pPr>
            <w:r w:rsidRPr="009F01A8">
              <w:t>Price reductions because product that must be sold before it goes out of date.</w:t>
            </w:r>
          </w:p>
        </w:tc>
      </w:tr>
      <w:tr w:rsidR="00D46B2D" w:rsidRPr="009F01A8" w14:paraId="32EA92C9" w14:textId="77777777" w:rsidTr="00D46B2D">
        <w:tc>
          <w:tcPr>
            <w:tcW w:w="2544" w:type="dxa"/>
            <w:shd w:val="clear" w:color="auto" w:fill="7F7F7F" w:themeFill="text1" w:themeFillTint="80"/>
          </w:tcPr>
          <w:p w14:paraId="2985CDE0" w14:textId="1941A8B7" w:rsidR="00D46B2D" w:rsidRPr="009F01A8" w:rsidRDefault="00D46B2D" w:rsidP="00D46B2D">
            <w:pPr>
              <w:rPr>
                <w:b/>
                <w:bCs/>
                <w:color w:val="FFFFFF" w:themeColor="background1"/>
              </w:rPr>
            </w:pPr>
            <w:r w:rsidRPr="009F01A8">
              <w:rPr>
                <w:b/>
                <w:bCs/>
                <w:color w:val="FFFFFF" w:themeColor="background1"/>
              </w:rPr>
              <w:t>Wastage</w:t>
            </w:r>
          </w:p>
        </w:tc>
        <w:tc>
          <w:tcPr>
            <w:tcW w:w="6453" w:type="dxa"/>
            <w:shd w:val="clear" w:color="auto" w:fill="BFBFBF" w:themeFill="background1" w:themeFillShade="BF"/>
          </w:tcPr>
          <w:p w14:paraId="0D37DB73" w14:textId="06F23513" w:rsidR="00D46B2D" w:rsidRPr="009F01A8" w:rsidRDefault="00D46B2D" w:rsidP="00D46B2D">
            <w:r w:rsidRPr="009F01A8">
              <w:t>Stock that goes in the bin due to spoilage.</w:t>
            </w:r>
          </w:p>
        </w:tc>
      </w:tr>
      <w:tr w:rsidR="00D46B2D" w:rsidRPr="009F01A8" w14:paraId="469E2814" w14:textId="77777777" w:rsidTr="00D46B2D">
        <w:tc>
          <w:tcPr>
            <w:tcW w:w="2544" w:type="dxa"/>
            <w:shd w:val="clear" w:color="auto" w:fill="7F7F7F" w:themeFill="text1" w:themeFillTint="80"/>
          </w:tcPr>
          <w:p w14:paraId="2A34063F" w14:textId="5D646F05" w:rsidR="00D46B2D" w:rsidRPr="009F01A8" w:rsidRDefault="00D46B2D" w:rsidP="00D46B2D">
            <w:pPr>
              <w:rPr>
                <w:b/>
                <w:bCs/>
                <w:color w:val="FFFFFF" w:themeColor="background1"/>
              </w:rPr>
            </w:pPr>
            <w:r w:rsidRPr="009F01A8">
              <w:rPr>
                <w:b/>
                <w:bCs/>
                <w:color w:val="FFFFFF" w:themeColor="background1"/>
              </w:rPr>
              <w:t>Loss of materials during the production of food</w:t>
            </w:r>
          </w:p>
        </w:tc>
        <w:tc>
          <w:tcPr>
            <w:tcW w:w="6453" w:type="dxa"/>
            <w:shd w:val="clear" w:color="auto" w:fill="BFBFBF" w:themeFill="background1" w:themeFillShade="BF"/>
          </w:tcPr>
          <w:p w14:paraId="71040CF2" w14:textId="77777777" w:rsidR="00D46B2D" w:rsidRPr="009F01A8" w:rsidRDefault="00D46B2D" w:rsidP="00D46B2D">
            <w:r w:rsidRPr="009F01A8">
              <w:t xml:space="preserve">The term </w:t>
            </w:r>
            <w:r w:rsidRPr="009F01A8">
              <w:rPr>
                <w:rStyle w:val="Emphasis"/>
              </w:rPr>
              <w:t xml:space="preserve">shrinkage </w:t>
            </w:r>
            <w:r w:rsidRPr="009F01A8">
              <w:t>is also used by manufacturers when referring to the loss of raw materials during a production process. For example, a manufacturer of baked food items will experience shrinkage throughout its processes due to ingredients adhering to the beaters and bowls, and also due to evaporation. This shrinkage is also known as spoilage or waste and it can be either normal or abnormal, depending on the extent of the loss.</w:t>
            </w:r>
          </w:p>
          <w:p w14:paraId="4371A2F7" w14:textId="77777777" w:rsidR="00D46B2D" w:rsidRPr="009F01A8" w:rsidRDefault="00D46B2D" w:rsidP="00D46B2D"/>
          <w:p w14:paraId="28E07967" w14:textId="7985ABBA" w:rsidR="00D46B2D" w:rsidRPr="009F01A8" w:rsidRDefault="00D46B2D" w:rsidP="00D46B2D">
            <w:r w:rsidRPr="009F01A8">
              <w:t>In the same manner, retailers and convenience stores making sandwiches or preparing other foods will have some shrinkage due to loss. For example, only 90% of a tomato may be used. So, on 1 kg of tomatoes, there is a natural shrinkage of 10%. Shrinkage of lettuce has been calculated by restaurants as 25%, in other words the usable yield is only 75% of the original weight.</w:t>
            </w:r>
          </w:p>
        </w:tc>
      </w:tr>
    </w:tbl>
    <w:p w14:paraId="131122A1" w14:textId="77777777" w:rsidR="00832005" w:rsidRPr="009F01A8" w:rsidRDefault="00832005" w:rsidP="00832005"/>
    <w:p w14:paraId="639C9CEA" w14:textId="77777777" w:rsidR="00E93164" w:rsidRPr="009F01A8" w:rsidRDefault="00E93164" w:rsidP="00E93164"/>
    <w:p w14:paraId="538CF636" w14:textId="5BAB5458" w:rsidR="009E201D" w:rsidRPr="009F01A8" w:rsidRDefault="009E201D">
      <w:pPr>
        <w:pStyle w:val="Heading2"/>
        <w:numPr>
          <w:ilvl w:val="1"/>
          <w:numId w:val="179"/>
        </w:numPr>
        <w:ind w:hanging="682"/>
      </w:pPr>
      <w:bookmarkStart w:id="418" w:name="_Toc146739414"/>
      <w:r w:rsidRPr="009F01A8">
        <w:t xml:space="preserve">How shrinkage affects the </w:t>
      </w:r>
      <w:r w:rsidR="002D2BB2" w:rsidRPr="009F01A8">
        <w:t>company</w:t>
      </w:r>
      <w:r w:rsidRPr="009F01A8">
        <w:t xml:space="preserve"> and its staff</w:t>
      </w:r>
      <w:bookmarkEnd w:id="418"/>
    </w:p>
    <w:p w14:paraId="498AF18A" w14:textId="77777777" w:rsidR="000B15C8" w:rsidRPr="009F01A8" w:rsidRDefault="000B15C8" w:rsidP="000B15C8">
      <w:r w:rsidRPr="009F01A8">
        <w:t>The largest impact of shrinkage is a loss of profits.  This is especially negative in the wholesale and retail environment, where businesses operate on low profit margins and high volumes – wholesalers and retailers must sell a large amount of merchandise to make a profit. If a wholesaler or retailer loses inventory through shrinkage, it decreases the bottom-line profits, because inventory that has been paid for, is not available for selling.</w:t>
      </w:r>
    </w:p>
    <w:p w14:paraId="0C26DA22" w14:textId="77777777" w:rsidR="000B15C8" w:rsidRPr="009F01A8" w:rsidRDefault="000B15C8" w:rsidP="000B15C8"/>
    <w:p w14:paraId="2A288A6D" w14:textId="16FE2156" w:rsidR="000B15C8" w:rsidRPr="009F01A8" w:rsidRDefault="000B15C8" w:rsidP="000B15C8">
      <w:r w:rsidRPr="009F01A8">
        <w:t xml:space="preserve">Shrinkage has several impacts on </w:t>
      </w:r>
      <w:r w:rsidR="002D2BB2" w:rsidRPr="009F01A8">
        <w:t>the company</w:t>
      </w:r>
      <w:r w:rsidRPr="009F01A8">
        <w:t xml:space="preserve"> and its staff. The first direct impact is direct loss of revenue, but shrinkage and losses have a domino effect</w:t>
      </w:r>
      <w:r w:rsidR="00196174" w:rsidRPr="009F01A8">
        <w:t xml:space="preserve">, as shown in Figure </w:t>
      </w:r>
      <w:r w:rsidR="000C172C">
        <w:t>50</w:t>
      </w:r>
      <w:r w:rsidR="00196174" w:rsidRPr="009F01A8">
        <w:t>.</w:t>
      </w:r>
    </w:p>
    <w:p w14:paraId="70533184" w14:textId="77777777" w:rsidR="000B15C8" w:rsidRPr="009F01A8" w:rsidRDefault="000B15C8" w:rsidP="000B15C8"/>
    <w:p w14:paraId="429F7E74" w14:textId="23C5CFB4" w:rsidR="000B15C8" w:rsidRPr="009F01A8" w:rsidRDefault="000B15C8" w:rsidP="000B15C8">
      <w:pPr>
        <w:jc w:val="center"/>
      </w:pPr>
      <w:r w:rsidRPr="009F01A8">
        <w:rPr>
          <w:noProof/>
        </w:rPr>
        <w:lastRenderedPageBreak/>
        <w:drawing>
          <wp:inline distT="0" distB="0" distL="0" distR="0" wp14:anchorId="4D096358" wp14:editId="7169A1BB">
            <wp:extent cx="3752193" cy="2404196"/>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790725" cy="2428885"/>
                    </a:xfrm>
                    <a:prstGeom prst="rect">
                      <a:avLst/>
                    </a:prstGeom>
                    <a:noFill/>
                    <a:ln>
                      <a:noFill/>
                    </a:ln>
                  </pic:spPr>
                </pic:pic>
              </a:graphicData>
            </a:graphic>
          </wp:inline>
        </w:drawing>
      </w:r>
    </w:p>
    <w:p w14:paraId="76BDF97D" w14:textId="769D5A6E" w:rsidR="000B15C8" w:rsidRPr="009F01A8" w:rsidRDefault="00196174" w:rsidP="00196174">
      <w:pPr>
        <w:pStyle w:val="Caption"/>
        <w:rPr>
          <w:lang w:val="en-GB"/>
        </w:rPr>
      </w:pPr>
      <w:r w:rsidRPr="009F01A8">
        <w:rPr>
          <w:lang w:val="en-GB"/>
        </w:rPr>
        <w:t xml:space="preserve">figure </w:t>
      </w:r>
      <w:r w:rsidR="000C172C">
        <w:rPr>
          <w:lang w:val="en-GB"/>
        </w:rPr>
        <w:t>50</w:t>
      </w:r>
      <w:r w:rsidRPr="009F01A8">
        <w:rPr>
          <w:lang w:val="en-GB"/>
        </w:rPr>
        <w:t>: domino effect of shrinkage and losses</w:t>
      </w:r>
    </w:p>
    <w:p w14:paraId="3B22A727" w14:textId="48E0C8CC" w:rsidR="00196174" w:rsidRDefault="00196174" w:rsidP="00196174"/>
    <w:tbl>
      <w:tblPr>
        <w:tblStyle w:val="TableGrid"/>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812"/>
        <w:gridCol w:w="6169"/>
      </w:tblGrid>
      <w:tr w:rsidR="000B15C8" w:rsidRPr="009F01A8" w14:paraId="0E40D48E" w14:textId="77777777" w:rsidTr="00D46B2D">
        <w:tc>
          <w:tcPr>
            <w:tcW w:w="2812" w:type="dxa"/>
            <w:shd w:val="clear" w:color="auto" w:fill="7F7F7F" w:themeFill="text1" w:themeFillTint="80"/>
          </w:tcPr>
          <w:p w14:paraId="5A47034A" w14:textId="77777777" w:rsidR="000B15C8" w:rsidRPr="009F01A8" w:rsidRDefault="000B15C8" w:rsidP="00D46B2D">
            <w:pPr>
              <w:jc w:val="left"/>
              <w:rPr>
                <w:b/>
                <w:bCs/>
                <w:color w:val="FFFFFF" w:themeColor="background1"/>
              </w:rPr>
            </w:pPr>
            <w:r w:rsidRPr="009F01A8">
              <w:rPr>
                <w:b/>
                <w:bCs/>
                <w:color w:val="FFFFFF" w:themeColor="background1"/>
              </w:rPr>
              <w:t>Lost revenue</w:t>
            </w:r>
          </w:p>
        </w:tc>
        <w:tc>
          <w:tcPr>
            <w:tcW w:w="6169" w:type="dxa"/>
            <w:shd w:val="clear" w:color="auto" w:fill="BFBFBF" w:themeFill="background1" w:themeFillShade="BF"/>
          </w:tcPr>
          <w:p w14:paraId="7156252A" w14:textId="73965FD1" w:rsidR="000B15C8" w:rsidRDefault="000B15C8" w:rsidP="0039117D">
            <w:pPr>
              <w:spacing w:after="120"/>
            </w:pPr>
            <w:r w:rsidRPr="009F01A8">
              <w:t xml:space="preserve">Shrinkage amounts to lost revenue. </w:t>
            </w:r>
          </w:p>
          <w:p w14:paraId="10DCC30F" w14:textId="7B713291" w:rsidR="000B15C8" w:rsidRDefault="000B15C8" w:rsidP="0039117D">
            <w:pPr>
              <w:spacing w:after="120"/>
            </w:pPr>
            <w:r w:rsidRPr="009F01A8">
              <w:t>Inventory losses have a large impact in the retail industry. It is estimated that shrinkage and losses cost retail around $100 billion, that is around R1</w:t>
            </w:r>
            <w:r w:rsidR="00197D9F">
              <w:t> </w:t>
            </w:r>
            <w:r w:rsidRPr="009F01A8">
              <w:t>600</w:t>
            </w:r>
            <w:r w:rsidR="00197D9F">
              <w:t> </w:t>
            </w:r>
            <w:r w:rsidRPr="009F01A8">
              <w:t>000</w:t>
            </w:r>
            <w:r w:rsidR="00197D9F">
              <w:t xml:space="preserve"> </w:t>
            </w:r>
            <w:r w:rsidRPr="009F01A8">
              <w:t>000 (R1</w:t>
            </w:r>
            <w:r w:rsidR="00197D9F">
              <w:t xml:space="preserve"> </w:t>
            </w:r>
            <w:r w:rsidRPr="009F01A8">
              <w:t xml:space="preserve">600 million) a year worldwide. </w:t>
            </w:r>
          </w:p>
          <w:p w14:paraId="0033C13D" w14:textId="0A43E4E6" w:rsidR="000B15C8" w:rsidRDefault="000B15C8" w:rsidP="0039117D">
            <w:pPr>
              <w:spacing w:after="120"/>
            </w:pPr>
            <w:r w:rsidRPr="009F01A8">
              <w:t xml:space="preserve">For most retailers, those losses account for just under 1.8% of sales. For fashion and accessories retailers, the shrinkage rate can reach as high as 2.43%. </w:t>
            </w:r>
          </w:p>
          <w:p w14:paraId="0C0CFD16" w14:textId="526B0704" w:rsidR="000B15C8" w:rsidRDefault="000B15C8" w:rsidP="0039117D">
            <w:pPr>
              <w:spacing w:after="120"/>
            </w:pPr>
            <w:r w:rsidRPr="009F01A8">
              <w:t xml:space="preserve">Figures for South Africa are not available, but it is reported in North America that shrinkage is caused primarily from theft, both from employees and non-employees. </w:t>
            </w:r>
          </w:p>
          <w:p w14:paraId="5C88E9C5" w14:textId="4346338A" w:rsidR="000B15C8" w:rsidRDefault="000B15C8" w:rsidP="00D46B2D">
            <w:pPr>
              <w:spacing w:after="120"/>
              <w:rPr>
                <w:vertAlign w:val="superscript"/>
              </w:rPr>
            </w:pPr>
            <w:r w:rsidRPr="009F01A8">
              <w:t>The graph below indicates that employee theft accounts for almost 43% of all losses, followed by external (customer) theft which stands at 37.4%</w:t>
            </w:r>
            <w:r w:rsidR="00197D9F">
              <w:t>.</w:t>
            </w:r>
          </w:p>
          <w:p w14:paraId="0B7D15A5" w14:textId="77777777" w:rsidR="000B15C8" w:rsidRPr="009F01A8" w:rsidRDefault="000B15C8" w:rsidP="00D46B2D">
            <w:pPr>
              <w:spacing w:after="120"/>
              <w:jc w:val="center"/>
            </w:pPr>
            <w:r w:rsidRPr="009F01A8">
              <w:rPr>
                <w:noProof/>
              </w:rPr>
              <w:drawing>
                <wp:inline distT="0" distB="0" distL="0" distR="0" wp14:anchorId="5753ABC4" wp14:editId="7AF1B4F4">
                  <wp:extent cx="2475187" cy="2243138"/>
                  <wp:effectExtent l="0" t="0" r="1905" b="508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519611" cy="2283397"/>
                          </a:xfrm>
                          <a:prstGeom prst="rect">
                            <a:avLst/>
                          </a:prstGeom>
                        </pic:spPr>
                      </pic:pic>
                    </a:graphicData>
                  </a:graphic>
                </wp:inline>
              </w:drawing>
            </w:r>
          </w:p>
          <w:p w14:paraId="58B40C18" w14:textId="71192D17" w:rsidR="000B15C8" w:rsidRPr="009F01A8" w:rsidRDefault="000B15C8" w:rsidP="00D46B2D">
            <w:r w:rsidRPr="009F01A8">
              <w:lastRenderedPageBreak/>
              <w:t>However, other causes include vendor and supplier fraud, process and accounting errors, pricing mistakes and ineffective inventory management, as shown in the graph. </w:t>
            </w:r>
          </w:p>
        </w:tc>
      </w:tr>
      <w:tr w:rsidR="000B15C8" w:rsidRPr="009F01A8" w14:paraId="69FBC7F6" w14:textId="77777777" w:rsidTr="00D46B2D">
        <w:tc>
          <w:tcPr>
            <w:tcW w:w="2812" w:type="dxa"/>
            <w:shd w:val="clear" w:color="auto" w:fill="7F7F7F" w:themeFill="text1" w:themeFillTint="80"/>
          </w:tcPr>
          <w:p w14:paraId="68270B46" w14:textId="77777777" w:rsidR="000B15C8" w:rsidRPr="009F01A8" w:rsidRDefault="000B15C8" w:rsidP="00D46B2D">
            <w:pPr>
              <w:jc w:val="left"/>
              <w:rPr>
                <w:b/>
                <w:bCs/>
                <w:color w:val="FFFFFF" w:themeColor="background1"/>
              </w:rPr>
            </w:pPr>
            <w:r w:rsidRPr="009F01A8">
              <w:rPr>
                <w:b/>
                <w:bCs/>
                <w:color w:val="FFFFFF" w:themeColor="background1"/>
              </w:rPr>
              <w:t>Decreased purchasing capacity</w:t>
            </w:r>
          </w:p>
        </w:tc>
        <w:tc>
          <w:tcPr>
            <w:tcW w:w="6169" w:type="dxa"/>
            <w:shd w:val="clear" w:color="auto" w:fill="BFBFBF" w:themeFill="background1" w:themeFillShade="BF"/>
          </w:tcPr>
          <w:p w14:paraId="3CE86568" w14:textId="3F59B4E8" w:rsidR="000B15C8" w:rsidRDefault="000B15C8" w:rsidP="00D46B2D">
            <w:r w:rsidRPr="009F01A8">
              <w:t>Lower revenue causes decreased purchasing capacity.</w:t>
            </w:r>
          </w:p>
          <w:p w14:paraId="6F7E0F01" w14:textId="77777777" w:rsidR="00D46B2D" w:rsidRPr="009F01A8" w:rsidRDefault="00D46B2D" w:rsidP="00D46B2D"/>
          <w:p w14:paraId="3A870C9D" w14:textId="77777777" w:rsidR="000B15C8" w:rsidRPr="009F01A8" w:rsidRDefault="000B15C8" w:rsidP="00D46B2D">
            <w:r w:rsidRPr="009F01A8">
              <w:t>This may result in stockouts, leading, in turn, to lost selling opportunities, dissatisfied customers and loss of customers.</w:t>
            </w:r>
          </w:p>
        </w:tc>
      </w:tr>
      <w:tr w:rsidR="000B15C8" w:rsidRPr="009F01A8" w14:paraId="48D04B13" w14:textId="77777777" w:rsidTr="00D46B2D">
        <w:tc>
          <w:tcPr>
            <w:tcW w:w="2812" w:type="dxa"/>
            <w:shd w:val="clear" w:color="auto" w:fill="7F7F7F" w:themeFill="text1" w:themeFillTint="80"/>
          </w:tcPr>
          <w:p w14:paraId="28654A10" w14:textId="77777777" w:rsidR="000B15C8" w:rsidRPr="009F01A8" w:rsidRDefault="000B15C8" w:rsidP="00D46B2D">
            <w:pPr>
              <w:jc w:val="left"/>
              <w:rPr>
                <w:b/>
                <w:bCs/>
                <w:color w:val="FFFFFF" w:themeColor="background1"/>
              </w:rPr>
            </w:pPr>
            <w:r w:rsidRPr="009F01A8">
              <w:rPr>
                <w:b/>
                <w:bCs/>
                <w:color w:val="FFFFFF" w:themeColor="background1"/>
              </w:rPr>
              <w:t>Lost profitability</w:t>
            </w:r>
          </w:p>
        </w:tc>
        <w:tc>
          <w:tcPr>
            <w:tcW w:w="6169" w:type="dxa"/>
            <w:shd w:val="clear" w:color="auto" w:fill="BFBFBF" w:themeFill="background1" w:themeFillShade="BF"/>
          </w:tcPr>
          <w:p w14:paraId="50D70421" w14:textId="52129AB0" w:rsidR="000B15C8" w:rsidRDefault="000B15C8" w:rsidP="00D46B2D">
            <w:r w:rsidRPr="009F01A8">
              <w:t xml:space="preserve">Profit margins in retail are “razor thin” because of very strong competition. </w:t>
            </w:r>
          </w:p>
          <w:p w14:paraId="2EC53F8F" w14:textId="77777777" w:rsidR="00D46B2D" w:rsidRPr="009F01A8" w:rsidRDefault="00D46B2D" w:rsidP="00D46B2D"/>
          <w:p w14:paraId="63C6484B" w14:textId="77777777" w:rsidR="000B15C8" w:rsidRPr="009F01A8" w:rsidRDefault="000B15C8" w:rsidP="00D46B2D">
            <w:r w:rsidRPr="009F01A8">
              <w:t>Any losses impact on profitability.</w:t>
            </w:r>
          </w:p>
        </w:tc>
      </w:tr>
      <w:tr w:rsidR="000B15C8" w:rsidRPr="009F01A8" w14:paraId="599EBF4B" w14:textId="77777777" w:rsidTr="00D46B2D">
        <w:tc>
          <w:tcPr>
            <w:tcW w:w="2812" w:type="dxa"/>
            <w:shd w:val="clear" w:color="auto" w:fill="7F7F7F" w:themeFill="text1" w:themeFillTint="80"/>
          </w:tcPr>
          <w:p w14:paraId="79DCEBF8" w14:textId="77777777" w:rsidR="000B15C8" w:rsidRPr="009F01A8" w:rsidRDefault="000B15C8" w:rsidP="00D46B2D">
            <w:pPr>
              <w:jc w:val="left"/>
              <w:rPr>
                <w:b/>
                <w:bCs/>
                <w:color w:val="FFFFFF" w:themeColor="background1"/>
              </w:rPr>
            </w:pPr>
            <w:r w:rsidRPr="009F01A8">
              <w:rPr>
                <w:b/>
                <w:bCs/>
                <w:color w:val="FFFFFF" w:themeColor="background1"/>
              </w:rPr>
              <w:t>Lower value for shareholders</w:t>
            </w:r>
          </w:p>
        </w:tc>
        <w:tc>
          <w:tcPr>
            <w:tcW w:w="6169" w:type="dxa"/>
            <w:shd w:val="clear" w:color="auto" w:fill="BFBFBF" w:themeFill="background1" w:themeFillShade="BF"/>
          </w:tcPr>
          <w:p w14:paraId="2B5581A8" w14:textId="306F279B" w:rsidR="000B15C8" w:rsidRDefault="000B15C8" w:rsidP="00D46B2D">
            <w:r w:rsidRPr="009F01A8">
              <w:t>Shrinkage is reported on financial statements which must, in the case of companies listed on the stock exchange, be published and distributed to all shareholders.</w:t>
            </w:r>
          </w:p>
          <w:p w14:paraId="334F412C" w14:textId="77777777" w:rsidR="00D46B2D" w:rsidRPr="009F01A8" w:rsidRDefault="00D46B2D" w:rsidP="00D46B2D"/>
          <w:p w14:paraId="0A5BC78D" w14:textId="028402FD" w:rsidR="000B15C8" w:rsidRDefault="000B15C8" w:rsidP="00D46B2D">
            <w:r w:rsidRPr="009F01A8">
              <w:t xml:space="preserve">Over time, shrinkage erodes revenue and profitability, leading to lower returns for shareholders in the company. </w:t>
            </w:r>
          </w:p>
          <w:p w14:paraId="1D735AC3" w14:textId="77777777" w:rsidR="00D46B2D" w:rsidRPr="009F01A8" w:rsidRDefault="00D46B2D" w:rsidP="00D46B2D"/>
          <w:p w14:paraId="7E032491" w14:textId="77777777" w:rsidR="000B15C8" w:rsidRPr="009F01A8" w:rsidRDefault="000B15C8" w:rsidP="00D46B2D">
            <w:r w:rsidRPr="009F01A8">
              <w:t>Shrinkage and loss may also cause the company’s shares to drop in value.</w:t>
            </w:r>
          </w:p>
        </w:tc>
      </w:tr>
    </w:tbl>
    <w:p w14:paraId="3A1D7A63" w14:textId="77777777" w:rsidR="000B15C8" w:rsidRPr="009F01A8" w:rsidRDefault="000B15C8" w:rsidP="000B15C8"/>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9"/>
        <w:gridCol w:w="7598"/>
      </w:tblGrid>
      <w:tr w:rsidR="000B15C8" w:rsidRPr="009F01A8" w14:paraId="02DB2F00" w14:textId="77777777" w:rsidTr="00D46B2D">
        <w:tc>
          <w:tcPr>
            <w:tcW w:w="787" w:type="pct"/>
            <w:shd w:val="clear" w:color="auto" w:fill="auto"/>
          </w:tcPr>
          <w:p w14:paraId="17ECEF26" w14:textId="77777777" w:rsidR="000B15C8" w:rsidRPr="009F01A8" w:rsidRDefault="000B15C8" w:rsidP="000B15C8">
            <w:pPr>
              <w:jc w:val="center"/>
            </w:pPr>
            <w:r w:rsidRPr="009F01A8">
              <w:rPr>
                <w:noProof/>
              </w:rPr>
              <w:drawing>
                <wp:inline distT="0" distB="0" distL="0" distR="0" wp14:anchorId="29FF01D5" wp14:editId="69FBD7AB">
                  <wp:extent cx="468000" cy="468000"/>
                  <wp:effectExtent l="0" t="0" r="8255" b="8255"/>
                  <wp:docPr id="1299" name="Picture 129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3" w:type="pct"/>
            <w:shd w:val="clear" w:color="auto" w:fill="auto"/>
            <w:vAlign w:val="center"/>
          </w:tcPr>
          <w:p w14:paraId="779F4DB5" w14:textId="141F22F0" w:rsidR="000B15C8" w:rsidRPr="009F01A8" w:rsidRDefault="000B15C8" w:rsidP="00D46B2D">
            <w:r w:rsidRPr="009F01A8">
              <w:t xml:space="preserve">What is the impact of shrinkage and loss on the store where you are a supervisor? </w:t>
            </w:r>
          </w:p>
          <w:p w14:paraId="61A7F82C" w14:textId="03E8A1CE" w:rsidR="000B15C8" w:rsidRPr="009F01A8" w:rsidRDefault="000B15C8" w:rsidP="00D46B2D"/>
          <w:p w14:paraId="0E940BF1" w14:textId="25B7FD16" w:rsidR="000B15C8" w:rsidRDefault="000B15C8" w:rsidP="00D46B2D"/>
          <w:p w14:paraId="1E7505FE" w14:textId="77777777" w:rsidR="0039117D" w:rsidRDefault="0039117D" w:rsidP="00D46B2D"/>
          <w:p w14:paraId="64DED148" w14:textId="75396D04" w:rsidR="004F55AE" w:rsidRDefault="004F55AE" w:rsidP="00D46B2D"/>
          <w:p w14:paraId="371817AF" w14:textId="77777777" w:rsidR="004F55AE" w:rsidRDefault="004F55AE" w:rsidP="00D46B2D"/>
          <w:p w14:paraId="11A44141" w14:textId="77777777" w:rsidR="00D46B2D" w:rsidRPr="009F01A8" w:rsidRDefault="00D46B2D" w:rsidP="00D46B2D"/>
          <w:p w14:paraId="31B2059C" w14:textId="77777777" w:rsidR="000B15C8" w:rsidRPr="009F01A8" w:rsidRDefault="000B15C8" w:rsidP="00D46B2D"/>
          <w:p w14:paraId="35750ED8" w14:textId="453E5B49" w:rsidR="000B15C8" w:rsidRPr="009F01A8" w:rsidRDefault="000B15C8" w:rsidP="00D46B2D">
            <w:r w:rsidRPr="009F01A8">
              <w:t xml:space="preserve">Do you know what the shrinkage and loss figures are for the store (in Rands)? </w:t>
            </w:r>
          </w:p>
          <w:p w14:paraId="01182369" w14:textId="32515756" w:rsidR="000B15C8" w:rsidRDefault="000B15C8" w:rsidP="00D46B2D"/>
          <w:p w14:paraId="75905202" w14:textId="77777777" w:rsidR="004F55AE" w:rsidRPr="009F01A8" w:rsidRDefault="004F55AE" w:rsidP="00D46B2D"/>
          <w:p w14:paraId="76A3C01B" w14:textId="65681881" w:rsidR="000B15C8" w:rsidRDefault="000B15C8" w:rsidP="00D46B2D"/>
          <w:p w14:paraId="6580E80D" w14:textId="530F9BC9" w:rsidR="00D46B2D" w:rsidRDefault="00D46B2D" w:rsidP="00D46B2D"/>
          <w:p w14:paraId="18D845B0" w14:textId="77777777" w:rsidR="004F55AE" w:rsidRPr="009F01A8" w:rsidRDefault="004F55AE" w:rsidP="00D46B2D"/>
          <w:p w14:paraId="4248BD18" w14:textId="77777777" w:rsidR="000B15C8" w:rsidRPr="009F01A8" w:rsidRDefault="000B15C8" w:rsidP="00D46B2D"/>
          <w:p w14:paraId="48C81A1C" w14:textId="77777777" w:rsidR="000B15C8" w:rsidRPr="009F01A8" w:rsidRDefault="000B15C8" w:rsidP="00D46B2D">
            <w:r w:rsidRPr="009F01A8">
              <w:lastRenderedPageBreak/>
              <w:t>What percentage is it?</w:t>
            </w:r>
          </w:p>
          <w:p w14:paraId="3CC29CDE" w14:textId="77777777" w:rsidR="000B15C8" w:rsidRPr="009F01A8" w:rsidRDefault="000B15C8" w:rsidP="00D46B2D"/>
          <w:p w14:paraId="19752D46" w14:textId="77777777" w:rsidR="000B15C8" w:rsidRPr="009F01A8" w:rsidRDefault="000B15C8" w:rsidP="00D46B2D"/>
          <w:p w14:paraId="78BE3AE1" w14:textId="0A73A251" w:rsidR="000B15C8" w:rsidRDefault="000B15C8" w:rsidP="00D46B2D"/>
          <w:p w14:paraId="1126A404" w14:textId="77777777" w:rsidR="0039117D" w:rsidRDefault="0039117D" w:rsidP="00D46B2D"/>
          <w:p w14:paraId="7194B54A" w14:textId="77777777" w:rsidR="004F55AE" w:rsidRDefault="004F55AE" w:rsidP="00D46B2D"/>
          <w:p w14:paraId="6FDC65C7" w14:textId="77777777" w:rsidR="004F55AE" w:rsidRPr="009F01A8" w:rsidRDefault="004F55AE" w:rsidP="00D46B2D"/>
          <w:p w14:paraId="66C73222" w14:textId="3F569C7D" w:rsidR="000B15C8" w:rsidRPr="009F01A8" w:rsidRDefault="000B15C8" w:rsidP="00D46B2D"/>
        </w:tc>
      </w:tr>
    </w:tbl>
    <w:p w14:paraId="2DA6D503" w14:textId="77777777" w:rsidR="000B15C8" w:rsidRPr="009F01A8" w:rsidRDefault="000B15C8" w:rsidP="000B15C8"/>
    <w:p w14:paraId="73EE8C4E" w14:textId="16F571C3" w:rsidR="0023382C" w:rsidRPr="009F01A8" w:rsidRDefault="004A0265" w:rsidP="00A55C83">
      <w:r w:rsidRPr="009F01A8">
        <w:t>Shrinkage may</w:t>
      </w:r>
      <w:r w:rsidR="0023382C" w:rsidRPr="009F01A8">
        <w:t xml:space="preserve"> </w:t>
      </w:r>
      <w:r w:rsidR="000B15C8" w:rsidRPr="009F01A8">
        <w:t xml:space="preserve">also </w:t>
      </w:r>
      <w:r w:rsidR="0023382C" w:rsidRPr="009F01A8">
        <w:t xml:space="preserve">increase a company's costs in other areas. </w:t>
      </w:r>
      <w:r w:rsidRPr="009F01A8">
        <w:t xml:space="preserve">Retailers need to, for example, </w:t>
      </w:r>
      <w:r w:rsidR="0023382C" w:rsidRPr="009F01A8">
        <w:t>invest heavily in additional security</w:t>
      </w:r>
      <w:r w:rsidRPr="009F01A8">
        <w:t xml:space="preserve"> measures such as </w:t>
      </w:r>
      <w:r w:rsidR="0023382C" w:rsidRPr="009F01A8">
        <w:t>security guards</w:t>
      </w:r>
      <w:r w:rsidRPr="009F01A8">
        <w:t xml:space="preserve"> and security t</w:t>
      </w:r>
      <w:r w:rsidR="0023382C" w:rsidRPr="009F01A8">
        <w:t>echnology</w:t>
      </w:r>
      <w:r w:rsidRPr="009F01A8">
        <w:t xml:space="preserve"> </w:t>
      </w:r>
      <w:r w:rsidR="0023382C" w:rsidRPr="009F01A8">
        <w:t xml:space="preserve">to prevent shrinkage caused by theft. </w:t>
      </w:r>
      <w:r w:rsidRPr="009F01A8">
        <w:t>These additional costs</w:t>
      </w:r>
      <w:r w:rsidR="0023382C" w:rsidRPr="009F01A8">
        <w:t xml:space="preserve"> further reduce profits</w:t>
      </w:r>
      <w:r w:rsidRPr="009F01A8">
        <w:t>.</w:t>
      </w:r>
    </w:p>
    <w:p w14:paraId="6AF24EE1" w14:textId="6CC8F06B" w:rsidR="004A0265" w:rsidRPr="009F01A8" w:rsidRDefault="004A0265" w:rsidP="00A55C83"/>
    <w:p w14:paraId="73BC1B40" w14:textId="773419E9" w:rsidR="004A0265" w:rsidRPr="009F01A8" w:rsidRDefault="004A0265" w:rsidP="00A55C83">
      <w:r w:rsidRPr="009F01A8">
        <w:t>Staff may be affected by shrinkage if it reaches levels where the business needs to retrench staff.</w:t>
      </w:r>
    </w:p>
    <w:p w14:paraId="04B2565B" w14:textId="48A78865" w:rsidR="004A0265" w:rsidRPr="009F01A8" w:rsidRDefault="004A0265" w:rsidP="00A55C83"/>
    <w:p w14:paraId="5E287264" w14:textId="77777777" w:rsidR="004A0265" w:rsidRPr="009F01A8" w:rsidRDefault="004A0265" w:rsidP="00A55C83"/>
    <w:p w14:paraId="24E9C25E" w14:textId="4069E9BC" w:rsidR="00771C2A" w:rsidRPr="009F01A8" w:rsidRDefault="00197D9F" w:rsidP="00197D9F">
      <w:pPr>
        <w:pStyle w:val="Heading2"/>
      </w:pPr>
      <w:bookmarkStart w:id="419" w:name="_Toc146739415"/>
      <w:r>
        <w:t>1.3</w:t>
      </w:r>
      <w:r>
        <w:tab/>
      </w:r>
      <w:r w:rsidR="00771C2A" w:rsidRPr="009F01A8">
        <w:t>Loss prevention supervision</w:t>
      </w:r>
      <w:bookmarkEnd w:id="419"/>
    </w:p>
    <w:p w14:paraId="26FEF655" w14:textId="1972B100" w:rsidR="00771C2A" w:rsidRPr="009F01A8" w:rsidRDefault="00771C2A" w:rsidP="00771C2A">
      <w:r w:rsidRPr="009F01A8">
        <w:t>Each method of shrinkage requires specific loss prevention measures.</w:t>
      </w:r>
    </w:p>
    <w:p w14:paraId="0DCF7EA0" w14:textId="31D4C062" w:rsidR="00771C2A" w:rsidRPr="009F01A8" w:rsidRDefault="00771C2A" w:rsidP="00771C2A"/>
    <w:p w14:paraId="49E53642" w14:textId="77777777" w:rsidR="002C126D" w:rsidRPr="009F01A8" w:rsidRDefault="002C126D" w:rsidP="00771C2A"/>
    <w:p w14:paraId="75EBEBE5" w14:textId="41818AB3" w:rsidR="00771C2A" w:rsidRPr="009F01A8" w:rsidRDefault="00771C2A">
      <w:pPr>
        <w:pStyle w:val="Heading3"/>
        <w:numPr>
          <w:ilvl w:val="2"/>
          <w:numId w:val="192"/>
        </w:numPr>
        <w:ind w:hanging="1146"/>
      </w:pPr>
      <w:bookmarkStart w:id="420" w:name="_Toc146739416"/>
      <w:r w:rsidRPr="009F01A8">
        <w:t>Theft</w:t>
      </w:r>
      <w:bookmarkEnd w:id="420"/>
    </w:p>
    <w:p w14:paraId="4B8226E4" w14:textId="7E9E2346" w:rsidR="001B2CF3" w:rsidRPr="009F01A8" w:rsidRDefault="001B2CF3" w:rsidP="001B2CF3"/>
    <w:p w14:paraId="13BC4019" w14:textId="1364CA9E" w:rsidR="001B2CF3" w:rsidRPr="009F01A8" w:rsidRDefault="001B2CF3" w:rsidP="001B2CF3">
      <w:r w:rsidRPr="009F01A8">
        <w:t>The following measures can be implemented to prevent theft.</w:t>
      </w:r>
    </w:p>
    <w:p w14:paraId="1CBDBAC9" w14:textId="77777777" w:rsidR="001B2CF3" w:rsidRPr="009F01A8" w:rsidRDefault="001B2CF3" w:rsidP="001B2CF3"/>
    <w:tbl>
      <w:tblPr>
        <w:tblStyle w:val="TableGrid"/>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29"/>
        <w:gridCol w:w="6452"/>
      </w:tblGrid>
      <w:tr w:rsidR="001B2CF3" w:rsidRPr="009F01A8" w14:paraId="4C8ED1B0" w14:textId="77777777" w:rsidTr="004F55AE">
        <w:tc>
          <w:tcPr>
            <w:tcW w:w="2529" w:type="dxa"/>
            <w:shd w:val="clear" w:color="auto" w:fill="7F7F7F" w:themeFill="text1" w:themeFillTint="80"/>
          </w:tcPr>
          <w:p w14:paraId="68727631" w14:textId="77777777" w:rsidR="001B2CF3" w:rsidRPr="009F01A8" w:rsidRDefault="001B2CF3" w:rsidP="004F55AE">
            <w:pPr>
              <w:jc w:val="left"/>
              <w:rPr>
                <w:b/>
                <w:bCs/>
                <w:color w:val="FFFFFF" w:themeColor="background1"/>
              </w:rPr>
            </w:pPr>
            <w:r w:rsidRPr="009F01A8">
              <w:rPr>
                <w:b/>
                <w:bCs/>
                <w:color w:val="FFFFFF" w:themeColor="background1"/>
              </w:rPr>
              <w:t>Procedures for handling of cash</w:t>
            </w:r>
          </w:p>
        </w:tc>
        <w:tc>
          <w:tcPr>
            <w:tcW w:w="6452" w:type="dxa"/>
            <w:shd w:val="clear" w:color="auto" w:fill="BFBFBF" w:themeFill="background1" w:themeFillShade="BF"/>
          </w:tcPr>
          <w:p w14:paraId="0A2D2140" w14:textId="77777777" w:rsidR="001B2CF3" w:rsidRPr="009F01A8" w:rsidRDefault="001B2CF3">
            <w:pPr>
              <w:pStyle w:val="ListParagraph"/>
              <w:numPr>
                <w:ilvl w:val="0"/>
                <w:numId w:val="182"/>
              </w:numPr>
              <w:spacing w:after="120"/>
              <w:ind w:left="357" w:hanging="357"/>
              <w:contextualSpacing w:val="0"/>
            </w:pPr>
            <w:r w:rsidRPr="009F01A8">
              <w:t>Implement secure processes for receiving and handling cash as well as cash-up procedures.</w:t>
            </w:r>
          </w:p>
          <w:p w14:paraId="006159DD" w14:textId="77777777" w:rsidR="001B2CF3" w:rsidRPr="009F01A8" w:rsidRDefault="001B2CF3">
            <w:pPr>
              <w:pStyle w:val="ListParagraph"/>
              <w:numPr>
                <w:ilvl w:val="0"/>
                <w:numId w:val="182"/>
              </w:numPr>
              <w:spacing w:after="120"/>
              <w:ind w:left="357" w:hanging="357"/>
              <w:contextualSpacing w:val="0"/>
            </w:pPr>
            <w:r w:rsidRPr="009F01A8">
              <w:t>Implement and enforce procedures for refunds and returns, with appropriate authorisation measures.</w:t>
            </w:r>
          </w:p>
          <w:p w14:paraId="31C11CF2" w14:textId="77777777" w:rsidR="001B2CF3" w:rsidRPr="009F01A8" w:rsidRDefault="001B2CF3">
            <w:pPr>
              <w:pStyle w:val="ListParagraph"/>
              <w:numPr>
                <w:ilvl w:val="0"/>
                <w:numId w:val="182"/>
              </w:numPr>
              <w:spacing w:after="120"/>
              <w:ind w:left="357" w:hanging="357"/>
              <w:contextualSpacing w:val="0"/>
            </w:pPr>
            <w:r w:rsidRPr="009F01A8">
              <w:t>Implement additional security measures such as security cameras above every point of sale pay point if such measures are necessary.</w:t>
            </w:r>
          </w:p>
          <w:p w14:paraId="06550C99" w14:textId="77777777" w:rsidR="001B2CF3" w:rsidRDefault="001B2CF3">
            <w:pPr>
              <w:pStyle w:val="ListParagraph"/>
              <w:numPr>
                <w:ilvl w:val="0"/>
                <w:numId w:val="182"/>
              </w:numPr>
              <w:spacing w:after="120"/>
              <w:contextualSpacing w:val="0"/>
            </w:pPr>
            <w:r w:rsidRPr="009F01A8">
              <w:t>Ensure the POS system requires staff members to log on.</w:t>
            </w:r>
          </w:p>
          <w:p w14:paraId="6CF9C13E" w14:textId="77777777" w:rsidR="008E12FE" w:rsidRDefault="008E12FE">
            <w:pPr>
              <w:pStyle w:val="ListParagraph"/>
              <w:numPr>
                <w:ilvl w:val="0"/>
                <w:numId w:val="182"/>
              </w:numPr>
              <w:spacing w:after="120"/>
              <w:contextualSpacing w:val="0"/>
            </w:pPr>
            <w:r>
              <w:t>Assign each team member at a POS point with a unique password for logging in to the POS system.</w:t>
            </w:r>
          </w:p>
          <w:p w14:paraId="31A39476" w14:textId="77777777" w:rsidR="008E12FE" w:rsidRDefault="008E12FE">
            <w:pPr>
              <w:pStyle w:val="ListParagraph"/>
              <w:numPr>
                <w:ilvl w:val="0"/>
                <w:numId w:val="182"/>
              </w:numPr>
              <w:spacing w:after="120"/>
              <w:contextualSpacing w:val="0"/>
            </w:pPr>
            <w:r>
              <w:t>Regularly change passwords.</w:t>
            </w:r>
          </w:p>
          <w:p w14:paraId="1E2E6544" w14:textId="77777777" w:rsidR="00421378" w:rsidRDefault="00421378">
            <w:pPr>
              <w:pStyle w:val="ListParagraph"/>
              <w:numPr>
                <w:ilvl w:val="0"/>
                <w:numId w:val="182"/>
              </w:numPr>
              <w:spacing w:after="120"/>
              <w:contextualSpacing w:val="0"/>
            </w:pPr>
            <w:r>
              <w:lastRenderedPageBreak/>
              <w:t xml:space="preserve">Closely monitor cash totals. Be mindful of regular shortages and overages. </w:t>
            </w:r>
          </w:p>
          <w:p w14:paraId="3F9D0E70" w14:textId="77777777" w:rsidR="00421378" w:rsidRDefault="00421378">
            <w:pPr>
              <w:pStyle w:val="ListParagraph"/>
              <w:numPr>
                <w:ilvl w:val="0"/>
                <w:numId w:val="182"/>
              </w:numPr>
              <w:spacing w:after="120"/>
              <w:contextualSpacing w:val="0"/>
            </w:pPr>
            <w:r>
              <w:t>Monitor shift sales by checkout operator/cashier/salesperson.</w:t>
            </w:r>
          </w:p>
          <w:p w14:paraId="58804974" w14:textId="70A5CF1E" w:rsidR="00421378" w:rsidRPr="009F01A8" w:rsidRDefault="00421378">
            <w:pPr>
              <w:pStyle w:val="ListParagraph"/>
              <w:numPr>
                <w:ilvl w:val="0"/>
                <w:numId w:val="182"/>
              </w:numPr>
              <w:contextualSpacing w:val="0"/>
            </w:pPr>
            <w:r>
              <w:t>Record the amount of cash in the float at the beginning and end of each day or shift.</w:t>
            </w:r>
          </w:p>
        </w:tc>
      </w:tr>
      <w:tr w:rsidR="001B2CF3" w:rsidRPr="009F01A8" w14:paraId="200A3347" w14:textId="77777777" w:rsidTr="004F55AE">
        <w:tc>
          <w:tcPr>
            <w:tcW w:w="2529" w:type="dxa"/>
            <w:shd w:val="clear" w:color="auto" w:fill="7F7F7F" w:themeFill="text1" w:themeFillTint="80"/>
          </w:tcPr>
          <w:p w14:paraId="1E0F3205" w14:textId="77777777" w:rsidR="001B2CF3" w:rsidRPr="009F01A8" w:rsidRDefault="001B2CF3" w:rsidP="004F55AE">
            <w:pPr>
              <w:jc w:val="left"/>
              <w:rPr>
                <w:b/>
                <w:bCs/>
                <w:color w:val="FFFFFF" w:themeColor="background1"/>
              </w:rPr>
            </w:pPr>
            <w:r w:rsidRPr="009F01A8">
              <w:rPr>
                <w:b/>
                <w:bCs/>
                <w:color w:val="FFFFFF" w:themeColor="background1"/>
              </w:rPr>
              <w:lastRenderedPageBreak/>
              <w:t>Prevent theft of stock</w:t>
            </w:r>
          </w:p>
        </w:tc>
        <w:tc>
          <w:tcPr>
            <w:tcW w:w="6452" w:type="dxa"/>
            <w:shd w:val="clear" w:color="auto" w:fill="BFBFBF" w:themeFill="background1" w:themeFillShade="BF"/>
          </w:tcPr>
          <w:p w14:paraId="47FE9E91" w14:textId="2BA3D3F5" w:rsidR="001B2CF3" w:rsidRPr="009F01A8" w:rsidRDefault="001B2CF3">
            <w:pPr>
              <w:pStyle w:val="ListParagraph"/>
              <w:numPr>
                <w:ilvl w:val="0"/>
                <w:numId w:val="181"/>
              </w:numPr>
              <w:spacing w:after="120"/>
              <w:ind w:left="318" w:hanging="318"/>
              <w:contextualSpacing w:val="0"/>
            </w:pPr>
            <w:r w:rsidRPr="009F01A8">
              <w:t xml:space="preserve">Implement a buddy system. Employees who are stealing inventory often hide items in the trash to steal at the end of the day. The </w:t>
            </w:r>
            <w:r w:rsidR="008E12FE">
              <w:t>supervisor</w:t>
            </w:r>
            <w:r w:rsidRPr="009F01A8">
              <w:t xml:space="preserve"> can prevent this by requiring employees to take out the trash in teams and frequently switching the teams to avoid co-conspirators working together.</w:t>
            </w:r>
          </w:p>
          <w:p w14:paraId="0E15F5B9" w14:textId="08B099FA" w:rsidR="001B2CF3" w:rsidRPr="009F01A8" w:rsidRDefault="001B2CF3">
            <w:pPr>
              <w:pStyle w:val="ListParagraph"/>
              <w:numPr>
                <w:ilvl w:val="0"/>
                <w:numId w:val="181"/>
              </w:numPr>
              <w:spacing w:after="120"/>
              <w:ind w:left="318" w:hanging="318"/>
              <w:contextualSpacing w:val="0"/>
            </w:pPr>
            <w:r w:rsidRPr="009F01A8">
              <w:t>Inspect employees’ handbags, backpacks or other bags before they leave for the day. It is a simple, but effective, way to deter theft</w:t>
            </w:r>
            <w:r w:rsidR="0063541B">
              <w:t xml:space="preserve"> of stock</w:t>
            </w:r>
            <w:r w:rsidRPr="009F01A8">
              <w:t>.</w:t>
            </w:r>
          </w:p>
          <w:p w14:paraId="7B8073E6" w14:textId="7A0FCAD5" w:rsidR="001B2CF3" w:rsidRPr="009F01A8" w:rsidRDefault="001B2CF3">
            <w:pPr>
              <w:pStyle w:val="ListParagraph"/>
              <w:numPr>
                <w:ilvl w:val="0"/>
                <w:numId w:val="181"/>
              </w:numPr>
              <w:spacing w:after="120"/>
              <w:ind w:left="318" w:hanging="318"/>
              <w:contextualSpacing w:val="0"/>
            </w:pPr>
            <w:r w:rsidRPr="009F01A8">
              <w:t xml:space="preserve">Probably the most theft of stock occurs in or on its way to the stockroom. Employees may steal inventory before it reaches the stockroom. </w:t>
            </w:r>
          </w:p>
          <w:p w14:paraId="7B97CE90" w14:textId="77777777" w:rsidR="001B2CF3" w:rsidRPr="009F01A8" w:rsidRDefault="001B2CF3">
            <w:pPr>
              <w:pStyle w:val="ListParagraph"/>
              <w:numPr>
                <w:ilvl w:val="0"/>
                <w:numId w:val="181"/>
              </w:numPr>
              <w:spacing w:after="120"/>
              <w:ind w:left="320" w:hanging="320"/>
              <w:contextualSpacing w:val="0"/>
            </w:pPr>
            <w:r w:rsidRPr="009F01A8">
              <w:t>Keep the stockroom locked and only allow authorised entry.</w:t>
            </w:r>
          </w:p>
          <w:p w14:paraId="76D17ADC" w14:textId="77777777" w:rsidR="001B2CF3" w:rsidRDefault="001B2CF3">
            <w:pPr>
              <w:pStyle w:val="ListParagraph"/>
              <w:numPr>
                <w:ilvl w:val="0"/>
                <w:numId w:val="181"/>
              </w:numPr>
              <w:spacing w:after="120"/>
              <w:ind w:left="317" w:hanging="317"/>
              <w:contextualSpacing w:val="0"/>
            </w:pPr>
            <w:r w:rsidRPr="009F01A8">
              <w:t>Do rotational stock counts. By conducting smaller counts regularly, in addition to formal annual stocktakes, employee theft is discouraged. It helps with identifying patterns of stock loss.</w:t>
            </w:r>
          </w:p>
          <w:p w14:paraId="4676530E" w14:textId="77777777" w:rsidR="008E12FE" w:rsidRDefault="008E12FE">
            <w:pPr>
              <w:pStyle w:val="ListParagraph"/>
              <w:numPr>
                <w:ilvl w:val="0"/>
                <w:numId w:val="181"/>
              </w:numPr>
              <w:spacing w:after="120"/>
              <w:ind w:left="317" w:hanging="317"/>
              <w:contextualSpacing w:val="0"/>
            </w:pPr>
            <w:r>
              <w:t>Have cameras installed. Cameras are typically installed to cover vulnerable areas such as POS terminals, the entrance to the store, as well as delivery and loading areas.</w:t>
            </w:r>
          </w:p>
          <w:p w14:paraId="0EB7E1B3" w14:textId="77777777" w:rsidR="008E12FE" w:rsidRDefault="008E12FE">
            <w:pPr>
              <w:pStyle w:val="ListParagraph"/>
              <w:numPr>
                <w:ilvl w:val="0"/>
                <w:numId w:val="181"/>
              </w:numPr>
              <w:spacing w:after="120"/>
              <w:ind w:left="318" w:hanging="318"/>
              <w:contextualSpacing w:val="0"/>
            </w:pPr>
            <w:r>
              <w:t>Always replace locks if a key is lost or misplaced.</w:t>
            </w:r>
          </w:p>
          <w:p w14:paraId="5177CBF2" w14:textId="77777777" w:rsidR="008E12FE" w:rsidRDefault="008E12FE">
            <w:pPr>
              <w:pStyle w:val="ListParagraph"/>
              <w:numPr>
                <w:ilvl w:val="0"/>
                <w:numId w:val="181"/>
              </w:numPr>
              <w:spacing w:after="120"/>
              <w:ind w:left="318" w:hanging="318"/>
              <w:contextualSpacing w:val="0"/>
            </w:pPr>
            <w:r>
              <w:t>Do not allow any person other than staff in the store before or after normal trading hours.</w:t>
            </w:r>
          </w:p>
          <w:p w14:paraId="7335A900" w14:textId="77777777" w:rsidR="008E12FE" w:rsidRDefault="008E12FE">
            <w:pPr>
              <w:pStyle w:val="ListParagraph"/>
              <w:numPr>
                <w:ilvl w:val="0"/>
                <w:numId w:val="181"/>
              </w:numPr>
              <w:spacing w:after="120"/>
              <w:ind w:left="318" w:hanging="318"/>
              <w:contextualSpacing w:val="0"/>
            </w:pPr>
            <w:r>
              <w:t>Keep customers out of employee-only areas such as stockrooms.</w:t>
            </w:r>
          </w:p>
          <w:p w14:paraId="5AEECC7C" w14:textId="77777777" w:rsidR="008E12FE" w:rsidRDefault="008E12FE">
            <w:pPr>
              <w:pStyle w:val="ListParagraph"/>
              <w:numPr>
                <w:ilvl w:val="0"/>
                <w:numId w:val="181"/>
              </w:numPr>
              <w:spacing w:after="120"/>
              <w:ind w:left="318" w:hanging="318"/>
              <w:contextualSpacing w:val="0"/>
            </w:pPr>
            <w:r>
              <w:t>Install a key control system for all business keys.</w:t>
            </w:r>
          </w:p>
          <w:p w14:paraId="09EB3984" w14:textId="28890C54" w:rsidR="00683AC5" w:rsidRPr="009F01A8" w:rsidRDefault="00683AC5">
            <w:pPr>
              <w:pStyle w:val="ListParagraph"/>
              <w:numPr>
                <w:ilvl w:val="0"/>
                <w:numId w:val="181"/>
              </w:numPr>
              <w:ind w:left="317" w:hanging="317"/>
              <w:contextualSpacing w:val="0"/>
            </w:pPr>
            <w:r>
              <w:t>Follow store procedures for returns. Insist on proof of purchase.</w:t>
            </w:r>
          </w:p>
        </w:tc>
      </w:tr>
    </w:tbl>
    <w:p w14:paraId="4FC2B158" w14:textId="126EF5D6" w:rsidR="008E12FE" w:rsidRDefault="008E12FE" w:rsidP="001B2CF3"/>
    <w:p w14:paraId="45D9D80D" w14:textId="5142453C" w:rsidR="0039117D" w:rsidRDefault="0039117D" w:rsidP="001B2CF3"/>
    <w:p w14:paraId="7666F8D1" w14:textId="77777777" w:rsidR="0039117D" w:rsidRDefault="0039117D" w:rsidP="001B2CF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D92E4C" w14:paraId="46C131AD" w14:textId="77777777" w:rsidTr="004F55AE">
        <w:tc>
          <w:tcPr>
            <w:tcW w:w="784" w:type="pct"/>
            <w:hideMark/>
          </w:tcPr>
          <w:p w14:paraId="508A9684" w14:textId="77777777" w:rsidR="00D92E4C" w:rsidRDefault="00D92E4C" w:rsidP="00D92E4C">
            <w:pPr>
              <w:spacing w:line="240" w:lineRule="auto"/>
              <w:jc w:val="center"/>
              <w:rPr>
                <w:lang w:val="en-US"/>
              </w:rPr>
            </w:pPr>
            <w:r>
              <w:rPr>
                <w:noProof/>
                <w:lang w:val="en-US"/>
              </w:rPr>
              <w:lastRenderedPageBreak/>
              <w:drawing>
                <wp:inline distT="0" distB="0" distL="0" distR="0" wp14:anchorId="7C9B89CB" wp14:editId="760229AD">
                  <wp:extent cx="472440" cy="472440"/>
                  <wp:effectExtent l="0" t="0" r="3810" b="3810"/>
                  <wp:docPr id="7204" name="Picture 720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641D4C6C" w14:textId="77777777" w:rsidR="00D92E4C" w:rsidRDefault="00D92E4C" w:rsidP="004F55AE">
            <w:pPr>
              <w:rPr>
                <w:lang w:val="en-US"/>
              </w:rPr>
            </w:pPr>
            <w:r>
              <w:rPr>
                <w:lang w:val="en-US"/>
              </w:rPr>
              <w:t>What theft protection measures are in place at the store where you are employed?</w:t>
            </w:r>
          </w:p>
          <w:p w14:paraId="360884D0" w14:textId="77777777" w:rsidR="00D92E4C" w:rsidRDefault="00D92E4C" w:rsidP="004F55AE">
            <w:pPr>
              <w:rPr>
                <w:lang w:val="en-US"/>
              </w:rPr>
            </w:pPr>
          </w:p>
          <w:p w14:paraId="357470A9" w14:textId="77777777" w:rsidR="00D92E4C" w:rsidRDefault="00D92E4C" w:rsidP="004F55AE">
            <w:pPr>
              <w:rPr>
                <w:lang w:val="en-US"/>
              </w:rPr>
            </w:pPr>
          </w:p>
          <w:p w14:paraId="1EBBBB21" w14:textId="77777777" w:rsidR="00D92E4C" w:rsidRDefault="00D92E4C" w:rsidP="004F55AE">
            <w:pPr>
              <w:rPr>
                <w:lang w:val="en-US"/>
              </w:rPr>
            </w:pPr>
          </w:p>
          <w:p w14:paraId="52F2776E" w14:textId="77777777" w:rsidR="00D92E4C" w:rsidRDefault="00D92E4C" w:rsidP="004F55AE">
            <w:pPr>
              <w:rPr>
                <w:lang w:val="en-US"/>
              </w:rPr>
            </w:pPr>
          </w:p>
          <w:p w14:paraId="3C04CAA0" w14:textId="77777777" w:rsidR="00D92E4C" w:rsidRDefault="00D92E4C" w:rsidP="004F55AE">
            <w:pPr>
              <w:rPr>
                <w:lang w:val="en-US"/>
              </w:rPr>
            </w:pPr>
          </w:p>
          <w:p w14:paraId="4E58CFEF" w14:textId="77777777" w:rsidR="00D92E4C" w:rsidRDefault="00D92E4C" w:rsidP="004F55AE">
            <w:pPr>
              <w:rPr>
                <w:lang w:val="en-US"/>
              </w:rPr>
            </w:pPr>
          </w:p>
          <w:p w14:paraId="3E29EB90" w14:textId="4B4E8BA2" w:rsidR="00D92E4C" w:rsidRDefault="00D92E4C" w:rsidP="004F55AE">
            <w:pPr>
              <w:rPr>
                <w:lang w:val="en-US"/>
              </w:rPr>
            </w:pPr>
          </w:p>
          <w:p w14:paraId="1F4F94FA" w14:textId="77777777" w:rsidR="004F55AE" w:rsidRDefault="004F55AE" w:rsidP="004F55AE">
            <w:pPr>
              <w:rPr>
                <w:lang w:val="en-US"/>
              </w:rPr>
            </w:pPr>
          </w:p>
          <w:p w14:paraId="29905FFF" w14:textId="22BF8517" w:rsidR="00D92E4C" w:rsidRDefault="00D92E4C" w:rsidP="004F55AE">
            <w:pPr>
              <w:rPr>
                <w:lang w:val="en-US"/>
              </w:rPr>
            </w:pPr>
          </w:p>
          <w:p w14:paraId="286199D3" w14:textId="4356FEA8" w:rsidR="00D92E4C" w:rsidRDefault="00D92E4C" w:rsidP="004F55AE">
            <w:pPr>
              <w:rPr>
                <w:lang w:val="en-US"/>
              </w:rPr>
            </w:pPr>
          </w:p>
          <w:p w14:paraId="7B74460C" w14:textId="77777777" w:rsidR="00D92E4C" w:rsidRDefault="00D92E4C" w:rsidP="004F55AE">
            <w:pPr>
              <w:rPr>
                <w:lang w:val="en-US"/>
              </w:rPr>
            </w:pPr>
          </w:p>
          <w:p w14:paraId="6FBD2855" w14:textId="693ECECC" w:rsidR="00D92E4C" w:rsidRDefault="00D92E4C" w:rsidP="004F55AE">
            <w:pPr>
              <w:rPr>
                <w:lang w:val="en-US"/>
              </w:rPr>
            </w:pPr>
          </w:p>
        </w:tc>
      </w:tr>
    </w:tbl>
    <w:p w14:paraId="32B1C077" w14:textId="683163C1" w:rsidR="00D92E4C" w:rsidRDefault="00D92E4C" w:rsidP="001B2CF3"/>
    <w:p w14:paraId="59CB789E" w14:textId="6DDF1A11" w:rsidR="00CE1AE9" w:rsidRPr="009F01A8" w:rsidRDefault="00CE1AE9" w:rsidP="00771C2A"/>
    <w:p w14:paraId="22F7E1C2" w14:textId="13334218" w:rsidR="00CE1AE9" w:rsidRPr="009F01A8" w:rsidRDefault="00CE1AE9" w:rsidP="00CE1AE9">
      <w:pPr>
        <w:pStyle w:val="Heading3"/>
      </w:pPr>
      <w:bookmarkStart w:id="421" w:name="_Toc146739417"/>
      <w:r w:rsidRPr="009F01A8">
        <w:t>1.3.2</w:t>
      </w:r>
      <w:r w:rsidRPr="009F01A8">
        <w:tab/>
        <w:t>Administrative errors</w:t>
      </w:r>
      <w:bookmarkEnd w:id="421"/>
    </w:p>
    <w:p w14:paraId="3E67A16B" w14:textId="307B56FB" w:rsidR="009E0799" w:rsidRPr="009F01A8" w:rsidRDefault="009E0799" w:rsidP="00771C2A"/>
    <w:p w14:paraId="189A9B87" w14:textId="48FDAED4" w:rsidR="00CE1AE9" w:rsidRPr="009F01A8" w:rsidRDefault="00CE1AE9" w:rsidP="00771C2A">
      <w:pPr>
        <w:rPr>
          <w:rFonts w:cs="Arial"/>
        </w:rPr>
      </w:pPr>
      <w:r w:rsidRPr="009F01A8">
        <w:rPr>
          <w:rFonts w:cs="Arial"/>
        </w:rPr>
        <w:t xml:space="preserve">Administrative </w:t>
      </w:r>
      <w:r w:rsidR="00771C2A" w:rsidRPr="009F01A8">
        <w:rPr>
          <w:rFonts w:cs="Arial"/>
        </w:rPr>
        <w:t xml:space="preserve">errors can be controlled by use of a good, well-documented system containing built-in checks and balances. </w:t>
      </w:r>
    </w:p>
    <w:p w14:paraId="4728DBAC" w14:textId="05803B77" w:rsidR="008A31C0" w:rsidRPr="009F01A8" w:rsidRDefault="008A31C0" w:rsidP="004F55AE">
      <w:pPr>
        <w:spacing w:after="120"/>
        <w:rPr>
          <w:rFonts w:cs="Arial"/>
        </w:rPr>
      </w:pPr>
    </w:p>
    <w:p w14:paraId="2375FFE0" w14:textId="64CB6113" w:rsidR="008A31C0" w:rsidRPr="009F01A8" w:rsidRDefault="008A31C0" w:rsidP="004F55AE">
      <w:pPr>
        <w:spacing w:after="120"/>
        <w:rPr>
          <w:rFonts w:cs="Arial"/>
        </w:rPr>
      </w:pPr>
      <w:r w:rsidRPr="009F01A8">
        <w:rPr>
          <w:rFonts w:cs="Arial"/>
        </w:rPr>
        <w:t>The following are examples of measures that can be taken to prevent administrative errors:</w:t>
      </w:r>
    </w:p>
    <w:p w14:paraId="2BB17DBA" w14:textId="2CCB4D73" w:rsidR="00771C2A" w:rsidRPr="009F01A8" w:rsidRDefault="00771C2A">
      <w:pPr>
        <w:pStyle w:val="ListParagraph"/>
        <w:numPr>
          <w:ilvl w:val="0"/>
          <w:numId w:val="183"/>
        </w:numPr>
        <w:spacing w:after="120"/>
        <w:ind w:left="284" w:hanging="284"/>
        <w:contextualSpacing w:val="0"/>
        <w:rPr>
          <w:rFonts w:cs="Arial"/>
        </w:rPr>
      </w:pPr>
      <w:r w:rsidRPr="009F01A8">
        <w:rPr>
          <w:rFonts w:cs="Arial"/>
        </w:rPr>
        <w:t>All employees (receiving clerk, salespeople, buyers, office personnel) must be properly trained</w:t>
      </w:r>
      <w:r w:rsidR="00CE1AE9" w:rsidRPr="009F01A8">
        <w:rPr>
          <w:rFonts w:cs="Arial"/>
        </w:rPr>
        <w:t xml:space="preserve"> on the procedures</w:t>
      </w:r>
      <w:r w:rsidRPr="009F01A8">
        <w:rPr>
          <w:rFonts w:cs="Arial"/>
        </w:rPr>
        <w:t xml:space="preserve">. They must understand the importance of following the proper procedures. </w:t>
      </w:r>
      <w:r w:rsidR="00CE1AE9" w:rsidRPr="009F01A8">
        <w:rPr>
          <w:rFonts w:cs="Arial"/>
        </w:rPr>
        <w:t>Supervisors m</w:t>
      </w:r>
      <w:r w:rsidRPr="009F01A8">
        <w:rPr>
          <w:rFonts w:cs="Arial"/>
        </w:rPr>
        <w:t>ust follow up to see that the proper procedures are being followed.</w:t>
      </w:r>
    </w:p>
    <w:p w14:paraId="6DA1FA58" w14:textId="77777777" w:rsidR="001B2CF3" w:rsidRPr="009F01A8" w:rsidRDefault="001B2CF3">
      <w:pPr>
        <w:pStyle w:val="ListParagraph"/>
        <w:numPr>
          <w:ilvl w:val="0"/>
          <w:numId w:val="183"/>
        </w:numPr>
        <w:spacing w:after="120"/>
        <w:ind w:left="284" w:hanging="284"/>
        <w:contextualSpacing w:val="0"/>
      </w:pPr>
      <w:r w:rsidRPr="009F01A8">
        <w:t>Validate mark-up and mark-down of prices.</w:t>
      </w:r>
    </w:p>
    <w:p w14:paraId="7A0DE7DE" w14:textId="77777777" w:rsidR="001B2CF3" w:rsidRPr="009F01A8" w:rsidRDefault="001B2CF3">
      <w:pPr>
        <w:pStyle w:val="ListParagraph"/>
        <w:numPr>
          <w:ilvl w:val="0"/>
          <w:numId w:val="183"/>
        </w:numPr>
        <w:spacing w:after="120"/>
        <w:ind w:left="284" w:hanging="284"/>
        <w:contextualSpacing w:val="0"/>
      </w:pPr>
      <w:r w:rsidRPr="009F01A8">
        <w:t>Ensure that merchandisers verify price changes in the system verified before applying changes.</w:t>
      </w:r>
    </w:p>
    <w:p w14:paraId="40649481" w14:textId="1601AB1D" w:rsidR="001B2CF3" w:rsidRPr="00694BD6" w:rsidRDefault="001B2CF3">
      <w:pPr>
        <w:pStyle w:val="ListParagraph"/>
        <w:numPr>
          <w:ilvl w:val="0"/>
          <w:numId w:val="183"/>
        </w:numPr>
        <w:ind w:left="284" w:hanging="284"/>
        <w:rPr>
          <w:rFonts w:cs="Arial"/>
        </w:rPr>
      </w:pPr>
      <w:r w:rsidRPr="009F01A8">
        <w:t>Ensure maintenance of registers for all stock movement.</w:t>
      </w:r>
    </w:p>
    <w:p w14:paraId="590E441C" w14:textId="2DDE1F48" w:rsidR="00694BD6" w:rsidRDefault="00694BD6" w:rsidP="00694BD6">
      <w:pPr>
        <w:rPr>
          <w:rFonts w:cs="Arial"/>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D92E4C" w14:paraId="684CEF02" w14:textId="77777777" w:rsidTr="004F55AE">
        <w:tc>
          <w:tcPr>
            <w:tcW w:w="784" w:type="pct"/>
            <w:tcBorders>
              <w:right w:val="nil"/>
            </w:tcBorders>
            <w:hideMark/>
          </w:tcPr>
          <w:p w14:paraId="47B47364" w14:textId="77777777" w:rsidR="00D92E4C" w:rsidRDefault="00D92E4C" w:rsidP="00D92E4C">
            <w:pPr>
              <w:spacing w:line="240" w:lineRule="auto"/>
              <w:jc w:val="center"/>
              <w:rPr>
                <w:lang w:val="en-US"/>
              </w:rPr>
            </w:pPr>
            <w:r>
              <w:rPr>
                <w:noProof/>
                <w:lang w:val="en-US"/>
              </w:rPr>
              <w:drawing>
                <wp:inline distT="0" distB="0" distL="0" distR="0" wp14:anchorId="6A7A0301" wp14:editId="65D2310D">
                  <wp:extent cx="472440" cy="472440"/>
                  <wp:effectExtent l="0" t="0" r="3810" b="3810"/>
                  <wp:docPr id="7203" name="Picture 720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0C80D09F" w14:textId="3B47C08A" w:rsidR="00D92E4C" w:rsidRDefault="00D92E4C" w:rsidP="004F55AE">
            <w:pPr>
              <w:rPr>
                <w:lang w:val="en-US"/>
              </w:rPr>
            </w:pPr>
            <w:r>
              <w:rPr>
                <w:lang w:val="en-US"/>
              </w:rPr>
              <w:t xml:space="preserve">What type of administration is done by your team, </w:t>
            </w:r>
            <w:r w:rsidR="00584104">
              <w:rPr>
                <w:lang w:val="en-US"/>
              </w:rPr>
              <w:t>which</w:t>
            </w:r>
            <w:r>
              <w:rPr>
                <w:lang w:val="en-US"/>
              </w:rPr>
              <w:t xml:space="preserve"> may lead to shrinkage and losses if it is not managed well?</w:t>
            </w:r>
          </w:p>
          <w:p w14:paraId="7DFE71FE" w14:textId="77777777" w:rsidR="00D92E4C" w:rsidRDefault="00D92E4C" w:rsidP="004F55AE">
            <w:pPr>
              <w:rPr>
                <w:lang w:val="en-US"/>
              </w:rPr>
            </w:pPr>
          </w:p>
          <w:p w14:paraId="25FD85F8" w14:textId="77777777" w:rsidR="00D92E4C" w:rsidRDefault="00D92E4C" w:rsidP="004F55AE">
            <w:pPr>
              <w:rPr>
                <w:lang w:val="en-US"/>
              </w:rPr>
            </w:pPr>
          </w:p>
          <w:p w14:paraId="5A2133F4" w14:textId="46D305B6" w:rsidR="004F55AE" w:rsidRDefault="004F55AE" w:rsidP="004F55AE">
            <w:pPr>
              <w:rPr>
                <w:lang w:val="en-US"/>
              </w:rPr>
            </w:pPr>
          </w:p>
          <w:p w14:paraId="288EEA70" w14:textId="0DC4A3EE" w:rsidR="004F55AE" w:rsidRDefault="004F55AE" w:rsidP="004F55AE">
            <w:pPr>
              <w:rPr>
                <w:lang w:val="en-US"/>
              </w:rPr>
            </w:pPr>
          </w:p>
          <w:p w14:paraId="4BD1A1C0" w14:textId="77777777" w:rsidR="004F55AE" w:rsidRDefault="004F55AE" w:rsidP="004F55AE">
            <w:pPr>
              <w:rPr>
                <w:lang w:val="en-US"/>
              </w:rPr>
            </w:pPr>
          </w:p>
          <w:p w14:paraId="152AB556" w14:textId="77777777" w:rsidR="00D92E4C" w:rsidRDefault="00D92E4C" w:rsidP="004F55AE">
            <w:pPr>
              <w:rPr>
                <w:lang w:val="en-US"/>
              </w:rPr>
            </w:pPr>
          </w:p>
          <w:p w14:paraId="70BB9B97" w14:textId="6475C59B" w:rsidR="00D92E4C" w:rsidRDefault="00D92E4C" w:rsidP="004F55AE">
            <w:pPr>
              <w:rPr>
                <w:lang w:val="en-US"/>
              </w:rPr>
            </w:pPr>
          </w:p>
        </w:tc>
      </w:tr>
    </w:tbl>
    <w:p w14:paraId="1F4D746B" w14:textId="3114C184" w:rsidR="00CE1AE9" w:rsidRPr="009F01A8" w:rsidRDefault="007428C6" w:rsidP="007428C6">
      <w:pPr>
        <w:pStyle w:val="Heading3"/>
      </w:pPr>
      <w:bookmarkStart w:id="422" w:name="_Toc146739418"/>
      <w:r>
        <w:lastRenderedPageBreak/>
        <w:t>1.3.3</w:t>
      </w:r>
      <w:r>
        <w:tab/>
      </w:r>
      <w:r w:rsidR="00CE1AE9" w:rsidRPr="009F01A8">
        <w:t>Vendor fraud</w:t>
      </w:r>
      <w:bookmarkEnd w:id="422"/>
    </w:p>
    <w:p w14:paraId="14669E43" w14:textId="6DE38A87" w:rsidR="00CE1AE9" w:rsidRPr="009F01A8" w:rsidRDefault="00CE1AE9" w:rsidP="00CE1AE9"/>
    <w:p w14:paraId="1C3907E4" w14:textId="3271F03F" w:rsidR="00771C2A" w:rsidRPr="009F01A8" w:rsidRDefault="00771C2A" w:rsidP="004F55AE">
      <w:pPr>
        <w:spacing w:after="120"/>
        <w:rPr>
          <w:rFonts w:cs="Arial"/>
        </w:rPr>
      </w:pPr>
      <w:r w:rsidRPr="009F01A8">
        <w:rPr>
          <w:rFonts w:cs="Arial"/>
        </w:rPr>
        <w:t xml:space="preserve">To </w:t>
      </w:r>
      <w:r w:rsidR="00CE1AE9" w:rsidRPr="009F01A8">
        <w:rPr>
          <w:rFonts w:cs="Arial"/>
        </w:rPr>
        <w:t>prevent</w:t>
      </w:r>
      <w:r w:rsidRPr="009F01A8">
        <w:rPr>
          <w:rFonts w:cs="Arial"/>
        </w:rPr>
        <w:t xml:space="preserve"> vendor or delivery person fraud, </w:t>
      </w:r>
      <w:r w:rsidR="00CE1AE9" w:rsidRPr="009F01A8">
        <w:rPr>
          <w:rFonts w:cs="Arial"/>
        </w:rPr>
        <w:t>the following measures may be taken:</w:t>
      </w:r>
    </w:p>
    <w:p w14:paraId="52F0816E" w14:textId="77777777" w:rsidR="00771C2A" w:rsidRPr="009F01A8" w:rsidRDefault="00771C2A" w:rsidP="004F55AE">
      <w:pPr>
        <w:spacing w:after="120"/>
        <w:rPr>
          <w:rFonts w:cs="Arial"/>
          <w:sz w:val="2"/>
        </w:rPr>
      </w:pPr>
    </w:p>
    <w:p w14:paraId="45EED73D" w14:textId="2D3F072C" w:rsidR="00CE1AE9" w:rsidRPr="009F01A8" w:rsidRDefault="00CE1AE9">
      <w:pPr>
        <w:numPr>
          <w:ilvl w:val="0"/>
          <w:numId w:val="176"/>
        </w:numPr>
        <w:spacing w:after="120"/>
        <w:ind w:left="284" w:hanging="284"/>
        <w:rPr>
          <w:rFonts w:cs="Arial"/>
        </w:rPr>
      </w:pPr>
      <w:r w:rsidRPr="009F01A8">
        <w:rPr>
          <w:rFonts w:cs="Arial"/>
        </w:rPr>
        <w:t>Follow store procedures for receiving stock.</w:t>
      </w:r>
    </w:p>
    <w:p w14:paraId="0A62F6AC" w14:textId="77777777" w:rsidR="001B2CF3" w:rsidRPr="009F01A8" w:rsidRDefault="001B2CF3">
      <w:pPr>
        <w:pStyle w:val="ListParagraph"/>
        <w:numPr>
          <w:ilvl w:val="0"/>
          <w:numId w:val="176"/>
        </w:numPr>
        <w:spacing w:after="120"/>
        <w:ind w:left="284" w:hanging="284"/>
        <w:contextualSpacing w:val="0"/>
      </w:pPr>
      <w:r w:rsidRPr="009F01A8">
        <w:t>Ensure products are scanned and checked while GRN forms (goods received note) are completed.</w:t>
      </w:r>
    </w:p>
    <w:p w14:paraId="6602E059" w14:textId="119DEBBF" w:rsidR="001B2CF3" w:rsidRPr="009F01A8" w:rsidRDefault="001B2CF3">
      <w:pPr>
        <w:pStyle w:val="ListParagraph"/>
        <w:numPr>
          <w:ilvl w:val="0"/>
          <w:numId w:val="176"/>
        </w:numPr>
        <w:spacing w:after="120"/>
        <w:ind w:left="284" w:hanging="284"/>
        <w:contextualSpacing w:val="0"/>
        <w:rPr>
          <w:rFonts w:cs="Arial"/>
        </w:rPr>
      </w:pPr>
      <w:r w:rsidRPr="009F01A8">
        <w:t>Ensure that invoice matching is accurate against purchase order, supplier invoice and GRN and that any discrepancies are highlighted and resolved before payment.</w:t>
      </w:r>
    </w:p>
    <w:p w14:paraId="6B741C49" w14:textId="50B52966" w:rsidR="00771C2A" w:rsidRPr="009F01A8" w:rsidRDefault="00771C2A">
      <w:pPr>
        <w:numPr>
          <w:ilvl w:val="0"/>
          <w:numId w:val="176"/>
        </w:numPr>
        <w:spacing w:after="120"/>
        <w:ind w:left="284" w:hanging="284"/>
        <w:rPr>
          <w:rFonts w:cs="Arial"/>
        </w:rPr>
      </w:pPr>
      <w:r w:rsidRPr="009F01A8">
        <w:rPr>
          <w:rFonts w:cs="Arial"/>
        </w:rPr>
        <w:t xml:space="preserve">Do not allow the delivery person to distract </w:t>
      </w:r>
      <w:r w:rsidR="00CE1AE9" w:rsidRPr="009F01A8">
        <w:rPr>
          <w:rFonts w:cs="Arial"/>
        </w:rPr>
        <w:t>the receiving clerk.</w:t>
      </w:r>
    </w:p>
    <w:p w14:paraId="6F84A8E2" w14:textId="7AB7C720" w:rsidR="00771C2A" w:rsidRPr="009F01A8" w:rsidRDefault="00771C2A">
      <w:pPr>
        <w:numPr>
          <w:ilvl w:val="0"/>
          <w:numId w:val="176"/>
        </w:numPr>
        <w:spacing w:after="120"/>
        <w:ind w:left="284" w:hanging="284"/>
        <w:rPr>
          <w:rFonts w:cs="Arial"/>
        </w:rPr>
      </w:pPr>
      <w:r w:rsidRPr="009F01A8">
        <w:rPr>
          <w:rFonts w:cs="Arial"/>
        </w:rPr>
        <w:t xml:space="preserve">Always complete </w:t>
      </w:r>
      <w:r w:rsidR="00CE1AE9" w:rsidRPr="009F01A8">
        <w:rPr>
          <w:rFonts w:cs="Arial"/>
        </w:rPr>
        <w:t>the</w:t>
      </w:r>
      <w:r w:rsidRPr="009F01A8">
        <w:rPr>
          <w:rFonts w:cs="Arial"/>
        </w:rPr>
        <w:t xml:space="preserve"> delivery check on the spot. Do not leave and return</w:t>
      </w:r>
      <w:r w:rsidR="00CE1AE9" w:rsidRPr="009F01A8">
        <w:rPr>
          <w:rFonts w:cs="Arial"/>
        </w:rPr>
        <w:t>.</w:t>
      </w:r>
    </w:p>
    <w:p w14:paraId="4F4FE5DB" w14:textId="510213BB" w:rsidR="00771C2A" w:rsidRPr="009F01A8" w:rsidRDefault="00771C2A">
      <w:pPr>
        <w:numPr>
          <w:ilvl w:val="0"/>
          <w:numId w:val="176"/>
        </w:numPr>
        <w:spacing w:after="120"/>
        <w:ind w:left="284" w:hanging="284"/>
        <w:rPr>
          <w:rFonts w:cs="Arial"/>
        </w:rPr>
      </w:pPr>
      <w:r w:rsidRPr="009F01A8">
        <w:rPr>
          <w:rFonts w:cs="Arial"/>
        </w:rPr>
        <w:t>Only allow full time employees to accept deliveries</w:t>
      </w:r>
      <w:r w:rsidR="00CE1AE9" w:rsidRPr="009F01A8">
        <w:rPr>
          <w:rFonts w:cs="Arial"/>
        </w:rPr>
        <w:t>.</w:t>
      </w:r>
    </w:p>
    <w:p w14:paraId="5D265AA4" w14:textId="11F0369C" w:rsidR="00771C2A" w:rsidRPr="009F01A8" w:rsidRDefault="00CE1AE9">
      <w:pPr>
        <w:numPr>
          <w:ilvl w:val="0"/>
          <w:numId w:val="176"/>
        </w:numPr>
        <w:spacing w:after="120"/>
        <w:ind w:left="284" w:hanging="284"/>
        <w:rPr>
          <w:rFonts w:cs="Arial"/>
        </w:rPr>
      </w:pPr>
      <w:r w:rsidRPr="009F01A8">
        <w:rPr>
          <w:rFonts w:cs="Arial"/>
        </w:rPr>
        <w:t>Let staff c</w:t>
      </w:r>
      <w:r w:rsidR="00771C2A" w:rsidRPr="009F01A8">
        <w:rPr>
          <w:rFonts w:cs="Arial"/>
        </w:rPr>
        <w:t>arry out empty boxes or garbage. Do not allow the vendor to do this</w:t>
      </w:r>
      <w:r w:rsidRPr="009F01A8">
        <w:rPr>
          <w:rFonts w:cs="Arial"/>
        </w:rPr>
        <w:t>.</w:t>
      </w:r>
    </w:p>
    <w:p w14:paraId="227FFA5E" w14:textId="0AF15E38" w:rsidR="00771C2A" w:rsidRPr="009F01A8" w:rsidRDefault="00771C2A">
      <w:pPr>
        <w:numPr>
          <w:ilvl w:val="0"/>
          <w:numId w:val="176"/>
        </w:numPr>
        <w:spacing w:after="120"/>
        <w:ind w:left="284" w:hanging="284"/>
        <w:rPr>
          <w:rFonts w:cs="Arial"/>
        </w:rPr>
      </w:pPr>
      <w:r w:rsidRPr="009F01A8">
        <w:rPr>
          <w:rFonts w:cs="Arial"/>
        </w:rPr>
        <w:t>Credits are to be dealt with first before new delivery is brought into the store</w:t>
      </w:r>
      <w:r w:rsidR="00CE1AE9" w:rsidRPr="009F01A8">
        <w:rPr>
          <w:rFonts w:cs="Arial"/>
        </w:rPr>
        <w:t>.</w:t>
      </w:r>
    </w:p>
    <w:p w14:paraId="0A2FA7D9" w14:textId="18C20467" w:rsidR="00771C2A" w:rsidRPr="009F01A8" w:rsidRDefault="00771C2A">
      <w:pPr>
        <w:numPr>
          <w:ilvl w:val="0"/>
          <w:numId w:val="176"/>
        </w:numPr>
        <w:ind w:left="284" w:hanging="284"/>
        <w:rPr>
          <w:rFonts w:cs="Arial"/>
        </w:rPr>
      </w:pPr>
      <w:r w:rsidRPr="009F01A8">
        <w:rPr>
          <w:rFonts w:cs="Arial"/>
        </w:rPr>
        <w:t>Do not allow the vendor to carry merchandise to the sales area until entire delivery has been checked</w:t>
      </w:r>
      <w:r w:rsidR="00CE1AE9" w:rsidRPr="009F01A8">
        <w:rPr>
          <w:rFonts w:cs="Arial"/>
        </w:rPr>
        <w:t>.</w:t>
      </w:r>
    </w:p>
    <w:p w14:paraId="662FA128" w14:textId="724F6A70" w:rsidR="00CE1AE9" w:rsidRPr="009F01A8" w:rsidRDefault="00CE1AE9" w:rsidP="00CE1AE9">
      <w:pPr>
        <w:rPr>
          <w:rFonts w:cs="Arial"/>
        </w:rPr>
      </w:pPr>
    </w:p>
    <w:p w14:paraId="6BB34737" w14:textId="77777777" w:rsidR="00BF46C9" w:rsidRPr="009F01A8" w:rsidRDefault="00BF46C9" w:rsidP="00CE1AE9">
      <w:pPr>
        <w:rPr>
          <w:rFonts w:cs="Arial"/>
        </w:rPr>
      </w:pPr>
    </w:p>
    <w:p w14:paraId="0617E436" w14:textId="18C08CC9" w:rsidR="00CE1AE9" w:rsidRPr="009F01A8" w:rsidRDefault="00197D9F" w:rsidP="00197D9F">
      <w:pPr>
        <w:pStyle w:val="Heading3"/>
      </w:pPr>
      <w:bookmarkStart w:id="423" w:name="_Toc146739419"/>
      <w:r>
        <w:t>1.3.4</w:t>
      </w:r>
      <w:r>
        <w:tab/>
      </w:r>
      <w:r w:rsidR="00CE1AE9" w:rsidRPr="009F01A8">
        <w:t>Shoplifting</w:t>
      </w:r>
      <w:bookmarkEnd w:id="423"/>
    </w:p>
    <w:p w14:paraId="75A358DC" w14:textId="294448D1" w:rsidR="00CE1AE9" w:rsidRPr="009F01A8" w:rsidRDefault="00CE1AE9" w:rsidP="00CE1AE9"/>
    <w:p w14:paraId="1E58F071" w14:textId="77777777" w:rsidR="00B24286" w:rsidRPr="009F01A8" w:rsidRDefault="00771C2A" w:rsidP="00771C2A">
      <w:pPr>
        <w:rPr>
          <w:rFonts w:cs="Arial"/>
        </w:rPr>
      </w:pPr>
      <w:r w:rsidRPr="009F01A8">
        <w:rPr>
          <w:rFonts w:cs="Arial"/>
        </w:rPr>
        <w:t xml:space="preserve">Many thieves work in groups of two or more to distract the sales staff while they steal. </w:t>
      </w:r>
    </w:p>
    <w:p w14:paraId="6BD22A39" w14:textId="77777777" w:rsidR="00B24286" w:rsidRPr="009F01A8" w:rsidRDefault="00B24286" w:rsidP="00771C2A">
      <w:pPr>
        <w:rPr>
          <w:rFonts w:cs="Arial"/>
        </w:rPr>
      </w:pPr>
    </w:p>
    <w:p w14:paraId="3B171F88" w14:textId="53F1BB47" w:rsidR="00771C2A" w:rsidRPr="009F01A8" w:rsidRDefault="00771C2A" w:rsidP="00771C2A">
      <w:pPr>
        <w:rPr>
          <w:rFonts w:cs="Arial"/>
        </w:rPr>
      </w:pPr>
      <w:r w:rsidRPr="009F01A8">
        <w:rPr>
          <w:rFonts w:cs="Arial"/>
        </w:rPr>
        <w:t xml:space="preserve">Shoplifters learn to take advantage of busy stores during peak </w:t>
      </w:r>
      <w:r w:rsidR="00584104" w:rsidRPr="009F01A8">
        <w:rPr>
          <w:rFonts w:cs="Arial"/>
        </w:rPr>
        <w:t>hours,</w:t>
      </w:r>
      <w:r w:rsidRPr="009F01A8">
        <w:rPr>
          <w:rFonts w:cs="Arial"/>
        </w:rPr>
        <w:t xml:space="preserve"> or they may hit at times when employees are less alert, such as opening, closing and shift changes. </w:t>
      </w:r>
    </w:p>
    <w:p w14:paraId="1607C652" w14:textId="67646AF3" w:rsidR="00341730" w:rsidRDefault="00341730" w:rsidP="00771C2A">
      <w:pPr>
        <w:rPr>
          <w:rFonts w:cs="Arial"/>
        </w:rPr>
      </w:pPr>
    </w:p>
    <w:p w14:paraId="1267E464" w14:textId="77777777" w:rsidR="0039117D" w:rsidRPr="009F01A8" w:rsidRDefault="0039117D" w:rsidP="00771C2A">
      <w:pPr>
        <w:rPr>
          <w:rFonts w:cs="Arial"/>
        </w:rPr>
      </w:pPr>
    </w:p>
    <w:p w14:paraId="6D3213AA" w14:textId="37A33E44" w:rsidR="00341730" w:rsidRPr="009F01A8" w:rsidRDefault="00341730" w:rsidP="00C55DE7">
      <w:pPr>
        <w:pStyle w:val="Heading4"/>
        <w:ind w:left="1134" w:hanging="1134"/>
      </w:pPr>
      <w:r w:rsidRPr="009F01A8">
        <w:t>1.3.4.1</w:t>
      </w:r>
      <w:r w:rsidRPr="009F01A8">
        <w:tab/>
        <w:t>Suspicious behaviours</w:t>
      </w:r>
    </w:p>
    <w:p w14:paraId="5D74E3A5" w14:textId="77777777" w:rsidR="00B24286" w:rsidRPr="009F01A8" w:rsidRDefault="00B24286" w:rsidP="00771C2A">
      <w:pPr>
        <w:rPr>
          <w:rFonts w:cs="Arial"/>
        </w:rPr>
      </w:pPr>
    </w:p>
    <w:p w14:paraId="53B8F7F5" w14:textId="09C63F82" w:rsidR="00832005" w:rsidRPr="00197D9F" w:rsidRDefault="00832005" w:rsidP="004F55AE">
      <w:pPr>
        <w:spacing w:after="120"/>
        <w:rPr>
          <w:rFonts w:cs="Arial"/>
          <w:szCs w:val="20"/>
        </w:rPr>
      </w:pPr>
      <w:r w:rsidRPr="00197D9F">
        <w:rPr>
          <w:rFonts w:cs="Arial"/>
          <w:szCs w:val="20"/>
        </w:rPr>
        <w:t>The following are guidelines for looking out for and detecting shoplifting:</w:t>
      </w:r>
      <w:r w:rsidR="00EA381D" w:rsidRPr="00197D9F">
        <w:rPr>
          <w:rFonts w:cs="Arial"/>
          <w:szCs w:val="20"/>
        </w:rPr>
        <w:t xml:space="preserve"> </w:t>
      </w:r>
    </w:p>
    <w:p w14:paraId="072995DC" w14:textId="5DACFFD9" w:rsidR="00771C2A" w:rsidRDefault="00771C2A">
      <w:pPr>
        <w:pStyle w:val="ListParagraph"/>
        <w:numPr>
          <w:ilvl w:val="0"/>
          <w:numId w:val="180"/>
        </w:numPr>
        <w:spacing w:after="120"/>
        <w:contextualSpacing w:val="0"/>
        <w:rPr>
          <w:rFonts w:cs="Arial"/>
          <w:szCs w:val="20"/>
        </w:rPr>
      </w:pPr>
      <w:r w:rsidRPr="00197D9F">
        <w:rPr>
          <w:rFonts w:cs="Arial"/>
          <w:szCs w:val="20"/>
        </w:rPr>
        <w:t>Spend</w:t>
      </w:r>
      <w:r w:rsidR="00B24286" w:rsidRPr="00197D9F">
        <w:rPr>
          <w:rFonts w:cs="Arial"/>
          <w:szCs w:val="20"/>
        </w:rPr>
        <w:t>ing</w:t>
      </w:r>
      <w:r w:rsidRPr="00197D9F">
        <w:rPr>
          <w:rFonts w:cs="Arial"/>
          <w:szCs w:val="20"/>
        </w:rPr>
        <w:t xml:space="preserve"> more time watching the cashier or sales</w:t>
      </w:r>
      <w:r w:rsidR="00341730" w:rsidRPr="00197D9F">
        <w:rPr>
          <w:rFonts w:cs="Arial"/>
          <w:szCs w:val="20"/>
        </w:rPr>
        <w:t>person</w:t>
      </w:r>
      <w:r w:rsidRPr="00197D9F">
        <w:rPr>
          <w:rFonts w:cs="Arial"/>
          <w:szCs w:val="20"/>
        </w:rPr>
        <w:t xml:space="preserve"> than shopping. </w:t>
      </w:r>
    </w:p>
    <w:p w14:paraId="50E01CA5" w14:textId="54F53E24" w:rsidR="00197D9F" w:rsidRDefault="00197D9F">
      <w:pPr>
        <w:pStyle w:val="ListParagraph"/>
        <w:numPr>
          <w:ilvl w:val="0"/>
          <w:numId w:val="180"/>
        </w:numPr>
        <w:spacing w:after="120"/>
        <w:contextualSpacing w:val="0"/>
        <w:rPr>
          <w:rFonts w:cs="Arial"/>
          <w:szCs w:val="20"/>
        </w:rPr>
      </w:pPr>
      <w:r>
        <w:rPr>
          <w:rFonts w:cs="Arial"/>
          <w:szCs w:val="20"/>
        </w:rPr>
        <w:t>Wearing bulky, heavy clothing during warm weather or coats when unnecessary.</w:t>
      </w:r>
    </w:p>
    <w:p w14:paraId="3E3B080E" w14:textId="3CDB2BE5" w:rsidR="00771C2A" w:rsidRPr="00197D9F" w:rsidRDefault="00771C2A">
      <w:pPr>
        <w:pStyle w:val="ListParagraph"/>
        <w:numPr>
          <w:ilvl w:val="0"/>
          <w:numId w:val="180"/>
        </w:numPr>
        <w:spacing w:after="120"/>
        <w:contextualSpacing w:val="0"/>
        <w:rPr>
          <w:rFonts w:cs="Arial"/>
          <w:szCs w:val="20"/>
        </w:rPr>
      </w:pPr>
      <w:r w:rsidRPr="00197D9F">
        <w:rPr>
          <w:rFonts w:cs="Arial"/>
          <w:szCs w:val="20"/>
        </w:rPr>
        <w:t>Walk</w:t>
      </w:r>
      <w:r w:rsidR="00B24286" w:rsidRPr="00197D9F">
        <w:rPr>
          <w:rFonts w:cs="Arial"/>
          <w:szCs w:val="20"/>
        </w:rPr>
        <w:t>ing</w:t>
      </w:r>
      <w:r w:rsidRPr="00197D9F">
        <w:rPr>
          <w:rFonts w:cs="Arial"/>
          <w:szCs w:val="20"/>
        </w:rPr>
        <w:t xml:space="preserve"> with short or unnatural steps, which may indicate that they are concealing </w:t>
      </w:r>
      <w:r w:rsidR="00341730" w:rsidRPr="00197D9F">
        <w:rPr>
          <w:rFonts w:cs="Arial"/>
          <w:szCs w:val="20"/>
        </w:rPr>
        <w:t>shop-</w:t>
      </w:r>
      <w:r w:rsidRPr="00197D9F">
        <w:rPr>
          <w:rFonts w:cs="Arial"/>
          <w:szCs w:val="20"/>
        </w:rPr>
        <w:t xml:space="preserve">lifted items. </w:t>
      </w:r>
    </w:p>
    <w:p w14:paraId="79B0E99C" w14:textId="331F4BA5" w:rsidR="00771C2A" w:rsidRPr="00197D9F" w:rsidRDefault="00771C2A">
      <w:pPr>
        <w:pStyle w:val="ListParagraph"/>
        <w:numPr>
          <w:ilvl w:val="0"/>
          <w:numId w:val="180"/>
        </w:numPr>
        <w:spacing w:after="120"/>
        <w:contextualSpacing w:val="0"/>
        <w:rPr>
          <w:rFonts w:cs="Arial"/>
          <w:szCs w:val="20"/>
        </w:rPr>
      </w:pPr>
      <w:r w:rsidRPr="00197D9F">
        <w:rPr>
          <w:rFonts w:cs="Arial"/>
          <w:szCs w:val="20"/>
        </w:rPr>
        <w:t>Tak</w:t>
      </w:r>
      <w:r w:rsidR="00341730" w:rsidRPr="00197D9F">
        <w:rPr>
          <w:rFonts w:cs="Arial"/>
          <w:szCs w:val="20"/>
        </w:rPr>
        <w:t xml:space="preserve">ing </w:t>
      </w:r>
      <w:r w:rsidRPr="00197D9F">
        <w:rPr>
          <w:rFonts w:cs="Arial"/>
          <w:szCs w:val="20"/>
        </w:rPr>
        <w:t>several items into dressing room and only leav</w:t>
      </w:r>
      <w:r w:rsidR="00341730" w:rsidRPr="00197D9F">
        <w:rPr>
          <w:rFonts w:cs="Arial"/>
          <w:szCs w:val="20"/>
        </w:rPr>
        <w:t>ing</w:t>
      </w:r>
      <w:r w:rsidRPr="00197D9F">
        <w:rPr>
          <w:rFonts w:cs="Arial"/>
          <w:szCs w:val="20"/>
        </w:rPr>
        <w:t xml:space="preserve"> with one item. </w:t>
      </w:r>
    </w:p>
    <w:p w14:paraId="12FEEE6D" w14:textId="77777777" w:rsidR="00771C2A" w:rsidRPr="00197D9F" w:rsidRDefault="00771C2A">
      <w:pPr>
        <w:pStyle w:val="ListParagraph"/>
        <w:numPr>
          <w:ilvl w:val="0"/>
          <w:numId w:val="180"/>
        </w:numPr>
        <w:spacing w:after="120"/>
        <w:contextualSpacing w:val="0"/>
        <w:rPr>
          <w:rFonts w:cs="Arial"/>
          <w:szCs w:val="20"/>
        </w:rPr>
      </w:pPr>
      <w:r w:rsidRPr="00197D9F">
        <w:rPr>
          <w:rFonts w:cs="Arial"/>
          <w:szCs w:val="20"/>
        </w:rPr>
        <w:t xml:space="preserve">Seems nervous and possibly picks up random items with no interest. </w:t>
      </w:r>
    </w:p>
    <w:p w14:paraId="590D7CAD" w14:textId="1666F13C" w:rsidR="00771C2A" w:rsidRPr="00197D9F" w:rsidRDefault="00771C2A">
      <w:pPr>
        <w:pStyle w:val="ListParagraph"/>
        <w:numPr>
          <w:ilvl w:val="0"/>
          <w:numId w:val="180"/>
        </w:numPr>
        <w:spacing w:after="120"/>
        <w:contextualSpacing w:val="0"/>
        <w:rPr>
          <w:rFonts w:cs="Arial"/>
          <w:szCs w:val="20"/>
        </w:rPr>
      </w:pPr>
      <w:r w:rsidRPr="00197D9F">
        <w:rPr>
          <w:rFonts w:cs="Arial"/>
          <w:szCs w:val="20"/>
        </w:rPr>
        <w:t>Frequently enter</w:t>
      </w:r>
      <w:r w:rsidR="00341730" w:rsidRPr="00197D9F">
        <w:rPr>
          <w:rFonts w:cs="Arial"/>
          <w:szCs w:val="20"/>
        </w:rPr>
        <w:t>ing the</w:t>
      </w:r>
      <w:r w:rsidRPr="00197D9F">
        <w:rPr>
          <w:rFonts w:cs="Arial"/>
          <w:noProof/>
          <w:szCs w:val="20"/>
          <w:lang w:eastAsia="en-ZA"/>
        </w:rPr>
        <w:t xml:space="preserve"> </w:t>
      </w:r>
      <w:r w:rsidR="00341730" w:rsidRPr="00197D9F">
        <w:rPr>
          <w:rFonts w:cs="Arial"/>
          <w:noProof/>
          <w:szCs w:val="20"/>
          <w:lang w:eastAsia="en-ZA"/>
        </w:rPr>
        <w:t>s</w:t>
      </w:r>
      <w:r w:rsidRPr="00197D9F">
        <w:rPr>
          <w:rFonts w:cs="Arial"/>
          <w:szCs w:val="20"/>
        </w:rPr>
        <w:t>tore and never mak</w:t>
      </w:r>
      <w:r w:rsidR="00341730" w:rsidRPr="00197D9F">
        <w:rPr>
          <w:rFonts w:cs="Arial"/>
          <w:szCs w:val="20"/>
        </w:rPr>
        <w:t>ing</w:t>
      </w:r>
      <w:r w:rsidRPr="00197D9F">
        <w:rPr>
          <w:rFonts w:cs="Arial"/>
          <w:szCs w:val="20"/>
        </w:rPr>
        <w:t xml:space="preserve"> a purchase. </w:t>
      </w:r>
    </w:p>
    <w:p w14:paraId="7574D1B6" w14:textId="1C4DFE39" w:rsidR="00771C2A" w:rsidRPr="00197D9F" w:rsidRDefault="00771C2A">
      <w:pPr>
        <w:pStyle w:val="ListParagraph"/>
        <w:numPr>
          <w:ilvl w:val="0"/>
          <w:numId w:val="180"/>
        </w:numPr>
        <w:spacing w:after="120"/>
        <w:contextualSpacing w:val="0"/>
        <w:rPr>
          <w:rFonts w:cs="Arial"/>
          <w:szCs w:val="20"/>
        </w:rPr>
      </w:pPr>
      <w:r w:rsidRPr="00197D9F">
        <w:rPr>
          <w:rFonts w:cs="Arial"/>
          <w:szCs w:val="20"/>
        </w:rPr>
        <w:t>Ente</w:t>
      </w:r>
      <w:r w:rsidR="00341730" w:rsidRPr="00197D9F">
        <w:rPr>
          <w:rFonts w:cs="Arial"/>
          <w:szCs w:val="20"/>
        </w:rPr>
        <w:t>ring a</w:t>
      </w:r>
      <w:r w:rsidRPr="00197D9F">
        <w:rPr>
          <w:rFonts w:cs="Arial"/>
          <w:szCs w:val="20"/>
        </w:rPr>
        <w:t xml:space="preserve"> dressing room or rest rooms with merchandise and exit</w:t>
      </w:r>
      <w:r w:rsidR="00341730" w:rsidRPr="00197D9F">
        <w:rPr>
          <w:rFonts w:cs="Arial"/>
          <w:szCs w:val="20"/>
        </w:rPr>
        <w:t>ing</w:t>
      </w:r>
      <w:r w:rsidRPr="00197D9F">
        <w:rPr>
          <w:rFonts w:cs="Arial"/>
          <w:szCs w:val="20"/>
        </w:rPr>
        <w:t xml:space="preserve"> with none. </w:t>
      </w:r>
    </w:p>
    <w:p w14:paraId="61DA3730" w14:textId="612E1BFA" w:rsidR="00832005" w:rsidRDefault="00771C2A">
      <w:pPr>
        <w:pStyle w:val="ListParagraph"/>
        <w:numPr>
          <w:ilvl w:val="0"/>
          <w:numId w:val="180"/>
        </w:numPr>
        <w:spacing w:after="120"/>
        <w:contextualSpacing w:val="0"/>
        <w:rPr>
          <w:rFonts w:cs="Arial"/>
          <w:szCs w:val="20"/>
        </w:rPr>
      </w:pPr>
      <w:r w:rsidRPr="00197D9F">
        <w:rPr>
          <w:rFonts w:cs="Arial"/>
          <w:szCs w:val="20"/>
        </w:rPr>
        <w:lastRenderedPageBreak/>
        <w:t>Large group entering the store at one time. A member of the group causes a disturbance to distract sales staff</w:t>
      </w:r>
      <w:r w:rsidR="00341730" w:rsidRPr="00197D9F">
        <w:rPr>
          <w:rFonts w:cs="Arial"/>
          <w:szCs w:val="20"/>
        </w:rPr>
        <w:t xml:space="preserve"> while others do the shoplifting</w:t>
      </w:r>
      <w:r w:rsidRPr="00197D9F">
        <w:rPr>
          <w:rFonts w:cs="Arial"/>
          <w:szCs w:val="20"/>
        </w:rPr>
        <w:t>.</w:t>
      </w:r>
    </w:p>
    <w:p w14:paraId="40F41FE2" w14:textId="056B5A01" w:rsidR="00CC03F6" w:rsidRDefault="00CC03F6">
      <w:pPr>
        <w:pStyle w:val="ListParagraph"/>
        <w:numPr>
          <w:ilvl w:val="0"/>
          <w:numId w:val="180"/>
        </w:numPr>
        <w:spacing w:after="120"/>
        <w:contextualSpacing w:val="0"/>
        <w:rPr>
          <w:rFonts w:cs="Arial"/>
          <w:szCs w:val="20"/>
        </w:rPr>
      </w:pPr>
      <w:r>
        <w:rPr>
          <w:rFonts w:cs="Arial"/>
          <w:szCs w:val="20"/>
        </w:rPr>
        <w:t>Customers carrying merchandise around the shop with them.</w:t>
      </w:r>
    </w:p>
    <w:p w14:paraId="02687AD6" w14:textId="4218A3CE" w:rsidR="00CC03F6" w:rsidRDefault="00CC03F6">
      <w:pPr>
        <w:pStyle w:val="ListParagraph"/>
        <w:numPr>
          <w:ilvl w:val="0"/>
          <w:numId w:val="180"/>
        </w:numPr>
        <w:spacing w:after="120"/>
        <w:contextualSpacing w:val="0"/>
        <w:rPr>
          <w:rFonts w:cs="Arial"/>
          <w:szCs w:val="20"/>
        </w:rPr>
      </w:pPr>
      <w:r>
        <w:rPr>
          <w:rFonts w:cs="Arial"/>
          <w:szCs w:val="20"/>
        </w:rPr>
        <w:t>Customers carrying large or concealing items such as newspapers and large bags.</w:t>
      </w:r>
    </w:p>
    <w:p w14:paraId="4650E662" w14:textId="607A9C0A" w:rsidR="00CC03F6" w:rsidRDefault="00CC03F6">
      <w:pPr>
        <w:pStyle w:val="ListParagraph"/>
        <w:numPr>
          <w:ilvl w:val="0"/>
          <w:numId w:val="180"/>
        </w:numPr>
        <w:spacing w:after="120"/>
        <w:contextualSpacing w:val="0"/>
        <w:rPr>
          <w:rFonts w:cs="Arial"/>
          <w:szCs w:val="20"/>
        </w:rPr>
      </w:pPr>
      <w:r>
        <w:rPr>
          <w:rFonts w:cs="Arial"/>
          <w:szCs w:val="20"/>
        </w:rPr>
        <w:t>Customer dress. Take note of customers who wear jackets, overcoats, etc. when weather conditions do not require such attire.</w:t>
      </w:r>
    </w:p>
    <w:p w14:paraId="5AC120F8" w14:textId="1DBA14F2" w:rsidR="00CC03F6" w:rsidRDefault="00CC03F6">
      <w:pPr>
        <w:pStyle w:val="ListParagraph"/>
        <w:numPr>
          <w:ilvl w:val="0"/>
          <w:numId w:val="180"/>
        </w:numPr>
        <w:spacing w:after="120"/>
        <w:contextualSpacing w:val="0"/>
        <w:rPr>
          <w:rFonts w:cs="Arial"/>
          <w:szCs w:val="20"/>
        </w:rPr>
      </w:pPr>
      <w:r>
        <w:rPr>
          <w:rFonts w:cs="Arial"/>
          <w:szCs w:val="20"/>
        </w:rPr>
        <w:t>Customers who appear nervous, agitated or are acting suspiciously. They can be approached and asked whether they require assistance.</w:t>
      </w:r>
    </w:p>
    <w:p w14:paraId="06C24E6D" w14:textId="6F37A73E" w:rsidR="00CC03F6" w:rsidRDefault="00CC03F6">
      <w:pPr>
        <w:pStyle w:val="ListParagraph"/>
        <w:numPr>
          <w:ilvl w:val="0"/>
          <w:numId w:val="180"/>
        </w:numPr>
        <w:spacing w:after="120"/>
        <w:contextualSpacing w:val="0"/>
        <w:rPr>
          <w:rFonts w:cs="Arial"/>
          <w:szCs w:val="20"/>
        </w:rPr>
      </w:pPr>
      <w:r>
        <w:rPr>
          <w:rFonts w:cs="Arial"/>
          <w:szCs w:val="20"/>
        </w:rPr>
        <w:t>Customers who leave the store very quickly.</w:t>
      </w:r>
    </w:p>
    <w:p w14:paraId="4517D5F5" w14:textId="44A355DF" w:rsidR="00CC03F6" w:rsidRDefault="00CC03F6">
      <w:pPr>
        <w:pStyle w:val="ListParagraph"/>
        <w:numPr>
          <w:ilvl w:val="0"/>
          <w:numId w:val="180"/>
        </w:numPr>
        <w:spacing w:after="120"/>
        <w:contextualSpacing w:val="0"/>
        <w:rPr>
          <w:rFonts w:cs="Arial"/>
          <w:szCs w:val="20"/>
        </w:rPr>
      </w:pPr>
      <w:r>
        <w:rPr>
          <w:rFonts w:cs="Arial"/>
          <w:szCs w:val="20"/>
        </w:rPr>
        <w:t>Customers who place bags on the floor while looking at stock. Items can easily be dropped into a bag before it is noticed.</w:t>
      </w:r>
    </w:p>
    <w:p w14:paraId="1E5FA7EF" w14:textId="4B8879A7" w:rsidR="00CC03F6" w:rsidRDefault="00CC03F6">
      <w:pPr>
        <w:pStyle w:val="ListParagraph"/>
        <w:numPr>
          <w:ilvl w:val="0"/>
          <w:numId w:val="180"/>
        </w:numPr>
        <w:spacing w:after="120"/>
        <w:contextualSpacing w:val="0"/>
        <w:rPr>
          <w:rFonts w:cs="Arial"/>
          <w:szCs w:val="20"/>
        </w:rPr>
      </w:pPr>
      <w:r>
        <w:rPr>
          <w:rFonts w:cs="Arial"/>
          <w:szCs w:val="20"/>
        </w:rPr>
        <w:t>Customers who refuse to be wited on.</w:t>
      </w:r>
    </w:p>
    <w:p w14:paraId="4DAFDEA6" w14:textId="08E2D319" w:rsidR="00CC03F6" w:rsidRDefault="00CC03F6">
      <w:pPr>
        <w:pStyle w:val="ListParagraph"/>
        <w:numPr>
          <w:ilvl w:val="0"/>
          <w:numId w:val="180"/>
        </w:numPr>
        <w:spacing w:after="120"/>
        <w:contextualSpacing w:val="0"/>
        <w:rPr>
          <w:rFonts w:cs="Arial"/>
          <w:szCs w:val="20"/>
        </w:rPr>
      </w:pPr>
      <w:r>
        <w:rPr>
          <w:rFonts w:cs="Arial"/>
          <w:szCs w:val="20"/>
        </w:rPr>
        <w:t>Customers who remain in the store for lengthy periods of time.</w:t>
      </w:r>
    </w:p>
    <w:p w14:paraId="00C91644" w14:textId="789F652F" w:rsidR="00CC03F6" w:rsidRDefault="00CC03F6">
      <w:pPr>
        <w:pStyle w:val="ListParagraph"/>
        <w:numPr>
          <w:ilvl w:val="0"/>
          <w:numId w:val="180"/>
        </w:numPr>
        <w:spacing w:after="120"/>
        <w:contextualSpacing w:val="0"/>
        <w:rPr>
          <w:rFonts w:cs="Arial"/>
          <w:szCs w:val="20"/>
        </w:rPr>
      </w:pPr>
      <w:r>
        <w:rPr>
          <w:rFonts w:cs="Arial"/>
          <w:szCs w:val="20"/>
        </w:rPr>
        <w:t>Customers who frequently return to a particular spot within the store.</w:t>
      </w:r>
    </w:p>
    <w:p w14:paraId="15F9BB15" w14:textId="26C7D042" w:rsidR="00CC03F6" w:rsidRDefault="00CC03F6">
      <w:pPr>
        <w:pStyle w:val="ListParagraph"/>
        <w:numPr>
          <w:ilvl w:val="0"/>
          <w:numId w:val="180"/>
        </w:numPr>
        <w:spacing w:after="120"/>
        <w:contextualSpacing w:val="0"/>
        <w:rPr>
          <w:rFonts w:cs="Arial"/>
          <w:szCs w:val="20"/>
        </w:rPr>
      </w:pPr>
      <w:r>
        <w:rPr>
          <w:rFonts w:cs="Arial"/>
          <w:szCs w:val="20"/>
        </w:rPr>
        <w:t>Customers who refuse to look staff directly in the eye.</w:t>
      </w:r>
    </w:p>
    <w:p w14:paraId="5A8D2E92" w14:textId="1FD81FC5" w:rsidR="00CC03F6" w:rsidRDefault="00CC03F6">
      <w:pPr>
        <w:pStyle w:val="ListParagraph"/>
        <w:numPr>
          <w:ilvl w:val="0"/>
          <w:numId w:val="180"/>
        </w:numPr>
        <w:spacing w:after="120"/>
        <w:contextualSpacing w:val="0"/>
        <w:rPr>
          <w:rFonts w:cs="Arial"/>
          <w:szCs w:val="20"/>
        </w:rPr>
      </w:pPr>
      <w:r>
        <w:rPr>
          <w:rFonts w:cs="Arial"/>
          <w:szCs w:val="20"/>
        </w:rPr>
        <w:t>Be aware of groups of two or more customers. One customer may be conspiring to distract attention while the other customer steals the items.</w:t>
      </w:r>
    </w:p>
    <w:p w14:paraId="414779CB" w14:textId="11421656" w:rsidR="00CC03F6" w:rsidRDefault="00CC03F6">
      <w:pPr>
        <w:pStyle w:val="ListParagraph"/>
        <w:numPr>
          <w:ilvl w:val="0"/>
          <w:numId w:val="180"/>
        </w:numPr>
        <w:ind w:hanging="357"/>
        <w:contextualSpacing w:val="0"/>
        <w:rPr>
          <w:rFonts w:cs="Arial"/>
          <w:szCs w:val="20"/>
        </w:rPr>
      </w:pPr>
      <w:r>
        <w:rPr>
          <w:rFonts w:cs="Arial"/>
          <w:szCs w:val="20"/>
        </w:rPr>
        <w:t>Tricks that customers may try to pull include:</w:t>
      </w:r>
    </w:p>
    <w:p w14:paraId="2F5F9A87" w14:textId="4541788C" w:rsidR="00CC03F6" w:rsidRDefault="00CC03F6">
      <w:pPr>
        <w:pStyle w:val="ListParagraph"/>
        <w:numPr>
          <w:ilvl w:val="1"/>
          <w:numId w:val="180"/>
        </w:numPr>
        <w:ind w:hanging="357"/>
        <w:contextualSpacing w:val="0"/>
        <w:rPr>
          <w:rFonts w:cs="Arial"/>
          <w:szCs w:val="20"/>
        </w:rPr>
      </w:pPr>
      <w:r>
        <w:rPr>
          <w:rFonts w:cs="Arial"/>
          <w:szCs w:val="20"/>
        </w:rPr>
        <w:t>A couple fighting in the store whilst a third person steals the goods.</w:t>
      </w:r>
    </w:p>
    <w:p w14:paraId="7BBA6AF9" w14:textId="434510AB" w:rsidR="00CC03F6" w:rsidRDefault="00CC03F6">
      <w:pPr>
        <w:pStyle w:val="ListParagraph"/>
        <w:numPr>
          <w:ilvl w:val="1"/>
          <w:numId w:val="180"/>
        </w:numPr>
        <w:ind w:hanging="357"/>
        <w:contextualSpacing w:val="0"/>
        <w:rPr>
          <w:rFonts w:cs="Arial"/>
          <w:szCs w:val="20"/>
        </w:rPr>
      </w:pPr>
      <w:r>
        <w:rPr>
          <w:rFonts w:cs="Arial"/>
          <w:szCs w:val="20"/>
        </w:rPr>
        <w:t>Customers purposely falling over.</w:t>
      </w:r>
    </w:p>
    <w:p w14:paraId="4B9D40BE" w14:textId="1EA037F9" w:rsidR="00CC03F6" w:rsidRDefault="00CC03F6">
      <w:pPr>
        <w:pStyle w:val="ListParagraph"/>
        <w:numPr>
          <w:ilvl w:val="1"/>
          <w:numId w:val="180"/>
        </w:numPr>
        <w:ind w:hanging="357"/>
        <w:contextualSpacing w:val="0"/>
        <w:rPr>
          <w:rFonts w:cs="Arial"/>
          <w:szCs w:val="20"/>
        </w:rPr>
      </w:pPr>
      <w:r>
        <w:rPr>
          <w:rFonts w:cs="Arial"/>
          <w:szCs w:val="20"/>
        </w:rPr>
        <w:t>Customers dropping money or merchandise.</w:t>
      </w:r>
    </w:p>
    <w:p w14:paraId="03901890" w14:textId="16D24813" w:rsidR="00CC03F6" w:rsidRDefault="00CC03F6">
      <w:pPr>
        <w:pStyle w:val="ListParagraph"/>
        <w:numPr>
          <w:ilvl w:val="1"/>
          <w:numId w:val="180"/>
        </w:numPr>
        <w:ind w:hanging="357"/>
        <w:contextualSpacing w:val="0"/>
        <w:rPr>
          <w:rFonts w:cs="Arial"/>
          <w:szCs w:val="20"/>
        </w:rPr>
      </w:pPr>
      <w:r>
        <w:rPr>
          <w:rFonts w:cs="Arial"/>
          <w:szCs w:val="20"/>
        </w:rPr>
        <w:t>Customers spilling the contents of a purse, and</w:t>
      </w:r>
    </w:p>
    <w:p w14:paraId="1C23C397" w14:textId="2C241C1B" w:rsidR="00A04213" w:rsidRDefault="00A04213">
      <w:pPr>
        <w:pStyle w:val="ListParagraph"/>
        <w:numPr>
          <w:ilvl w:val="1"/>
          <w:numId w:val="180"/>
        </w:numPr>
        <w:ind w:hanging="357"/>
        <w:contextualSpacing w:val="0"/>
        <w:rPr>
          <w:rFonts w:cs="Arial"/>
          <w:szCs w:val="20"/>
        </w:rPr>
      </w:pPr>
      <w:r>
        <w:rPr>
          <w:rFonts w:cs="Arial"/>
          <w:szCs w:val="20"/>
        </w:rPr>
        <w:t>Customers faking illness.</w:t>
      </w:r>
    </w:p>
    <w:p w14:paraId="00570045" w14:textId="5456A48D" w:rsidR="0039117D" w:rsidRDefault="0039117D" w:rsidP="0039117D">
      <w:pPr>
        <w:rPr>
          <w:rFonts w:cs="Arial"/>
          <w:szCs w:val="20"/>
        </w:rPr>
      </w:pPr>
    </w:p>
    <w:p w14:paraId="1AF3AAB6" w14:textId="77777777" w:rsidR="0039117D" w:rsidRPr="0039117D" w:rsidRDefault="0039117D" w:rsidP="0039117D">
      <w:pPr>
        <w:rPr>
          <w:rFonts w:cs="Arial"/>
          <w:szCs w:val="20"/>
        </w:rPr>
      </w:pPr>
    </w:p>
    <w:p w14:paraId="66A628A6" w14:textId="0792788C" w:rsidR="00341730" w:rsidRPr="009F01A8" w:rsidRDefault="00341730" w:rsidP="00C55DE7">
      <w:pPr>
        <w:pStyle w:val="Heading4"/>
        <w:ind w:left="1134" w:hanging="1134"/>
      </w:pPr>
      <w:r w:rsidRPr="009F01A8">
        <w:t>1.3.4.2</w:t>
      </w:r>
      <w:r w:rsidRPr="009F01A8">
        <w:tab/>
        <w:t>Methods to prevent shoplifting</w:t>
      </w:r>
    </w:p>
    <w:p w14:paraId="19274A89" w14:textId="13631BAD" w:rsidR="001B2CF3" w:rsidRPr="009F01A8" w:rsidRDefault="001B2CF3" w:rsidP="001B2CF3"/>
    <w:p w14:paraId="7931DD61" w14:textId="1FE50A27" w:rsidR="001B2CF3" w:rsidRDefault="001B2CF3" w:rsidP="001B2CF3">
      <w:r w:rsidRPr="009F01A8">
        <w:t>The following are important measures to prevent shoplifting:</w:t>
      </w:r>
    </w:p>
    <w:p w14:paraId="30C33117" w14:textId="77777777" w:rsidR="004F55AE" w:rsidRPr="009F01A8" w:rsidRDefault="004F55AE" w:rsidP="001B2CF3"/>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76"/>
        <w:gridCol w:w="6321"/>
      </w:tblGrid>
      <w:tr w:rsidR="001B2CF3" w:rsidRPr="009F01A8" w14:paraId="2BAF069A" w14:textId="77777777" w:rsidTr="004F55AE">
        <w:tc>
          <w:tcPr>
            <w:tcW w:w="1487" w:type="pct"/>
            <w:shd w:val="clear" w:color="auto" w:fill="7F7F7F" w:themeFill="text1" w:themeFillTint="80"/>
          </w:tcPr>
          <w:p w14:paraId="65510FF8" w14:textId="77777777" w:rsidR="001B2CF3" w:rsidRPr="009F01A8" w:rsidRDefault="001B2CF3" w:rsidP="00AB3F43">
            <w:pPr>
              <w:rPr>
                <w:b/>
                <w:bCs/>
                <w:color w:val="FFFFFF" w:themeColor="background1"/>
              </w:rPr>
            </w:pPr>
            <w:r w:rsidRPr="009F01A8">
              <w:rPr>
                <w:b/>
                <w:bCs/>
                <w:color w:val="FFFFFF" w:themeColor="background1"/>
              </w:rPr>
              <w:t>Put employees on alert</w:t>
            </w:r>
          </w:p>
        </w:tc>
        <w:tc>
          <w:tcPr>
            <w:tcW w:w="3513" w:type="pct"/>
            <w:shd w:val="clear" w:color="auto" w:fill="BFBFBF" w:themeFill="background1" w:themeFillShade="BF"/>
          </w:tcPr>
          <w:p w14:paraId="71DE88D7" w14:textId="77777777" w:rsidR="001B2CF3" w:rsidRPr="009F01A8" w:rsidRDefault="001B2CF3" w:rsidP="004F55AE">
            <w:pPr>
              <w:spacing w:after="120"/>
            </w:pPr>
            <w:r w:rsidRPr="009F01A8">
              <w:t xml:space="preserve">Train staff members on ways to prevent shoplifting and the signs to look for. </w:t>
            </w:r>
          </w:p>
          <w:p w14:paraId="01348197" w14:textId="77777777" w:rsidR="001B2CF3" w:rsidRPr="009F01A8" w:rsidRDefault="001B2CF3" w:rsidP="004F55AE">
            <w:pPr>
              <w:spacing w:after="120"/>
            </w:pPr>
            <w:r w:rsidRPr="009F01A8">
              <w:t xml:space="preserve">These include a friendly, helpful approach and lots of eye contact. </w:t>
            </w:r>
          </w:p>
          <w:p w14:paraId="565C3D78" w14:textId="77777777" w:rsidR="001B2CF3" w:rsidRPr="009F01A8" w:rsidRDefault="001B2CF3" w:rsidP="004F55AE">
            <w:r w:rsidRPr="009F01A8">
              <w:t>Also educate them on the costs of theft to the business, how it affects them, and the role they can play in preventing it. </w:t>
            </w:r>
          </w:p>
        </w:tc>
      </w:tr>
      <w:tr w:rsidR="001B2CF3" w:rsidRPr="009F01A8" w14:paraId="728F2EE2" w14:textId="77777777" w:rsidTr="004F55AE">
        <w:tc>
          <w:tcPr>
            <w:tcW w:w="1487" w:type="pct"/>
            <w:shd w:val="clear" w:color="auto" w:fill="7F7F7F" w:themeFill="text1" w:themeFillTint="80"/>
          </w:tcPr>
          <w:p w14:paraId="749D175C" w14:textId="77777777" w:rsidR="001B2CF3" w:rsidRPr="009F01A8" w:rsidRDefault="001B2CF3" w:rsidP="00AB3F43">
            <w:pPr>
              <w:jc w:val="left"/>
              <w:rPr>
                <w:b/>
                <w:bCs/>
                <w:color w:val="FFFFFF" w:themeColor="background1"/>
              </w:rPr>
            </w:pPr>
            <w:r w:rsidRPr="009F01A8">
              <w:rPr>
                <w:b/>
                <w:bCs/>
                <w:color w:val="FFFFFF" w:themeColor="background1"/>
              </w:rPr>
              <w:lastRenderedPageBreak/>
              <w:t>Implement security measures</w:t>
            </w:r>
          </w:p>
        </w:tc>
        <w:tc>
          <w:tcPr>
            <w:tcW w:w="3513" w:type="pct"/>
            <w:shd w:val="clear" w:color="auto" w:fill="BFBFBF" w:themeFill="background1" w:themeFillShade="BF"/>
          </w:tcPr>
          <w:p w14:paraId="49962752" w14:textId="77777777" w:rsidR="001B2CF3" w:rsidRPr="009F01A8" w:rsidRDefault="001B2CF3" w:rsidP="004F55AE">
            <w:pPr>
              <w:spacing w:after="120"/>
            </w:pPr>
            <w:r w:rsidRPr="009F01A8">
              <w:t>Install security cameras.</w:t>
            </w:r>
          </w:p>
          <w:p w14:paraId="206F5B38" w14:textId="77777777" w:rsidR="001B2CF3" w:rsidRPr="009F01A8" w:rsidRDefault="001B2CF3" w:rsidP="004F55AE">
            <w:pPr>
              <w:spacing w:after="120"/>
            </w:pPr>
            <w:r w:rsidRPr="009F01A8">
              <w:t>Hire a security guard.</w:t>
            </w:r>
          </w:p>
          <w:p w14:paraId="6B0B326E" w14:textId="77777777" w:rsidR="001B2CF3" w:rsidRPr="009F01A8" w:rsidRDefault="001B2CF3" w:rsidP="004F55AE">
            <w:pPr>
              <w:spacing w:after="120"/>
            </w:pPr>
            <w:r w:rsidRPr="009F01A8">
              <w:t>Put security tags on high-value items and mirrors in aisles for greater visibility.</w:t>
            </w:r>
          </w:p>
          <w:p w14:paraId="2A35F664" w14:textId="77777777" w:rsidR="001B2CF3" w:rsidRPr="009F01A8" w:rsidRDefault="001B2CF3" w:rsidP="004F55AE">
            <w:pPr>
              <w:spacing w:after="120"/>
            </w:pPr>
            <w:r w:rsidRPr="009F01A8">
              <w:t xml:space="preserve">Install security mirrors, which can serve as inexpensive yet effective tools for spotting shoplifting and other suspicious activities in “blind spots”. </w:t>
            </w:r>
          </w:p>
          <w:p w14:paraId="279AA3EB" w14:textId="2DCA445B" w:rsidR="001B2CF3" w:rsidRPr="009F01A8" w:rsidRDefault="001B2CF3" w:rsidP="004F55AE">
            <w:r w:rsidRPr="009F01A8">
              <w:t>Follow the store policies and procedures for returns. Require a receipt for all returns: Many shoplifters steal with the express intent of returning the merchandise to the store, the same or another branch, for a cash refund. This can be addressed by requiring a purchase receipt for all returns.</w:t>
            </w:r>
          </w:p>
        </w:tc>
      </w:tr>
      <w:tr w:rsidR="001B2CF3" w:rsidRPr="009F01A8" w14:paraId="3EC281EF" w14:textId="77777777" w:rsidTr="004F55AE">
        <w:tc>
          <w:tcPr>
            <w:tcW w:w="1487" w:type="pct"/>
            <w:shd w:val="clear" w:color="auto" w:fill="7F7F7F" w:themeFill="text1" w:themeFillTint="80"/>
          </w:tcPr>
          <w:p w14:paraId="7A067CFF" w14:textId="77777777" w:rsidR="001B2CF3" w:rsidRPr="009F01A8" w:rsidRDefault="001B2CF3" w:rsidP="00AB3F43">
            <w:pPr>
              <w:jc w:val="left"/>
              <w:rPr>
                <w:b/>
                <w:bCs/>
                <w:color w:val="FFFFFF" w:themeColor="background1"/>
              </w:rPr>
            </w:pPr>
            <w:r w:rsidRPr="009F01A8">
              <w:rPr>
                <w:rStyle w:val="Strong"/>
                <w:color w:val="FFFFFF" w:themeColor="background1"/>
              </w:rPr>
              <w:t>Check store layout and merchandise placement</w:t>
            </w:r>
          </w:p>
        </w:tc>
        <w:tc>
          <w:tcPr>
            <w:tcW w:w="3513" w:type="pct"/>
            <w:shd w:val="clear" w:color="auto" w:fill="BFBFBF" w:themeFill="background1" w:themeFillShade="BF"/>
          </w:tcPr>
          <w:p w14:paraId="65F64E3A" w14:textId="77777777" w:rsidR="001B2CF3" w:rsidRPr="009F01A8" w:rsidRDefault="001B2CF3" w:rsidP="004F55AE">
            <w:pPr>
              <w:spacing w:after="120"/>
            </w:pPr>
            <w:r w:rsidRPr="009F01A8">
              <w:t xml:space="preserve">Put expensive and small items that are easily concealable in more conspicuous places or inside a locked display case. </w:t>
            </w:r>
          </w:p>
          <w:p w14:paraId="3523F032" w14:textId="77777777" w:rsidR="001B2CF3" w:rsidRPr="009F01A8" w:rsidRDefault="001B2CF3" w:rsidP="004F55AE">
            <w:r w:rsidRPr="009F01A8">
              <w:t>Arrange product displays so that it is noticeable when an item is missing.</w:t>
            </w:r>
          </w:p>
        </w:tc>
      </w:tr>
      <w:tr w:rsidR="001B2CF3" w:rsidRPr="009F01A8" w14:paraId="219999A1" w14:textId="77777777" w:rsidTr="004F55AE">
        <w:tc>
          <w:tcPr>
            <w:tcW w:w="1487" w:type="pct"/>
            <w:shd w:val="clear" w:color="auto" w:fill="7F7F7F" w:themeFill="text1" w:themeFillTint="80"/>
          </w:tcPr>
          <w:p w14:paraId="46FF8A83" w14:textId="77777777" w:rsidR="001B2CF3" w:rsidRPr="009F01A8" w:rsidRDefault="001B2CF3" w:rsidP="00AB3F43">
            <w:pPr>
              <w:jc w:val="left"/>
              <w:rPr>
                <w:rStyle w:val="Strong"/>
                <w:color w:val="FFFFFF" w:themeColor="background1"/>
              </w:rPr>
            </w:pPr>
            <w:r w:rsidRPr="009F01A8">
              <w:rPr>
                <w:rStyle w:val="Strong"/>
                <w:color w:val="FFFFFF" w:themeColor="background1"/>
              </w:rPr>
              <w:t>Secure high-risk stock</w:t>
            </w:r>
          </w:p>
        </w:tc>
        <w:tc>
          <w:tcPr>
            <w:tcW w:w="3513" w:type="pct"/>
            <w:shd w:val="clear" w:color="auto" w:fill="BFBFBF" w:themeFill="background1" w:themeFillShade="BF"/>
          </w:tcPr>
          <w:p w14:paraId="54719184" w14:textId="77777777" w:rsidR="001B2CF3" w:rsidRPr="009F01A8" w:rsidRDefault="001B2CF3" w:rsidP="004F55AE">
            <w:pPr>
              <w:spacing w:after="120"/>
            </w:pPr>
            <w:r w:rsidRPr="009F01A8">
              <w:t>Electronic article surveillance (EAS) is the popular method of attaching security tags to items. These systems use electromagnetic or RFID scanners to detect items from which the tags were not removed before the item leaves the store. A cashier must deactivate the tag at the point of sale. If it is not deactivated, it sets off an alarm when someone removes the product from the store. </w:t>
            </w:r>
          </w:p>
          <w:p w14:paraId="23E84B33" w14:textId="77777777" w:rsidR="001B2CF3" w:rsidRPr="009F01A8" w:rsidRDefault="001B2CF3" w:rsidP="004F55AE">
            <w:r w:rsidRPr="009F01A8">
              <w:t>Display high-ticket items like electronics and jewellery in a locked display case. Control access to the keys.</w:t>
            </w:r>
          </w:p>
        </w:tc>
      </w:tr>
      <w:tr w:rsidR="001B2CF3" w:rsidRPr="009F01A8" w14:paraId="4AF3EF0C" w14:textId="77777777" w:rsidTr="004F55AE">
        <w:tc>
          <w:tcPr>
            <w:tcW w:w="1487" w:type="pct"/>
            <w:shd w:val="clear" w:color="auto" w:fill="7F7F7F" w:themeFill="text1" w:themeFillTint="80"/>
          </w:tcPr>
          <w:p w14:paraId="0C4CC2DA" w14:textId="0D4572F5" w:rsidR="001B2CF3" w:rsidRPr="009F01A8" w:rsidRDefault="001B2CF3" w:rsidP="00AB3F43">
            <w:pPr>
              <w:jc w:val="left"/>
              <w:rPr>
                <w:rStyle w:val="Strong"/>
                <w:color w:val="FFFFFF" w:themeColor="background1"/>
              </w:rPr>
            </w:pPr>
            <w:r w:rsidRPr="009F01A8">
              <w:rPr>
                <w:rStyle w:val="Strong"/>
                <w:color w:val="FFFFFF" w:themeColor="background1"/>
              </w:rPr>
              <w:t>Supervise the use of fitting rooms</w:t>
            </w:r>
          </w:p>
        </w:tc>
        <w:tc>
          <w:tcPr>
            <w:tcW w:w="3513" w:type="pct"/>
            <w:shd w:val="clear" w:color="auto" w:fill="BFBFBF" w:themeFill="background1" w:themeFillShade="BF"/>
          </w:tcPr>
          <w:p w14:paraId="77DBEBDA" w14:textId="1917E571" w:rsidR="001B2CF3" w:rsidRPr="009F01A8" w:rsidRDefault="001B2CF3" w:rsidP="004F55AE">
            <w:r w:rsidRPr="009F01A8">
              <w:rPr>
                <w:rFonts w:cs="Arial"/>
              </w:rPr>
              <w:t>Follow the store’s procedures for monitoring fitting rooms in clothing stores.</w:t>
            </w:r>
          </w:p>
        </w:tc>
      </w:tr>
      <w:tr w:rsidR="001B2CF3" w:rsidRPr="009F01A8" w14:paraId="682961DB" w14:textId="77777777" w:rsidTr="004F55AE">
        <w:tc>
          <w:tcPr>
            <w:tcW w:w="1487" w:type="pct"/>
            <w:shd w:val="clear" w:color="auto" w:fill="7F7F7F" w:themeFill="text1" w:themeFillTint="80"/>
          </w:tcPr>
          <w:p w14:paraId="1E9819A1" w14:textId="6362EC07" w:rsidR="001B2CF3" w:rsidRPr="009F01A8" w:rsidRDefault="001B2CF3" w:rsidP="00AB3F43">
            <w:pPr>
              <w:jc w:val="left"/>
              <w:rPr>
                <w:rStyle w:val="Strong"/>
                <w:color w:val="FFFFFF" w:themeColor="background1"/>
              </w:rPr>
            </w:pPr>
            <w:r w:rsidRPr="009F01A8">
              <w:rPr>
                <w:rStyle w:val="Strong"/>
                <w:color w:val="FFFFFF" w:themeColor="background1"/>
              </w:rPr>
              <w:t xml:space="preserve">Train </w:t>
            </w:r>
            <w:r w:rsidR="0063541B">
              <w:rPr>
                <w:rStyle w:val="Strong"/>
                <w:color w:val="FFFFFF" w:themeColor="background1"/>
              </w:rPr>
              <w:t>checkout operators</w:t>
            </w:r>
            <w:r w:rsidRPr="009F01A8">
              <w:rPr>
                <w:rStyle w:val="Strong"/>
                <w:color w:val="FFFFFF" w:themeColor="background1"/>
              </w:rPr>
              <w:t xml:space="preserve"> to be alert</w:t>
            </w:r>
          </w:p>
        </w:tc>
        <w:tc>
          <w:tcPr>
            <w:tcW w:w="3513" w:type="pct"/>
            <w:shd w:val="clear" w:color="auto" w:fill="BFBFBF" w:themeFill="background1" w:themeFillShade="BF"/>
          </w:tcPr>
          <w:p w14:paraId="01C35D74" w14:textId="77777777" w:rsidR="001B2CF3" w:rsidRPr="009F01A8" w:rsidRDefault="001B2CF3" w:rsidP="004F55AE">
            <w:pPr>
              <w:spacing w:after="120"/>
              <w:rPr>
                <w:rFonts w:cs="Arial"/>
              </w:rPr>
            </w:pPr>
            <w:r w:rsidRPr="009F01A8">
              <w:rPr>
                <w:rFonts w:cs="Arial"/>
              </w:rPr>
              <w:t>Train cashiers to:</w:t>
            </w:r>
          </w:p>
          <w:p w14:paraId="3EE4D780" w14:textId="77777777" w:rsidR="001B2CF3" w:rsidRPr="009F01A8" w:rsidRDefault="001B2CF3">
            <w:pPr>
              <w:pStyle w:val="ListParagraph"/>
              <w:numPr>
                <w:ilvl w:val="0"/>
                <w:numId w:val="175"/>
              </w:numPr>
              <w:spacing w:after="120"/>
              <w:ind w:left="312" w:hanging="283"/>
              <w:contextualSpacing w:val="0"/>
              <w:rPr>
                <w:rFonts w:cs="Arial"/>
              </w:rPr>
            </w:pPr>
            <w:r w:rsidRPr="009F01A8">
              <w:rPr>
                <w:rFonts w:cs="Arial"/>
              </w:rPr>
              <w:t>Check the lower racks of shopping carts, watch for switched labels, look inside items that can also be used as containers for lifted items, such as toolboxes, jacket sleeves, waste baskets, etc.</w:t>
            </w:r>
          </w:p>
          <w:p w14:paraId="6C2C115B" w14:textId="77777777" w:rsidR="001B2CF3" w:rsidRPr="009F01A8" w:rsidRDefault="001B2CF3">
            <w:pPr>
              <w:pStyle w:val="ListParagraph"/>
              <w:numPr>
                <w:ilvl w:val="0"/>
                <w:numId w:val="175"/>
              </w:numPr>
              <w:spacing w:after="120"/>
              <w:ind w:left="312" w:hanging="283"/>
              <w:contextualSpacing w:val="0"/>
              <w:rPr>
                <w:rFonts w:cs="Arial"/>
              </w:rPr>
            </w:pPr>
            <w:r w:rsidRPr="009F01A8">
              <w:rPr>
                <w:rFonts w:cs="Arial"/>
              </w:rPr>
              <w:t>Check for factory seals on boxed items. And look inside if the boxes are not sealed.</w:t>
            </w:r>
          </w:p>
          <w:p w14:paraId="71A2C851" w14:textId="77777777" w:rsidR="001B2CF3" w:rsidRPr="009F01A8" w:rsidRDefault="001B2CF3">
            <w:pPr>
              <w:pStyle w:val="ListParagraph"/>
              <w:numPr>
                <w:ilvl w:val="0"/>
                <w:numId w:val="175"/>
              </w:numPr>
              <w:spacing w:after="120"/>
              <w:ind w:left="312" w:hanging="283"/>
              <w:contextualSpacing w:val="0"/>
              <w:rPr>
                <w:rFonts w:cs="Arial"/>
              </w:rPr>
            </w:pPr>
            <w:r w:rsidRPr="009F01A8">
              <w:rPr>
                <w:rFonts w:cs="Arial"/>
              </w:rPr>
              <w:t>Staple receipts to the outside of packages.</w:t>
            </w:r>
          </w:p>
          <w:p w14:paraId="4C1BF8EC" w14:textId="6B6B312D" w:rsidR="001B2CF3" w:rsidRPr="009F01A8" w:rsidRDefault="001B2CF3">
            <w:pPr>
              <w:pStyle w:val="ListParagraph"/>
              <w:numPr>
                <w:ilvl w:val="0"/>
                <w:numId w:val="175"/>
              </w:numPr>
              <w:ind w:left="312" w:hanging="283"/>
              <w:contextualSpacing w:val="0"/>
              <w:rPr>
                <w:rFonts w:cs="Arial"/>
              </w:rPr>
            </w:pPr>
            <w:r w:rsidRPr="009F01A8">
              <w:rPr>
                <w:rFonts w:cs="Arial"/>
              </w:rPr>
              <w:lastRenderedPageBreak/>
              <w:t>Be familiar with the store prices. This can help prevent price switching.</w:t>
            </w:r>
          </w:p>
        </w:tc>
      </w:tr>
    </w:tbl>
    <w:p w14:paraId="1CA76E83" w14:textId="7A4838B4" w:rsidR="001B2CF3" w:rsidRPr="009F01A8" w:rsidRDefault="001B2CF3" w:rsidP="001B2CF3"/>
    <w:p w14:paraId="3FB43CD7" w14:textId="008EC9DE" w:rsidR="008A31C0" w:rsidRPr="009F01A8" w:rsidRDefault="008A31C0" w:rsidP="001B2CF3"/>
    <w:p w14:paraId="1FB39F30" w14:textId="34FAB80A" w:rsidR="008A31C0" w:rsidRPr="009F01A8" w:rsidRDefault="008A31C0" w:rsidP="008A31C0">
      <w:pPr>
        <w:pStyle w:val="Heading3"/>
      </w:pPr>
      <w:bookmarkStart w:id="424" w:name="_Toc146739420"/>
      <w:r w:rsidRPr="009F01A8">
        <w:t>1.3.5</w:t>
      </w:r>
      <w:r w:rsidRPr="009F01A8">
        <w:tab/>
        <w:t>Methods for preventing losses other than theft</w:t>
      </w:r>
      <w:bookmarkEnd w:id="424"/>
    </w:p>
    <w:p w14:paraId="0C7432AA" w14:textId="77777777" w:rsidR="008A31C0" w:rsidRPr="009F01A8" w:rsidRDefault="008A31C0" w:rsidP="008A31C0"/>
    <w:p w14:paraId="7086C8CF" w14:textId="568A2905" w:rsidR="008A31C0" w:rsidRDefault="008A31C0" w:rsidP="00A04213">
      <w:r w:rsidRPr="009F01A8">
        <w:t>The following are measures for preventing losses due to incorrect handling of stock:</w:t>
      </w:r>
    </w:p>
    <w:p w14:paraId="0D5495F6" w14:textId="77777777" w:rsidR="00A04213" w:rsidRPr="009F01A8" w:rsidRDefault="00A04213" w:rsidP="00A04213"/>
    <w:p w14:paraId="5AF3B7DD" w14:textId="0109BC7D" w:rsidR="008A31C0" w:rsidRDefault="008A31C0">
      <w:pPr>
        <w:pStyle w:val="ListParagraph"/>
        <w:numPr>
          <w:ilvl w:val="0"/>
          <w:numId w:val="184"/>
        </w:numPr>
        <w:ind w:left="426" w:hanging="426"/>
        <w:contextualSpacing w:val="0"/>
      </w:pPr>
      <w:r w:rsidRPr="009F01A8">
        <w:t>Do not allow customers to consume edibles or juices in garment stores.</w:t>
      </w:r>
    </w:p>
    <w:p w14:paraId="6D90AAC6" w14:textId="77777777" w:rsidR="00A04213" w:rsidRPr="009F01A8" w:rsidRDefault="00A04213" w:rsidP="00A04213"/>
    <w:p w14:paraId="2E5800CE" w14:textId="17B49D46" w:rsidR="008A31C0" w:rsidRDefault="008A31C0">
      <w:pPr>
        <w:pStyle w:val="ListParagraph"/>
        <w:numPr>
          <w:ilvl w:val="0"/>
          <w:numId w:val="184"/>
        </w:numPr>
        <w:ind w:left="426" w:hanging="426"/>
        <w:contextualSpacing w:val="0"/>
      </w:pPr>
      <w:r w:rsidRPr="009F01A8">
        <w:t>Educate staff on handling various types of products according to product characteristics.</w:t>
      </w:r>
    </w:p>
    <w:p w14:paraId="0702411A" w14:textId="77777777" w:rsidR="00A04213" w:rsidRPr="009F01A8" w:rsidRDefault="00A04213" w:rsidP="00A04213"/>
    <w:p w14:paraId="74D6470F" w14:textId="6BA5F754" w:rsidR="008A31C0" w:rsidRDefault="008A31C0">
      <w:pPr>
        <w:pStyle w:val="ListParagraph"/>
        <w:numPr>
          <w:ilvl w:val="0"/>
          <w:numId w:val="184"/>
        </w:numPr>
        <w:ind w:left="426" w:hanging="426"/>
        <w:contextualSpacing w:val="0"/>
      </w:pPr>
      <w:r w:rsidRPr="009F01A8">
        <w:t>Ensure first-in-first-out (FIFO) procedures are followed for perishable products in the store but also in the stockroom.</w:t>
      </w:r>
    </w:p>
    <w:p w14:paraId="590E3372" w14:textId="77777777" w:rsidR="00C86E3D" w:rsidRPr="009F01A8" w:rsidRDefault="00C86E3D" w:rsidP="00C86E3D"/>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7F250B" w:rsidRPr="009F01A8" w14:paraId="4F6CA5B0" w14:textId="77777777" w:rsidTr="004F55AE">
        <w:tc>
          <w:tcPr>
            <w:tcW w:w="784" w:type="pct"/>
            <w:hideMark/>
          </w:tcPr>
          <w:p w14:paraId="71E71A42" w14:textId="77777777" w:rsidR="007F250B" w:rsidRPr="009F01A8" w:rsidRDefault="007F250B" w:rsidP="001053B0">
            <w:pPr>
              <w:spacing w:line="240" w:lineRule="auto"/>
              <w:jc w:val="center"/>
              <w:rPr>
                <w:noProof/>
              </w:rPr>
            </w:pPr>
            <w:r w:rsidRPr="009F01A8">
              <w:rPr>
                <w:noProof/>
              </w:rPr>
              <w:drawing>
                <wp:inline distT="0" distB="0" distL="0" distR="0" wp14:anchorId="161D40E2" wp14:editId="7B4EDFCF">
                  <wp:extent cx="472440" cy="472440"/>
                  <wp:effectExtent l="0" t="0" r="3810" b="3810"/>
                  <wp:docPr id="972" name="Picture 97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9E75C2C" w14:textId="7A44526E" w:rsidR="007F250B" w:rsidRPr="004F55AE" w:rsidRDefault="007F250B" w:rsidP="004F55AE">
            <w:pPr>
              <w:spacing w:after="120"/>
              <w:rPr>
                <w:b/>
                <w:bCs/>
              </w:rPr>
            </w:pPr>
            <w:r w:rsidRPr="004F55AE">
              <w:rPr>
                <w:b/>
                <w:bCs/>
              </w:rPr>
              <w:t xml:space="preserve">Group activity </w:t>
            </w:r>
            <w:r w:rsidR="00196862" w:rsidRPr="004F55AE">
              <w:rPr>
                <w:b/>
                <w:bCs/>
              </w:rPr>
              <w:t>32</w:t>
            </w:r>
            <w:r w:rsidR="0050064B">
              <w:rPr>
                <w:b/>
                <w:bCs/>
              </w:rPr>
              <w:t xml:space="preserve"> (KM</w:t>
            </w:r>
            <w:r w:rsidR="006A4EB9">
              <w:rPr>
                <w:b/>
                <w:bCs/>
              </w:rPr>
              <w:t>03-IAC0103; KM-03-IAC0104)</w:t>
            </w:r>
          </w:p>
          <w:p w14:paraId="03CFD7E2" w14:textId="4D24E2DB" w:rsidR="00C430AB" w:rsidRPr="009F01A8" w:rsidRDefault="00C430AB" w:rsidP="004F55AE">
            <w:pPr>
              <w:spacing w:after="120"/>
            </w:pPr>
            <w:r w:rsidRPr="009F01A8">
              <w:t>Read the scenarios and answer the questions.</w:t>
            </w:r>
          </w:p>
          <w:p w14:paraId="2C05A4B8" w14:textId="528970FE" w:rsidR="00C430AB" w:rsidRPr="009F01A8" w:rsidRDefault="00196862" w:rsidP="004F55AE">
            <w:pPr>
              <w:spacing w:after="120"/>
              <w:ind w:left="747" w:hanging="745"/>
            </w:pPr>
            <w:r>
              <w:t>32</w:t>
            </w:r>
            <w:r w:rsidR="00C430AB" w:rsidRPr="009F01A8">
              <w:t xml:space="preserve">.1 </w:t>
            </w:r>
            <w:r w:rsidR="004F55AE">
              <w:tab/>
            </w:r>
            <w:r w:rsidR="00BA7BAB" w:rsidRPr="009F01A8">
              <w:t>The convenience store at Xpress Fuels stocks a wide variety of convenience groceries, sweets, savoury snacks, chips, cold drinks</w:t>
            </w:r>
            <w:r w:rsidR="00C02D2A" w:rsidRPr="009F01A8">
              <w:t>,</w:t>
            </w:r>
            <w:r w:rsidR="00BA7BAB" w:rsidRPr="009F01A8">
              <w:t xml:space="preserve"> and cigarettes. The fastest movers in the store are cold drinks, chocolate bars, chips</w:t>
            </w:r>
            <w:r w:rsidR="00C02D2A" w:rsidRPr="009F01A8">
              <w:t>,</w:t>
            </w:r>
            <w:r w:rsidR="00BA7BAB" w:rsidRPr="009F01A8">
              <w:t xml:space="preserve"> and cold drinks. These items are replenished </w:t>
            </w:r>
            <w:r w:rsidR="00C02D2A" w:rsidRPr="009F01A8">
              <w:t xml:space="preserve">on the shelves and in the fridges </w:t>
            </w:r>
            <w:r w:rsidR="00BA7BAB" w:rsidRPr="009F01A8">
              <w:t xml:space="preserve">when the 10:00 – 18:00 shift comes on duty, that is just after the morning peak time and before the lunch-hour rush. </w:t>
            </w:r>
            <w:r w:rsidR="00C02D2A" w:rsidRPr="009F01A8">
              <w:t xml:space="preserve">However, these items </w:t>
            </w:r>
            <w:r w:rsidR="00BA7BAB" w:rsidRPr="009F01A8">
              <w:t>often need to be replenished on the shelves more than on</w:t>
            </w:r>
            <w:r w:rsidR="00C02D2A" w:rsidRPr="009F01A8">
              <w:t>c</w:t>
            </w:r>
            <w:r w:rsidR="00BA7BAB" w:rsidRPr="009F01A8">
              <w:t>e a day.</w:t>
            </w:r>
            <w:r w:rsidR="00C02D2A" w:rsidRPr="009F01A8">
              <w:t xml:space="preserve"> Since the manager is very busy and often in meetings with suppliers, the key to the storeroom, which is located right next to the Point-of-Sales area, is in control of the shift team leader on duty. This person’s responsibilities include supervising customer service in the store as well as on the forecourt. It req</w:t>
            </w:r>
            <w:r w:rsidR="001216E0" w:rsidRPr="009F01A8">
              <w:t>uires the team leader to move around between the convenience store and the forecourt. When the team leader is outside and the display unit for a particular brand of cigarettes becomes empty, the checkout operators are allowed to enter the storeroom and take a carton of cigarettes for replenishing the display unit. They are not required to sign the stock out of the storeroom, due to high pressure serving customers at the Point-of-Sales areas.</w:t>
            </w:r>
          </w:p>
          <w:p w14:paraId="12616AD0" w14:textId="47E4B40A" w:rsidR="001216E0" w:rsidRPr="009F01A8" w:rsidRDefault="001216E0" w:rsidP="004F55AE">
            <w:pPr>
              <w:spacing w:after="120"/>
              <w:ind w:left="720"/>
            </w:pPr>
            <w:r w:rsidRPr="009F01A8">
              <w:t xml:space="preserve">The team leader is responsible for checking stock that is being delivered against invoices. When the store and forecourt are too busy to do the check immediately, </w:t>
            </w:r>
          </w:p>
          <w:p w14:paraId="5BE0382D" w14:textId="73F674D3" w:rsidR="001216E0" w:rsidRPr="009F01A8" w:rsidRDefault="001216E0" w:rsidP="004F55AE">
            <w:pPr>
              <w:spacing w:after="120"/>
              <w:ind w:left="720"/>
            </w:pPr>
            <w:r w:rsidRPr="009F01A8">
              <w:lastRenderedPageBreak/>
              <w:t>The manager makes use of stock-on-hand reports that highlight low stock levels to place orders with the suppliers. He ordered sufficient stock of cigarettes from Capital Tobacco two days ago.</w:t>
            </w:r>
          </w:p>
          <w:p w14:paraId="50ECBAD6" w14:textId="78504D0B" w:rsidR="001216E0" w:rsidRDefault="001216E0" w:rsidP="00A04213">
            <w:pPr>
              <w:ind w:left="720"/>
            </w:pPr>
            <w:r w:rsidRPr="009F01A8">
              <w:t xml:space="preserve">During the evening shift, the team leader approaches the manager, reporting that all stock of a specific brand of cigarettes is sold out. The manager checks the stock system on the POS software and notes that there should be 13 cartons of 10 packets in the store. The manager accompanies the team leader to the storeroom, to check if the stock has not been displaced in the storeroom, but they find nothing. The conclusion is that the 13 cartons of that </w:t>
            </w:r>
            <w:r w:rsidR="00F43FED" w:rsidRPr="009F01A8">
              <w:t>b</w:t>
            </w:r>
            <w:r w:rsidRPr="009F01A8">
              <w:t>rand of cigarettes have been lost.</w:t>
            </w:r>
            <w:r w:rsidR="00F43FED" w:rsidRPr="009F01A8">
              <w:t xml:space="preserve"> They do a spot stock count on all cigarettes and find shrinkage of 22 more cartons of different brands.</w:t>
            </w:r>
          </w:p>
          <w:p w14:paraId="3BA895E8" w14:textId="77777777" w:rsidR="00A04213" w:rsidRPr="009F01A8" w:rsidRDefault="00A04213" w:rsidP="00A04213">
            <w:pPr>
              <w:ind w:left="720"/>
            </w:pPr>
          </w:p>
          <w:p w14:paraId="361F4176" w14:textId="4D8BC94F" w:rsidR="00F43FED" w:rsidRDefault="00196862" w:rsidP="00A04213">
            <w:pPr>
              <w:ind w:left="720"/>
            </w:pPr>
            <w:r>
              <w:t>32</w:t>
            </w:r>
            <w:r w:rsidR="00F43FED" w:rsidRPr="009F01A8">
              <w:t xml:space="preserve">.1.1 </w:t>
            </w:r>
            <w:r w:rsidR="004F55AE">
              <w:tab/>
            </w:r>
            <w:r w:rsidR="00F43FED" w:rsidRPr="009F01A8">
              <w:t>What are the possible causes of the shrinkage?</w:t>
            </w:r>
          </w:p>
          <w:p w14:paraId="06B6C859" w14:textId="77777777" w:rsidR="00A04213" w:rsidRPr="009F01A8" w:rsidRDefault="00A04213" w:rsidP="00A04213">
            <w:pPr>
              <w:ind w:left="720"/>
            </w:pPr>
          </w:p>
          <w:p w14:paraId="5591A4D0" w14:textId="26BCB0E1" w:rsidR="007F250B" w:rsidRPr="009F01A8" w:rsidRDefault="00196862" w:rsidP="00A04213">
            <w:pPr>
              <w:ind w:left="720"/>
            </w:pPr>
            <w:r>
              <w:t>32</w:t>
            </w:r>
            <w:r w:rsidR="00F43FED" w:rsidRPr="009F01A8">
              <w:t xml:space="preserve">.1.2 </w:t>
            </w:r>
            <w:r w:rsidR="004F55AE">
              <w:tab/>
            </w:r>
            <w:r w:rsidR="00F43FED" w:rsidRPr="009F01A8">
              <w:t>Make recommendations to minimise the losses.</w:t>
            </w:r>
          </w:p>
        </w:tc>
      </w:tr>
    </w:tbl>
    <w:p w14:paraId="215FC3CC" w14:textId="6954D316" w:rsidR="007F250B" w:rsidRDefault="007F250B" w:rsidP="007F250B"/>
    <w:p w14:paraId="7632E7E1" w14:textId="77777777" w:rsidR="004F55AE" w:rsidRPr="009F01A8" w:rsidRDefault="004F55AE" w:rsidP="00644480"/>
    <w:p w14:paraId="49B47D4E" w14:textId="77777777" w:rsidR="00AA2238" w:rsidRPr="006854C4" w:rsidRDefault="00AA2238" w:rsidP="00AA2238">
      <w:pPr>
        <w:pStyle w:val="Heading2"/>
        <w:spacing w:after="0" w:line="360" w:lineRule="auto"/>
      </w:pPr>
      <w:bookmarkStart w:id="425" w:name="_Toc146739421"/>
      <w:r>
        <w:t>C</w:t>
      </w:r>
      <w:r w:rsidRPr="006854C4">
        <w:t>onclusion</w:t>
      </w:r>
      <w:bookmarkEnd w:id="425"/>
    </w:p>
    <w:p w14:paraId="2226F3B8" w14:textId="77777777" w:rsidR="004F55AE" w:rsidRDefault="004F55AE" w:rsidP="00644480"/>
    <w:p w14:paraId="39897A7F" w14:textId="19F68A5E" w:rsidR="00B83536" w:rsidRPr="004F55AE" w:rsidRDefault="00B83536" w:rsidP="00B83536">
      <w:r w:rsidRPr="004F55AE">
        <w:t>This Chapter dealt with shrinkage and losses in a wholesale and retail environment and how to prevent them.</w:t>
      </w:r>
    </w:p>
    <w:p w14:paraId="32FAE43B" w14:textId="5E12826D" w:rsidR="00B83536" w:rsidRPr="004F55AE" w:rsidRDefault="00B83536" w:rsidP="00B83536"/>
    <w:p w14:paraId="07226505" w14:textId="555743AA" w:rsidR="00B83536" w:rsidRPr="009F01A8" w:rsidRDefault="00B83536" w:rsidP="00B83536">
      <w:r w:rsidRPr="004F55AE">
        <w:t xml:space="preserve">Chapter </w:t>
      </w:r>
      <w:r w:rsidRPr="009F01A8">
        <w:t>2 deals with supervising housekeeping.</w:t>
      </w:r>
    </w:p>
    <w:p w14:paraId="149E72C6" w14:textId="77777777" w:rsidR="000964ED" w:rsidRPr="009F01A8" w:rsidRDefault="000964ED" w:rsidP="00B83536">
      <w:pPr>
        <w:sectPr w:rsidR="000964ED" w:rsidRPr="009F01A8" w:rsidSect="007924EE">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964ED" w:rsidRPr="009F01A8" w14:paraId="7BED2F4C" w14:textId="77777777" w:rsidTr="00A81B4E">
        <w:tc>
          <w:tcPr>
            <w:tcW w:w="9016" w:type="dxa"/>
            <w:tcBorders>
              <w:top w:val="nil"/>
              <w:left w:val="nil"/>
              <w:bottom w:val="nil"/>
              <w:right w:val="nil"/>
            </w:tcBorders>
            <w:shd w:val="clear" w:color="auto" w:fill="7F7F7F" w:themeFill="text1" w:themeFillTint="80"/>
          </w:tcPr>
          <w:p w14:paraId="1DA5C7C2" w14:textId="33F1D431" w:rsidR="000964ED" w:rsidRPr="009F01A8" w:rsidRDefault="000964ED" w:rsidP="00101B6D">
            <w:pPr>
              <w:pStyle w:val="Heading1"/>
              <w:jc w:val="left"/>
              <w:rPr>
                <w:lang w:val="en-GB"/>
              </w:rPr>
            </w:pPr>
            <w:r w:rsidRPr="009F01A8">
              <w:rPr>
                <w:lang w:val="en-GB"/>
              </w:rPr>
              <w:lastRenderedPageBreak/>
              <w:br w:type="page"/>
            </w:r>
            <w:r w:rsidRPr="009F01A8">
              <w:rPr>
                <w:lang w:val="en-GB"/>
              </w:rPr>
              <w:br w:type="page"/>
            </w:r>
            <w:bookmarkStart w:id="426" w:name="_Toc146739422"/>
            <w:r w:rsidRPr="009F01A8">
              <w:rPr>
                <w:lang w:val="en-GB"/>
              </w:rPr>
              <w:t>Chapter 2: Supervising housekeeping</w:t>
            </w:r>
            <w:bookmarkEnd w:id="426"/>
          </w:p>
        </w:tc>
      </w:tr>
    </w:tbl>
    <w:p w14:paraId="6A0B124F" w14:textId="77777777" w:rsidR="00A81B4E" w:rsidRPr="00A81B4E" w:rsidRDefault="00A81B4E" w:rsidP="00A81B4E">
      <w:pPr>
        <w:pStyle w:val="Learningoutcomes"/>
        <w:spacing w:after="0"/>
        <w:rPr>
          <w:rStyle w:val="Strong"/>
          <w:color w:val="auto"/>
        </w:rPr>
      </w:pPr>
    </w:p>
    <w:p w14:paraId="5B509A27" w14:textId="45CA5583" w:rsidR="000964ED" w:rsidRDefault="000964ED" w:rsidP="00A81B4E">
      <w:pPr>
        <w:pStyle w:val="Learningoutcomes"/>
        <w:spacing w:after="0"/>
        <w:rPr>
          <w:rStyle w:val="Strong"/>
          <w:color w:val="auto"/>
        </w:rPr>
      </w:pPr>
      <w:r w:rsidRPr="00A81B4E">
        <w:rPr>
          <w:rStyle w:val="Strong"/>
          <w:color w:val="auto"/>
        </w:rPr>
        <w:t>Learning outcome</w:t>
      </w:r>
    </w:p>
    <w:p w14:paraId="7E3F633E" w14:textId="77777777" w:rsidR="00A81B4E" w:rsidRPr="00A81B4E" w:rsidRDefault="00A81B4E" w:rsidP="00A81B4E">
      <w:pPr>
        <w:pStyle w:val="Learningoutcomes"/>
        <w:spacing w:after="0"/>
        <w:rPr>
          <w:rStyle w:val="Strong"/>
          <w:color w:val="auto"/>
        </w:rPr>
      </w:pPr>
    </w:p>
    <w:p w14:paraId="3E36A548" w14:textId="60CF4DDD" w:rsidR="000964ED" w:rsidRDefault="000964ED" w:rsidP="00A81B4E">
      <w:r w:rsidRPr="00A81B4E">
        <w:t>After completing this chapter, you will be able to explain the concept and principles of housekeeping (KM-03-KT02)</w:t>
      </w:r>
    </w:p>
    <w:p w14:paraId="0BEAF95F" w14:textId="427B353B" w:rsidR="00A81B4E" w:rsidRDefault="00A81B4E" w:rsidP="00A81B4E"/>
    <w:p w14:paraId="0BB5E8D6" w14:textId="77777777" w:rsidR="00164BEC" w:rsidRPr="00A81B4E" w:rsidRDefault="00164BEC" w:rsidP="00A81B4E"/>
    <w:p w14:paraId="516F9033" w14:textId="77777777" w:rsidR="000964ED" w:rsidRPr="00A81B4E" w:rsidRDefault="000964ED" w:rsidP="00A81B4E">
      <w:pPr>
        <w:spacing w:after="120"/>
        <w:rPr>
          <w:rStyle w:val="Strong"/>
          <w:color w:val="auto"/>
        </w:rPr>
      </w:pPr>
      <w:r w:rsidRPr="00A81B4E">
        <w:rPr>
          <w:rStyle w:val="Strong"/>
          <w:color w:val="auto"/>
        </w:rPr>
        <w:t>Internal assessment criteria</w:t>
      </w:r>
    </w:p>
    <w:p w14:paraId="3FFBD496" w14:textId="45648C12" w:rsidR="000964ED" w:rsidRPr="00A81B4E" w:rsidRDefault="000964ED">
      <w:pPr>
        <w:pStyle w:val="ListParagraph"/>
        <w:numPr>
          <w:ilvl w:val="0"/>
          <w:numId w:val="317"/>
        </w:numPr>
        <w:spacing w:after="120"/>
        <w:contextualSpacing w:val="0"/>
      </w:pPr>
      <w:r w:rsidRPr="00A81B4E">
        <w:t>KM-03-KT02 IAC0201 Describe the concept of housekeeping</w:t>
      </w:r>
    </w:p>
    <w:p w14:paraId="3B175316" w14:textId="1278F4EA" w:rsidR="000964ED" w:rsidRPr="00A81B4E" w:rsidRDefault="000964ED">
      <w:pPr>
        <w:pStyle w:val="ListParagraph"/>
        <w:numPr>
          <w:ilvl w:val="0"/>
          <w:numId w:val="317"/>
        </w:numPr>
        <w:spacing w:after="120"/>
        <w:contextualSpacing w:val="0"/>
      </w:pPr>
      <w:r w:rsidRPr="00A81B4E">
        <w:t>KM-03-KT02 IAC0202 Explain how housekeeping impacts on the image of the organisation</w:t>
      </w:r>
    </w:p>
    <w:p w14:paraId="08DB4F9B" w14:textId="4DCC4853" w:rsidR="000964ED" w:rsidRPr="00A81B4E" w:rsidRDefault="000964ED">
      <w:pPr>
        <w:pStyle w:val="ListParagraph"/>
        <w:numPr>
          <w:ilvl w:val="0"/>
          <w:numId w:val="317"/>
        </w:numPr>
        <w:spacing w:after="120"/>
        <w:contextualSpacing w:val="0"/>
      </w:pPr>
      <w:r w:rsidRPr="00A81B4E">
        <w:t>KM-03-KT02 IAC0203 Discuss the relationship between housekeeping and losses</w:t>
      </w:r>
    </w:p>
    <w:p w14:paraId="30FF7A3A" w14:textId="5E594BCC" w:rsidR="000964ED" w:rsidRPr="00A81B4E" w:rsidRDefault="000964ED">
      <w:pPr>
        <w:pStyle w:val="ListParagraph"/>
        <w:numPr>
          <w:ilvl w:val="0"/>
          <w:numId w:val="317"/>
        </w:numPr>
      </w:pPr>
      <w:r w:rsidRPr="00A81B4E">
        <w:t>KM-03-KT02 IAC0204 Discuss the concepts of supervising housekeeping</w:t>
      </w:r>
    </w:p>
    <w:p w14:paraId="1DD56F12" w14:textId="77777777" w:rsidR="000964ED" w:rsidRPr="00A81B4E" w:rsidRDefault="000964ED" w:rsidP="00A81B4E"/>
    <w:p w14:paraId="2012BB44" w14:textId="14F55A2E" w:rsidR="000964ED" w:rsidRDefault="000964ED" w:rsidP="00A81B4E"/>
    <w:p w14:paraId="239140D3" w14:textId="77777777" w:rsidR="0039117D" w:rsidRPr="00A81B4E" w:rsidRDefault="0039117D" w:rsidP="00A81B4E"/>
    <w:p w14:paraId="7761B50A" w14:textId="77777777" w:rsidR="00BF7F38" w:rsidRPr="00D46B2D" w:rsidRDefault="00BF7F38" w:rsidP="00BF7F38">
      <w:pPr>
        <w:pStyle w:val="Heading2"/>
        <w:spacing w:after="0" w:line="360" w:lineRule="auto"/>
      </w:pPr>
      <w:bookmarkStart w:id="427" w:name="_Toc146739423"/>
      <w:r>
        <w:t>I</w:t>
      </w:r>
      <w:r w:rsidRPr="00D46B2D">
        <w:t>ntroduction</w:t>
      </w:r>
      <w:bookmarkEnd w:id="427"/>
    </w:p>
    <w:p w14:paraId="61E73FE5" w14:textId="77777777" w:rsidR="00A81B4E" w:rsidRDefault="00A81B4E" w:rsidP="00A81B4E">
      <w:pPr>
        <w:rPr>
          <w:bCs/>
          <w:iCs/>
        </w:rPr>
      </w:pPr>
    </w:p>
    <w:p w14:paraId="21673409" w14:textId="5E00DB3B" w:rsidR="000964ED" w:rsidRPr="00A81B4E" w:rsidRDefault="008B4A88" w:rsidP="00A81B4E">
      <w:pPr>
        <w:rPr>
          <w:bCs/>
          <w:iCs/>
        </w:rPr>
      </w:pPr>
      <w:r w:rsidRPr="00A81B4E">
        <w:rPr>
          <w:bCs/>
          <w:iCs/>
        </w:rPr>
        <w:t xml:space="preserve">Housekeeping is an essential responsibility for every wholesale and retail supervisor, because of the impact housekeeping has on the store and on the image of the </w:t>
      </w:r>
      <w:r w:rsidR="000A3628" w:rsidRPr="00A81B4E">
        <w:rPr>
          <w:bCs/>
          <w:iCs/>
        </w:rPr>
        <w:t>company</w:t>
      </w:r>
      <w:r w:rsidRPr="00A81B4E">
        <w:rPr>
          <w:bCs/>
          <w:iCs/>
        </w:rPr>
        <w:t>.</w:t>
      </w:r>
    </w:p>
    <w:p w14:paraId="0093945F" w14:textId="38AFAA06" w:rsidR="008B4A88" w:rsidRPr="00A81B4E" w:rsidRDefault="008B4A88" w:rsidP="00A81B4E">
      <w:pPr>
        <w:rPr>
          <w:bCs/>
          <w:iCs/>
        </w:rPr>
      </w:pPr>
    </w:p>
    <w:p w14:paraId="461A73C9" w14:textId="693EA408" w:rsidR="008B4A88" w:rsidRPr="00A81B4E" w:rsidRDefault="008B4A88" w:rsidP="00A81B4E">
      <w:pPr>
        <w:rPr>
          <w:bCs/>
          <w:iCs/>
        </w:rPr>
      </w:pPr>
      <w:r w:rsidRPr="00A81B4E">
        <w:rPr>
          <w:bCs/>
          <w:iCs/>
        </w:rPr>
        <w:t xml:space="preserve">This Chapter describes what housekeeping is about, how it impacts on the image of the </w:t>
      </w:r>
      <w:r w:rsidR="000A3628" w:rsidRPr="00A81B4E">
        <w:rPr>
          <w:bCs/>
          <w:iCs/>
        </w:rPr>
        <w:t>company</w:t>
      </w:r>
      <w:r w:rsidRPr="00A81B4E">
        <w:rPr>
          <w:bCs/>
          <w:iCs/>
        </w:rPr>
        <w:t>, the relationship between housekeeping and losses, and the concepts of supervising housekeeping.</w:t>
      </w:r>
    </w:p>
    <w:p w14:paraId="794E96DC" w14:textId="16709547" w:rsidR="008B4A88" w:rsidRDefault="008B4A88" w:rsidP="00A81B4E">
      <w:pPr>
        <w:rPr>
          <w:bCs/>
          <w:iCs/>
        </w:rPr>
      </w:pPr>
    </w:p>
    <w:p w14:paraId="781B883A" w14:textId="77777777" w:rsidR="0039117D" w:rsidRPr="00A81B4E" w:rsidRDefault="0039117D" w:rsidP="00A81B4E">
      <w:pPr>
        <w:rPr>
          <w:bCs/>
          <w:iCs/>
        </w:rPr>
      </w:pPr>
    </w:p>
    <w:p w14:paraId="7A03C702" w14:textId="77777777" w:rsidR="008B4A88" w:rsidRPr="009F01A8" w:rsidRDefault="008B4A88" w:rsidP="000964ED"/>
    <w:p w14:paraId="0FCBB2FE" w14:textId="69719238" w:rsidR="000964ED" w:rsidRPr="009F01A8" w:rsidRDefault="008B4A88" w:rsidP="008B4A88">
      <w:pPr>
        <w:pStyle w:val="Heading2"/>
      </w:pPr>
      <w:bookmarkStart w:id="428" w:name="_Toc146739424"/>
      <w:r w:rsidRPr="009F01A8">
        <w:t>2.1</w:t>
      </w:r>
      <w:r w:rsidRPr="009F01A8">
        <w:tab/>
        <w:t>The concept of housekeeping</w:t>
      </w:r>
      <w:bookmarkEnd w:id="428"/>
    </w:p>
    <w:p w14:paraId="3AD70643" w14:textId="51031411" w:rsidR="008B4A88" w:rsidRPr="009F01A8" w:rsidRDefault="00A1226C" w:rsidP="008B4A88">
      <w:pPr>
        <w:rPr>
          <w:rStyle w:val="hgkelc"/>
        </w:rPr>
      </w:pPr>
      <w:r w:rsidRPr="009F01A8">
        <w:rPr>
          <w:rStyle w:val="hgkelc"/>
        </w:rPr>
        <w:t xml:space="preserve">Housekeeping </w:t>
      </w:r>
      <w:r w:rsidR="004A6A11" w:rsidRPr="009F01A8">
        <w:rPr>
          <w:rStyle w:val="hgkelc"/>
        </w:rPr>
        <w:t>includes cleanliness as well as</w:t>
      </w:r>
      <w:r w:rsidRPr="009F01A8">
        <w:rPr>
          <w:rStyle w:val="hgkelc"/>
        </w:rPr>
        <w:t xml:space="preserve"> keeping </w:t>
      </w:r>
      <w:r w:rsidR="00B81638" w:rsidRPr="009F01A8">
        <w:rPr>
          <w:rStyle w:val="hgkelc"/>
        </w:rPr>
        <w:t>all</w:t>
      </w:r>
      <w:r w:rsidRPr="009F01A8">
        <w:rPr>
          <w:rStyle w:val="hgkelc"/>
        </w:rPr>
        <w:t xml:space="preserve"> areas </w:t>
      </w:r>
      <w:r w:rsidR="00B81638" w:rsidRPr="009F01A8">
        <w:rPr>
          <w:rStyle w:val="hgkelc"/>
        </w:rPr>
        <w:t xml:space="preserve">of the wholesale or retail space </w:t>
      </w:r>
      <w:r w:rsidRPr="009F01A8">
        <w:rPr>
          <w:rStyle w:val="hgkelc"/>
        </w:rPr>
        <w:t xml:space="preserve">neat and orderly, maintaining </w:t>
      </w:r>
      <w:r w:rsidR="006E5CF9" w:rsidRPr="009F01A8">
        <w:rPr>
          <w:rStyle w:val="hgkelc"/>
        </w:rPr>
        <w:t>all areas</w:t>
      </w:r>
      <w:r w:rsidRPr="009F01A8">
        <w:rPr>
          <w:rStyle w:val="hgkelc"/>
        </w:rPr>
        <w:t xml:space="preserve"> free </w:t>
      </w:r>
      <w:r w:rsidR="004A6A11" w:rsidRPr="009F01A8">
        <w:rPr>
          <w:rStyle w:val="hgkelc"/>
        </w:rPr>
        <w:t>from</w:t>
      </w:r>
      <w:r w:rsidRPr="009F01A8">
        <w:rPr>
          <w:rStyle w:val="hgkelc"/>
        </w:rPr>
        <w:t xml:space="preserve"> </w:t>
      </w:r>
      <w:r w:rsidR="004A6A11" w:rsidRPr="009F01A8">
        <w:rPr>
          <w:rStyle w:val="hgkelc"/>
        </w:rPr>
        <w:t xml:space="preserve">safety risks such as </w:t>
      </w:r>
      <w:r w:rsidRPr="009F01A8">
        <w:rPr>
          <w:rStyle w:val="hgkelc"/>
        </w:rPr>
        <w:t xml:space="preserve">slip and trip hazards, and removing of waste materials </w:t>
      </w:r>
      <w:r w:rsidR="00B81638" w:rsidRPr="009F01A8">
        <w:rPr>
          <w:rStyle w:val="hgkelc"/>
        </w:rPr>
        <w:t>such as paper, cardboard</w:t>
      </w:r>
      <w:r w:rsidRPr="009F01A8">
        <w:rPr>
          <w:rStyle w:val="hgkelc"/>
        </w:rPr>
        <w:t xml:space="preserve"> and other fire </w:t>
      </w:r>
      <w:r w:rsidR="004A6A11" w:rsidRPr="009F01A8">
        <w:rPr>
          <w:rStyle w:val="hgkelc"/>
        </w:rPr>
        <w:t xml:space="preserve">and pest </w:t>
      </w:r>
      <w:r w:rsidRPr="009F01A8">
        <w:rPr>
          <w:rStyle w:val="hgkelc"/>
        </w:rPr>
        <w:t>hazards.</w:t>
      </w:r>
      <w:r w:rsidR="00B81638" w:rsidRPr="009F01A8">
        <w:rPr>
          <w:rStyle w:val="hgkelc"/>
        </w:rPr>
        <w:t xml:space="preserve"> </w:t>
      </w:r>
      <w:r w:rsidR="004A6A11" w:rsidRPr="009F01A8">
        <w:rPr>
          <w:rStyle w:val="hgkelc"/>
        </w:rPr>
        <w:t>It is</w:t>
      </w:r>
      <w:r w:rsidR="00B81638" w:rsidRPr="009F01A8">
        <w:rPr>
          <w:rStyle w:val="hgkelc"/>
        </w:rPr>
        <w:t xml:space="preserve"> also about keeping the store and storeroom organised to prevent accidents and to be able to manage stock to prevent stock loss due to theft and due to damage.</w:t>
      </w:r>
    </w:p>
    <w:p w14:paraId="70259893" w14:textId="1071A15C" w:rsidR="006E5CF9" w:rsidRPr="009F01A8" w:rsidRDefault="006E5CF9" w:rsidP="008B4A88">
      <w:pPr>
        <w:rPr>
          <w:rStyle w:val="hgkelc"/>
        </w:rPr>
      </w:pPr>
    </w:p>
    <w:p w14:paraId="7247F1BB" w14:textId="77777777" w:rsidR="00B81638" w:rsidRPr="009F01A8" w:rsidRDefault="00B81638" w:rsidP="008B4A88">
      <w:pPr>
        <w:rPr>
          <w:rStyle w:val="hgkelc"/>
        </w:rPr>
      </w:pPr>
    </w:p>
    <w:p w14:paraId="61A0A0A4" w14:textId="2CAACC48" w:rsidR="00C0473D" w:rsidRDefault="006E5CF9" w:rsidP="006E5CF9">
      <w:pPr>
        <w:pStyle w:val="Heading2"/>
      </w:pPr>
      <w:bookmarkStart w:id="429" w:name="_Toc146739425"/>
      <w:r w:rsidRPr="009F01A8">
        <w:lastRenderedPageBreak/>
        <w:t>2.2</w:t>
      </w:r>
      <w:r w:rsidRPr="009F01A8">
        <w:tab/>
        <w:t>The importance of housekeeping</w:t>
      </w:r>
      <w:bookmarkEnd w:id="429"/>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83AC5" w14:paraId="72F09C35" w14:textId="77777777" w:rsidTr="00A81B4E">
        <w:tc>
          <w:tcPr>
            <w:tcW w:w="784" w:type="pct"/>
            <w:hideMark/>
          </w:tcPr>
          <w:p w14:paraId="4BBF233F" w14:textId="77777777" w:rsidR="00683AC5" w:rsidRDefault="00683AC5" w:rsidP="00A81B4E">
            <w:pPr>
              <w:spacing w:line="240" w:lineRule="auto"/>
              <w:jc w:val="center"/>
              <w:rPr>
                <w:lang w:val="en-US"/>
              </w:rPr>
            </w:pPr>
            <w:r>
              <w:rPr>
                <w:noProof/>
                <w:lang w:val="en-US"/>
              </w:rPr>
              <w:drawing>
                <wp:inline distT="0" distB="0" distL="0" distR="0" wp14:anchorId="13A58DE0" wp14:editId="51407E26">
                  <wp:extent cx="472440" cy="472440"/>
                  <wp:effectExtent l="0" t="0" r="3810" b="3810"/>
                  <wp:docPr id="7183" name="Picture 718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DE99234" w14:textId="2218927F" w:rsidR="00683AC5" w:rsidRDefault="00683AC5" w:rsidP="00A81B4E">
            <w:r w:rsidRPr="00683AC5">
              <w:t>Picture thi</w:t>
            </w:r>
            <w:r>
              <w:t>s:</w:t>
            </w:r>
            <w:r w:rsidRPr="00683AC5">
              <w:t xml:space="preserve"> </w:t>
            </w:r>
            <w:r>
              <w:t>Y</w:t>
            </w:r>
            <w:r w:rsidRPr="00683AC5">
              <w:t>ou walk into a store, and the basket you pick up is ripped or dirty. You walk around the store and notice loose boxes and packaging, and there are spillages on the floor with no slip hazard signs around them.</w:t>
            </w:r>
            <w:r>
              <w:t xml:space="preserve"> </w:t>
            </w:r>
            <w:r w:rsidRPr="00683AC5">
              <w:t>As you go to pick something from the top shelf, you get dust on your fingers and have nowhere to wipe it.</w:t>
            </w:r>
          </w:p>
          <w:p w14:paraId="6CE4AF35" w14:textId="785B304E" w:rsidR="00683AC5" w:rsidRDefault="00683AC5" w:rsidP="00A81B4E"/>
          <w:p w14:paraId="5D5925B5" w14:textId="6CE82F32" w:rsidR="00683AC5" w:rsidRDefault="00683AC5" w:rsidP="00A81B4E">
            <w:r>
              <w:t>What are your thoughts?</w:t>
            </w:r>
          </w:p>
          <w:p w14:paraId="22677891" w14:textId="1B1C9BF5" w:rsidR="00683AC5" w:rsidRDefault="00683AC5" w:rsidP="00A81B4E"/>
          <w:p w14:paraId="3397BD01" w14:textId="18F59610" w:rsidR="00A81B4E" w:rsidRDefault="00A81B4E" w:rsidP="00A81B4E"/>
          <w:p w14:paraId="208A908C" w14:textId="77777777" w:rsidR="0039117D" w:rsidRDefault="0039117D" w:rsidP="00A81B4E"/>
          <w:p w14:paraId="40D66451" w14:textId="77777777" w:rsidR="0039117D" w:rsidRDefault="0039117D" w:rsidP="00A81B4E"/>
          <w:p w14:paraId="1EF78F41" w14:textId="77777777" w:rsidR="0039117D" w:rsidRDefault="0039117D" w:rsidP="00A81B4E"/>
          <w:p w14:paraId="058F2BDF" w14:textId="22E2AAC0" w:rsidR="00683AC5" w:rsidRDefault="00683AC5" w:rsidP="00A81B4E"/>
          <w:p w14:paraId="6CBD535A" w14:textId="77777777" w:rsidR="00D92E4C" w:rsidRDefault="00D92E4C" w:rsidP="00A81B4E"/>
          <w:p w14:paraId="7B2E170A" w14:textId="42980BA1" w:rsidR="00683AC5" w:rsidRDefault="00683AC5" w:rsidP="00A81B4E">
            <w:r>
              <w:t>How do you react?</w:t>
            </w:r>
          </w:p>
          <w:p w14:paraId="5E02E924" w14:textId="30B6F920" w:rsidR="00683AC5" w:rsidRDefault="00683AC5" w:rsidP="00A81B4E"/>
          <w:p w14:paraId="767FFB71" w14:textId="7F8B2FBF" w:rsidR="00683AC5" w:rsidRDefault="00683AC5" w:rsidP="00A81B4E"/>
          <w:p w14:paraId="19B3A062" w14:textId="7ED80F31" w:rsidR="00A81B4E" w:rsidRDefault="00A81B4E" w:rsidP="00A81B4E"/>
          <w:p w14:paraId="41CBBDD1" w14:textId="77777777" w:rsidR="0039117D" w:rsidRDefault="0039117D" w:rsidP="00A81B4E"/>
          <w:p w14:paraId="7565A96C" w14:textId="77777777" w:rsidR="0039117D" w:rsidRDefault="0039117D" w:rsidP="00A81B4E"/>
          <w:p w14:paraId="102892EA" w14:textId="77777777" w:rsidR="0039117D" w:rsidRDefault="0039117D" w:rsidP="00A81B4E"/>
          <w:p w14:paraId="2FDCF093" w14:textId="4A0603FB" w:rsidR="00683AC5" w:rsidRDefault="00683AC5" w:rsidP="00A81B4E"/>
          <w:p w14:paraId="63D38016" w14:textId="72BEA3FB" w:rsidR="00683AC5" w:rsidRDefault="00683AC5" w:rsidP="00A81B4E">
            <w:r>
              <w:t>How does it affect your shopping experience?</w:t>
            </w:r>
          </w:p>
          <w:p w14:paraId="16A5D596" w14:textId="72FFA9A4" w:rsidR="00683AC5" w:rsidRDefault="00683AC5" w:rsidP="00A81B4E"/>
          <w:p w14:paraId="551BE3BA" w14:textId="29FC26D2" w:rsidR="00683AC5" w:rsidRDefault="00683AC5" w:rsidP="00A81B4E"/>
          <w:p w14:paraId="496A0E5F" w14:textId="5821963C" w:rsidR="00683AC5" w:rsidRDefault="00683AC5" w:rsidP="00A81B4E"/>
          <w:p w14:paraId="1B8D5B55" w14:textId="403DCDDF" w:rsidR="0039117D" w:rsidRDefault="0039117D" w:rsidP="00A81B4E"/>
          <w:p w14:paraId="1E0FC0C6" w14:textId="77777777" w:rsidR="0039117D" w:rsidRDefault="0039117D" w:rsidP="00A81B4E"/>
          <w:p w14:paraId="251F123F" w14:textId="77777777" w:rsidR="0039117D" w:rsidRDefault="0039117D" w:rsidP="00A81B4E"/>
          <w:p w14:paraId="5A4F1BB2" w14:textId="77777777" w:rsidR="00683AC5" w:rsidRPr="00683AC5" w:rsidRDefault="00683AC5" w:rsidP="00A81B4E"/>
          <w:p w14:paraId="7EB7F9A1" w14:textId="19D1FF3F" w:rsidR="00683AC5" w:rsidRDefault="00683AC5" w:rsidP="00A81B4E">
            <w:pPr>
              <w:spacing w:line="240" w:lineRule="auto"/>
              <w:rPr>
                <w:lang w:val="en-US"/>
              </w:rPr>
            </w:pPr>
          </w:p>
        </w:tc>
      </w:tr>
    </w:tbl>
    <w:p w14:paraId="2F6BB0DC" w14:textId="516CC56F" w:rsidR="00683AC5" w:rsidRDefault="00683AC5" w:rsidP="00683AC5"/>
    <w:p w14:paraId="54DF012C" w14:textId="3AE3B6D4" w:rsidR="00683AC5" w:rsidRDefault="00810592" w:rsidP="00683AC5">
      <w:r>
        <w:t xml:space="preserve">Good housekeeping is critical for any wholesale and retail business. When customers observe </w:t>
      </w:r>
      <w:r w:rsidR="00FD5668">
        <w:t xml:space="preserve">any signs that housekeeping is not up to standard, it creates the impression of “broken windows” with them. </w:t>
      </w:r>
    </w:p>
    <w:p w14:paraId="4CE9A82D" w14:textId="3AE592ED" w:rsidR="00FD5668" w:rsidRDefault="00FD5668" w:rsidP="00683AC5"/>
    <w:p w14:paraId="2816DFF2" w14:textId="400D1802" w:rsidR="00FD5668" w:rsidRDefault="00FD5668" w:rsidP="00FD5668">
      <w:pPr>
        <w:rPr>
          <w:lang w:val="en-ZA"/>
        </w:rPr>
      </w:pPr>
      <w:r>
        <w:rPr>
          <w:lang w:val="en-ZA"/>
        </w:rPr>
        <w:t>The “b</w:t>
      </w:r>
      <w:r w:rsidRPr="00FD5668">
        <w:rPr>
          <w:lang w:val="en-ZA"/>
        </w:rPr>
        <w:t>roken window</w:t>
      </w:r>
      <w:r>
        <w:rPr>
          <w:lang w:val="en-ZA"/>
        </w:rPr>
        <w:t>”</w:t>
      </w:r>
      <w:r w:rsidRPr="00FD5668">
        <w:rPr>
          <w:lang w:val="en-ZA"/>
        </w:rPr>
        <w:t xml:space="preserve"> theory is the concept that each problem that goes unattended in a given environment affects people's attitude toward that environment and leads </w:t>
      </w:r>
      <w:r>
        <w:rPr>
          <w:lang w:val="en-ZA"/>
        </w:rPr>
        <w:t xml:space="preserve">them to think there are more problems. The authors of the concept, </w:t>
      </w:r>
      <w:r w:rsidRPr="00FD5668">
        <w:rPr>
          <w:lang w:val="en-ZA"/>
        </w:rPr>
        <w:t>James Q. Wilson and George L. Kelling</w:t>
      </w:r>
      <w:r>
        <w:rPr>
          <w:lang w:val="en-ZA"/>
        </w:rPr>
        <w:t xml:space="preserve">, explain the </w:t>
      </w:r>
      <w:r w:rsidR="00450353">
        <w:rPr>
          <w:lang w:val="en-ZA"/>
        </w:rPr>
        <w:t xml:space="preserve">theory </w:t>
      </w:r>
      <w:r>
        <w:rPr>
          <w:lang w:val="en-ZA"/>
        </w:rPr>
        <w:t>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CellMar>
          <w:top w:w="108" w:type="dxa"/>
          <w:bottom w:w="108" w:type="dxa"/>
        </w:tblCellMar>
        <w:tblLook w:val="04A0" w:firstRow="1" w:lastRow="0" w:firstColumn="1" w:lastColumn="0" w:noHBand="0" w:noVBand="1"/>
      </w:tblPr>
      <w:tblGrid>
        <w:gridCol w:w="9017"/>
      </w:tblGrid>
      <w:tr w:rsidR="00FD5668" w14:paraId="34121326" w14:textId="77777777" w:rsidTr="00A04213">
        <w:tc>
          <w:tcPr>
            <w:tcW w:w="9017" w:type="dxa"/>
            <w:shd w:val="clear" w:color="auto" w:fill="BFBFBF" w:themeFill="background1" w:themeFillShade="BF"/>
          </w:tcPr>
          <w:p w14:paraId="104D1433" w14:textId="500FEDA7" w:rsidR="00FD5668" w:rsidRDefault="00FD5668" w:rsidP="00A81B4E">
            <w:pPr>
              <w:rPr>
                <w:i/>
                <w:iCs/>
                <w:lang w:val="en-ZA"/>
              </w:rPr>
            </w:pPr>
            <w:r w:rsidRPr="00FD5668">
              <w:rPr>
                <w:i/>
                <w:iCs/>
                <w:lang w:val="en-ZA"/>
              </w:rPr>
              <w:lastRenderedPageBreak/>
              <w:t>Consider a building with a few broken windows. If the windows are not repaired, the tendency is for vandals to break a few more windows. Eventually, they may even break into the building, and if i</w:t>
            </w:r>
            <w:r>
              <w:rPr>
                <w:i/>
                <w:iCs/>
                <w:lang w:val="en-ZA"/>
              </w:rPr>
              <w:t>t i</w:t>
            </w:r>
            <w:r w:rsidRPr="00FD5668">
              <w:rPr>
                <w:i/>
                <w:iCs/>
                <w:lang w:val="en-ZA"/>
              </w:rPr>
              <w:t xml:space="preserve">s unoccupied, </w:t>
            </w:r>
            <w:r w:rsidR="00450353">
              <w:rPr>
                <w:i/>
                <w:iCs/>
                <w:lang w:val="en-ZA"/>
              </w:rPr>
              <w:t xml:space="preserve">they may </w:t>
            </w:r>
            <w:r w:rsidRPr="00FD5668">
              <w:rPr>
                <w:i/>
                <w:iCs/>
                <w:lang w:val="en-ZA"/>
              </w:rPr>
              <w:t xml:space="preserve">perhaps become squatters or light fires inside. </w:t>
            </w:r>
            <w:r w:rsidR="00450353">
              <w:rPr>
                <w:i/>
                <w:iCs/>
                <w:lang w:val="en-ZA"/>
              </w:rPr>
              <w:t>The moment the public sees that windows are broken, they start thinking about the next stages of decay.</w:t>
            </w:r>
          </w:p>
          <w:p w14:paraId="0E1D026D" w14:textId="77777777" w:rsidR="00A81B4E" w:rsidRPr="00FD5668" w:rsidRDefault="00A81B4E" w:rsidP="00A81B4E">
            <w:pPr>
              <w:rPr>
                <w:lang w:val="en-ZA"/>
              </w:rPr>
            </w:pPr>
          </w:p>
          <w:p w14:paraId="5F9AEBEC" w14:textId="09F2D283" w:rsidR="00FD5668" w:rsidRDefault="00FD5668" w:rsidP="00A81B4E">
            <w:pPr>
              <w:rPr>
                <w:i/>
                <w:iCs/>
                <w:lang w:val="en-ZA"/>
              </w:rPr>
            </w:pPr>
            <w:r w:rsidRPr="00FD5668">
              <w:rPr>
                <w:i/>
                <w:iCs/>
                <w:lang w:val="en-ZA"/>
              </w:rPr>
              <w:t>Or consider a pavement. Some litter accumulates. Soon, more litter accumulates. Eventually, people even start leaving bags of refuse from take-out restaurants there or even break into cars.</w:t>
            </w:r>
          </w:p>
          <w:p w14:paraId="4382A6EF" w14:textId="77777777" w:rsidR="00A81B4E" w:rsidRDefault="00A81B4E" w:rsidP="00A81B4E">
            <w:pPr>
              <w:rPr>
                <w:i/>
                <w:iCs/>
                <w:lang w:val="en-ZA"/>
              </w:rPr>
            </w:pPr>
          </w:p>
          <w:p w14:paraId="363BED79" w14:textId="11EE1A15" w:rsidR="00450353" w:rsidRPr="00450353" w:rsidRDefault="00450353" w:rsidP="00A81B4E">
            <w:pPr>
              <w:rPr>
                <w:i/>
                <w:iCs/>
                <w:lang w:val="en-ZA"/>
              </w:rPr>
            </w:pPr>
            <w:r w:rsidRPr="00450353">
              <w:rPr>
                <w:i/>
                <w:iCs/>
                <w:lang w:val="en-ZA"/>
              </w:rPr>
              <w:t>When customers see or experience a dirty or disorganised store, they start wondering what else is not right in the store.</w:t>
            </w:r>
          </w:p>
        </w:tc>
      </w:tr>
    </w:tbl>
    <w:p w14:paraId="555A7860" w14:textId="5D6340D2" w:rsidR="00FD5668" w:rsidRDefault="00FD5668" w:rsidP="00FD5668">
      <w:pPr>
        <w:rPr>
          <w:lang w:val="en-ZA"/>
        </w:rPr>
      </w:pPr>
    </w:p>
    <w:p w14:paraId="43BAB0C6" w14:textId="77777777" w:rsidR="0039117D" w:rsidRDefault="0039117D" w:rsidP="00FD5668">
      <w:pPr>
        <w:rPr>
          <w:lang w:val="en-ZA"/>
        </w:rPr>
      </w:pPr>
    </w:p>
    <w:p w14:paraId="5E01B658" w14:textId="4880B576" w:rsidR="00683AC5" w:rsidRDefault="00450353" w:rsidP="00683AC5">
      <w:r>
        <w:t xml:space="preserve">Many </w:t>
      </w:r>
      <w:r w:rsidR="00D92E4C">
        <w:t>o</w:t>
      </w:r>
      <w:r w:rsidR="00A04213">
        <w:t>f</w:t>
      </w:r>
      <w:r>
        <w:t xml:space="preserve"> us have certainly had similar experiences. </w:t>
      </w:r>
    </w:p>
    <w:p w14:paraId="51C18082" w14:textId="076BE481" w:rsidR="00450353" w:rsidRDefault="00450353" w:rsidP="00683AC5"/>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450353" w14:paraId="348584EE" w14:textId="77777777" w:rsidTr="00A81B4E">
        <w:tc>
          <w:tcPr>
            <w:tcW w:w="784" w:type="pct"/>
            <w:tcBorders>
              <w:right w:val="nil"/>
            </w:tcBorders>
            <w:hideMark/>
          </w:tcPr>
          <w:p w14:paraId="65E9658D" w14:textId="77777777" w:rsidR="00450353" w:rsidRDefault="00450353" w:rsidP="00D92E4C">
            <w:pPr>
              <w:spacing w:line="240" w:lineRule="auto"/>
              <w:jc w:val="center"/>
              <w:rPr>
                <w:lang w:val="en-US"/>
              </w:rPr>
            </w:pPr>
            <w:r>
              <w:rPr>
                <w:noProof/>
                <w:lang w:val="en-US"/>
              </w:rPr>
              <w:drawing>
                <wp:inline distT="0" distB="0" distL="0" distR="0" wp14:anchorId="01495E14" wp14:editId="76AAE0E8">
                  <wp:extent cx="472440" cy="472440"/>
                  <wp:effectExtent l="0" t="0" r="3810" b="3810"/>
                  <wp:docPr id="7186" name="Picture 71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5434E404" w14:textId="77777777" w:rsidR="00450353" w:rsidRDefault="00450353" w:rsidP="00A04213">
            <w:pPr>
              <w:rPr>
                <w:lang w:val="en-US"/>
              </w:rPr>
            </w:pPr>
            <w:r>
              <w:rPr>
                <w:lang w:val="en-US"/>
              </w:rPr>
              <w:t>Share some of your experiences and thoughts, based on the broken window theory.</w:t>
            </w:r>
          </w:p>
          <w:p w14:paraId="3438564C" w14:textId="77777777" w:rsidR="00D92E4C" w:rsidRDefault="00D92E4C" w:rsidP="00A04213">
            <w:pPr>
              <w:rPr>
                <w:lang w:val="en-US"/>
              </w:rPr>
            </w:pPr>
          </w:p>
          <w:p w14:paraId="4D96FDBE" w14:textId="77777777" w:rsidR="00D92E4C" w:rsidRDefault="00D92E4C" w:rsidP="00A04213">
            <w:pPr>
              <w:rPr>
                <w:lang w:val="en-US"/>
              </w:rPr>
            </w:pPr>
          </w:p>
          <w:p w14:paraId="430E5AD2" w14:textId="77777777" w:rsidR="00D92E4C" w:rsidRDefault="00D92E4C" w:rsidP="00A04213">
            <w:pPr>
              <w:rPr>
                <w:lang w:val="en-US"/>
              </w:rPr>
            </w:pPr>
          </w:p>
          <w:p w14:paraId="2F51F434" w14:textId="6C1C78C3" w:rsidR="00A81B4E" w:rsidRDefault="00A81B4E" w:rsidP="00A04213">
            <w:pPr>
              <w:rPr>
                <w:lang w:val="en-US"/>
              </w:rPr>
            </w:pPr>
          </w:p>
          <w:p w14:paraId="1B51D311" w14:textId="77777777" w:rsidR="0039117D" w:rsidRDefault="0039117D" w:rsidP="00A04213">
            <w:pPr>
              <w:rPr>
                <w:lang w:val="en-US"/>
              </w:rPr>
            </w:pPr>
          </w:p>
          <w:p w14:paraId="3554ECED" w14:textId="16121C0A" w:rsidR="00A81B4E" w:rsidRDefault="00A81B4E" w:rsidP="00A04213">
            <w:pPr>
              <w:rPr>
                <w:lang w:val="en-US"/>
              </w:rPr>
            </w:pPr>
          </w:p>
          <w:p w14:paraId="4FCA5A3D" w14:textId="20F4AF41" w:rsidR="00A81B4E" w:rsidRDefault="00A81B4E" w:rsidP="00A04213">
            <w:pPr>
              <w:rPr>
                <w:lang w:val="en-US"/>
              </w:rPr>
            </w:pPr>
          </w:p>
          <w:p w14:paraId="65F402F7" w14:textId="5D2299F7" w:rsidR="00A81B4E" w:rsidRDefault="00A81B4E" w:rsidP="00A04213">
            <w:pPr>
              <w:rPr>
                <w:lang w:val="en-US"/>
              </w:rPr>
            </w:pPr>
          </w:p>
          <w:p w14:paraId="5D2447F0" w14:textId="77777777" w:rsidR="00A81B4E" w:rsidRDefault="00A81B4E" w:rsidP="00A04213">
            <w:pPr>
              <w:rPr>
                <w:lang w:val="en-US"/>
              </w:rPr>
            </w:pPr>
          </w:p>
          <w:p w14:paraId="4EF7374C" w14:textId="77777777" w:rsidR="00D92E4C" w:rsidRDefault="00D92E4C" w:rsidP="00A04213">
            <w:pPr>
              <w:rPr>
                <w:lang w:val="en-US"/>
              </w:rPr>
            </w:pPr>
          </w:p>
          <w:p w14:paraId="1B476794" w14:textId="77777777" w:rsidR="00D92E4C" w:rsidRDefault="00D92E4C" w:rsidP="00A04213">
            <w:pPr>
              <w:rPr>
                <w:lang w:val="en-US"/>
              </w:rPr>
            </w:pPr>
          </w:p>
          <w:p w14:paraId="45E9C709" w14:textId="7D1149C1" w:rsidR="00D92E4C" w:rsidRDefault="00D92E4C" w:rsidP="00A04213">
            <w:pPr>
              <w:rPr>
                <w:lang w:val="en-US"/>
              </w:rPr>
            </w:pPr>
          </w:p>
        </w:tc>
      </w:tr>
    </w:tbl>
    <w:p w14:paraId="5129EFAB" w14:textId="50DC65E9" w:rsidR="00450353" w:rsidRDefault="00450353" w:rsidP="00683AC5"/>
    <w:p w14:paraId="37C2C095" w14:textId="003D1B13" w:rsidR="006E5CF9" w:rsidRDefault="006E5CF9" w:rsidP="006E5CF9">
      <w:r w:rsidRPr="009F01A8">
        <w:t>Housekeeping is</w:t>
      </w:r>
      <w:r w:rsidR="00450353">
        <w:t>, therefore,</w:t>
      </w:r>
      <w:r w:rsidRPr="009F01A8">
        <w:t xml:space="preserve"> important for several reasons</w:t>
      </w:r>
      <w:r w:rsidR="00183C5F" w:rsidRPr="009F01A8">
        <w:t xml:space="preserve">, </w:t>
      </w:r>
      <w:r w:rsidR="00450353">
        <w:t xml:space="preserve">as </w:t>
      </w:r>
      <w:r w:rsidR="00183C5F" w:rsidRPr="009F01A8">
        <w:t xml:space="preserve">listed in Figure </w:t>
      </w:r>
      <w:r w:rsidR="000C172C">
        <w:t>51</w:t>
      </w:r>
      <w:r w:rsidR="00760282" w:rsidRPr="009F01A8">
        <w:t>.</w:t>
      </w:r>
    </w:p>
    <w:p w14:paraId="20456C8F" w14:textId="77777777" w:rsidR="00D92E4C" w:rsidRPr="009F01A8" w:rsidRDefault="00D92E4C" w:rsidP="006E5CF9"/>
    <w:p w14:paraId="48BEC0C6" w14:textId="5E04EFC3" w:rsidR="000A3628" w:rsidRPr="009F01A8" w:rsidRDefault="000A3628" w:rsidP="006E5CF9">
      <w:r w:rsidRPr="009F01A8">
        <w:rPr>
          <w:noProof/>
        </w:rPr>
        <w:drawing>
          <wp:inline distT="0" distB="0" distL="0" distR="0" wp14:anchorId="2C04D638" wp14:editId="195EA2F3">
            <wp:extent cx="5732145" cy="1697990"/>
            <wp:effectExtent l="0" t="0" r="1905"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732145" cy="1697990"/>
                    </a:xfrm>
                    <a:prstGeom prst="rect">
                      <a:avLst/>
                    </a:prstGeom>
                    <a:noFill/>
                    <a:ln>
                      <a:noFill/>
                    </a:ln>
                  </pic:spPr>
                </pic:pic>
              </a:graphicData>
            </a:graphic>
          </wp:inline>
        </w:drawing>
      </w:r>
    </w:p>
    <w:p w14:paraId="7E6EF94F" w14:textId="4A08751B" w:rsidR="000A3628" w:rsidRPr="009F01A8" w:rsidRDefault="00E654C0" w:rsidP="00E654C0">
      <w:pPr>
        <w:pStyle w:val="Caption"/>
        <w:rPr>
          <w:lang w:val="en-GB"/>
        </w:rPr>
      </w:pPr>
      <w:r w:rsidRPr="009F01A8">
        <w:rPr>
          <w:lang w:val="en-GB"/>
        </w:rPr>
        <w:t xml:space="preserve">figure </w:t>
      </w:r>
      <w:r w:rsidR="000C172C">
        <w:rPr>
          <w:lang w:val="en-GB"/>
        </w:rPr>
        <w:t>51</w:t>
      </w:r>
      <w:r w:rsidRPr="009F01A8">
        <w:rPr>
          <w:lang w:val="en-GB"/>
        </w:rPr>
        <w:t>: why housekeeping is important in wholesale and retail</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37"/>
        <w:gridCol w:w="6444"/>
      </w:tblGrid>
      <w:tr w:rsidR="000A3628" w:rsidRPr="009F01A8" w14:paraId="3E85524D" w14:textId="77777777" w:rsidTr="00A81B4E">
        <w:trPr>
          <w:tblHeader/>
        </w:trPr>
        <w:tc>
          <w:tcPr>
            <w:tcW w:w="2537" w:type="dxa"/>
            <w:shd w:val="clear" w:color="auto" w:fill="7F7F7F" w:themeFill="text1" w:themeFillTint="80"/>
          </w:tcPr>
          <w:p w14:paraId="3ACA076A" w14:textId="5B019769" w:rsidR="000A3628" w:rsidRPr="009F01A8" w:rsidRDefault="00183C5F" w:rsidP="00183C5F">
            <w:pPr>
              <w:spacing w:line="240" w:lineRule="auto"/>
              <w:jc w:val="left"/>
              <w:rPr>
                <w:b/>
                <w:bCs/>
                <w:color w:val="FFFFFF" w:themeColor="background1"/>
              </w:rPr>
            </w:pPr>
            <w:bookmarkStart w:id="430" w:name="_Hlk126876205"/>
            <w:r w:rsidRPr="009F01A8">
              <w:rPr>
                <w:b/>
                <w:bCs/>
                <w:color w:val="FFFFFF" w:themeColor="background1"/>
              </w:rPr>
              <w:lastRenderedPageBreak/>
              <w:t>WHY HOUSEKEEPING IS IMPORTANT</w:t>
            </w:r>
          </w:p>
        </w:tc>
        <w:tc>
          <w:tcPr>
            <w:tcW w:w="6444" w:type="dxa"/>
            <w:shd w:val="clear" w:color="auto" w:fill="7F7F7F" w:themeFill="text1" w:themeFillTint="80"/>
          </w:tcPr>
          <w:p w14:paraId="738B3536" w14:textId="77777777" w:rsidR="000A3628" w:rsidRPr="009F01A8" w:rsidRDefault="000A3628" w:rsidP="00A81B4E">
            <w:pPr>
              <w:rPr>
                <w:b/>
                <w:bCs/>
                <w:color w:val="FFFFFF" w:themeColor="background1"/>
              </w:rPr>
            </w:pPr>
            <w:r w:rsidRPr="009F01A8">
              <w:rPr>
                <w:b/>
                <w:bCs/>
                <w:color w:val="FFFFFF" w:themeColor="background1"/>
              </w:rPr>
              <w:t xml:space="preserve">EXPLANATION </w:t>
            </w:r>
          </w:p>
        </w:tc>
      </w:tr>
      <w:tr w:rsidR="000A3628" w:rsidRPr="009F01A8" w14:paraId="2A52C610" w14:textId="77777777" w:rsidTr="00A81B4E">
        <w:tc>
          <w:tcPr>
            <w:tcW w:w="2537" w:type="dxa"/>
            <w:shd w:val="clear" w:color="auto" w:fill="BFBFBF" w:themeFill="background1" w:themeFillShade="BF"/>
          </w:tcPr>
          <w:p w14:paraId="1BB32D37" w14:textId="2B7E4064" w:rsidR="000A3628" w:rsidRPr="00A81B4E" w:rsidRDefault="000A3628" w:rsidP="000A3628">
            <w:pPr>
              <w:jc w:val="left"/>
              <w:rPr>
                <w:b/>
                <w:bCs/>
              </w:rPr>
            </w:pPr>
            <w:r w:rsidRPr="00A81B4E">
              <w:rPr>
                <w:b/>
                <w:bCs/>
              </w:rPr>
              <w:t>Impact of housekeeping on the image of the company</w:t>
            </w:r>
          </w:p>
        </w:tc>
        <w:tc>
          <w:tcPr>
            <w:tcW w:w="6444" w:type="dxa"/>
            <w:shd w:val="clear" w:color="auto" w:fill="BFBFBF" w:themeFill="background1" w:themeFillShade="BF"/>
          </w:tcPr>
          <w:p w14:paraId="4DE2C4E6" w14:textId="47008AC3" w:rsidR="008B7B73" w:rsidRDefault="008B7B73" w:rsidP="00A81B4E">
            <w:r w:rsidRPr="009F01A8">
              <w:t>Housekeeping impacts on the image of the wholesale or retail company.</w:t>
            </w:r>
          </w:p>
          <w:p w14:paraId="7AD82C35" w14:textId="77777777" w:rsidR="00A81B4E" w:rsidRPr="009F01A8" w:rsidRDefault="00A81B4E" w:rsidP="00A81B4E"/>
          <w:p w14:paraId="50804F3A" w14:textId="5224F77F" w:rsidR="006B271D" w:rsidRDefault="006B271D" w:rsidP="00A81B4E">
            <w:r w:rsidRPr="009F01A8">
              <w:t xml:space="preserve">First impressions have an impact on whether customers decide to buy or to walk out. </w:t>
            </w:r>
          </w:p>
          <w:p w14:paraId="6F37A1EB" w14:textId="77777777" w:rsidR="00A81B4E" w:rsidRPr="009F01A8" w:rsidRDefault="00A81B4E" w:rsidP="00A81B4E"/>
          <w:p w14:paraId="73807628" w14:textId="444BABF5" w:rsidR="000F0E90" w:rsidRDefault="000A3628" w:rsidP="00A81B4E">
            <w:r w:rsidRPr="009F01A8">
              <w:t>First impressions are developed the moment customers walk through the doors</w:t>
            </w:r>
            <w:r w:rsidR="00E654C0" w:rsidRPr="009F01A8">
              <w:t xml:space="preserve"> of the business – and even when they see displays in the window.</w:t>
            </w:r>
            <w:r w:rsidRPr="009F01A8">
              <w:t xml:space="preserve"> An overall </w:t>
            </w:r>
            <w:r w:rsidR="00E654C0" w:rsidRPr="009F01A8">
              <w:t xml:space="preserve">clean and </w:t>
            </w:r>
            <w:r w:rsidRPr="009F01A8">
              <w:t xml:space="preserve">tidy store </w:t>
            </w:r>
            <w:r w:rsidR="000F0E90" w:rsidRPr="009F01A8">
              <w:t xml:space="preserve">creates a comfortable </w:t>
            </w:r>
            <w:r w:rsidR="00E654C0" w:rsidRPr="009F01A8">
              <w:t>atmosphere</w:t>
            </w:r>
            <w:r w:rsidR="000F0E90" w:rsidRPr="009F01A8">
              <w:t>, and customers are likely to spend time browsing</w:t>
            </w:r>
            <w:r w:rsidRPr="009F01A8">
              <w:t xml:space="preserve">. An unclean </w:t>
            </w:r>
            <w:r w:rsidR="000F0E90" w:rsidRPr="009F01A8">
              <w:t>or disorganised area, on the other hand, makes</w:t>
            </w:r>
            <w:r w:rsidRPr="009F01A8">
              <w:t xml:space="preserve"> people feel uneasy. When people do not feel comfortable, they are likely to leave the </w:t>
            </w:r>
            <w:r w:rsidR="000F0E90" w:rsidRPr="009F01A8">
              <w:t>store</w:t>
            </w:r>
            <w:r w:rsidRPr="009F01A8">
              <w:t xml:space="preserve"> in a short amount of time. </w:t>
            </w:r>
          </w:p>
          <w:p w14:paraId="2610ABF3" w14:textId="77777777" w:rsidR="00A81B4E" w:rsidRPr="009F01A8" w:rsidRDefault="00A81B4E" w:rsidP="00A81B4E"/>
          <w:p w14:paraId="43DA5745" w14:textId="004C8929" w:rsidR="000A3628" w:rsidRPr="009F01A8" w:rsidRDefault="000F0E90" w:rsidP="00A81B4E">
            <w:r w:rsidRPr="009F01A8">
              <w:t>Merchandising areas, fitting rooms and cash register areas all have an impact on how customers perceive the wholesale or retail business. When one place is dirty or untidy, customers may assume the rest of the store is also dirty or untidy, and this results in negative customer experiences. First impressions, therefore, contribute to or distract from customer loyalty, housekeeping is important.</w:t>
            </w:r>
          </w:p>
        </w:tc>
      </w:tr>
      <w:tr w:rsidR="00E654C0" w:rsidRPr="009F01A8" w14:paraId="2D1B8FCF" w14:textId="77777777" w:rsidTr="00A81B4E">
        <w:tc>
          <w:tcPr>
            <w:tcW w:w="2537" w:type="dxa"/>
            <w:shd w:val="clear" w:color="auto" w:fill="BFBFBF" w:themeFill="background1" w:themeFillShade="BF"/>
          </w:tcPr>
          <w:p w14:paraId="1B990158" w14:textId="08BFB823" w:rsidR="00E654C0" w:rsidRPr="00A81B4E" w:rsidRDefault="00E654C0" w:rsidP="000A3628">
            <w:pPr>
              <w:jc w:val="left"/>
              <w:rPr>
                <w:b/>
                <w:bCs/>
              </w:rPr>
            </w:pPr>
            <w:r w:rsidRPr="00A81B4E">
              <w:rPr>
                <w:b/>
                <w:bCs/>
              </w:rPr>
              <w:t>Health and safety requirements</w:t>
            </w:r>
          </w:p>
        </w:tc>
        <w:tc>
          <w:tcPr>
            <w:tcW w:w="6444" w:type="dxa"/>
            <w:shd w:val="clear" w:color="auto" w:fill="BFBFBF" w:themeFill="background1" w:themeFillShade="BF"/>
          </w:tcPr>
          <w:p w14:paraId="3B8A9A68" w14:textId="68A149DD" w:rsidR="00E654C0" w:rsidRDefault="00E654C0" w:rsidP="00A81B4E">
            <w:r w:rsidRPr="009F01A8">
              <w:t>The Occupational Health and Safety Act requires all businesses to maintain a healthy and safe environment, free from health and safety hazards that may affect employees, customers and visitors.</w:t>
            </w:r>
          </w:p>
          <w:p w14:paraId="0E9B9328" w14:textId="77777777" w:rsidR="00A81B4E" w:rsidRPr="009F01A8" w:rsidRDefault="00A81B4E" w:rsidP="00A81B4E"/>
          <w:p w14:paraId="57D54DEE" w14:textId="4CF1A3E0" w:rsidR="00DD2602" w:rsidRPr="009F01A8" w:rsidRDefault="00DD2602" w:rsidP="00A81B4E">
            <w:r w:rsidRPr="009F01A8">
              <w:t>From a legal point of view, a wholesale or retail business, therefore has health and safety responsibilities, to employees and members of the public. A store is open to the public and therefore has public liability responsibilities, so cleanliness and orderliness is important to prevent injury.</w:t>
            </w:r>
          </w:p>
        </w:tc>
      </w:tr>
      <w:tr w:rsidR="00DD2602" w:rsidRPr="009F01A8" w14:paraId="6276304F" w14:textId="77777777" w:rsidTr="00A81B4E">
        <w:tc>
          <w:tcPr>
            <w:tcW w:w="2537" w:type="dxa"/>
            <w:shd w:val="clear" w:color="auto" w:fill="BFBFBF" w:themeFill="background1" w:themeFillShade="BF"/>
          </w:tcPr>
          <w:p w14:paraId="1C8E9D8F" w14:textId="54C13FC1" w:rsidR="00DD2602" w:rsidRPr="00A81B4E" w:rsidRDefault="00DD2602" w:rsidP="000A3628">
            <w:pPr>
              <w:jc w:val="left"/>
              <w:rPr>
                <w:b/>
                <w:bCs/>
              </w:rPr>
            </w:pPr>
            <w:r w:rsidRPr="00A81B4E">
              <w:rPr>
                <w:b/>
                <w:bCs/>
              </w:rPr>
              <w:t>Employee expectations</w:t>
            </w:r>
          </w:p>
        </w:tc>
        <w:tc>
          <w:tcPr>
            <w:tcW w:w="6444" w:type="dxa"/>
            <w:shd w:val="clear" w:color="auto" w:fill="BFBFBF" w:themeFill="background1" w:themeFillShade="BF"/>
          </w:tcPr>
          <w:p w14:paraId="3DF6918E" w14:textId="01692047" w:rsidR="00DD2602" w:rsidRDefault="00DD2602" w:rsidP="00A81B4E">
            <w:r w:rsidRPr="009F01A8">
              <w:t>Employees expect that their working environment should be clean, tidy, and safe.</w:t>
            </w:r>
          </w:p>
          <w:p w14:paraId="390806DB" w14:textId="77777777" w:rsidR="00A81B4E" w:rsidRPr="009F01A8" w:rsidRDefault="00A81B4E" w:rsidP="00A81B4E"/>
          <w:p w14:paraId="263F38E3" w14:textId="3D37C5C3" w:rsidR="00DD2602" w:rsidRPr="009F01A8" w:rsidRDefault="00DD2602" w:rsidP="00A81B4E">
            <w:r w:rsidRPr="009F01A8">
              <w:t xml:space="preserve">Having </w:t>
            </w:r>
            <w:r w:rsidR="00B13FF4" w:rsidRPr="009F01A8">
              <w:t>effective</w:t>
            </w:r>
            <w:r w:rsidRPr="009F01A8">
              <w:t xml:space="preserve"> </w:t>
            </w:r>
            <w:r w:rsidR="00B13FF4" w:rsidRPr="009F01A8">
              <w:t>processes</w:t>
            </w:r>
            <w:r w:rsidRPr="009F01A8">
              <w:t xml:space="preserve"> in place for tidying and organising the s</w:t>
            </w:r>
            <w:r w:rsidR="00B13FF4" w:rsidRPr="009F01A8">
              <w:t>tore</w:t>
            </w:r>
            <w:r w:rsidRPr="009F01A8">
              <w:t xml:space="preserve"> can </w:t>
            </w:r>
            <w:r w:rsidR="00B13FF4" w:rsidRPr="009F01A8">
              <w:t xml:space="preserve">affect how employees work and </w:t>
            </w:r>
            <w:r w:rsidRPr="009F01A8">
              <w:t xml:space="preserve">help </w:t>
            </w:r>
            <w:r w:rsidR="00B13FF4" w:rsidRPr="009F01A8">
              <w:t xml:space="preserve">improve </w:t>
            </w:r>
            <w:r w:rsidRPr="009F01A8">
              <w:t>productivity</w:t>
            </w:r>
            <w:r w:rsidR="00B13FF4" w:rsidRPr="009F01A8">
              <w:t xml:space="preserve">. </w:t>
            </w:r>
          </w:p>
        </w:tc>
      </w:tr>
      <w:tr w:rsidR="00B13FF4" w:rsidRPr="009F01A8" w14:paraId="691401F4" w14:textId="77777777" w:rsidTr="00A81B4E">
        <w:tc>
          <w:tcPr>
            <w:tcW w:w="2537" w:type="dxa"/>
            <w:shd w:val="clear" w:color="auto" w:fill="BFBFBF" w:themeFill="background1" w:themeFillShade="BF"/>
          </w:tcPr>
          <w:p w14:paraId="18E525EA" w14:textId="419700C0" w:rsidR="00B13FF4" w:rsidRPr="00A81B4E" w:rsidRDefault="00B13FF4" w:rsidP="000A3628">
            <w:pPr>
              <w:jc w:val="left"/>
              <w:rPr>
                <w:b/>
                <w:bCs/>
              </w:rPr>
            </w:pPr>
            <w:r w:rsidRPr="00A81B4E">
              <w:rPr>
                <w:b/>
                <w:bCs/>
              </w:rPr>
              <w:lastRenderedPageBreak/>
              <w:t>Preventing stock losses and shrinkage</w:t>
            </w:r>
          </w:p>
        </w:tc>
        <w:tc>
          <w:tcPr>
            <w:tcW w:w="6444" w:type="dxa"/>
            <w:shd w:val="clear" w:color="auto" w:fill="BFBFBF" w:themeFill="background1" w:themeFillShade="BF"/>
          </w:tcPr>
          <w:p w14:paraId="6E8E3B02" w14:textId="03FBC8D8" w:rsidR="00B13FF4" w:rsidRDefault="00B13FF4" w:rsidP="00A81B4E">
            <w:r w:rsidRPr="009F01A8">
              <w:t xml:space="preserve">When a store or the storeroom is not organised well, stock losses and shrinkage can take place due to damage, perishable items that expire because they are not </w:t>
            </w:r>
            <w:r w:rsidR="00AF0319" w:rsidRPr="009F01A8">
              <w:t>being rotated.</w:t>
            </w:r>
          </w:p>
          <w:p w14:paraId="6D54B7C5" w14:textId="77777777" w:rsidR="00A81B4E" w:rsidRPr="009F01A8" w:rsidRDefault="00A81B4E" w:rsidP="00A81B4E"/>
          <w:p w14:paraId="29EC4B5D" w14:textId="5516DBA6" w:rsidR="00AF0319" w:rsidRPr="009F01A8" w:rsidRDefault="00AF0319" w:rsidP="00A81B4E">
            <w:r w:rsidRPr="009F01A8">
              <w:t xml:space="preserve">An unorganised store and storeroom also </w:t>
            </w:r>
            <w:r w:rsidR="00584104" w:rsidRPr="009F01A8">
              <w:t>make</w:t>
            </w:r>
            <w:r w:rsidRPr="009F01A8">
              <w:t xml:space="preserve"> theft easier because it is not easy to spot products that are missing.</w:t>
            </w:r>
          </w:p>
        </w:tc>
      </w:tr>
      <w:tr w:rsidR="00AF0319" w:rsidRPr="009F01A8" w14:paraId="46EE0F55" w14:textId="77777777" w:rsidTr="00A81B4E">
        <w:tc>
          <w:tcPr>
            <w:tcW w:w="2537" w:type="dxa"/>
            <w:shd w:val="clear" w:color="auto" w:fill="BFBFBF" w:themeFill="background1" w:themeFillShade="BF"/>
          </w:tcPr>
          <w:p w14:paraId="65091D4D" w14:textId="7B98FC37" w:rsidR="00AF0319" w:rsidRPr="00A81B4E" w:rsidRDefault="00AF0319" w:rsidP="000A3628">
            <w:pPr>
              <w:jc w:val="left"/>
              <w:rPr>
                <w:b/>
                <w:bCs/>
              </w:rPr>
            </w:pPr>
            <w:r w:rsidRPr="00A81B4E">
              <w:rPr>
                <w:b/>
                <w:bCs/>
              </w:rPr>
              <w:t>Fire and pest hazards</w:t>
            </w:r>
          </w:p>
        </w:tc>
        <w:tc>
          <w:tcPr>
            <w:tcW w:w="6444" w:type="dxa"/>
            <w:shd w:val="clear" w:color="auto" w:fill="BFBFBF" w:themeFill="background1" w:themeFillShade="BF"/>
          </w:tcPr>
          <w:p w14:paraId="0EF3CF26" w14:textId="661AEE56" w:rsidR="00AF0319" w:rsidRDefault="00AF0319" w:rsidP="00A81B4E">
            <w:r w:rsidRPr="009F01A8">
              <w:t>Packaging and waste items that are not removed, pose a risk for fire and also for pests.</w:t>
            </w:r>
          </w:p>
          <w:p w14:paraId="32363721" w14:textId="77777777" w:rsidR="00A81B4E" w:rsidRPr="009F01A8" w:rsidRDefault="00A81B4E" w:rsidP="00A81B4E"/>
          <w:p w14:paraId="29B60517" w14:textId="18735818" w:rsidR="00AF0319" w:rsidRPr="009F01A8" w:rsidRDefault="00AF0319" w:rsidP="00A81B4E">
            <w:r w:rsidRPr="009F01A8">
              <w:t>Stock, equipment and other items that are not put away properly create a risk for injury. If such items block fire exits, there is also a danger that people will not be able to evacuate safely in the event of fire.</w:t>
            </w:r>
          </w:p>
        </w:tc>
      </w:tr>
    </w:tbl>
    <w:p w14:paraId="44851F0A" w14:textId="60F6ED48" w:rsidR="000A3628" w:rsidRPr="009F01A8" w:rsidRDefault="000A3628" w:rsidP="000A3628"/>
    <w:bookmarkEnd w:id="430"/>
    <w:p w14:paraId="382EA0BD" w14:textId="0FA87E81" w:rsidR="002C0375" w:rsidRPr="009F01A8" w:rsidRDefault="002C0375" w:rsidP="00A72D6D"/>
    <w:p w14:paraId="4B80EBEB" w14:textId="4C97FDEA" w:rsidR="008B7B73" w:rsidRPr="009F01A8" w:rsidRDefault="008B7B73" w:rsidP="008B7B73">
      <w:pPr>
        <w:pStyle w:val="Heading2"/>
      </w:pPr>
      <w:bookmarkStart w:id="431" w:name="_Toc146739426"/>
      <w:r w:rsidRPr="009F01A8">
        <w:t>2.3</w:t>
      </w:r>
      <w:r w:rsidRPr="009F01A8">
        <w:tab/>
        <w:t>Supervising housekeeping</w:t>
      </w:r>
      <w:bookmarkEnd w:id="431"/>
    </w:p>
    <w:p w14:paraId="6364EFFB" w14:textId="2DB58FD4" w:rsidR="008B7B73" w:rsidRPr="009F01A8" w:rsidRDefault="008B7B73" w:rsidP="008B7B73">
      <w:r w:rsidRPr="009F01A8">
        <w:t xml:space="preserve">For </w:t>
      </w:r>
      <w:r w:rsidR="00AF0319" w:rsidRPr="009F01A8">
        <w:t>wholesale and retail stores</w:t>
      </w:r>
      <w:r w:rsidRPr="009F01A8">
        <w:t>, maintaining a brand standard is essential for securing repeat business. Cleanliness plays a large part in shaping a brand, as well as customers’ purchasing decisions.</w:t>
      </w:r>
    </w:p>
    <w:p w14:paraId="32574C46" w14:textId="77777777" w:rsidR="008B7B73" w:rsidRPr="009F01A8" w:rsidRDefault="008B7B73" w:rsidP="008B7B73"/>
    <w:p w14:paraId="5A15E16F" w14:textId="77777777" w:rsidR="008B7B73" w:rsidRPr="009F01A8" w:rsidRDefault="008B7B73" w:rsidP="008B7B73">
      <w:pPr>
        <w:rPr>
          <w:lang w:eastAsia="en-GB"/>
        </w:rPr>
      </w:pPr>
      <w:r w:rsidRPr="009F01A8">
        <w:rPr>
          <w:lang w:eastAsia="en-GB"/>
        </w:rPr>
        <w:t xml:space="preserve">Providing customers with a well-kept store is especially important given today’s increasingly social culture, in which negative online reviews and word-of-mouth can adversely impact business. </w:t>
      </w:r>
    </w:p>
    <w:p w14:paraId="14764E85" w14:textId="77777777" w:rsidR="008B7B73" w:rsidRPr="009F01A8" w:rsidRDefault="008B7B73" w:rsidP="008B7B73">
      <w:pPr>
        <w:rPr>
          <w:lang w:eastAsia="en-GB"/>
        </w:rPr>
      </w:pPr>
    </w:p>
    <w:p w14:paraId="19AF0D13" w14:textId="77777777" w:rsidR="008B7B73" w:rsidRPr="009F01A8" w:rsidRDefault="008B7B73" w:rsidP="008B7B73">
      <w:pPr>
        <w:rPr>
          <w:lang w:eastAsia="en-GB"/>
        </w:rPr>
      </w:pPr>
      <w:r w:rsidRPr="009F01A8">
        <w:rPr>
          <w:lang w:eastAsia="en-GB"/>
        </w:rPr>
        <w:t>Cleanliness further influences employee satisfaction and reduces the occurrence of and costs associated with slip-and-fall accidents.</w:t>
      </w:r>
    </w:p>
    <w:p w14:paraId="6B9553B0" w14:textId="295B72D6" w:rsidR="008B7B73" w:rsidRPr="009F01A8" w:rsidRDefault="008B7B73" w:rsidP="008B7B73">
      <w:pPr>
        <w:rPr>
          <w:lang w:eastAsia="en-GB"/>
        </w:rPr>
      </w:pPr>
    </w:p>
    <w:p w14:paraId="345145C6" w14:textId="7561224B" w:rsidR="00AF0319" w:rsidRDefault="00AF0319" w:rsidP="008B7B73">
      <w:pPr>
        <w:rPr>
          <w:lang w:eastAsia="en-GB"/>
        </w:rPr>
      </w:pPr>
      <w:r w:rsidRPr="009F01A8">
        <w:rPr>
          <w:lang w:eastAsia="en-GB"/>
        </w:rPr>
        <w:t>The supervisor should ensure that standards of housekeeping are maintained.</w:t>
      </w:r>
    </w:p>
    <w:p w14:paraId="2A6D8FCF" w14:textId="2D1B0154" w:rsidR="00450353" w:rsidRDefault="00450353" w:rsidP="008B7B73">
      <w:pPr>
        <w:rPr>
          <w:lang w:eastAsia="en-GB"/>
        </w:rPr>
      </w:pPr>
    </w:p>
    <w:p w14:paraId="000EB84E" w14:textId="77777777" w:rsidR="0039117D" w:rsidRDefault="0039117D" w:rsidP="008B7B73">
      <w:pPr>
        <w:rPr>
          <w:lang w:eastAsia="en-GB"/>
        </w:rPr>
      </w:pPr>
    </w:p>
    <w:p w14:paraId="5AB87335" w14:textId="4C04EDE5" w:rsidR="008B7B73" w:rsidRPr="009F01A8" w:rsidRDefault="008B7B73" w:rsidP="008B7B73">
      <w:pPr>
        <w:pStyle w:val="Heading3"/>
        <w:rPr>
          <w:lang w:eastAsia="en-GB"/>
        </w:rPr>
      </w:pPr>
      <w:bookmarkStart w:id="432" w:name="_Toc37935026"/>
      <w:bookmarkStart w:id="433" w:name="_Toc39497223"/>
      <w:bookmarkStart w:id="434" w:name="_Toc40006356"/>
      <w:bookmarkStart w:id="435" w:name="_Toc146739427"/>
      <w:r w:rsidRPr="009F01A8">
        <w:t>2.3.1</w:t>
      </w:r>
      <w:r w:rsidRPr="009F01A8">
        <w:tab/>
      </w:r>
      <w:r w:rsidRPr="009F01A8">
        <w:rPr>
          <w:lang w:eastAsia="en-GB"/>
        </w:rPr>
        <w:t>Standards for cleanliness</w:t>
      </w:r>
      <w:bookmarkEnd w:id="432"/>
      <w:bookmarkEnd w:id="433"/>
      <w:bookmarkEnd w:id="434"/>
      <w:bookmarkEnd w:id="435"/>
    </w:p>
    <w:p w14:paraId="7128A439" w14:textId="77777777" w:rsidR="008B7B73" w:rsidRPr="009F01A8" w:rsidRDefault="008B7B73" w:rsidP="008B7B73">
      <w:pPr>
        <w:rPr>
          <w:lang w:eastAsia="en-GB"/>
        </w:rPr>
      </w:pPr>
    </w:p>
    <w:p w14:paraId="3F311518" w14:textId="074F331D" w:rsidR="008B7B73" w:rsidRPr="009F01A8" w:rsidRDefault="008B7B73" w:rsidP="008B7B73">
      <w:pPr>
        <w:spacing w:after="120"/>
        <w:rPr>
          <w:lang w:eastAsia="en-GB"/>
        </w:rPr>
      </w:pPr>
      <w:r w:rsidRPr="009F01A8">
        <w:rPr>
          <w:lang w:eastAsia="en-GB"/>
        </w:rPr>
        <w:t xml:space="preserve">The following are examples of standards for cleanliness in </w:t>
      </w:r>
      <w:r w:rsidR="00AF0319" w:rsidRPr="009F01A8">
        <w:rPr>
          <w:lang w:eastAsia="en-GB"/>
        </w:rPr>
        <w:t xml:space="preserve">wholesale and </w:t>
      </w:r>
      <w:r w:rsidRPr="009F01A8">
        <w:rPr>
          <w:lang w:eastAsia="en-GB"/>
        </w:rPr>
        <w:t>retail:</w:t>
      </w:r>
    </w:p>
    <w:p w14:paraId="59031342" w14:textId="27BF76BA" w:rsidR="008B7B73" w:rsidRPr="009F01A8" w:rsidRDefault="008B7B73">
      <w:pPr>
        <w:pStyle w:val="ListParagraph"/>
        <w:numPr>
          <w:ilvl w:val="0"/>
          <w:numId w:val="185"/>
        </w:numPr>
        <w:spacing w:after="120"/>
        <w:contextualSpacing w:val="0"/>
        <w:rPr>
          <w:rFonts w:ascii="Times New Roman" w:hAnsi="Times New Roman"/>
          <w:szCs w:val="24"/>
          <w:lang w:eastAsia="en-GB"/>
        </w:rPr>
      </w:pPr>
      <w:r w:rsidRPr="009F01A8">
        <w:rPr>
          <w:b/>
          <w:bCs/>
        </w:rPr>
        <w:t>Neat and clean sidewalks or passages in front of the store</w:t>
      </w:r>
      <w:r w:rsidRPr="009F01A8">
        <w:t>. Before they even enter a store, customers want to see clean sidewalks and steps. This is why so many freestanding grocery store cleaning companies frequently power wash sidewalk zones. In shopping malls, this responsibility is usually taken over by centre management.</w:t>
      </w:r>
    </w:p>
    <w:p w14:paraId="6606A723" w14:textId="1FDF2FB0" w:rsidR="008B7B73" w:rsidRPr="009F01A8" w:rsidRDefault="008B7B73">
      <w:pPr>
        <w:pStyle w:val="ListParagraph"/>
        <w:numPr>
          <w:ilvl w:val="0"/>
          <w:numId w:val="185"/>
        </w:numPr>
        <w:spacing w:after="120"/>
        <w:contextualSpacing w:val="0"/>
      </w:pPr>
      <w:r w:rsidRPr="009F01A8">
        <w:rPr>
          <w:b/>
          <w:bCs/>
        </w:rPr>
        <w:lastRenderedPageBreak/>
        <w:t>A pristine entrance</w:t>
      </w:r>
      <w:r w:rsidRPr="009F01A8">
        <w:t>. The entrance should be squeaky clean, from the floor mats to the windows. Consumers are particularly annoyed by debris such as mysterious stains, which can indicate a lack of frequent cleaning.</w:t>
      </w:r>
    </w:p>
    <w:p w14:paraId="2846D397" w14:textId="7956D3D4" w:rsidR="008B7B73" w:rsidRPr="009F01A8" w:rsidRDefault="008B7B73">
      <w:pPr>
        <w:pStyle w:val="ListParagraph"/>
        <w:numPr>
          <w:ilvl w:val="0"/>
          <w:numId w:val="185"/>
        </w:numPr>
        <w:spacing w:after="120"/>
        <w:contextualSpacing w:val="0"/>
      </w:pPr>
      <w:r w:rsidRPr="009F01A8">
        <w:rPr>
          <w:b/>
          <w:bCs/>
        </w:rPr>
        <w:t>Sanitiser</w:t>
      </w:r>
      <w:r w:rsidRPr="009F01A8">
        <w:t>. Consumers want to see clear indications that the company cares about cleanliness, like hand sanitiser and hand wipes. This is particularly true of stores that offer shopping carts and baskets, which hold germs. The recent pandemic of COVID-19 has made this even more important.</w:t>
      </w:r>
    </w:p>
    <w:p w14:paraId="40301495" w14:textId="77777777" w:rsidR="008B7B73" w:rsidRPr="009F01A8" w:rsidRDefault="008B7B73">
      <w:pPr>
        <w:pStyle w:val="ListParagraph"/>
        <w:numPr>
          <w:ilvl w:val="0"/>
          <w:numId w:val="185"/>
        </w:numPr>
        <w:spacing w:after="120"/>
        <w:contextualSpacing w:val="0"/>
      </w:pPr>
      <w:r w:rsidRPr="009F01A8">
        <w:rPr>
          <w:b/>
          <w:bCs/>
        </w:rPr>
        <w:t>Perfectly clean shopping trolleys</w:t>
      </w:r>
      <w:r w:rsidRPr="009F01A8">
        <w:t>. Few things are as revolting as dirty shopping trolleys.</w:t>
      </w:r>
    </w:p>
    <w:p w14:paraId="0F9271F9" w14:textId="77777777" w:rsidR="008B7B73" w:rsidRPr="009F01A8" w:rsidRDefault="008B7B73">
      <w:pPr>
        <w:pStyle w:val="ListParagraph"/>
        <w:numPr>
          <w:ilvl w:val="0"/>
          <w:numId w:val="185"/>
        </w:numPr>
        <w:spacing w:after="120"/>
        <w:contextualSpacing w:val="0"/>
      </w:pPr>
      <w:r w:rsidRPr="009F01A8">
        <w:rPr>
          <w:b/>
          <w:bCs/>
        </w:rPr>
        <w:t>Sparkling floors</w:t>
      </w:r>
      <w:r w:rsidRPr="009F01A8">
        <w:t>. When floors and gleaming, the customer is given the immediate impression of a clean environment. In the same way, a scuffed and dirty floor makes them wonder what else is grimy throughout the store.</w:t>
      </w:r>
    </w:p>
    <w:p w14:paraId="002B08C5" w14:textId="77777777" w:rsidR="008B7B73" w:rsidRPr="009F01A8" w:rsidRDefault="008B7B73">
      <w:pPr>
        <w:pStyle w:val="ListParagraph"/>
        <w:numPr>
          <w:ilvl w:val="0"/>
          <w:numId w:val="185"/>
        </w:numPr>
        <w:spacing w:after="120"/>
        <w:contextualSpacing w:val="0"/>
      </w:pPr>
      <w:r w:rsidRPr="009F01A8">
        <w:rPr>
          <w:b/>
          <w:bCs/>
        </w:rPr>
        <w:t>Clean fitting rooms</w:t>
      </w:r>
      <w:r w:rsidRPr="009F01A8">
        <w:t>. The fitting rooms must be bright and perfectly clean.</w:t>
      </w:r>
    </w:p>
    <w:p w14:paraId="0DFC2099" w14:textId="77777777" w:rsidR="008B7B73" w:rsidRPr="009F01A8" w:rsidRDefault="008B7B73">
      <w:pPr>
        <w:pStyle w:val="ListParagraph"/>
        <w:numPr>
          <w:ilvl w:val="0"/>
          <w:numId w:val="185"/>
        </w:numPr>
      </w:pPr>
      <w:r w:rsidRPr="009F01A8">
        <w:rPr>
          <w:b/>
          <w:bCs/>
        </w:rPr>
        <w:t>No spills</w:t>
      </w:r>
      <w:r w:rsidRPr="009F01A8">
        <w:t xml:space="preserve">. Customers judge a store harshly if the store fails to address spills quickly – ideally, within minutes. </w:t>
      </w:r>
    </w:p>
    <w:p w14:paraId="1C7B3573" w14:textId="13096447" w:rsidR="008B7B73" w:rsidRPr="009F01A8" w:rsidRDefault="008B7B73" w:rsidP="008B7B73"/>
    <w:p w14:paraId="6A58BFCC" w14:textId="77777777" w:rsidR="00AF0319" w:rsidRPr="009F01A8" w:rsidRDefault="00AF0319" w:rsidP="008B7B73"/>
    <w:p w14:paraId="3DBE3089" w14:textId="21DCB368" w:rsidR="008B7B73" w:rsidRPr="009F01A8" w:rsidRDefault="008B7B73" w:rsidP="008B7B73">
      <w:pPr>
        <w:pStyle w:val="Heading3"/>
      </w:pPr>
      <w:bookmarkStart w:id="436" w:name="_Toc37935027"/>
      <w:bookmarkStart w:id="437" w:name="_Toc39497224"/>
      <w:bookmarkStart w:id="438" w:name="_Toc40006357"/>
      <w:bookmarkStart w:id="439" w:name="_Toc146739428"/>
      <w:r w:rsidRPr="009F01A8">
        <w:t>2.3.2</w:t>
      </w:r>
      <w:r w:rsidRPr="009F01A8">
        <w:tab/>
        <w:t>Principles of cleanliness</w:t>
      </w:r>
      <w:bookmarkEnd w:id="436"/>
      <w:bookmarkEnd w:id="437"/>
      <w:bookmarkEnd w:id="438"/>
      <w:bookmarkEnd w:id="439"/>
    </w:p>
    <w:p w14:paraId="4458C6D2" w14:textId="77777777" w:rsidR="008B7B73" w:rsidRPr="009F01A8" w:rsidRDefault="008B7B73" w:rsidP="008B7B73"/>
    <w:p w14:paraId="1CD031F8" w14:textId="5824599A" w:rsidR="008B7B73" w:rsidRPr="009F01A8" w:rsidRDefault="008B7B73" w:rsidP="008B7B73">
      <w:r w:rsidRPr="009F01A8">
        <w:t xml:space="preserve">The key principles of cleanliness are shown in Figure </w:t>
      </w:r>
      <w:r w:rsidR="000C172C">
        <w:t>52</w:t>
      </w:r>
      <w:r w:rsidRPr="009F01A8">
        <w:t>.</w:t>
      </w:r>
    </w:p>
    <w:p w14:paraId="5DD2B611" w14:textId="77777777" w:rsidR="008F3C63" w:rsidRPr="009F01A8" w:rsidRDefault="008F3C63" w:rsidP="008B7B73"/>
    <w:p w14:paraId="7A19BC19" w14:textId="2FE940FE" w:rsidR="008B7B73" w:rsidRPr="009F01A8" w:rsidRDefault="008F3C63" w:rsidP="008F3C63">
      <w:pPr>
        <w:jc w:val="center"/>
      </w:pPr>
      <w:r w:rsidRPr="009F01A8">
        <w:rPr>
          <w:noProof/>
        </w:rPr>
        <w:drawing>
          <wp:inline distT="0" distB="0" distL="0" distR="0" wp14:anchorId="5BD4D8FC" wp14:editId="35636365">
            <wp:extent cx="4118019" cy="1439481"/>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t="10964"/>
                    <a:stretch/>
                  </pic:blipFill>
                  <pic:spPr bwMode="auto">
                    <a:xfrm>
                      <a:off x="0" y="0"/>
                      <a:ext cx="4146878" cy="1449569"/>
                    </a:xfrm>
                    <a:prstGeom prst="rect">
                      <a:avLst/>
                    </a:prstGeom>
                    <a:noFill/>
                    <a:ln>
                      <a:noFill/>
                    </a:ln>
                    <a:extLst>
                      <a:ext uri="{53640926-AAD7-44D8-BBD7-CCE9431645EC}">
                        <a14:shadowObscured xmlns:a14="http://schemas.microsoft.com/office/drawing/2010/main"/>
                      </a:ext>
                    </a:extLst>
                  </pic:spPr>
                </pic:pic>
              </a:graphicData>
            </a:graphic>
          </wp:inline>
        </w:drawing>
      </w:r>
    </w:p>
    <w:p w14:paraId="10340DED" w14:textId="3DC1A966" w:rsidR="008B7B73" w:rsidRPr="009F01A8" w:rsidRDefault="008B7B73" w:rsidP="008B7B73">
      <w:pPr>
        <w:pStyle w:val="Caption"/>
        <w:rPr>
          <w:lang w:val="en-GB" w:eastAsia="en-GB"/>
        </w:rPr>
      </w:pPr>
      <w:r w:rsidRPr="009F01A8">
        <w:rPr>
          <w:lang w:val="en-GB" w:eastAsia="en-GB"/>
        </w:rPr>
        <w:t xml:space="preserve">figure </w:t>
      </w:r>
      <w:r w:rsidR="00760282" w:rsidRPr="009F01A8">
        <w:rPr>
          <w:lang w:val="en-GB" w:eastAsia="en-GB"/>
        </w:rPr>
        <w:t>5</w:t>
      </w:r>
      <w:r w:rsidR="000C172C">
        <w:rPr>
          <w:lang w:val="en-GB" w:eastAsia="en-GB"/>
        </w:rPr>
        <w:t>2</w:t>
      </w:r>
      <w:r w:rsidRPr="009F01A8">
        <w:rPr>
          <w:lang w:val="en-GB" w:eastAsia="en-GB"/>
        </w:rPr>
        <w:t>: key principles of cleanliness in retail</w:t>
      </w:r>
    </w:p>
    <w:p w14:paraId="3806EFE6" w14:textId="6F8062E4" w:rsidR="008B7B73" w:rsidRPr="009F01A8" w:rsidRDefault="008B7B73" w:rsidP="008B7B73">
      <w:pPr>
        <w:rPr>
          <w:lang w:eastAsia="en-GB"/>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Look w:val="04A0" w:firstRow="1" w:lastRow="0" w:firstColumn="1" w:lastColumn="0" w:noHBand="0" w:noVBand="1"/>
      </w:tblPr>
      <w:tblGrid>
        <w:gridCol w:w="3104"/>
        <w:gridCol w:w="5892"/>
      </w:tblGrid>
      <w:tr w:rsidR="008B7B73" w:rsidRPr="009F01A8" w14:paraId="69BCF4A5" w14:textId="77777777" w:rsidTr="0039117D">
        <w:tc>
          <w:tcPr>
            <w:tcW w:w="3104" w:type="dxa"/>
            <w:shd w:val="clear" w:color="auto" w:fill="7F7F7F" w:themeFill="text1" w:themeFillTint="80"/>
            <w:hideMark/>
          </w:tcPr>
          <w:p w14:paraId="7D2E2A3C" w14:textId="77777777" w:rsidR="008B7B73" w:rsidRPr="009F01A8" w:rsidRDefault="008B7B73" w:rsidP="00A81B4E">
            <w:pPr>
              <w:spacing w:before="120" w:after="120"/>
              <w:jc w:val="left"/>
              <w:rPr>
                <w:b/>
                <w:bCs/>
                <w:color w:val="FFFFFF" w:themeColor="background1"/>
              </w:rPr>
            </w:pPr>
            <w:r w:rsidRPr="009F01A8">
              <w:rPr>
                <w:b/>
                <w:bCs/>
                <w:color w:val="FFFFFF" w:themeColor="background1"/>
              </w:rPr>
              <w:t>Meet standards consistently</w:t>
            </w:r>
          </w:p>
        </w:tc>
        <w:tc>
          <w:tcPr>
            <w:tcW w:w="5892" w:type="dxa"/>
            <w:shd w:val="clear" w:color="auto" w:fill="BFBFBF" w:themeFill="background1" w:themeFillShade="BF"/>
            <w:hideMark/>
          </w:tcPr>
          <w:p w14:paraId="6F173E46" w14:textId="77777777" w:rsidR="008B7B73" w:rsidRPr="009F01A8" w:rsidRDefault="008B7B73" w:rsidP="00A81B4E">
            <w:pPr>
              <w:spacing w:before="120" w:after="120"/>
            </w:pPr>
            <w:r w:rsidRPr="009F01A8">
              <w:t>Cleaning standards must be met consistently, that is not only now and then.</w:t>
            </w:r>
          </w:p>
        </w:tc>
      </w:tr>
      <w:tr w:rsidR="008B7B73" w:rsidRPr="009F01A8" w14:paraId="02E29F1B" w14:textId="77777777" w:rsidTr="0039117D">
        <w:tc>
          <w:tcPr>
            <w:tcW w:w="3104" w:type="dxa"/>
            <w:shd w:val="clear" w:color="auto" w:fill="7F7F7F" w:themeFill="text1" w:themeFillTint="80"/>
            <w:hideMark/>
          </w:tcPr>
          <w:p w14:paraId="11024977" w14:textId="77777777" w:rsidR="008B7B73" w:rsidRPr="009F01A8" w:rsidRDefault="008B7B73" w:rsidP="00A81B4E">
            <w:pPr>
              <w:spacing w:before="120" w:after="120"/>
              <w:jc w:val="left"/>
              <w:rPr>
                <w:b/>
                <w:bCs/>
                <w:color w:val="FFFFFF" w:themeColor="background1"/>
              </w:rPr>
            </w:pPr>
            <w:r w:rsidRPr="009F01A8">
              <w:rPr>
                <w:b/>
                <w:bCs/>
                <w:color w:val="FFFFFF" w:themeColor="background1"/>
              </w:rPr>
              <w:t>Achieve consistent results</w:t>
            </w:r>
          </w:p>
        </w:tc>
        <w:tc>
          <w:tcPr>
            <w:tcW w:w="5892" w:type="dxa"/>
            <w:shd w:val="clear" w:color="auto" w:fill="BFBFBF" w:themeFill="background1" w:themeFillShade="BF"/>
            <w:hideMark/>
          </w:tcPr>
          <w:p w14:paraId="1FC926CF" w14:textId="77777777" w:rsidR="008B7B73" w:rsidRPr="009F01A8" w:rsidRDefault="008B7B73" w:rsidP="00A81B4E">
            <w:pPr>
              <w:spacing w:before="120" w:after="120"/>
            </w:pPr>
            <w:r w:rsidRPr="009F01A8">
              <w:t>The results of cleaning must always be the same. This is achieved by making sure cleaning procedures are in place and are followed.</w:t>
            </w:r>
          </w:p>
        </w:tc>
      </w:tr>
      <w:tr w:rsidR="008B7B73" w:rsidRPr="009F01A8" w14:paraId="2D963E16" w14:textId="77777777" w:rsidTr="0039117D">
        <w:tc>
          <w:tcPr>
            <w:tcW w:w="3104" w:type="dxa"/>
            <w:shd w:val="clear" w:color="auto" w:fill="7F7F7F" w:themeFill="text1" w:themeFillTint="80"/>
            <w:hideMark/>
          </w:tcPr>
          <w:p w14:paraId="4AFE825C" w14:textId="77777777" w:rsidR="008B7B73" w:rsidRPr="009F01A8" w:rsidRDefault="008B7B73" w:rsidP="00A81B4E">
            <w:pPr>
              <w:spacing w:before="120" w:after="120"/>
              <w:jc w:val="left"/>
              <w:rPr>
                <w:b/>
                <w:bCs/>
                <w:color w:val="FFFFFF" w:themeColor="background1"/>
              </w:rPr>
            </w:pPr>
            <w:r w:rsidRPr="009F01A8">
              <w:rPr>
                <w:b/>
                <w:bCs/>
                <w:color w:val="FFFFFF" w:themeColor="background1"/>
              </w:rPr>
              <w:t>Continuous improvement</w:t>
            </w:r>
          </w:p>
        </w:tc>
        <w:tc>
          <w:tcPr>
            <w:tcW w:w="5892" w:type="dxa"/>
            <w:shd w:val="clear" w:color="auto" w:fill="BFBFBF" w:themeFill="background1" w:themeFillShade="BF"/>
            <w:hideMark/>
          </w:tcPr>
          <w:p w14:paraId="20DBDC11" w14:textId="77777777" w:rsidR="008B7B73" w:rsidRPr="009F01A8" w:rsidRDefault="008B7B73" w:rsidP="00A81B4E">
            <w:pPr>
              <w:spacing w:before="120" w:after="120"/>
            </w:pPr>
            <w:r w:rsidRPr="009F01A8">
              <w:t xml:space="preserve">Continuous improvement is implemented by using monitoring results to identify areas for improvement. </w:t>
            </w:r>
          </w:p>
        </w:tc>
      </w:tr>
    </w:tbl>
    <w:p w14:paraId="126FF7AF" w14:textId="5C000D34" w:rsidR="008B7B73" w:rsidRDefault="008B7B73" w:rsidP="00A81B4E">
      <w:pPr>
        <w:rPr>
          <w:lang w:eastAsia="en-GB"/>
        </w:rPr>
      </w:pPr>
    </w:p>
    <w:p w14:paraId="6C7DB77C" w14:textId="7076E44D" w:rsidR="008B7B73" w:rsidRPr="009F01A8" w:rsidRDefault="008B7B73" w:rsidP="008B7B73">
      <w:pPr>
        <w:rPr>
          <w:lang w:eastAsia="en-GB"/>
        </w:rPr>
      </w:pPr>
      <w:r w:rsidRPr="009F01A8">
        <w:rPr>
          <w:lang w:eastAsia="en-GB"/>
        </w:rPr>
        <w:lastRenderedPageBreak/>
        <w:t>Principles of cleanliness can be achieved through three steps:</w:t>
      </w:r>
    </w:p>
    <w:p w14:paraId="1C21587C" w14:textId="464C3FEC" w:rsidR="008F3C63" w:rsidRPr="009F01A8" w:rsidRDefault="008F3C63" w:rsidP="008B7B73">
      <w:pPr>
        <w:rPr>
          <w:lang w:eastAsia="en-GB"/>
        </w:rPr>
      </w:pPr>
    </w:p>
    <w:p w14:paraId="763D2762" w14:textId="2A45EA59" w:rsidR="008F3C63" w:rsidRPr="009F01A8" w:rsidRDefault="00003314" w:rsidP="00A04213">
      <w:pPr>
        <w:jc w:val="center"/>
        <w:rPr>
          <w:lang w:eastAsia="en-GB"/>
        </w:rPr>
      </w:pPr>
      <w:r w:rsidRPr="009F01A8">
        <w:rPr>
          <w:noProof/>
        </w:rPr>
        <w:drawing>
          <wp:inline distT="0" distB="0" distL="0" distR="0" wp14:anchorId="1047DCA5" wp14:editId="2858FD5C">
            <wp:extent cx="5220000" cy="725144"/>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220000" cy="725144"/>
                    </a:xfrm>
                    <a:prstGeom prst="rect">
                      <a:avLst/>
                    </a:prstGeom>
                    <a:noFill/>
                    <a:ln>
                      <a:noFill/>
                    </a:ln>
                  </pic:spPr>
                </pic:pic>
              </a:graphicData>
            </a:graphic>
          </wp:inline>
        </w:drawing>
      </w:r>
    </w:p>
    <w:p w14:paraId="2422ACAC" w14:textId="0B8F5D0B" w:rsidR="008F3C63" w:rsidRDefault="008F3C63" w:rsidP="008B7B73">
      <w:pPr>
        <w:rPr>
          <w:lang w:eastAsia="en-GB"/>
        </w:rPr>
      </w:pPr>
    </w:p>
    <w:p w14:paraId="15F1252C" w14:textId="77777777" w:rsidR="0039117D" w:rsidRPr="009F01A8" w:rsidRDefault="0039117D" w:rsidP="008B7B73">
      <w:pPr>
        <w:rPr>
          <w:lang w:eastAsia="en-GB"/>
        </w:rPr>
      </w:pPr>
    </w:p>
    <w:p w14:paraId="28EB4D8F" w14:textId="77777777" w:rsidR="008B7B73" w:rsidRPr="009F01A8" w:rsidRDefault="008B7B73" w:rsidP="008B7B73">
      <w:pPr>
        <w:rPr>
          <w:lang w:eastAsia="en-GB"/>
        </w:rPr>
      </w:pPr>
      <w:r w:rsidRPr="009F01A8">
        <w:rPr>
          <w:b/>
          <w:bCs/>
          <w:lang w:eastAsia="en-GB"/>
        </w:rPr>
        <w:t>Step 1: Define the cleaning standard.</w:t>
      </w:r>
      <w:r w:rsidRPr="009F01A8">
        <w:rPr>
          <w:lang w:eastAsia="en-GB"/>
        </w:rPr>
        <w:t xml:space="preserve"> First, define the cleaning standard. In other words, what does the retailer want the customer to experience when they visit each store? The standard of cleanliness should cover the key areas of the facility that will have the greatest impact on customers’ buying behaviour. This includes entrance ways and floors as well as fitting rooms where these are available. Stores that offer food, such as those that partner with sandwich chains, should also ensure that counters, tables and other customer-facing areas are kept clean. </w:t>
      </w:r>
    </w:p>
    <w:p w14:paraId="660B359F" w14:textId="77777777" w:rsidR="008B7B73" w:rsidRPr="009F01A8" w:rsidRDefault="008B7B73" w:rsidP="008B7B73">
      <w:pPr>
        <w:rPr>
          <w:lang w:eastAsia="en-GB"/>
        </w:rPr>
      </w:pPr>
    </w:p>
    <w:p w14:paraId="57150A53" w14:textId="77777777" w:rsidR="008B7B73" w:rsidRPr="009F01A8" w:rsidRDefault="008B7B73" w:rsidP="008B7B73">
      <w:pPr>
        <w:rPr>
          <w:lang w:eastAsia="en-GB"/>
        </w:rPr>
      </w:pPr>
      <w:r w:rsidRPr="009F01A8">
        <w:rPr>
          <w:lang w:eastAsia="en-GB"/>
        </w:rPr>
        <w:t>To achieve and maintain a standard that will impress customers, organisations should consider adopting green cleaning practices. Green cleaning not only improves the health and safety of the store environment but can also reduce operating costs and improve a brand’s image.</w:t>
      </w:r>
    </w:p>
    <w:p w14:paraId="5D39EBC4" w14:textId="5F2BC8F9" w:rsidR="008B7B73" w:rsidRDefault="008B7B73" w:rsidP="008B7B73">
      <w:pPr>
        <w:rPr>
          <w:lang w:eastAsia="en-GB"/>
        </w:rPr>
      </w:pPr>
    </w:p>
    <w:p w14:paraId="2DC9D6F1" w14:textId="77777777" w:rsidR="0039117D" w:rsidRPr="009F01A8" w:rsidRDefault="0039117D" w:rsidP="008B7B73">
      <w:pPr>
        <w:rPr>
          <w:lang w:eastAsia="en-GB"/>
        </w:rPr>
      </w:pPr>
    </w:p>
    <w:p w14:paraId="1216A156" w14:textId="77777777" w:rsidR="008B7B73" w:rsidRPr="009F01A8" w:rsidRDefault="008B7B73" w:rsidP="008B7B73">
      <w:pPr>
        <w:rPr>
          <w:lang w:eastAsia="en-GB"/>
        </w:rPr>
      </w:pPr>
      <w:r w:rsidRPr="009F01A8">
        <w:rPr>
          <w:b/>
          <w:bCs/>
          <w:lang w:eastAsia="en-GB"/>
        </w:rPr>
        <w:t>Step 2: Devise a cleaning schedule.</w:t>
      </w:r>
      <w:r w:rsidRPr="009F01A8">
        <w:rPr>
          <w:lang w:eastAsia="en-GB"/>
        </w:rPr>
        <w:t xml:space="preserve"> Figure out how to achieve the desired level of cleanliness - or brand - while remaining sustainable. Schedule cleaning tasks. </w:t>
      </w:r>
    </w:p>
    <w:p w14:paraId="09381FA3" w14:textId="77777777" w:rsidR="008B7B73" w:rsidRPr="009F01A8" w:rsidRDefault="008B7B73" w:rsidP="008B7B73">
      <w:pPr>
        <w:rPr>
          <w:lang w:eastAsia="en-GB"/>
        </w:rPr>
      </w:pPr>
    </w:p>
    <w:p w14:paraId="492256F4" w14:textId="77777777" w:rsidR="008B7B73" w:rsidRPr="009F01A8" w:rsidRDefault="008B7B73" w:rsidP="008B7B73">
      <w:pPr>
        <w:rPr>
          <w:lang w:eastAsia="en-GB"/>
        </w:rPr>
      </w:pPr>
      <w:r w:rsidRPr="009F01A8">
        <w:rPr>
          <w:lang w:eastAsia="en-GB"/>
        </w:rPr>
        <w:t xml:space="preserve">Nowadays, with the focus on environmental protection, it is best practice to implement “green” cleaning programmes. Green cleaning involves products, processes, tools and equipment. For example, microfiber can save water, low-temperature cleaning can save energy, and concentrated cleaning products can reduce waste while increasing cleanliness. </w:t>
      </w:r>
    </w:p>
    <w:p w14:paraId="456EA4F5" w14:textId="3347B744" w:rsidR="008B7B73" w:rsidRDefault="008B7B73" w:rsidP="008B7B73">
      <w:pPr>
        <w:rPr>
          <w:lang w:eastAsia="en-GB"/>
        </w:rPr>
      </w:pPr>
    </w:p>
    <w:p w14:paraId="614E6BC4" w14:textId="77777777" w:rsidR="0039117D" w:rsidRPr="009F01A8" w:rsidRDefault="0039117D" w:rsidP="008B7B73">
      <w:pPr>
        <w:rPr>
          <w:lang w:eastAsia="en-GB"/>
        </w:rPr>
      </w:pPr>
    </w:p>
    <w:p w14:paraId="40BB2E6F" w14:textId="77777777" w:rsidR="008B7B73" w:rsidRPr="009F01A8" w:rsidRDefault="008B7B73" w:rsidP="008B7B73">
      <w:pPr>
        <w:spacing w:after="120"/>
        <w:rPr>
          <w:lang w:eastAsia="en-GB"/>
        </w:rPr>
      </w:pPr>
      <w:r w:rsidRPr="009F01A8">
        <w:rPr>
          <w:b/>
          <w:bCs/>
          <w:lang w:eastAsia="en-GB"/>
        </w:rPr>
        <w:t xml:space="preserve">Step 3: Monitor cleaning performance. </w:t>
      </w:r>
      <w:r w:rsidRPr="009F01A8">
        <w:rPr>
          <w:lang w:eastAsia="en-GB"/>
        </w:rPr>
        <w:t>Cleaning performance can be monitored using the following techniques:</w:t>
      </w:r>
    </w:p>
    <w:p w14:paraId="67F13396" w14:textId="77777777" w:rsidR="008B7B73" w:rsidRPr="009F01A8" w:rsidRDefault="008B7B73">
      <w:pPr>
        <w:pStyle w:val="ListParagraph"/>
        <w:numPr>
          <w:ilvl w:val="0"/>
          <w:numId w:val="186"/>
        </w:numPr>
        <w:spacing w:after="120"/>
        <w:contextualSpacing w:val="0"/>
        <w:rPr>
          <w:lang w:eastAsia="en-GB"/>
        </w:rPr>
      </w:pPr>
      <w:r w:rsidRPr="009F01A8">
        <w:rPr>
          <w:lang w:eastAsia="en-GB"/>
        </w:rPr>
        <w:t>Using daily cleaning checklists. Employees responsible for cleaning can use these to check themselves. The chain store manager may use the checklist while doing a walkabout through all areas and checking whether cleanliness meets the standards.</w:t>
      </w:r>
    </w:p>
    <w:p w14:paraId="2B54E479" w14:textId="77777777" w:rsidR="008B7B73" w:rsidRPr="009F01A8" w:rsidRDefault="008B7B73">
      <w:pPr>
        <w:pStyle w:val="ListParagraph"/>
        <w:numPr>
          <w:ilvl w:val="0"/>
          <w:numId w:val="186"/>
        </w:numPr>
        <w:rPr>
          <w:lang w:eastAsia="en-GB"/>
        </w:rPr>
      </w:pPr>
      <w:r w:rsidRPr="009F01A8">
        <w:rPr>
          <w:lang w:eastAsia="en-GB"/>
        </w:rPr>
        <w:t>Cleaning schedules signed off. A schedule can be implemented on which the employees who are responsible for cleaning enters the dates and times on which specific cleaning tasks were performed.</w:t>
      </w:r>
    </w:p>
    <w:p w14:paraId="72CDCDC5" w14:textId="67D1521F" w:rsidR="008B7B73" w:rsidRPr="009F01A8" w:rsidRDefault="008B7B73" w:rsidP="008B7B73">
      <w:pPr>
        <w:pStyle w:val="ListParagraph"/>
        <w:ind w:left="360"/>
        <w:rPr>
          <w:lang w:eastAsia="en-GB"/>
        </w:rPr>
      </w:pPr>
    </w:p>
    <w:p w14:paraId="64485EFA" w14:textId="77777777" w:rsidR="00912AF6" w:rsidRPr="009F01A8" w:rsidRDefault="00912AF6" w:rsidP="008B7B73">
      <w:pPr>
        <w:pStyle w:val="ListParagraph"/>
        <w:ind w:left="360"/>
        <w:rPr>
          <w:lang w:eastAsia="en-GB"/>
        </w:rPr>
      </w:pPr>
    </w:p>
    <w:p w14:paraId="5C5BFA46" w14:textId="3EA2179C" w:rsidR="008B7B73" w:rsidRPr="009F01A8" w:rsidRDefault="008B7B73" w:rsidP="008B7B73">
      <w:pPr>
        <w:pStyle w:val="Heading3"/>
      </w:pPr>
      <w:bookmarkStart w:id="440" w:name="_Toc37935028"/>
      <w:bookmarkStart w:id="441" w:name="_Toc39497225"/>
      <w:bookmarkStart w:id="442" w:name="_Toc40006358"/>
      <w:bookmarkStart w:id="443" w:name="_Toc146739429"/>
      <w:r w:rsidRPr="009F01A8">
        <w:lastRenderedPageBreak/>
        <w:t>2.3.3</w:t>
      </w:r>
      <w:r w:rsidRPr="009F01A8">
        <w:tab/>
        <w:t>Cleaning schedules</w:t>
      </w:r>
      <w:bookmarkEnd w:id="440"/>
      <w:bookmarkEnd w:id="441"/>
      <w:bookmarkEnd w:id="442"/>
      <w:bookmarkEnd w:id="443"/>
    </w:p>
    <w:p w14:paraId="4F9D2512" w14:textId="77777777" w:rsidR="008B7B73" w:rsidRPr="009F01A8" w:rsidRDefault="008B7B73" w:rsidP="008B7B73"/>
    <w:p w14:paraId="5AA414FB" w14:textId="5D556965" w:rsidR="008B7B73" w:rsidRPr="009F01A8" w:rsidRDefault="008B7B73" w:rsidP="008B7B73">
      <w:r w:rsidRPr="009F01A8">
        <w:t xml:space="preserve">To ensure consistent cleanliness, the </w:t>
      </w:r>
      <w:r w:rsidR="00003314" w:rsidRPr="009F01A8">
        <w:t>supervisor</w:t>
      </w:r>
      <w:r w:rsidRPr="009F01A8">
        <w:t xml:space="preserve"> should prepare daily, weekly and monthly cleaning schedules. </w:t>
      </w:r>
    </w:p>
    <w:p w14:paraId="63C5BB2C" w14:textId="2EC7B38E" w:rsidR="008B7B73" w:rsidRPr="009F01A8" w:rsidRDefault="008B7B73" w:rsidP="008B7B73">
      <w:r w:rsidRPr="009F01A8">
        <w:t xml:space="preserve">The main steps for preparing cleaning schedules are shown in Figure </w:t>
      </w:r>
      <w:r w:rsidR="00760282" w:rsidRPr="009F01A8">
        <w:t>5</w:t>
      </w:r>
      <w:r w:rsidR="000C172C">
        <w:t>3</w:t>
      </w:r>
      <w:r w:rsidRPr="009F01A8">
        <w:t>.</w:t>
      </w:r>
    </w:p>
    <w:p w14:paraId="03F68E33" w14:textId="5E2F0B23" w:rsidR="00003314" w:rsidRDefault="00003314" w:rsidP="008B7B73"/>
    <w:p w14:paraId="33AA6698" w14:textId="66862E02" w:rsidR="008B7B73" w:rsidRPr="009F01A8" w:rsidRDefault="00003314" w:rsidP="00A04213">
      <w:pPr>
        <w:jc w:val="center"/>
      </w:pPr>
      <w:r w:rsidRPr="009F01A8">
        <w:rPr>
          <w:noProof/>
        </w:rPr>
        <w:drawing>
          <wp:inline distT="0" distB="0" distL="0" distR="0" wp14:anchorId="65B0BCB9" wp14:editId="1CC36FD5">
            <wp:extent cx="5220000" cy="1785106"/>
            <wp:effectExtent l="0" t="0" r="0" b="5715"/>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220000" cy="1785106"/>
                    </a:xfrm>
                    <a:prstGeom prst="rect">
                      <a:avLst/>
                    </a:prstGeom>
                    <a:noFill/>
                    <a:ln>
                      <a:noFill/>
                    </a:ln>
                  </pic:spPr>
                </pic:pic>
              </a:graphicData>
            </a:graphic>
          </wp:inline>
        </w:drawing>
      </w:r>
    </w:p>
    <w:p w14:paraId="37B13320" w14:textId="3CB80227" w:rsidR="008B7B73" w:rsidRPr="009F01A8" w:rsidRDefault="008B7B73" w:rsidP="008B7B73">
      <w:pPr>
        <w:pStyle w:val="Caption"/>
        <w:rPr>
          <w:lang w:val="en-GB"/>
        </w:rPr>
      </w:pPr>
      <w:r w:rsidRPr="009F01A8">
        <w:rPr>
          <w:lang w:val="en-GB"/>
        </w:rPr>
        <w:t xml:space="preserve">figure </w:t>
      </w:r>
      <w:r w:rsidR="00760282" w:rsidRPr="009F01A8">
        <w:rPr>
          <w:lang w:val="en-GB"/>
        </w:rPr>
        <w:t>5</w:t>
      </w:r>
      <w:r w:rsidR="000C172C">
        <w:rPr>
          <w:lang w:val="en-GB"/>
        </w:rPr>
        <w:t>3</w:t>
      </w:r>
      <w:r w:rsidRPr="009F01A8">
        <w:rPr>
          <w:lang w:val="en-GB"/>
        </w:rPr>
        <w:t>: steps for preparing cleaning schedules</w:t>
      </w:r>
    </w:p>
    <w:p w14:paraId="767A3775" w14:textId="188923A9" w:rsidR="00A81B4E" w:rsidRDefault="00A81B4E" w:rsidP="008B7B73"/>
    <w:p w14:paraId="6029BB9F" w14:textId="77777777" w:rsidR="0039117D" w:rsidRPr="009F01A8" w:rsidRDefault="0039117D" w:rsidP="008B7B73"/>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962"/>
        <w:gridCol w:w="6034"/>
      </w:tblGrid>
      <w:tr w:rsidR="008B7B73" w:rsidRPr="009F01A8" w14:paraId="79C7383D" w14:textId="77777777" w:rsidTr="00A81B4E">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25A30760" w14:textId="205FDDF7" w:rsidR="008B7B73" w:rsidRPr="009F01A8" w:rsidRDefault="008B7B73" w:rsidP="008C1FCE">
            <w:pPr>
              <w:jc w:val="left"/>
              <w:rPr>
                <w:b/>
                <w:bCs/>
                <w:color w:val="FFFFFF" w:themeColor="background1"/>
              </w:rPr>
            </w:pPr>
            <w:r w:rsidRPr="009F01A8">
              <w:rPr>
                <w:b/>
                <w:bCs/>
                <w:color w:val="FFFFFF" w:themeColor="background1"/>
              </w:rPr>
              <w:t xml:space="preserve">Organise and </w:t>
            </w:r>
            <w:r w:rsidR="00003314" w:rsidRPr="009F01A8">
              <w:rPr>
                <w:b/>
                <w:bCs/>
                <w:color w:val="FFFFFF" w:themeColor="background1"/>
              </w:rPr>
              <w:t>allocate</w:t>
            </w:r>
            <w:r w:rsidRPr="009F01A8">
              <w:rPr>
                <w:b/>
                <w:bCs/>
                <w:color w:val="FFFFFF" w:themeColor="background1"/>
              </w:rPr>
              <w:t xml:space="preserve"> tasks</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1CFEB8BF" w14:textId="426EF7DE" w:rsidR="008B7B73" w:rsidRDefault="008B7B73" w:rsidP="0039117D">
            <w:r w:rsidRPr="009F01A8">
              <w:t>List all tasks and arrange them by frequency (hourly, daily, weekly, etc.)</w:t>
            </w:r>
            <w:r w:rsidR="00003314" w:rsidRPr="009F01A8">
              <w:t xml:space="preserve">. </w:t>
            </w:r>
            <w:r w:rsidRPr="009F01A8">
              <w:t>This helps with prioritising.</w:t>
            </w:r>
          </w:p>
          <w:p w14:paraId="3627DDFC" w14:textId="77777777" w:rsidR="0039117D" w:rsidRDefault="0039117D" w:rsidP="0039117D"/>
          <w:p w14:paraId="73023EF1" w14:textId="327BDA53" w:rsidR="008B7B73" w:rsidRDefault="008B7B73" w:rsidP="0039117D">
            <w:r w:rsidRPr="009F01A8">
              <w:t>Remember to include “back areas” such as the staff bathroom and kitchenette where these are available at the store.</w:t>
            </w:r>
          </w:p>
          <w:p w14:paraId="54736A75" w14:textId="77777777" w:rsidR="0039117D" w:rsidRDefault="0039117D" w:rsidP="0039117D"/>
          <w:p w14:paraId="38358F4C" w14:textId="3F1E4054" w:rsidR="008B7B73" w:rsidRPr="009F01A8" w:rsidRDefault="008B7B73" w:rsidP="00A81B4E">
            <w:pPr>
              <w:rPr>
                <w:i/>
                <w:iCs/>
              </w:rPr>
            </w:pPr>
            <w:r w:rsidRPr="009F01A8">
              <w:rPr>
                <w:i/>
                <w:iCs/>
              </w:rPr>
              <w:t xml:space="preserve">An example task list is given </w:t>
            </w:r>
            <w:r w:rsidR="00003314" w:rsidRPr="009F01A8">
              <w:rPr>
                <w:i/>
                <w:iCs/>
              </w:rPr>
              <w:t>below this table</w:t>
            </w:r>
            <w:r w:rsidRPr="009F01A8">
              <w:rPr>
                <w:i/>
                <w:iCs/>
              </w:rPr>
              <w:t xml:space="preserve"> to help you getting started.</w:t>
            </w:r>
          </w:p>
        </w:tc>
      </w:tr>
      <w:tr w:rsidR="008B7B73" w:rsidRPr="009F01A8" w14:paraId="7EBA5ABF" w14:textId="77777777" w:rsidTr="00A81B4E">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6AC56FFF" w14:textId="77777777" w:rsidR="008B7B73" w:rsidRPr="009F01A8" w:rsidRDefault="008B7B73" w:rsidP="008C1FCE">
            <w:pPr>
              <w:jc w:val="left"/>
              <w:rPr>
                <w:b/>
                <w:bCs/>
                <w:color w:val="FFFFFF" w:themeColor="background1"/>
              </w:rPr>
            </w:pPr>
            <w:r w:rsidRPr="009F01A8">
              <w:rPr>
                <w:b/>
                <w:bCs/>
                <w:color w:val="FFFFFF" w:themeColor="background1"/>
              </w:rPr>
              <w:t>Create a cleaning calendar (schedule)</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336682F2" w14:textId="77777777" w:rsidR="008B7B73" w:rsidRPr="009F01A8" w:rsidRDefault="008B7B73" w:rsidP="00A81B4E">
            <w:r w:rsidRPr="009F01A8">
              <w:t>The cleaning calendar should contain information on cleaning tasks, who is responsible for each task and the frequency of the cleaning task.</w:t>
            </w:r>
          </w:p>
        </w:tc>
      </w:tr>
      <w:tr w:rsidR="008B7B73" w:rsidRPr="009F01A8" w14:paraId="48650239" w14:textId="77777777" w:rsidTr="00A81B4E">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4E38539D" w14:textId="77777777" w:rsidR="008B7B73" w:rsidRPr="009F01A8" w:rsidRDefault="008B7B73" w:rsidP="008C1FCE">
            <w:pPr>
              <w:jc w:val="left"/>
              <w:rPr>
                <w:b/>
                <w:bCs/>
                <w:color w:val="FFFFFF" w:themeColor="background1"/>
              </w:rPr>
            </w:pPr>
            <w:r w:rsidRPr="009F01A8">
              <w:rPr>
                <w:b/>
                <w:bCs/>
                <w:color w:val="FFFFFF" w:themeColor="background1"/>
              </w:rPr>
              <w:t>Prepare monitoring and checking tools</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61EC7C2F" w14:textId="77777777" w:rsidR="008B7B73" w:rsidRPr="009F01A8" w:rsidRDefault="008B7B73" w:rsidP="00A81B4E">
            <w:r w:rsidRPr="009F01A8">
              <w:t>Inspection ensures that cleaning tasks are accomplished, and that cleanliness meets the standards.</w:t>
            </w:r>
          </w:p>
        </w:tc>
      </w:tr>
    </w:tbl>
    <w:p w14:paraId="661314CE" w14:textId="7EE000EA" w:rsidR="008B7B73" w:rsidRDefault="008B7B73" w:rsidP="008B7B73"/>
    <w:p w14:paraId="4BAE9B35" w14:textId="6CFA9E2F" w:rsidR="00620293" w:rsidRPr="009F01A8" w:rsidRDefault="00620293" w:rsidP="00620293">
      <w:r w:rsidRPr="009F01A8">
        <w:rPr>
          <w:b/>
          <w:bCs/>
          <w:i/>
          <w:iCs/>
        </w:rPr>
        <w:t>Example of a cleaning task list</w:t>
      </w:r>
      <w:r w:rsidRPr="009F01A8">
        <w:rPr>
          <w:b/>
          <w:bCs/>
        </w:rPr>
        <w:t xml:space="preserve">: </w:t>
      </w:r>
      <w:r w:rsidRPr="009F01A8">
        <w:t>NOTE: The list below is not exhaustive and may not contain all cleaning tasks and/or areas. It merely serves as an example of tasks divided per area.</w:t>
      </w:r>
    </w:p>
    <w:p w14:paraId="7D714E91" w14:textId="77777777" w:rsidR="00644480" w:rsidRPr="009F01A8" w:rsidRDefault="00644480" w:rsidP="00620293"/>
    <w:tbl>
      <w:tblPr>
        <w:tblW w:w="9022" w:type="dxa"/>
        <w:tblCellMar>
          <w:top w:w="108" w:type="dxa"/>
          <w:bottom w:w="108" w:type="dxa"/>
        </w:tblCellMar>
        <w:tblLook w:val="04A0" w:firstRow="1" w:lastRow="0" w:firstColumn="1" w:lastColumn="0" w:noHBand="0" w:noVBand="1"/>
      </w:tblPr>
      <w:tblGrid>
        <w:gridCol w:w="1414"/>
        <w:gridCol w:w="386"/>
        <w:gridCol w:w="4132"/>
        <w:gridCol w:w="770"/>
        <w:gridCol w:w="770"/>
        <w:gridCol w:w="770"/>
        <w:gridCol w:w="770"/>
        <w:gridCol w:w="10"/>
      </w:tblGrid>
      <w:tr w:rsidR="00620293" w:rsidRPr="009F01A8" w14:paraId="16EA9AC8" w14:textId="77777777" w:rsidTr="00A04213">
        <w:trPr>
          <w:gridAfter w:val="1"/>
          <w:wAfter w:w="10" w:type="dxa"/>
          <w:cantSplit/>
          <w:trHeight w:val="1134"/>
        </w:trPr>
        <w:tc>
          <w:tcPr>
            <w:tcW w:w="1800" w:type="dxa"/>
            <w:gridSpan w:val="2"/>
            <w:tcBorders>
              <w:top w:val="nil"/>
              <w:left w:val="nil"/>
              <w:bottom w:val="single" w:sz="12" w:space="0" w:color="FFFFFF" w:themeColor="background1"/>
              <w:right w:val="nil"/>
            </w:tcBorders>
          </w:tcPr>
          <w:p w14:paraId="03046859" w14:textId="77777777" w:rsidR="00620293" w:rsidRPr="009F01A8" w:rsidRDefault="00620293" w:rsidP="00912AF6">
            <w:pPr>
              <w:spacing w:line="240" w:lineRule="auto"/>
            </w:pPr>
          </w:p>
        </w:tc>
        <w:tc>
          <w:tcPr>
            <w:tcW w:w="4132" w:type="dxa"/>
            <w:tcBorders>
              <w:top w:val="nil"/>
              <w:left w:val="nil"/>
              <w:bottom w:val="single" w:sz="4" w:space="0" w:color="auto"/>
              <w:right w:val="single" w:sz="12" w:space="0" w:color="FFFFFF" w:themeColor="background1"/>
            </w:tcBorders>
          </w:tcPr>
          <w:p w14:paraId="5B23DEC5" w14:textId="77777777" w:rsidR="00620293" w:rsidRPr="009F01A8" w:rsidRDefault="00620293" w:rsidP="00912AF6">
            <w:pPr>
              <w:spacing w:line="240" w:lineRule="auto"/>
            </w:pPr>
          </w:p>
        </w:tc>
        <w:tc>
          <w:tcPr>
            <w:tcW w:w="7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extDirection w:val="btLr"/>
            <w:vAlign w:val="center"/>
            <w:hideMark/>
          </w:tcPr>
          <w:p w14:paraId="0A260D81" w14:textId="77777777" w:rsidR="00620293" w:rsidRPr="009F01A8" w:rsidRDefault="00620293" w:rsidP="00912AF6">
            <w:pPr>
              <w:spacing w:line="240" w:lineRule="auto"/>
              <w:ind w:left="113" w:right="113"/>
              <w:jc w:val="left"/>
              <w:rPr>
                <w:b/>
                <w:bCs/>
              </w:rPr>
            </w:pPr>
            <w:r w:rsidRPr="009F01A8">
              <w:rPr>
                <w:b/>
                <w:bCs/>
              </w:rPr>
              <w:t>Hourly</w:t>
            </w:r>
          </w:p>
        </w:tc>
        <w:tc>
          <w:tcPr>
            <w:tcW w:w="7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extDirection w:val="btLr"/>
            <w:vAlign w:val="center"/>
            <w:hideMark/>
          </w:tcPr>
          <w:p w14:paraId="70E0C17C" w14:textId="77777777" w:rsidR="00620293" w:rsidRPr="009F01A8" w:rsidRDefault="00620293" w:rsidP="00912AF6">
            <w:pPr>
              <w:spacing w:line="240" w:lineRule="auto"/>
              <w:ind w:left="113" w:right="113"/>
              <w:jc w:val="left"/>
              <w:rPr>
                <w:b/>
                <w:bCs/>
              </w:rPr>
            </w:pPr>
            <w:r w:rsidRPr="009F01A8">
              <w:rPr>
                <w:b/>
                <w:bCs/>
              </w:rPr>
              <w:t>Daily</w:t>
            </w:r>
          </w:p>
        </w:tc>
        <w:tc>
          <w:tcPr>
            <w:tcW w:w="7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extDirection w:val="btLr"/>
            <w:vAlign w:val="center"/>
            <w:hideMark/>
          </w:tcPr>
          <w:p w14:paraId="796BB804" w14:textId="77777777" w:rsidR="00620293" w:rsidRPr="009F01A8" w:rsidRDefault="00620293" w:rsidP="00912AF6">
            <w:pPr>
              <w:spacing w:line="240" w:lineRule="auto"/>
              <w:ind w:left="113" w:right="113"/>
              <w:jc w:val="left"/>
              <w:rPr>
                <w:b/>
                <w:bCs/>
              </w:rPr>
            </w:pPr>
            <w:r w:rsidRPr="009F01A8">
              <w:rPr>
                <w:b/>
                <w:bCs/>
              </w:rPr>
              <w:t>Weekly</w:t>
            </w:r>
          </w:p>
        </w:tc>
        <w:tc>
          <w:tcPr>
            <w:tcW w:w="7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extDirection w:val="btLr"/>
            <w:vAlign w:val="center"/>
            <w:hideMark/>
          </w:tcPr>
          <w:p w14:paraId="347F68F7" w14:textId="77777777" w:rsidR="00620293" w:rsidRPr="009F01A8" w:rsidRDefault="00620293" w:rsidP="00912AF6">
            <w:pPr>
              <w:spacing w:line="240" w:lineRule="auto"/>
              <w:ind w:left="113" w:right="113"/>
              <w:jc w:val="left"/>
              <w:rPr>
                <w:b/>
                <w:bCs/>
              </w:rPr>
            </w:pPr>
            <w:r w:rsidRPr="009F01A8">
              <w:rPr>
                <w:b/>
                <w:bCs/>
              </w:rPr>
              <w:t xml:space="preserve">Monthly </w:t>
            </w:r>
          </w:p>
        </w:tc>
      </w:tr>
      <w:tr w:rsidR="00620293" w:rsidRPr="009F01A8" w14:paraId="16768B75" w14:textId="77777777" w:rsidTr="00A04213">
        <w:trPr>
          <w:gridAfter w:val="1"/>
          <w:wAfter w:w="10" w:type="dxa"/>
        </w:trPr>
        <w:tc>
          <w:tcPr>
            <w:tcW w:w="1800" w:type="dxa"/>
            <w:gridSpan w:val="2"/>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4140B656" w14:textId="77777777" w:rsidR="00620293" w:rsidRPr="009F01A8" w:rsidRDefault="00620293" w:rsidP="00912AF6">
            <w:pPr>
              <w:spacing w:line="240" w:lineRule="auto"/>
              <w:jc w:val="left"/>
              <w:rPr>
                <w:b/>
                <w:bCs/>
              </w:rPr>
            </w:pPr>
            <w:r w:rsidRPr="009F01A8">
              <w:rPr>
                <w:b/>
                <w:bCs/>
              </w:rPr>
              <w:t>Entrances and exits</w:t>
            </w: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6A9FC640" w14:textId="77777777" w:rsidR="00620293" w:rsidRPr="009F01A8" w:rsidRDefault="00620293" w:rsidP="00912AF6">
            <w:pPr>
              <w:spacing w:line="240" w:lineRule="auto"/>
            </w:pPr>
            <w:r w:rsidRPr="009F01A8">
              <w:t>Clean door and window glass</w:t>
            </w:r>
          </w:p>
        </w:tc>
        <w:tc>
          <w:tcPr>
            <w:tcW w:w="770" w:type="dxa"/>
            <w:tcBorders>
              <w:top w:val="single" w:sz="12" w:space="0" w:color="FFFFFF" w:themeColor="background1"/>
              <w:left w:val="single" w:sz="4" w:space="0" w:color="auto"/>
              <w:bottom w:val="single" w:sz="4" w:space="0" w:color="auto"/>
              <w:right w:val="single" w:sz="4" w:space="0" w:color="auto"/>
            </w:tcBorders>
          </w:tcPr>
          <w:p w14:paraId="0E856A42" w14:textId="77777777" w:rsidR="00620293" w:rsidRPr="009F01A8" w:rsidRDefault="00620293" w:rsidP="00912AF6">
            <w:pPr>
              <w:spacing w:line="240" w:lineRule="auto"/>
            </w:pPr>
          </w:p>
        </w:tc>
        <w:tc>
          <w:tcPr>
            <w:tcW w:w="770" w:type="dxa"/>
            <w:tcBorders>
              <w:top w:val="single" w:sz="12" w:space="0" w:color="FFFFFF" w:themeColor="background1"/>
              <w:left w:val="single" w:sz="4" w:space="0" w:color="auto"/>
              <w:bottom w:val="single" w:sz="4" w:space="0" w:color="auto"/>
              <w:right w:val="single" w:sz="4" w:space="0" w:color="auto"/>
            </w:tcBorders>
          </w:tcPr>
          <w:p w14:paraId="2F4A13C2" w14:textId="77777777" w:rsidR="00620293" w:rsidRPr="009F01A8" w:rsidRDefault="00620293" w:rsidP="00912AF6">
            <w:pPr>
              <w:spacing w:line="240" w:lineRule="auto"/>
            </w:pPr>
          </w:p>
        </w:tc>
        <w:tc>
          <w:tcPr>
            <w:tcW w:w="770" w:type="dxa"/>
            <w:tcBorders>
              <w:top w:val="single" w:sz="12" w:space="0" w:color="FFFFFF" w:themeColor="background1"/>
              <w:left w:val="single" w:sz="4" w:space="0" w:color="auto"/>
              <w:bottom w:val="single" w:sz="4" w:space="0" w:color="auto"/>
              <w:right w:val="single" w:sz="4" w:space="0" w:color="auto"/>
            </w:tcBorders>
          </w:tcPr>
          <w:p w14:paraId="47E4D2A4" w14:textId="77777777" w:rsidR="00620293" w:rsidRPr="009F01A8" w:rsidRDefault="00620293" w:rsidP="00912AF6">
            <w:pPr>
              <w:spacing w:line="240" w:lineRule="auto"/>
            </w:pPr>
          </w:p>
        </w:tc>
        <w:tc>
          <w:tcPr>
            <w:tcW w:w="770" w:type="dxa"/>
            <w:tcBorders>
              <w:top w:val="single" w:sz="12" w:space="0" w:color="FFFFFF" w:themeColor="background1"/>
              <w:left w:val="single" w:sz="4" w:space="0" w:color="auto"/>
              <w:bottom w:val="single" w:sz="4" w:space="0" w:color="auto"/>
              <w:right w:val="single" w:sz="4" w:space="0" w:color="auto"/>
            </w:tcBorders>
          </w:tcPr>
          <w:p w14:paraId="3071BD43" w14:textId="77777777" w:rsidR="00620293" w:rsidRPr="009F01A8" w:rsidRDefault="00620293" w:rsidP="00912AF6">
            <w:pPr>
              <w:spacing w:line="240" w:lineRule="auto"/>
            </w:pPr>
          </w:p>
        </w:tc>
      </w:tr>
      <w:tr w:rsidR="00620293" w:rsidRPr="009F01A8" w14:paraId="7DD26AF2"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5CD0D25B" w14:textId="77777777" w:rsidR="00620293" w:rsidRPr="009F01A8"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5222D881" w14:textId="77777777" w:rsidR="00620293" w:rsidRPr="009F01A8" w:rsidRDefault="00620293" w:rsidP="00912AF6">
            <w:pPr>
              <w:spacing w:line="240" w:lineRule="auto"/>
            </w:pPr>
            <w:r w:rsidRPr="009F01A8">
              <w:t>Clean and disinfect door handles</w:t>
            </w:r>
          </w:p>
        </w:tc>
        <w:tc>
          <w:tcPr>
            <w:tcW w:w="770" w:type="dxa"/>
            <w:tcBorders>
              <w:top w:val="single" w:sz="4" w:space="0" w:color="auto"/>
              <w:left w:val="single" w:sz="4" w:space="0" w:color="auto"/>
              <w:bottom w:val="single" w:sz="4" w:space="0" w:color="auto"/>
              <w:right w:val="single" w:sz="4" w:space="0" w:color="auto"/>
            </w:tcBorders>
          </w:tcPr>
          <w:p w14:paraId="1DD8B8D6"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E37B9C5"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ADE6DB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224EE30" w14:textId="77777777" w:rsidR="00620293" w:rsidRPr="009F01A8" w:rsidRDefault="00620293" w:rsidP="00912AF6">
            <w:pPr>
              <w:spacing w:line="240" w:lineRule="auto"/>
            </w:pPr>
          </w:p>
        </w:tc>
      </w:tr>
      <w:tr w:rsidR="00620293" w:rsidRPr="009F01A8" w14:paraId="02CB6295"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0C5DB902" w14:textId="77777777" w:rsidR="00620293" w:rsidRPr="009F01A8"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028F3535" w14:textId="77777777" w:rsidR="00620293" w:rsidRPr="009F01A8" w:rsidRDefault="00620293" w:rsidP="00912AF6">
            <w:pPr>
              <w:spacing w:line="240" w:lineRule="auto"/>
            </w:pPr>
            <w:r w:rsidRPr="009F01A8">
              <w:t>Clean signage around doorway</w:t>
            </w:r>
          </w:p>
        </w:tc>
        <w:tc>
          <w:tcPr>
            <w:tcW w:w="770" w:type="dxa"/>
            <w:tcBorders>
              <w:top w:val="single" w:sz="4" w:space="0" w:color="auto"/>
              <w:left w:val="single" w:sz="4" w:space="0" w:color="auto"/>
              <w:bottom w:val="single" w:sz="4" w:space="0" w:color="auto"/>
              <w:right w:val="single" w:sz="4" w:space="0" w:color="auto"/>
            </w:tcBorders>
          </w:tcPr>
          <w:p w14:paraId="4AF8DD90"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858B6B4"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E65FC9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9992272" w14:textId="77777777" w:rsidR="00620293" w:rsidRPr="009F01A8" w:rsidRDefault="00620293" w:rsidP="00912AF6">
            <w:pPr>
              <w:spacing w:line="240" w:lineRule="auto"/>
            </w:pPr>
          </w:p>
        </w:tc>
      </w:tr>
      <w:tr w:rsidR="00620293" w:rsidRPr="009F01A8" w14:paraId="50A7FF13"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4F91A8A6" w14:textId="77777777" w:rsidR="00620293" w:rsidRPr="009F01A8"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21FFBCD4" w14:textId="77777777" w:rsidR="00620293" w:rsidRPr="009F01A8" w:rsidRDefault="00620293" w:rsidP="00912AF6">
            <w:pPr>
              <w:spacing w:line="240" w:lineRule="auto"/>
            </w:pPr>
            <w:r w:rsidRPr="009F01A8">
              <w:t>Vacuum entrance carpet</w:t>
            </w:r>
          </w:p>
        </w:tc>
        <w:tc>
          <w:tcPr>
            <w:tcW w:w="770" w:type="dxa"/>
            <w:tcBorders>
              <w:top w:val="single" w:sz="4" w:space="0" w:color="auto"/>
              <w:left w:val="single" w:sz="4" w:space="0" w:color="auto"/>
              <w:bottom w:val="single" w:sz="4" w:space="0" w:color="auto"/>
              <w:right w:val="single" w:sz="4" w:space="0" w:color="auto"/>
            </w:tcBorders>
          </w:tcPr>
          <w:p w14:paraId="6AFBD74C"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A7F66FC"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49EAC6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64A04D4" w14:textId="77777777" w:rsidR="00620293" w:rsidRPr="009F01A8" w:rsidRDefault="00620293" w:rsidP="00912AF6">
            <w:pPr>
              <w:spacing w:line="240" w:lineRule="auto"/>
            </w:pPr>
          </w:p>
        </w:tc>
      </w:tr>
      <w:tr w:rsidR="00620293" w:rsidRPr="009F01A8" w14:paraId="6DE0FAAB" w14:textId="77777777" w:rsidTr="00A04213">
        <w:trPr>
          <w:gridAfter w:val="1"/>
          <w:wAfter w:w="10" w:type="dxa"/>
        </w:trPr>
        <w:tc>
          <w:tcPr>
            <w:tcW w:w="1800" w:type="dxa"/>
            <w:gridSpan w:val="2"/>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57F14F5F" w14:textId="77777777" w:rsidR="00620293" w:rsidRPr="009F01A8" w:rsidRDefault="00620293" w:rsidP="00912AF6">
            <w:pPr>
              <w:spacing w:line="240" w:lineRule="auto"/>
              <w:jc w:val="left"/>
              <w:rPr>
                <w:b/>
                <w:bCs/>
              </w:rPr>
            </w:pPr>
            <w:r w:rsidRPr="009F01A8">
              <w:rPr>
                <w:b/>
                <w:bCs/>
              </w:rPr>
              <w:t>Store</w:t>
            </w: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5F7ED6B0" w14:textId="77777777" w:rsidR="00620293" w:rsidRPr="009F01A8" w:rsidRDefault="00620293" w:rsidP="00912AF6">
            <w:pPr>
              <w:spacing w:line="240" w:lineRule="auto"/>
            </w:pPr>
            <w:r w:rsidRPr="009F01A8">
              <w:t>Vacuum carpets</w:t>
            </w:r>
          </w:p>
        </w:tc>
        <w:tc>
          <w:tcPr>
            <w:tcW w:w="770" w:type="dxa"/>
            <w:tcBorders>
              <w:top w:val="single" w:sz="4" w:space="0" w:color="auto"/>
              <w:left w:val="single" w:sz="4" w:space="0" w:color="auto"/>
              <w:bottom w:val="single" w:sz="4" w:space="0" w:color="auto"/>
              <w:right w:val="single" w:sz="4" w:space="0" w:color="auto"/>
            </w:tcBorders>
          </w:tcPr>
          <w:p w14:paraId="1FFEFC59"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423B714"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9333E73"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DEFA6DA" w14:textId="77777777" w:rsidR="00620293" w:rsidRPr="009F01A8" w:rsidRDefault="00620293" w:rsidP="00912AF6">
            <w:pPr>
              <w:spacing w:line="240" w:lineRule="auto"/>
            </w:pPr>
          </w:p>
        </w:tc>
      </w:tr>
      <w:tr w:rsidR="00620293" w:rsidRPr="009F01A8" w14:paraId="1E6CB2BE"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6AFD6D87"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75FB42E" w14:textId="77777777" w:rsidR="00620293" w:rsidRPr="009F01A8" w:rsidRDefault="00620293" w:rsidP="00912AF6">
            <w:pPr>
              <w:spacing w:line="240" w:lineRule="auto"/>
            </w:pPr>
            <w:r w:rsidRPr="009F01A8">
              <w:t>Dust and clean shelves</w:t>
            </w:r>
          </w:p>
        </w:tc>
        <w:tc>
          <w:tcPr>
            <w:tcW w:w="770" w:type="dxa"/>
            <w:tcBorders>
              <w:top w:val="single" w:sz="4" w:space="0" w:color="auto"/>
              <w:left w:val="single" w:sz="4" w:space="0" w:color="auto"/>
              <w:bottom w:val="single" w:sz="4" w:space="0" w:color="auto"/>
              <w:right w:val="single" w:sz="4" w:space="0" w:color="auto"/>
            </w:tcBorders>
          </w:tcPr>
          <w:p w14:paraId="4D8FFDFC"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80F8C02"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77AEBE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1BA2D67" w14:textId="77777777" w:rsidR="00620293" w:rsidRPr="009F01A8" w:rsidRDefault="00620293" w:rsidP="00912AF6">
            <w:pPr>
              <w:spacing w:line="240" w:lineRule="auto"/>
            </w:pPr>
          </w:p>
        </w:tc>
      </w:tr>
      <w:tr w:rsidR="00620293" w:rsidRPr="009F01A8" w14:paraId="01ADBFAB"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4B11F332"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0AABACA5" w14:textId="77777777" w:rsidR="00620293" w:rsidRPr="009F01A8" w:rsidRDefault="00620293" w:rsidP="00912AF6">
            <w:pPr>
              <w:spacing w:line="240" w:lineRule="auto"/>
            </w:pPr>
            <w:r w:rsidRPr="009F01A8">
              <w:t>Clean display cabinets</w:t>
            </w:r>
          </w:p>
        </w:tc>
        <w:tc>
          <w:tcPr>
            <w:tcW w:w="770" w:type="dxa"/>
            <w:tcBorders>
              <w:top w:val="single" w:sz="4" w:space="0" w:color="auto"/>
              <w:left w:val="single" w:sz="4" w:space="0" w:color="auto"/>
              <w:bottom w:val="single" w:sz="4" w:space="0" w:color="auto"/>
              <w:right w:val="single" w:sz="4" w:space="0" w:color="auto"/>
            </w:tcBorders>
          </w:tcPr>
          <w:p w14:paraId="770AE37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7C669C2"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1D4239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266829F" w14:textId="77777777" w:rsidR="00620293" w:rsidRPr="009F01A8" w:rsidRDefault="00620293" w:rsidP="00912AF6">
            <w:pPr>
              <w:spacing w:line="240" w:lineRule="auto"/>
            </w:pPr>
          </w:p>
        </w:tc>
      </w:tr>
      <w:tr w:rsidR="00620293" w:rsidRPr="009F01A8" w14:paraId="44D47991"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019EB58D"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40A79F11" w14:textId="77777777" w:rsidR="00620293" w:rsidRPr="009F01A8" w:rsidRDefault="00620293" w:rsidP="00912AF6">
            <w:pPr>
              <w:spacing w:line="240" w:lineRule="auto"/>
            </w:pPr>
            <w:r w:rsidRPr="009F01A8">
              <w:t>Clean all glass surfaces, partitions, mirrors</w:t>
            </w:r>
          </w:p>
        </w:tc>
        <w:tc>
          <w:tcPr>
            <w:tcW w:w="770" w:type="dxa"/>
            <w:tcBorders>
              <w:top w:val="single" w:sz="4" w:space="0" w:color="auto"/>
              <w:left w:val="single" w:sz="4" w:space="0" w:color="auto"/>
              <w:bottom w:val="single" w:sz="4" w:space="0" w:color="auto"/>
              <w:right w:val="single" w:sz="4" w:space="0" w:color="auto"/>
            </w:tcBorders>
          </w:tcPr>
          <w:p w14:paraId="798E2C87"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E4F3093"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F076939"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A5C5FCF" w14:textId="77777777" w:rsidR="00620293" w:rsidRPr="009F01A8" w:rsidRDefault="00620293" w:rsidP="00912AF6">
            <w:pPr>
              <w:spacing w:line="240" w:lineRule="auto"/>
            </w:pPr>
          </w:p>
        </w:tc>
      </w:tr>
      <w:tr w:rsidR="00620293" w:rsidRPr="009F01A8" w14:paraId="34EC283C"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264882C6"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46CDAA44" w14:textId="77777777" w:rsidR="00620293" w:rsidRPr="009F01A8" w:rsidRDefault="00620293" w:rsidP="00912AF6">
            <w:pPr>
              <w:spacing w:line="240" w:lineRule="auto"/>
            </w:pPr>
            <w:r w:rsidRPr="009F01A8">
              <w:t>Organise merchandise</w:t>
            </w:r>
          </w:p>
        </w:tc>
        <w:tc>
          <w:tcPr>
            <w:tcW w:w="770" w:type="dxa"/>
            <w:tcBorders>
              <w:top w:val="single" w:sz="4" w:space="0" w:color="auto"/>
              <w:left w:val="single" w:sz="4" w:space="0" w:color="auto"/>
              <w:bottom w:val="single" w:sz="4" w:space="0" w:color="auto"/>
              <w:right w:val="single" w:sz="4" w:space="0" w:color="auto"/>
            </w:tcBorders>
          </w:tcPr>
          <w:p w14:paraId="5B09BF5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FFED8E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ED4F842"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B44AEA1" w14:textId="77777777" w:rsidR="00620293" w:rsidRPr="009F01A8" w:rsidRDefault="00620293" w:rsidP="00912AF6">
            <w:pPr>
              <w:spacing w:line="240" w:lineRule="auto"/>
            </w:pPr>
          </w:p>
        </w:tc>
      </w:tr>
      <w:tr w:rsidR="00620293" w:rsidRPr="009F01A8" w14:paraId="079D1CAE"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62D06627"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6FEBD6A2" w14:textId="77777777" w:rsidR="00620293" w:rsidRPr="009F01A8" w:rsidRDefault="00620293" w:rsidP="00912AF6">
            <w:pPr>
              <w:spacing w:line="240" w:lineRule="auto"/>
            </w:pPr>
            <w:r w:rsidRPr="009F01A8">
              <w:t>Put away misplaced merchandise</w:t>
            </w:r>
          </w:p>
        </w:tc>
        <w:tc>
          <w:tcPr>
            <w:tcW w:w="770" w:type="dxa"/>
            <w:tcBorders>
              <w:top w:val="single" w:sz="4" w:space="0" w:color="auto"/>
              <w:left w:val="single" w:sz="4" w:space="0" w:color="auto"/>
              <w:bottom w:val="single" w:sz="4" w:space="0" w:color="auto"/>
              <w:right w:val="single" w:sz="4" w:space="0" w:color="auto"/>
            </w:tcBorders>
          </w:tcPr>
          <w:p w14:paraId="4595F758"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53EB36D"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17628D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D0AEFC4" w14:textId="77777777" w:rsidR="00620293" w:rsidRPr="009F01A8" w:rsidRDefault="00620293" w:rsidP="00912AF6">
            <w:pPr>
              <w:spacing w:line="240" w:lineRule="auto"/>
            </w:pPr>
          </w:p>
        </w:tc>
      </w:tr>
      <w:tr w:rsidR="00620293" w:rsidRPr="009F01A8" w14:paraId="3EE7EE21"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3161F6F5"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64BF43E" w14:textId="77777777" w:rsidR="00620293" w:rsidRPr="009F01A8" w:rsidRDefault="00620293" w:rsidP="00912AF6">
            <w:pPr>
              <w:spacing w:line="240" w:lineRule="auto"/>
            </w:pPr>
            <w:r w:rsidRPr="009F01A8">
              <w:t>Clean spots on carpets, furniture, walls</w:t>
            </w:r>
          </w:p>
        </w:tc>
        <w:tc>
          <w:tcPr>
            <w:tcW w:w="770" w:type="dxa"/>
            <w:tcBorders>
              <w:top w:val="single" w:sz="4" w:space="0" w:color="auto"/>
              <w:left w:val="single" w:sz="4" w:space="0" w:color="auto"/>
              <w:bottom w:val="single" w:sz="4" w:space="0" w:color="auto"/>
              <w:right w:val="single" w:sz="4" w:space="0" w:color="auto"/>
            </w:tcBorders>
          </w:tcPr>
          <w:p w14:paraId="7AE59CD3"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5BE5498"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1C0347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5AAA77B" w14:textId="77777777" w:rsidR="00620293" w:rsidRPr="009F01A8" w:rsidRDefault="00620293" w:rsidP="00912AF6">
            <w:pPr>
              <w:spacing w:line="240" w:lineRule="auto"/>
            </w:pPr>
          </w:p>
        </w:tc>
      </w:tr>
      <w:tr w:rsidR="00620293" w:rsidRPr="009F01A8" w14:paraId="4D974E5A"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62A74DAA"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475B5F41" w14:textId="77777777" w:rsidR="00620293" w:rsidRPr="009F01A8" w:rsidRDefault="00620293" w:rsidP="00912AF6">
            <w:pPr>
              <w:spacing w:line="240" w:lineRule="auto"/>
            </w:pPr>
            <w:r w:rsidRPr="009F01A8">
              <w:t>Vacuum soft furniture</w:t>
            </w:r>
          </w:p>
        </w:tc>
        <w:tc>
          <w:tcPr>
            <w:tcW w:w="770" w:type="dxa"/>
            <w:tcBorders>
              <w:top w:val="single" w:sz="4" w:space="0" w:color="auto"/>
              <w:left w:val="single" w:sz="4" w:space="0" w:color="auto"/>
              <w:bottom w:val="single" w:sz="4" w:space="0" w:color="auto"/>
              <w:right w:val="single" w:sz="4" w:space="0" w:color="auto"/>
            </w:tcBorders>
          </w:tcPr>
          <w:p w14:paraId="17621B0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9B4A4C8"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2224515"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7C0E17D" w14:textId="77777777" w:rsidR="00620293" w:rsidRPr="009F01A8" w:rsidRDefault="00620293" w:rsidP="00912AF6">
            <w:pPr>
              <w:spacing w:line="240" w:lineRule="auto"/>
            </w:pPr>
          </w:p>
        </w:tc>
      </w:tr>
      <w:tr w:rsidR="00620293" w:rsidRPr="009F01A8" w14:paraId="0A8C8CA8"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40A5B9A6"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30CFDED0" w14:textId="77777777" w:rsidR="00620293" w:rsidRPr="009F01A8" w:rsidRDefault="00620293" w:rsidP="00912AF6">
            <w:pPr>
              <w:spacing w:line="240" w:lineRule="auto"/>
            </w:pPr>
            <w:r w:rsidRPr="009F01A8">
              <w:t>Sweep and mop hard floors</w:t>
            </w:r>
          </w:p>
        </w:tc>
        <w:tc>
          <w:tcPr>
            <w:tcW w:w="770" w:type="dxa"/>
            <w:tcBorders>
              <w:top w:val="single" w:sz="4" w:space="0" w:color="auto"/>
              <w:left w:val="single" w:sz="4" w:space="0" w:color="auto"/>
              <w:bottom w:val="single" w:sz="4" w:space="0" w:color="auto"/>
              <w:right w:val="single" w:sz="4" w:space="0" w:color="auto"/>
            </w:tcBorders>
          </w:tcPr>
          <w:p w14:paraId="31A38C4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A4A75C2"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594831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D770876" w14:textId="77777777" w:rsidR="00620293" w:rsidRPr="009F01A8" w:rsidRDefault="00620293" w:rsidP="00912AF6">
            <w:pPr>
              <w:spacing w:line="240" w:lineRule="auto"/>
            </w:pPr>
          </w:p>
        </w:tc>
      </w:tr>
      <w:tr w:rsidR="00620293" w:rsidRPr="009F01A8" w14:paraId="43943B92"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4CFCD130"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9F1F535" w14:textId="77777777" w:rsidR="00620293" w:rsidRPr="009F01A8" w:rsidRDefault="00620293" w:rsidP="00912AF6">
            <w:pPr>
              <w:spacing w:line="240" w:lineRule="auto"/>
            </w:pPr>
            <w:r w:rsidRPr="009F01A8">
              <w:t>Empty trash cans</w:t>
            </w:r>
          </w:p>
        </w:tc>
        <w:tc>
          <w:tcPr>
            <w:tcW w:w="770" w:type="dxa"/>
            <w:tcBorders>
              <w:top w:val="single" w:sz="4" w:space="0" w:color="auto"/>
              <w:left w:val="single" w:sz="4" w:space="0" w:color="auto"/>
              <w:bottom w:val="single" w:sz="4" w:space="0" w:color="auto"/>
              <w:right w:val="single" w:sz="4" w:space="0" w:color="auto"/>
            </w:tcBorders>
          </w:tcPr>
          <w:p w14:paraId="7258B2C4"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FCEF21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12AB4AC"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E621388" w14:textId="77777777" w:rsidR="00620293" w:rsidRPr="009F01A8" w:rsidRDefault="00620293" w:rsidP="00912AF6">
            <w:pPr>
              <w:spacing w:line="240" w:lineRule="auto"/>
            </w:pPr>
          </w:p>
        </w:tc>
      </w:tr>
      <w:tr w:rsidR="00620293" w:rsidRPr="009F01A8" w14:paraId="67F25D9B"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28BE30EC"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2367A241" w14:textId="77777777" w:rsidR="00620293" w:rsidRPr="009F01A8" w:rsidRDefault="00620293" w:rsidP="00912AF6">
            <w:pPr>
              <w:spacing w:line="240" w:lineRule="auto"/>
            </w:pPr>
            <w:r w:rsidRPr="009F01A8">
              <w:t>Clean and organise point-of-sale pay points</w:t>
            </w:r>
          </w:p>
        </w:tc>
        <w:tc>
          <w:tcPr>
            <w:tcW w:w="770" w:type="dxa"/>
            <w:tcBorders>
              <w:top w:val="single" w:sz="4" w:space="0" w:color="auto"/>
              <w:left w:val="single" w:sz="4" w:space="0" w:color="auto"/>
              <w:bottom w:val="single" w:sz="4" w:space="0" w:color="auto"/>
              <w:right w:val="single" w:sz="4" w:space="0" w:color="auto"/>
            </w:tcBorders>
          </w:tcPr>
          <w:p w14:paraId="59C86D41"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914480D"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A1D1B14"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9A48795" w14:textId="77777777" w:rsidR="00620293" w:rsidRPr="009F01A8" w:rsidRDefault="00620293" w:rsidP="00912AF6">
            <w:pPr>
              <w:spacing w:line="240" w:lineRule="auto"/>
            </w:pPr>
          </w:p>
        </w:tc>
      </w:tr>
      <w:tr w:rsidR="00620293" w:rsidRPr="009F01A8" w14:paraId="35579118"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57FDF486"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449AA420" w14:textId="77777777" w:rsidR="00620293" w:rsidRPr="009F01A8" w:rsidRDefault="00620293" w:rsidP="00912AF6">
            <w:pPr>
              <w:spacing w:line="240" w:lineRule="auto"/>
              <w:jc w:val="left"/>
            </w:pPr>
            <w:r w:rsidRPr="009F01A8">
              <w:t>Clean and sanitise shopping trolleys and baskets</w:t>
            </w:r>
          </w:p>
        </w:tc>
        <w:tc>
          <w:tcPr>
            <w:tcW w:w="770" w:type="dxa"/>
            <w:tcBorders>
              <w:top w:val="single" w:sz="4" w:space="0" w:color="auto"/>
              <w:left w:val="single" w:sz="4" w:space="0" w:color="auto"/>
              <w:bottom w:val="single" w:sz="4" w:space="0" w:color="auto"/>
              <w:right w:val="single" w:sz="4" w:space="0" w:color="auto"/>
            </w:tcBorders>
          </w:tcPr>
          <w:p w14:paraId="7B974B98"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63BFC9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6569FD8"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43F2411" w14:textId="77777777" w:rsidR="00620293" w:rsidRPr="009F01A8" w:rsidRDefault="00620293" w:rsidP="00912AF6">
            <w:pPr>
              <w:spacing w:line="240" w:lineRule="auto"/>
            </w:pPr>
          </w:p>
        </w:tc>
      </w:tr>
      <w:tr w:rsidR="00620293" w:rsidRPr="009F01A8" w14:paraId="35F9C6E4" w14:textId="77777777" w:rsidTr="00A04213">
        <w:trPr>
          <w:gridAfter w:val="1"/>
          <w:wAfter w:w="10" w:type="dxa"/>
        </w:trPr>
        <w:tc>
          <w:tcPr>
            <w:tcW w:w="1800" w:type="dxa"/>
            <w:gridSpan w:val="2"/>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7B66155D" w14:textId="78D9B679" w:rsidR="00620293" w:rsidRPr="00A81B4E" w:rsidRDefault="00620293" w:rsidP="00912AF6">
            <w:pPr>
              <w:spacing w:line="240" w:lineRule="auto"/>
              <w:jc w:val="left"/>
              <w:rPr>
                <w:b/>
                <w:bCs/>
              </w:rPr>
            </w:pPr>
            <w:r w:rsidRPr="00A81B4E">
              <w:rPr>
                <w:b/>
                <w:bCs/>
              </w:rPr>
              <w:t>Staff</w:t>
            </w:r>
            <w:r w:rsidR="00644480">
              <w:rPr>
                <w:b/>
                <w:bCs/>
              </w:rPr>
              <w:t xml:space="preserve"> </w:t>
            </w:r>
            <w:r w:rsidRPr="00644480">
              <w:rPr>
                <w:b/>
                <w:bCs/>
                <w:shd w:val="clear" w:color="auto" w:fill="BFBFBF" w:themeFill="background1" w:themeFillShade="BF"/>
              </w:rPr>
              <w:t>restrooms</w:t>
            </w: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64E9436" w14:textId="77777777" w:rsidR="00620293" w:rsidRPr="009F01A8" w:rsidRDefault="00620293" w:rsidP="00912AF6">
            <w:pPr>
              <w:spacing w:line="240" w:lineRule="auto"/>
              <w:jc w:val="left"/>
            </w:pPr>
            <w:r w:rsidRPr="009F01A8">
              <w:t>Empty trash</w:t>
            </w:r>
          </w:p>
        </w:tc>
        <w:tc>
          <w:tcPr>
            <w:tcW w:w="770" w:type="dxa"/>
            <w:tcBorders>
              <w:top w:val="single" w:sz="4" w:space="0" w:color="auto"/>
              <w:left w:val="single" w:sz="4" w:space="0" w:color="auto"/>
              <w:bottom w:val="single" w:sz="4" w:space="0" w:color="auto"/>
              <w:right w:val="single" w:sz="4" w:space="0" w:color="auto"/>
            </w:tcBorders>
          </w:tcPr>
          <w:p w14:paraId="5F98A62B"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E2BB58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DE1050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C8B4598" w14:textId="77777777" w:rsidR="00620293" w:rsidRPr="009F01A8" w:rsidRDefault="00620293" w:rsidP="00912AF6">
            <w:pPr>
              <w:spacing w:line="240" w:lineRule="auto"/>
            </w:pPr>
          </w:p>
        </w:tc>
      </w:tr>
      <w:tr w:rsidR="00620293" w:rsidRPr="009F01A8" w14:paraId="338BAC82"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4A4FD73E" w14:textId="77777777" w:rsidR="00620293" w:rsidRPr="00A81B4E"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74014B20" w14:textId="77777777" w:rsidR="00620293" w:rsidRPr="009F01A8" w:rsidRDefault="00620293" w:rsidP="00912AF6">
            <w:pPr>
              <w:spacing w:line="240" w:lineRule="auto"/>
              <w:jc w:val="left"/>
            </w:pPr>
            <w:r w:rsidRPr="009F01A8">
              <w:t>Replenish soap, hand towels and toilet paper</w:t>
            </w:r>
          </w:p>
        </w:tc>
        <w:tc>
          <w:tcPr>
            <w:tcW w:w="770" w:type="dxa"/>
            <w:tcBorders>
              <w:top w:val="single" w:sz="4" w:space="0" w:color="auto"/>
              <w:left w:val="single" w:sz="4" w:space="0" w:color="auto"/>
              <w:bottom w:val="single" w:sz="4" w:space="0" w:color="auto"/>
              <w:right w:val="single" w:sz="4" w:space="0" w:color="auto"/>
            </w:tcBorders>
          </w:tcPr>
          <w:p w14:paraId="70ABF026"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F28E6C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F2B3033"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6E4D352" w14:textId="77777777" w:rsidR="00620293" w:rsidRPr="009F01A8" w:rsidRDefault="00620293" w:rsidP="00912AF6">
            <w:pPr>
              <w:spacing w:line="240" w:lineRule="auto"/>
            </w:pPr>
          </w:p>
        </w:tc>
      </w:tr>
      <w:tr w:rsidR="00620293" w:rsidRPr="009F01A8" w14:paraId="61185A6A"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1065C827" w14:textId="77777777" w:rsidR="00620293" w:rsidRPr="00A81B4E"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2BBC3A3D" w14:textId="77777777" w:rsidR="00620293" w:rsidRPr="009F01A8" w:rsidRDefault="00620293" w:rsidP="00912AF6">
            <w:pPr>
              <w:spacing w:line="240" w:lineRule="auto"/>
              <w:jc w:val="left"/>
            </w:pPr>
            <w:r w:rsidRPr="009F01A8">
              <w:t>Clean hand basins and fixtures</w:t>
            </w:r>
          </w:p>
        </w:tc>
        <w:tc>
          <w:tcPr>
            <w:tcW w:w="770" w:type="dxa"/>
            <w:tcBorders>
              <w:top w:val="single" w:sz="4" w:space="0" w:color="auto"/>
              <w:left w:val="single" w:sz="4" w:space="0" w:color="auto"/>
              <w:bottom w:val="single" w:sz="4" w:space="0" w:color="auto"/>
              <w:right w:val="single" w:sz="4" w:space="0" w:color="auto"/>
            </w:tcBorders>
          </w:tcPr>
          <w:p w14:paraId="6F13073B"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80950C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86DB7B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42EC3C0" w14:textId="77777777" w:rsidR="00620293" w:rsidRPr="009F01A8" w:rsidRDefault="00620293" w:rsidP="00912AF6">
            <w:pPr>
              <w:spacing w:line="240" w:lineRule="auto"/>
            </w:pPr>
          </w:p>
        </w:tc>
      </w:tr>
      <w:tr w:rsidR="00620293" w:rsidRPr="009F01A8" w14:paraId="1FA55D14"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7E518126" w14:textId="77777777" w:rsidR="00620293" w:rsidRPr="00A81B4E"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7D49D8C" w14:textId="77777777" w:rsidR="00620293" w:rsidRPr="009F01A8" w:rsidRDefault="00620293" w:rsidP="00912AF6">
            <w:pPr>
              <w:spacing w:line="240" w:lineRule="auto"/>
              <w:jc w:val="left"/>
            </w:pPr>
            <w:r w:rsidRPr="009F01A8">
              <w:t>Clean and disinfect toilet bowl and seat</w:t>
            </w:r>
          </w:p>
        </w:tc>
        <w:tc>
          <w:tcPr>
            <w:tcW w:w="770" w:type="dxa"/>
            <w:tcBorders>
              <w:top w:val="single" w:sz="4" w:space="0" w:color="auto"/>
              <w:left w:val="single" w:sz="4" w:space="0" w:color="auto"/>
              <w:bottom w:val="single" w:sz="4" w:space="0" w:color="auto"/>
              <w:right w:val="single" w:sz="4" w:space="0" w:color="auto"/>
            </w:tcBorders>
          </w:tcPr>
          <w:p w14:paraId="52ACB862"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72A6E1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1CEC7D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4D6631F" w14:textId="77777777" w:rsidR="00620293" w:rsidRPr="009F01A8" w:rsidRDefault="00620293" w:rsidP="00912AF6">
            <w:pPr>
              <w:spacing w:line="240" w:lineRule="auto"/>
            </w:pPr>
          </w:p>
        </w:tc>
      </w:tr>
      <w:tr w:rsidR="00620293" w:rsidRPr="009F01A8" w14:paraId="38C7B11D"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25F08050" w14:textId="77777777" w:rsidR="00620293" w:rsidRPr="00A81B4E"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67751CF" w14:textId="7B2C8E80" w:rsidR="00620293" w:rsidRPr="009F01A8" w:rsidRDefault="00620293" w:rsidP="00A81B4E">
            <w:pPr>
              <w:spacing w:line="240" w:lineRule="auto"/>
              <w:jc w:val="left"/>
            </w:pPr>
            <w:r w:rsidRPr="009F01A8">
              <w:t>Sanitise doors and doorknobs</w:t>
            </w:r>
          </w:p>
        </w:tc>
        <w:tc>
          <w:tcPr>
            <w:tcW w:w="770" w:type="dxa"/>
            <w:tcBorders>
              <w:top w:val="single" w:sz="4" w:space="0" w:color="auto"/>
              <w:left w:val="single" w:sz="4" w:space="0" w:color="auto"/>
              <w:bottom w:val="single" w:sz="4" w:space="0" w:color="auto"/>
              <w:right w:val="single" w:sz="4" w:space="0" w:color="auto"/>
            </w:tcBorders>
          </w:tcPr>
          <w:p w14:paraId="7A8A3661"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35532A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6861867"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162DD11" w14:textId="77777777" w:rsidR="00620293" w:rsidRPr="009F01A8" w:rsidRDefault="00620293" w:rsidP="00912AF6">
            <w:pPr>
              <w:spacing w:line="240" w:lineRule="auto"/>
            </w:pPr>
          </w:p>
        </w:tc>
      </w:tr>
      <w:tr w:rsidR="00620293" w:rsidRPr="009F01A8" w14:paraId="7D0AAEA7"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5FE27A81" w14:textId="77777777" w:rsidR="00620293" w:rsidRPr="00A81B4E"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0E827FF5" w14:textId="77777777" w:rsidR="00620293" w:rsidRPr="009F01A8" w:rsidRDefault="00620293" w:rsidP="00912AF6">
            <w:pPr>
              <w:spacing w:line="240" w:lineRule="auto"/>
              <w:jc w:val="left"/>
            </w:pPr>
            <w:r w:rsidRPr="009F01A8">
              <w:t>Sweep and mop floor</w:t>
            </w:r>
          </w:p>
        </w:tc>
        <w:tc>
          <w:tcPr>
            <w:tcW w:w="770" w:type="dxa"/>
            <w:tcBorders>
              <w:top w:val="single" w:sz="4" w:space="0" w:color="auto"/>
              <w:left w:val="single" w:sz="4" w:space="0" w:color="auto"/>
              <w:bottom w:val="single" w:sz="4" w:space="0" w:color="auto"/>
              <w:right w:val="single" w:sz="4" w:space="0" w:color="auto"/>
            </w:tcBorders>
          </w:tcPr>
          <w:p w14:paraId="3F738C5B"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EDC5B4B"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6A73D16"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8DF63F7" w14:textId="77777777" w:rsidR="00620293" w:rsidRPr="009F01A8" w:rsidRDefault="00620293" w:rsidP="00912AF6">
            <w:pPr>
              <w:spacing w:line="240" w:lineRule="auto"/>
            </w:pPr>
          </w:p>
        </w:tc>
      </w:tr>
      <w:tr w:rsidR="00620293" w:rsidRPr="009F01A8" w14:paraId="480997B1" w14:textId="77777777" w:rsidTr="00A04213">
        <w:trPr>
          <w:gridAfter w:val="1"/>
          <w:wAfter w:w="10" w:type="dxa"/>
        </w:trPr>
        <w:tc>
          <w:tcPr>
            <w:tcW w:w="1800" w:type="dxa"/>
            <w:gridSpan w:val="2"/>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1DDB3827" w14:textId="77777777" w:rsidR="00620293" w:rsidRPr="00A81B4E" w:rsidRDefault="00620293" w:rsidP="00912AF6">
            <w:pPr>
              <w:spacing w:line="240" w:lineRule="auto"/>
              <w:jc w:val="left"/>
              <w:rPr>
                <w:b/>
                <w:bCs/>
              </w:rPr>
            </w:pPr>
            <w:r w:rsidRPr="00A81B4E">
              <w:rPr>
                <w:b/>
                <w:bCs/>
              </w:rPr>
              <w:t>Stairways and escalators</w:t>
            </w: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7E05F0D4" w14:textId="77777777" w:rsidR="00620293" w:rsidRPr="009F01A8" w:rsidRDefault="00620293" w:rsidP="00912AF6">
            <w:pPr>
              <w:spacing w:line="240" w:lineRule="auto"/>
              <w:jc w:val="left"/>
            </w:pPr>
            <w:r w:rsidRPr="009F01A8">
              <w:t>Dust and polish ledges and banisters</w:t>
            </w:r>
          </w:p>
        </w:tc>
        <w:tc>
          <w:tcPr>
            <w:tcW w:w="770" w:type="dxa"/>
            <w:tcBorders>
              <w:top w:val="single" w:sz="4" w:space="0" w:color="auto"/>
              <w:left w:val="single" w:sz="4" w:space="0" w:color="auto"/>
              <w:bottom w:val="single" w:sz="4" w:space="0" w:color="auto"/>
              <w:right w:val="single" w:sz="4" w:space="0" w:color="auto"/>
            </w:tcBorders>
          </w:tcPr>
          <w:p w14:paraId="44F4EBD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308E756"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79F7941"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BFB7023" w14:textId="77777777" w:rsidR="00620293" w:rsidRPr="009F01A8" w:rsidRDefault="00620293" w:rsidP="00912AF6">
            <w:pPr>
              <w:spacing w:line="240" w:lineRule="auto"/>
            </w:pPr>
          </w:p>
        </w:tc>
      </w:tr>
      <w:tr w:rsidR="00620293" w:rsidRPr="009F01A8" w14:paraId="505FDBF0"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330D3998"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D675C6E" w14:textId="77777777" w:rsidR="00620293" w:rsidRPr="009F01A8" w:rsidRDefault="00620293" w:rsidP="00912AF6">
            <w:pPr>
              <w:spacing w:line="240" w:lineRule="auto"/>
              <w:jc w:val="left"/>
            </w:pPr>
            <w:r w:rsidRPr="009F01A8">
              <w:t>Clean and disinfect hand railings</w:t>
            </w:r>
          </w:p>
        </w:tc>
        <w:tc>
          <w:tcPr>
            <w:tcW w:w="770" w:type="dxa"/>
            <w:tcBorders>
              <w:top w:val="single" w:sz="4" w:space="0" w:color="auto"/>
              <w:left w:val="single" w:sz="4" w:space="0" w:color="auto"/>
              <w:bottom w:val="single" w:sz="4" w:space="0" w:color="auto"/>
              <w:right w:val="single" w:sz="4" w:space="0" w:color="auto"/>
            </w:tcBorders>
          </w:tcPr>
          <w:p w14:paraId="2151A421"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4125A5B"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F214320"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A191C50" w14:textId="77777777" w:rsidR="00620293" w:rsidRPr="009F01A8" w:rsidRDefault="00620293" w:rsidP="00912AF6">
            <w:pPr>
              <w:spacing w:line="240" w:lineRule="auto"/>
            </w:pPr>
          </w:p>
        </w:tc>
      </w:tr>
      <w:tr w:rsidR="00620293" w:rsidRPr="009F01A8" w14:paraId="4BCF6FC6"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08856CD8"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01AD481B" w14:textId="77777777" w:rsidR="00620293" w:rsidRPr="009F01A8" w:rsidRDefault="00620293" w:rsidP="00912AF6">
            <w:pPr>
              <w:spacing w:line="240" w:lineRule="auto"/>
              <w:jc w:val="left"/>
            </w:pPr>
            <w:r w:rsidRPr="009F01A8">
              <w:t>Sweep and mop stairways</w:t>
            </w:r>
          </w:p>
        </w:tc>
        <w:tc>
          <w:tcPr>
            <w:tcW w:w="770" w:type="dxa"/>
            <w:tcBorders>
              <w:top w:val="single" w:sz="4" w:space="0" w:color="auto"/>
              <w:left w:val="single" w:sz="4" w:space="0" w:color="auto"/>
              <w:bottom w:val="single" w:sz="4" w:space="0" w:color="auto"/>
              <w:right w:val="single" w:sz="4" w:space="0" w:color="auto"/>
            </w:tcBorders>
          </w:tcPr>
          <w:p w14:paraId="6FB3D8AC"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18C2669"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8AA7883"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EDE28C9" w14:textId="77777777" w:rsidR="00620293" w:rsidRPr="009F01A8" w:rsidRDefault="00620293" w:rsidP="00912AF6">
            <w:pPr>
              <w:spacing w:line="240" w:lineRule="auto"/>
            </w:pPr>
          </w:p>
        </w:tc>
      </w:tr>
      <w:tr w:rsidR="00EA544C" w14:paraId="67F42394" w14:textId="77777777" w:rsidTr="00A04213">
        <w:tblPrEx>
          <w:tblBorders>
            <w:top w:val="single" w:sz="4" w:space="0" w:color="auto"/>
            <w:left w:val="single" w:sz="4" w:space="0" w:color="auto"/>
            <w:bottom w:val="single" w:sz="4" w:space="0" w:color="auto"/>
            <w:right w:val="single" w:sz="4" w:space="0" w:color="auto"/>
          </w:tblBorders>
        </w:tblPrEx>
        <w:tc>
          <w:tcPr>
            <w:tcW w:w="1414" w:type="dxa"/>
            <w:hideMark/>
          </w:tcPr>
          <w:p w14:paraId="01DD4DBF" w14:textId="77777777" w:rsidR="00EA544C" w:rsidRDefault="00EA544C" w:rsidP="00EA544C">
            <w:pPr>
              <w:spacing w:line="240" w:lineRule="auto"/>
              <w:jc w:val="center"/>
              <w:rPr>
                <w:noProof/>
                <w:lang w:eastAsia="en-GB"/>
              </w:rPr>
            </w:pPr>
            <w:r>
              <w:rPr>
                <w:noProof/>
                <w:lang w:eastAsia="en-GB"/>
              </w:rPr>
              <w:lastRenderedPageBreak/>
              <w:drawing>
                <wp:inline distT="0" distB="0" distL="0" distR="0" wp14:anchorId="1C05C3C7" wp14:editId="2434690F">
                  <wp:extent cx="472440" cy="472440"/>
                  <wp:effectExtent l="0" t="0" r="3810" b="3810"/>
                  <wp:docPr id="7189" name="Picture 718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603" w:type="dxa"/>
            <w:gridSpan w:val="7"/>
            <w:vAlign w:val="center"/>
            <w:hideMark/>
          </w:tcPr>
          <w:p w14:paraId="4DFB4291" w14:textId="77777777" w:rsidR="00EA544C" w:rsidRDefault="00EA544C" w:rsidP="00A81B4E">
            <w:pPr>
              <w:spacing w:after="120"/>
              <w:jc w:val="left"/>
              <w:rPr>
                <w:lang w:val="en-US"/>
              </w:rPr>
            </w:pPr>
            <w:r>
              <w:rPr>
                <w:lang w:val="en-US"/>
              </w:rPr>
              <w:t>Remember often-overlooked areas such as:</w:t>
            </w:r>
          </w:p>
          <w:p w14:paraId="5A02CDC6" w14:textId="77777777" w:rsidR="00EA544C" w:rsidRDefault="00EA544C">
            <w:pPr>
              <w:pStyle w:val="ListParagraph"/>
              <w:numPr>
                <w:ilvl w:val="0"/>
                <w:numId w:val="274"/>
              </w:numPr>
              <w:spacing w:after="120"/>
              <w:contextualSpacing w:val="0"/>
              <w:jc w:val="left"/>
              <w:rPr>
                <w:lang w:val="en-US"/>
              </w:rPr>
            </w:pPr>
            <w:r>
              <w:rPr>
                <w:lang w:val="en-US"/>
              </w:rPr>
              <w:t>Mirrors in fitting rooms</w:t>
            </w:r>
          </w:p>
          <w:p w14:paraId="0109FAD4" w14:textId="6725087F" w:rsidR="00EA544C" w:rsidRDefault="00EA544C">
            <w:pPr>
              <w:pStyle w:val="ListParagraph"/>
              <w:numPr>
                <w:ilvl w:val="0"/>
                <w:numId w:val="274"/>
              </w:numPr>
              <w:spacing w:after="120"/>
              <w:contextualSpacing w:val="0"/>
              <w:jc w:val="left"/>
              <w:rPr>
                <w:lang w:val="en-US"/>
              </w:rPr>
            </w:pPr>
            <w:r>
              <w:rPr>
                <w:lang w:val="en-US"/>
              </w:rPr>
              <w:t>Light fittings</w:t>
            </w:r>
            <w:r w:rsidR="004D5F27">
              <w:rPr>
                <w:lang w:val="en-US"/>
              </w:rPr>
              <w:t xml:space="preserve"> and fixtures</w:t>
            </w:r>
          </w:p>
          <w:p w14:paraId="12C3CF4C" w14:textId="4A5C08A9" w:rsidR="004D5F27" w:rsidRDefault="004D5F27">
            <w:pPr>
              <w:pStyle w:val="ListParagraph"/>
              <w:numPr>
                <w:ilvl w:val="0"/>
                <w:numId w:val="274"/>
              </w:numPr>
              <w:spacing w:after="120"/>
              <w:contextualSpacing w:val="0"/>
              <w:jc w:val="left"/>
              <w:rPr>
                <w:lang w:val="en-US"/>
              </w:rPr>
            </w:pPr>
            <w:r>
              <w:rPr>
                <w:lang w:val="en-US"/>
              </w:rPr>
              <w:t>Feet of display fixtures</w:t>
            </w:r>
          </w:p>
          <w:p w14:paraId="47C522DF" w14:textId="1578DB2B" w:rsidR="004D5F27" w:rsidRDefault="004D5F27">
            <w:pPr>
              <w:pStyle w:val="ListParagraph"/>
              <w:numPr>
                <w:ilvl w:val="0"/>
                <w:numId w:val="274"/>
              </w:numPr>
              <w:spacing w:after="120"/>
              <w:contextualSpacing w:val="0"/>
              <w:jc w:val="left"/>
              <w:rPr>
                <w:lang w:val="en-US"/>
              </w:rPr>
            </w:pPr>
            <w:r>
              <w:rPr>
                <w:lang w:val="en-US"/>
              </w:rPr>
              <w:t>Top rails on shelves and racks</w:t>
            </w:r>
          </w:p>
          <w:p w14:paraId="480A3231" w14:textId="77777777" w:rsidR="00EA544C" w:rsidRDefault="00EA544C">
            <w:pPr>
              <w:pStyle w:val="ListParagraph"/>
              <w:numPr>
                <w:ilvl w:val="0"/>
                <w:numId w:val="274"/>
              </w:numPr>
              <w:spacing w:after="120"/>
              <w:contextualSpacing w:val="0"/>
              <w:jc w:val="left"/>
              <w:rPr>
                <w:lang w:val="en-US"/>
              </w:rPr>
            </w:pPr>
            <w:r>
              <w:rPr>
                <w:lang w:val="en-US"/>
              </w:rPr>
              <w:t>Mirrors in the store area</w:t>
            </w:r>
          </w:p>
          <w:p w14:paraId="7AAEFA56" w14:textId="77777777" w:rsidR="00EA544C" w:rsidRDefault="004D5F27">
            <w:pPr>
              <w:pStyle w:val="ListParagraph"/>
              <w:numPr>
                <w:ilvl w:val="0"/>
                <w:numId w:val="274"/>
              </w:numPr>
              <w:spacing w:after="120"/>
              <w:contextualSpacing w:val="0"/>
              <w:jc w:val="left"/>
              <w:rPr>
                <w:lang w:val="en-US"/>
              </w:rPr>
            </w:pPr>
            <w:r>
              <w:rPr>
                <w:lang w:val="en-US"/>
              </w:rPr>
              <w:t>Shop windows</w:t>
            </w:r>
          </w:p>
          <w:p w14:paraId="21FC5275" w14:textId="028D6905" w:rsidR="004D5F27" w:rsidRPr="004D5F27" w:rsidRDefault="004D5F27">
            <w:pPr>
              <w:pStyle w:val="ListParagraph"/>
              <w:numPr>
                <w:ilvl w:val="0"/>
                <w:numId w:val="274"/>
              </w:numPr>
              <w:jc w:val="left"/>
              <w:rPr>
                <w:lang w:val="en-US"/>
              </w:rPr>
            </w:pPr>
            <w:r>
              <w:rPr>
                <w:lang w:val="en-US"/>
              </w:rPr>
              <w:t>Door handles</w:t>
            </w:r>
          </w:p>
        </w:tc>
      </w:tr>
    </w:tbl>
    <w:p w14:paraId="349422C6" w14:textId="2256BF45" w:rsidR="00EA544C" w:rsidRPr="00EE7677" w:rsidRDefault="00EA544C" w:rsidP="00EE7677">
      <w:pPr>
        <w:rPr>
          <w:rStyle w:val="Heading2Char"/>
          <w:rFonts w:eastAsia="Calibri"/>
          <w:b w:val="0"/>
          <w:bCs/>
          <w:sz w:val="20"/>
          <w:szCs w:val="20"/>
          <w:lang w:eastAsia="en-GB"/>
        </w:rPr>
      </w:pPr>
    </w:p>
    <w:p w14:paraId="74F47C27" w14:textId="77777777" w:rsidR="00EE7677" w:rsidRPr="00EE7677" w:rsidRDefault="00EE7677" w:rsidP="00EE7677">
      <w:pPr>
        <w:rPr>
          <w:rStyle w:val="Heading2Char"/>
          <w:rFonts w:eastAsia="Calibri"/>
          <w:b w:val="0"/>
          <w:bCs/>
          <w:sz w:val="20"/>
          <w:szCs w:val="20"/>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8B7B73" w:rsidRPr="009F01A8" w14:paraId="1AB52FD8" w14:textId="77777777" w:rsidTr="00EE7677">
        <w:tc>
          <w:tcPr>
            <w:tcW w:w="784" w:type="pct"/>
            <w:hideMark/>
          </w:tcPr>
          <w:p w14:paraId="05120359" w14:textId="77777777" w:rsidR="008B7B73" w:rsidRPr="009F01A8" w:rsidRDefault="008B7B73" w:rsidP="008C1FCE">
            <w:pPr>
              <w:jc w:val="center"/>
            </w:pPr>
            <w:r w:rsidRPr="009F01A8">
              <w:rPr>
                <w:noProof/>
              </w:rPr>
              <w:drawing>
                <wp:inline distT="0" distB="0" distL="0" distR="0" wp14:anchorId="4D12575E" wp14:editId="53AE9447">
                  <wp:extent cx="471170" cy="471170"/>
                  <wp:effectExtent l="0" t="0" r="5080" b="5080"/>
                  <wp:docPr id="884" name="Picture 88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16" w:type="pct"/>
            <w:vAlign w:val="center"/>
          </w:tcPr>
          <w:p w14:paraId="1F171F03" w14:textId="79D42F6D" w:rsidR="008B7B73" w:rsidRPr="00A81B4E" w:rsidRDefault="008B7B73" w:rsidP="00A81B4E">
            <w:pPr>
              <w:spacing w:after="120"/>
              <w:rPr>
                <w:b/>
                <w:bCs/>
              </w:rPr>
            </w:pPr>
            <w:r w:rsidRPr="00A81B4E">
              <w:rPr>
                <w:b/>
                <w:bCs/>
              </w:rPr>
              <w:t xml:space="preserve">Activity </w:t>
            </w:r>
            <w:r w:rsidR="00965421" w:rsidRPr="00A81B4E">
              <w:rPr>
                <w:b/>
                <w:bCs/>
              </w:rPr>
              <w:t>3</w:t>
            </w:r>
            <w:r w:rsidR="00196862" w:rsidRPr="00A81B4E">
              <w:rPr>
                <w:b/>
                <w:bCs/>
              </w:rPr>
              <w:t>3</w:t>
            </w:r>
            <w:r w:rsidRPr="00A81B4E">
              <w:rPr>
                <w:b/>
                <w:bCs/>
              </w:rPr>
              <w:t xml:space="preserve"> (KM0</w:t>
            </w:r>
            <w:r w:rsidR="00E21C19" w:rsidRPr="00A81B4E">
              <w:rPr>
                <w:b/>
                <w:bCs/>
              </w:rPr>
              <w:t>3</w:t>
            </w:r>
            <w:r w:rsidRPr="00A81B4E">
              <w:rPr>
                <w:b/>
                <w:bCs/>
              </w:rPr>
              <w:t xml:space="preserve"> IAC0</w:t>
            </w:r>
            <w:r w:rsidR="00E21C19" w:rsidRPr="00A81B4E">
              <w:rPr>
                <w:b/>
                <w:bCs/>
              </w:rPr>
              <w:t>204</w:t>
            </w:r>
            <w:r w:rsidRPr="00A81B4E">
              <w:rPr>
                <w:b/>
                <w:bCs/>
              </w:rPr>
              <w:t>)</w:t>
            </w:r>
          </w:p>
          <w:p w14:paraId="550D79F9" w14:textId="2AF49DE1" w:rsidR="008B7B73" w:rsidRDefault="00965421" w:rsidP="00A81B4E">
            <w:pPr>
              <w:spacing w:after="120"/>
              <w:ind w:left="758" w:hanging="758"/>
            </w:pPr>
            <w:r>
              <w:t>3</w:t>
            </w:r>
            <w:r w:rsidR="00196862">
              <w:t>3</w:t>
            </w:r>
            <w:r w:rsidR="008B7B73" w:rsidRPr="009F01A8">
              <w:t>.1</w:t>
            </w:r>
            <w:r w:rsidR="008B7B73" w:rsidRPr="009F01A8">
              <w:tab/>
              <w:t>List all the cleaning tasks that should be done in the store where you are employed. Use a table with four columns, or four sheets of paper to list and organise the items in each column or on each sheet by frequency (hourly, daily, weekly, monthly)</w:t>
            </w:r>
          </w:p>
          <w:p w14:paraId="498778E8" w14:textId="56F9AF0D" w:rsidR="008B7B73" w:rsidRDefault="00965421" w:rsidP="00A81B4E">
            <w:pPr>
              <w:spacing w:after="120"/>
              <w:ind w:left="758" w:hanging="758"/>
            </w:pPr>
            <w:r>
              <w:t>3</w:t>
            </w:r>
            <w:r w:rsidR="00196862">
              <w:t>3</w:t>
            </w:r>
            <w:r w:rsidR="008B7B73" w:rsidRPr="009F01A8">
              <w:t>.2</w:t>
            </w:r>
            <w:r w:rsidR="008B7B73" w:rsidRPr="009F01A8">
              <w:tab/>
              <w:t>Prepare a checklist that you can use for monitoring cleaning tasks and cleanliness standards. The checklist should make provision for date and time of inspection, an evaluation (meets standard/does not meet standard) and comments for corrective action to be taken, together with the name of the person who should take the corrective action and time for completion.</w:t>
            </w:r>
          </w:p>
          <w:p w14:paraId="5D824891" w14:textId="4BC7DDE9" w:rsidR="00E21C19" w:rsidRPr="009F01A8" w:rsidRDefault="00965421" w:rsidP="00A81B4E">
            <w:pPr>
              <w:spacing w:after="120"/>
              <w:ind w:left="749" w:hanging="749"/>
            </w:pPr>
            <w:r>
              <w:t>3</w:t>
            </w:r>
            <w:r w:rsidR="00196862">
              <w:t>3</w:t>
            </w:r>
            <w:r w:rsidR="00E21C19" w:rsidRPr="009F01A8">
              <w:t>.3</w:t>
            </w:r>
            <w:r w:rsidR="00A81B4E">
              <w:tab/>
            </w:r>
            <w:r w:rsidR="00E21C19" w:rsidRPr="009F01A8">
              <w:t>Read the scenario and then answer the questions.</w:t>
            </w:r>
          </w:p>
          <w:p w14:paraId="4FD69956" w14:textId="6C63C863" w:rsidR="00875745" w:rsidRDefault="00875745" w:rsidP="00A04213">
            <w:pPr>
              <w:ind w:left="749"/>
            </w:pPr>
            <w:r w:rsidRPr="009F01A8">
              <w:t>Ntombi is a supervisor in the groceries section of a chain store. One of her duties is to supervise housekeeping in the store. This includes</w:t>
            </w:r>
            <w:r w:rsidR="008E250D" w:rsidRPr="009F01A8">
              <w:t xml:space="preserve"> the storeroom. Housekeeping procedures and checklists are available for her team to follow. One of the procedures describes organising the storeroom and rotating stock, to ensure that perishable stock is moved out of the storeroom on the basis of First-In-First-Out. Last week, the store was very busy when new stock arrived and Zama had to move the stock to the storeroom. He was in a hurry to fill shelves that were becoming empty in the store</w:t>
            </w:r>
            <w:r w:rsidR="00482BA4" w:rsidRPr="009F01A8">
              <w:t xml:space="preserve">, so he placed some of the boxes right next to the door in the storeroom, and two large boxes outside in the passage, because they were too heavy to move in without getting hold of the lifting equipment. Ntombi noticed it the next day, but ignored it, because she knew the store was busy the previous day. When Mary, the cleaner, reported that she could not clean the </w:t>
            </w:r>
            <w:r w:rsidR="00482BA4" w:rsidRPr="009F01A8">
              <w:lastRenderedPageBreak/>
              <w:t xml:space="preserve">storeroom, because there were boxes next to the door </w:t>
            </w:r>
            <w:r w:rsidR="00EA381D" w:rsidRPr="009F01A8">
              <w:t>that</w:t>
            </w:r>
            <w:r w:rsidR="00482BA4" w:rsidRPr="009F01A8">
              <w:t xml:space="preserve"> prevented her getting into the storeroom, Ntombi said it was okay, she can clean the storeroom again next week, because it was not very dirty.</w:t>
            </w:r>
          </w:p>
          <w:p w14:paraId="4B0B7B65" w14:textId="77777777" w:rsidR="00A04213" w:rsidRPr="009F01A8" w:rsidRDefault="00A04213" w:rsidP="00A04213">
            <w:pPr>
              <w:ind w:left="749"/>
            </w:pPr>
          </w:p>
          <w:p w14:paraId="2A77801E" w14:textId="1289AE3B" w:rsidR="00482BA4" w:rsidRDefault="00482BA4" w:rsidP="00A04213">
            <w:pPr>
              <w:ind w:left="749"/>
              <w:rPr>
                <w:i/>
                <w:iCs/>
              </w:rPr>
            </w:pPr>
            <w:r w:rsidRPr="00A81B4E">
              <w:rPr>
                <w:i/>
                <w:iCs/>
              </w:rPr>
              <w:t>Questions:</w:t>
            </w:r>
          </w:p>
          <w:p w14:paraId="46EDCD6C" w14:textId="77777777" w:rsidR="00A04213" w:rsidRPr="00A81B4E" w:rsidRDefault="00A04213" w:rsidP="00A04213">
            <w:pPr>
              <w:ind w:left="749"/>
              <w:rPr>
                <w:i/>
                <w:iCs/>
              </w:rPr>
            </w:pPr>
          </w:p>
          <w:p w14:paraId="2ECE44F9" w14:textId="2BEE86B8" w:rsidR="00482BA4" w:rsidRDefault="00965421" w:rsidP="00A04213">
            <w:pPr>
              <w:ind w:left="1456" w:hanging="707"/>
            </w:pPr>
            <w:r>
              <w:t>3</w:t>
            </w:r>
            <w:r w:rsidR="00196862">
              <w:t>3</w:t>
            </w:r>
            <w:r w:rsidR="00482BA4" w:rsidRPr="009F01A8">
              <w:t>.3.1</w:t>
            </w:r>
            <w:r w:rsidR="00A81B4E">
              <w:tab/>
            </w:r>
            <w:r w:rsidR="00482BA4" w:rsidRPr="009F01A8">
              <w:t xml:space="preserve">Did Ntombi do the right thing, in view of the circumstances? Explain why you say “yes” or “no”. </w:t>
            </w:r>
          </w:p>
          <w:p w14:paraId="78B31C8E" w14:textId="77777777" w:rsidR="00A04213" w:rsidRDefault="00A04213" w:rsidP="00A04213">
            <w:pPr>
              <w:ind w:left="1456" w:hanging="707"/>
            </w:pPr>
          </w:p>
          <w:p w14:paraId="41D371C9" w14:textId="0A5B5A04" w:rsidR="00E21C19" w:rsidRDefault="00965421" w:rsidP="00A04213">
            <w:pPr>
              <w:ind w:left="1456" w:hanging="707"/>
            </w:pPr>
            <w:r>
              <w:t>3</w:t>
            </w:r>
            <w:r w:rsidR="00196862">
              <w:t>3.</w:t>
            </w:r>
            <w:r w:rsidR="00482BA4" w:rsidRPr="009F01A8">
              <w:t xml:space="preserve">3.2 </w:t>
            </w:r>
            <w:r w:rsidR="00A81B4E">
              <w:tab/>
            </w:r>
            <w:r w:rsidR="00912AF6" w:rsidRPr="009F01A8">
              <w:t xml:space="preserve">Which of the reasons for housekeeping were not followed? </w:t>
            </w:r>
            <w:r w:rsidR="00482BA4" w:rsidRPr="009F01A8">
              <w:t>What could the consequences be?</w:t>
            </w:r>
          </w:p>
          <w:p w14:paraId="6D990A9D" w14:textId="77777777" w:rsidR="00A04213" w:rsidRDefault="00A04213" w:rsidP="00A04213">
            <w:pPr>
              <w:ind w:left="1456" w:hanging="707"/>
            </w:pPr>
          </w:p>
          <w:p w14:paraId="72B812C6" w14:textId="36927821" w:rsidR="00450353" w:rsidRPr="009F01A8" w:rsidRDefault="00965421" w:rsidP="00A04213">
            <w:pPr>
              <w:ind w:left="749"/>
            </w:pPr>
            <w:r>
              <w:t>3</w:t>
            </w:r>
            <w:r w:rsidR="00196862">
              <w:t>3</w:t>
            </w:r>
            <w:r w:rsidR="00FF76F1" w:rsidRPr="009F01A8">
              <w:t xml:space="preserve">.3.3 </w:t>
            </w:r>
            <w:r w:rsidR="00A81B4E">
              <w:tab/>
            </w:r>
            <w:r w:rsidR="00FF76F1" w:rsidRPr="009F01A8">
              <w:t>What recommendations can you make to Ntombi, to help her?</w:t>
            </w:r>
          </w:p>
        </w:tc>
      </w:tr>
    </w:tbl>
    <w:p w14:paraId="0A23A33E" w14:textId="0E242D6C" w:rsidR="008B7B73" w:rsidRDefault="008B7B73" w:rsidP="008B7B73"/>
    <w:p w14:paraId="1CEF435B" w14:textId="77777777" w:rsidR="00164BEC" w:rsidRDefault="00164BEC" w:rsidP="008B7B7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4D5F27" w:rsidRPr="009F01A8" w14:paraId="7D498C3F" w14:textId="77777777" w:rsidTr="00EE7677">
        <w:tc>
          <w:tcPr>
            <w:tcW w:w="784" w:type="pct"/>
            <w:hideMark/>
          </w:tcPr>
          <w:p w14:paraId="23BBBD30" w14:textId="77777777" w:rsidR="004D5F27" w:rsidRPr="009F01A8" w:rsidRDefault="004D5F27" w:rsidP="00D50FF1">
            <w:pPr>
              <w:jc w:val="center"/>
            </w:pPr>
            <w:r w:rsidRPr="009F01A8">
              <w:rPr>
                <w:noProof/>
              </w:rPr>
              <w:drawing>
                <wp:inline distT="0" distB="0" distL="0" distR="0" wp14:anchorId="099658C8" wp14:editId="67D8A8ED">
                  <wp:extent cx="471170" cy="471170"/>
                  <wp:effectExtent l="0" t="0" r="5080" b="5080"/>
                  <wp:docPr id="7191" name="Picture 719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16" w:type="pct"/>
            <w:vAlign w:val="center"/>
          </w:tcPr>
          <w:p w14:paraId="7455A9B5" w14:textId="6F70AAF4" w:rsidR="004D5F27" w:rsidRPr="00EE7677" w:rsidRDefault="004D5F27" w:rsidP="00A04213">
            <w:pPr>
              <w:spacing w:after="120"/>
              <w:rPr>
                <w:b/>
                <w:bCs/>
              </w:rPr>
            </w:pPr>
            <w:r w:rsidRPr="00EE7677">
              <w:rPr>
                <w:b/>
                <w:bCs/>
              </w:rPr>
              <w:t>Activity 3</w:t>
            </w:r>
            <w:r w:rsidR="00196862" w:rsidRPr="00EE7677">
              <w:rPr>
                <w:b/>
                <w:bCs/>
              </w:rPr>
              <w:t>4</w:t>
            </w:r>
            <w:r w:rsidRPr="00EE7677">
              <w:rPr>
                <w:b/>
                <w:bCs/>
              </w:rPr>
              <w:t xml:space="preserve"> (KM03 IAC0202; IAC0203)</w:t>
            </w:r>
          </w:p>
          <w:p w14:paraId="6C02839A" w14:textId="493E099F" w:rsidR="004D5F27" w:rsidRDefault="004D5F27" w:rsidP="00A04213">
            <w:pPr>
              <w:spacing w:after="120"/>
              <w:ind w:left="747" w:hanging="747"/>
            </w:pPr>
            <w:r>
              <w:t>3</w:t>
            </w:r>
            <w:r w:rsidR="00196862">
              <w:t>4</w:t>
            </w:r>
            <w:r>
              <w:t xml:space="preserve">.1 </w:t>
            </w:r>
            <w:r w:rsidR="00EE7677">
              <w:tab/>
            </w:r>
            <w:r>
              <w:t xml:space="preserve">Visit a store. Make a mental note of your first observations (first impressions) and record your main observations after your visit. </w:t>
            </w:r>
          </w:p>
          <w:p w14:paraId="64A019C3" w14:textId="1042FB8B" w:rsidR="004D5F27" w:rsidRDefault="004D5F27" w:rsidP="00A04213">
            <w:pPr>
              <w:spacing w:after="120"/>
              <w:ind w:left="747" w:hanging="708"/>
            </w:pPr>
            <w:r>
              <w:t>3</w:t>
            </w:r>
            <w:r w:rsidR="00196862">
              <w:t>4</w:t>
            </w:r>
            <w:r>
              <w:t xml:space="preserve">.2 </w:t>
            </w:r>
            <w:r w:rsidR="00EE7677">
              <w:tab/>
            </w:r>
            <w:r>
              <w:t>Describe the impact that the first impressions had on your image of the store.</w:t>
            </w:r>
          </w:p>
          <w:p w14:paraId="29CECADF" w14:textId="74B8BD1D" w:rsidR="00C54B75" w:rsidRPr="009F01A8" w:rsidRDefault="00C54B75" w:rsidP="00A04213">
            <w:r>
              <w:t>3</w:t>
            </w:r>
            <w:r w:rsidR="00196862">
              <w:t>4</w:t>
            </w:r>
            <w:r>
              <w:t xml:space="preserve">.3 </w:t>
            </w:r>
            <w:r w:rsidR="00EE7677">
              <w:tab/>
            </w:r>
            <w:r>
              <w:t>Did you observe any situations that could lead to losses?</w:t>
            </w:r>
          </w:p>
        </w:tc>
      </w:tr>
    </w:tbl>
    <w:p w14:paraId="1D215E31" w14:textId="226269B7" w:rsidR="00013B00" w:rsidRDefault="00013B00" w:rsidP="00164BEC"/>
    <w:p w14:paraId="347E5B10" w14:textId="77777777" w:rsidR="00D92E4C" w:rsidRPr="00EE7677" w:rsidRDefault="00D92E4C" w:rsidP="00164BEC"/>
    <w:p w14:paraId="2C37F606" w14:textId="77777777" w:rsidR="00AA2238" w:rsidRPr="006854C4" w:rsidRDefault="00AA2238" w:rsidP="00AA2238">
      <w:pPr>
        <w:pStyle w:val="Heading2"/>
        <w:spacing w:after="0" w:line="360" w:lineRule="auto"/>
      </w:pPr>
      <w:bookmarkStart w:id="444" w:name="_Toc146739430"/>
      <w:r>
        <w:t>C</w:t>
      </w:r>
      <w:r w:rsidRPr="006854C4">
        <w:t>onclusion</w:t>
      </w:r>
      <w:bookmarkEnd w:id="444"/>
    </w:p>
    <w:p w14:paraId="28458BC2" w14:textId="77777777" w:rsidR="00EE7677" w:rsidRPr="00EE7677" w:rsidRDefault="00EE7677" w:rsidP="00164BEC"/>
    <w:p w14:paraId="067B9703" w14:textId="2858F30D" w:rsidR="00013B00" w:rsidRPr="00EE7677" w:rsidRDefault="00013B00" w:rsidP="00164BEC">
      <w:r w:rsidRPr="00EE7677">
        <w:t>This Chapter dealt with the concepts and principles of housekeeping. You learned that housekeeping is about more than just cleanliness, and why housekeeping is important. You also learned about the impact that good or poor housekeeping can have on the image of the store. You further learned about the relationship between housekeeping and losses. Lastly, you learned about the concepts and principles of supervising housekeeping.</w:t>
      </w:r>
    </w:p>
    <w:p w14:paraId="7771015A" w14:textId="454DCC69" w:rsidR="00013B00" w:rsidRPr="00EE7677" w:rsidRDefault="00013B00" w:rsidP="00013B00"/>
    <w:p w14:paraId="54A7B594" w14:textId="4B7505BD" w:rsidR="00013B00" w:rsidRPr="009F01A8" w:rsidRDefault="00013B00" w:rsidP="00013B00">
      <w:r w:rsidRPr="00EE7677">
        <w:t>Chapter 3 deals with the concepts and principles of safety supervision</w:t>
      </w:r>
      <w:r w:rsidRPr="009F01A8">
        <w:t>.</w:t>
      </w:r>
    </w:p>
    <w:p w14:paraId="6E783686" w14:textId="77777777" w:rsidR="00D92E4C" w:rsidRDefault="00D92E4C" w:rsidP="00013B00">
      <w:pPr>
        <w:sectPr w:rsidR="00D92E4C" w:rsidSect="001C6D34">
          <w:headerReference w:type="default" r:id="rId176"/>
          <w:footerReference w:type="default" r:id="rId177"/>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13B00" w:rsidRPr="009F01A8" w14:paraId="11E657AB" w14:textId="77777777" w:rsidTr="00EE7677">
        <w:tc>
          <w:tcPr>
            <w:tcW w:w="9016" w:type="dxa"/>
            <w:tcBorders>
              <w:top w:val="nil"/>
              <w:left w:val="nil"/>
              <w:bottom w:val="nil"/>
              <w:right w:val="nil"/>
            </w:tcBorders>
            <w:shd w:val="clear" w:color="auto" w:fill="7F7F7F" w:themeFill="text1" w:themeFillTint="80"/>
          </w:tcPr>
          <w:p w14:paraId="0FAA4359" w14:textId="6C52D4DC" w:rsidR="00013B00" w:rsidRPr="009F01A8" w:rsidRDefault="00013B00" w:rsidP="001053B0">
            <w:pPr>
              <w:pStyle w:val="Heading1"/>
              <w:jc w:val="left"/>
              <w:rPr>
                <w:lang w:val="en-GB"/>
              </w:rPr>
            </w:pPr>
            <w:r w:rsidRPr="009F01A8">
              <w:lastRenderedPageBreak/>
              <w:br w:type="page"/>
            </w:r>
            <w:r w:rsidRPr="009F01A8">
              <w:rPr>
                <w:lang w:val="en-GB"/>
              </w:rPr>
              <w:br w:type="page"/>
            </w:r>
            <w:r w:rsidRPr="009F01A8">
              <w:rPr>
                <w:lang w:val="en-GB"/>
              </w:rPr>
              <w:br w:type="page"/>
            </w:r>
            <w:bookmarkStart w:id="445" w:name="_Toc146739431"/>
            <w:r w:rsidRPr="009F01A8">
              <w:rPr>
                <w:lang w:val="en-GB"/>
              </w:rPr>
              <w:t>Chapter 3: Supervising safety</w:t>
            </w:r>
            <w:bookmarkEnd w:id="445"/>
          </w:p>
        </w:tc>
      </w:tr>
    </w:tbl>
    <w:p w14:paraId="562694B0" w14:textId="77777777" w:rsidR="00D92E4C" w:rsidRPr="00EE7677" w:rsidRDefault="00D92E4C" w:rsidP="00EE7677"/>
    <w:p w14:paraId="2E50AB25" w14:textId="071C9F86" w:rsidR="00013B00" w:rsidRDefault="00013B00" w:rsidP="00EE7677">
      <w:pPr>
        <w:pStyle w:val="Learningoutcomes"/>
        <w:spacing w:after="0"/>
        <w:rPr>
          <w:rStyle w:val="Strong"/>
          <w:color w:val="auto"/>
        </w:rPr>
      </w:pPr>
      <w:r w:rsidRPr="00EE7677">
        <w:rPr>
          <w:rStyle w:val="Strong"/>
          <w:color w:val="auto"/>
        </w:rPr>
        <w:t>Learning outcome</w:t>
      </w:r>
    </w:p>
    <w:p w14:paraId="702081DD" w14:textId="77777777" w:rsidR="00EE7677" w:rsidRPr="00EE7677" w:rsidRDefault="00EE7677" w:rsidP="00EE7677">
      <w:pPr>
        <w:pStyle w:val="Learningoutcomes"/>
        <w:spacing w:after="0"/>
        <w:rPr>
          <w:rStyle w:val="Strong"/>
          <w:color w:val="auto"/>
        </w:rPr>
      </w:pPr>
    </w:p>
    <w:p w14:paraId="67C279A3" w14:textId="2A22DF3E" w:rsidR="00013B00" w:rsidRDefault="00013B00" w:rsidP="00EE7677">
      <w:r w:rsidRPr="00EE7677">
        <w:t xml:space="preserve">After completing this chapter, you will be able to explain the concept and principles of </w:t>
      </w:r>
      <w:r w:rsidR="00332536" w:rsidRPr="00EE7677">
        <w:t>safety supervision.</w:t>
      </w:r>
      <w:r w:rsidRPr="00EE7677">
        <w:t xml:space="preserve"> (KM-03-KT0</w:t>
      </w:r>
      <w:r w:rsidR="00332536" w:rsidRPr="00EE7677">
        <w:t>3</w:t>
      </w:r>
      <w:r w:rsidRPr="00EE7677">
        <w:t>)</w:t>
      </w:r>
    </w:p>
    <w:p w14:paraId="16DB0CFE" w14:textId="7A8DDD50" w:rsidR="00EE7677" w:rsidRDefault="00EE7677" w:rsidP="00EE7677"/>
    <w:p w14:paraId="2F703602" w14:textId="77777777" w:rsidR="00164BEC" w:rsidRPr="00EE7677" w:rsidRDefault="00164BEC" w:rsidP="00EE7677"/>
    <w:p w14:paraId="2AC16232" w14:textId="77777777" w:rsidR="00013B00" w:rsidRPr="00EE7677" w:rsidRDefault="00013B00" w:rsidP="00EE7677">
      <w:pPr>
        <w:spacing w:after="120"/>
        <w:rPr>
          <w:rStyle w:val="Strong"/>
          <w:color w:val="auto"/>
        </w:rPr>
      </w:pPr>
      <w:r w:rsidRPr="00EE7677">
        <w:rPr>
          <w:rStyle w:val="Strong"/>
          <w:color w:val="auto"/>
        </w:rPr>
        <w:t>Internal assessment criteria</w:t>
      </w:r>
    </w:p>
    <w:p w14:paraId="57E0D4EE" w14:textId="2F1E0AC5" w:rsidR="00013B00" w:rsidRPr="00EE7677" w:rsidRDefault="00013B00">
      <w:pPr>
        <w:pStyle w:val="ListParagraph"/>
        <w:numPr>
          <w:ilvl w:val="0"/>
          <w:numId w:val="318"/>
        </w:numPr>
        <w:spacing w:after="120"/>
        <w:contextualSpacing w:val="0"/>
      </w:pPr>
      <w:r w:rsidRPr="00EE7677">
        <w:t>KM-03-KT0</w:t>
      </w:r>
      <w:r w:rsidR="00332536" w:rsidRPr="00EE7677">
        <w:t>3</w:t>
      </w:r>
      <w:r w:rsidRPr="00EE7677">
        <w:t xml:space="preserve"> IAC0</w:t>
      </w:r>
      <w:r w:rsidR="00332536" w:rsidRPr="00EE7677">
        <w:t>3</w:t>
      </w:r>
      <w:r w:rsidRPr="00EE7677">
        <w:t xml:space="preserve">01 </w:t>
      </w:r>
      <w:r w:rsidR="00332536" w:rsidRPr="00EE7677">
        <w:t>Explain the impact of safety legislation on the workplace</w:t>
      </w:r>
    </w:p>
    <w:p w14:paraId="67559436" w14:textId="11D12A6F" w:rsidR="00013B00" w:rsidRPr="00EE7677" w:rsidRDefault="00013B00">
      <w:pPr>
        <w:pStyle w:val="ListParagraph"/>
        <w:numPr>
          <w:ilvl w:val="0"/>
          <w:numId w:val="318"/>
        </w:numPr>
        <w:spacing w:after="120"/>
        <w:contextualSpacing w:val="0"/>
      </w:pPr>
      <w:r w:rsidRPr="00EE7677">
        <w:t>KM-03-KT0</w:t>
      </w:r>
      <w:r w:rsidR="00332536" w:rsidRPr="00EE7677">
        <w:t>3</w:t>
      </w:r>
      <w:r w:rsidRPr="00EE7677">
        <w:t xml:space="preserve"> IAC0</w:t>
      </w:r>
      <w:r w:rsidR="00332536" w:rsidRPr="00EE7677">
        <w:t>3</w:t>
      </w:r>
      <w:r w:rsidRPr="00EE7677">
        <w:t xml:space="preserve">02 </w:t>
      </w:r>
      <w:r w:rsidR="00332536" w:rsidRPr="00EE7677">
        <w:t>Discuss the impact of safety on the image of the organisation</w:t>
      </w:r>
    </w:p>
    <w:p w14:paraId="5923CF15" w14:textId="1CEA7B1D" w:rsidR="00013B00" w:rsidRPr="00EE7677" w:rsidRDefault="00013B00">
      <w:pPr>
        <w:pStyle w:val="ListParagraph"/>
        <w:numPr>
          <w:ilvl w:val="0"/>
          <w:numId w:val="318"/>
        </w:numPr>
      </w:pPr>
      <w:r w:rsidRPr="00EE7677">
        <w:t>KM-03-KT0</w:t>
      </w:r>
      <w:r w:rsidR="00332536" w:rsidRPr="00EE7677">
        <w:t>3</w:t>
      </w:r>
      <w:r w:rsidRPr="00EE7677">
        <w:t xml:space="preserve"> IAC0</w:t>
      </w:r>
      <w:r w:rsidR="00332536" w:rsidRPr="00EE7677">
        <w:t>3</w:t>
      </w:r>
      <w:r w:rsidRPr="00EE7677">
        <w:t xml:space="preserve">03 </w:t>
      </w:r>
      <w:r w:rsidR="00332536" w:rsidRPr="00EE7677">
        <w:t>Discuss the supervision of safe working procedures in a wholesale and retail operation</w:t>
      </w:r>
    </w:p>
    <w:p w14:paraId="2D31DD58" w14:textId="77777777" w:rsidR="00013B00" w:rsidRPr="00EE7677" w:rsidRDefault="00013B00" w:rsidP="00EE7677"/>
    <w:p w14:paraId="6D05543B" w14:textId="77777777" w:rsidR="00013B00" w:rsidRPr="00EE7677" w:rsidRDefault="00013B00" w:rsidP="00EE7677"/>
    <w:p w14:paraId="7A6B3AD6" w14:textId="77777777" w:rsidR="00BF7F38" w:rsidRPr="00D46B2D" w:rsidRDefault="00BF7F38" w:rsidP="00BF7F38">
      <w:pPr>
        <w:pStyle w:val="Heading2"/>
        <w:spacing w:after="0" w:line="360" w:lineRule="auto"/>
      </w:pPr>
      <w:bookmarkStart w:id="446" w:name="_Toc146739432"/>
      <w:r>
        <w:t>I</w:t>
      </w:r>
      <w:r w:rsidRPr="00D46B2D">
        <w:t>ntroduction</w:t>
      </w:r>
      <w:bookmarkEnd w:id="446"/>
    </w:p>
    <w:p w14:paraId="6C4EC60A" w14:textId="77777777" w:rsidR="003A1706" w:rsidRPr="001D7898" w:rsidRDefault="003A1706" w:rsidP="001D7898"/>
    <w:p w14:paraId="5FD04066" w14:textId="7FC4C3EB" w:rsidR="00013B00" w:rsidRDefault="00332536" w:rsidP="001D7898">
      <w:pPr>
        <w:rPr>
          <w:bCs/>
          <w:iCs/>
        </w:rPr>
      </w:pPr>
      <w:r w:rsidRPr="001D7898">
        <w:rPr>
          <w:bCs/>
          <w:iCs/>
        </w:rPr>
        <w:t xml:space="preserve">Safety is a critical requirement in all workplaces. </w:t>
      </w:r>
      <w:r w:rsidR="003A1706" w:rsidRPr="001D7898">
        <w:rPr>
          <w:bCs/>
          <w:iCs/>
        </w:rPr>
        <w:t xml:space="preserve"> </w:t>
      </w:r>
    </w:p>
    <w:p w14:paraId="3A9CFD1E" w14:textId="71E23101" w:rsidR="001D7898" w:rsidRDefault="001D7898" w:rsidP="001D7898">
      <w:pPr>
        <w:rPr>
          <w:bCs/>
          <w:iCs/>
        </w:rPr>
      </w:pPr>
    </w:p>
    <w:p w14:paraId="0D7EF524" w14:textId="0672A6AB" w:rsidR="001D7898" w:rsidRDefault="001D7898" w:rsidP="001D7898">
      <w:pPr>
        <w:rPr>
          <w:bCs/>
          <w:iCs/>
        </w:rPr>
      </w:pPr>
      <w:r>
        <w:rPr>
          <w:bCs/>
          <w:iCs/>
        </w:rPr>
        <w:t xml:space="preserve">Workers in the retail industry face as many health hazards as people employed in jobs that are generally believed to be </w:t>
      </w:r>
      <w:r w:rsidR="00066D74">
        <w:rPr>
          <w:bCs/>
          <w:iCs/>
        </w:rPr>
        <w:t>more dangerous. Retail jobs require repetitive motions, heavy lifting, long periods of standing, to name but a few of the hazards retail staff face.</w:t>
      </w:r>
    </w:p>
    <w:p w14:paraId="7770AD5C" w14:textId="38B787F3" w:rsidR="00066D74" w:rsidRDefault="00066D74" w:rsidP="001D7898">
      <w:pPr>
        <w:rPr>
          <w:bCs/>
          <w:iCs/>
        </w:rPr>
      </w:pPr>
    </w:p>
    <w:p w14:paraId="73E753E9" w14:textId="3268C484" w:rsidR="00066D74" w:rsidRDefault="00066D74" w:rsidP="001D7898">
      <w:pPr>
        <w:rPr>
          <w:bCs/>
          <w:iCs/>
        </w:rPr>
      </w:pPr>
      <w:r>
        <w:rPr>
          <w:bCs/>
          <w:iCs/>
        </w:rPr>
        <w:t>It is important to comply with the Occupational Health and Safety Act to ensure compliance and evade the consequences of non- compliance.</w:t>
      </w:r>
    </w:p>
    <w:p w14:paraId="7847D484" w14:textId="77777777" w:rsidR="00066D74" w:rsidRPr="001D7898" w:rsidRDefault="00066D74" w:rsidP="001D7898">
      <w:pPr>
        <w:rPr>
          <w:bCs/>
          <w:iCs/>
        </w:rPr>
      </w:pPr>
    </w:p>
    <w:p w14:paraId="04C14ACE" w14:textId="2151B74A" w:rsidR="003A1706" w:rsidRPr="009F01A8" w:rsidRDefault="003A1706" w:rsidP="003A1706">
      <w:pPr>
        <w:pStyle w:val="Heading2"/>
        <w:rPr>
          <w:w w:val="94"/>
        </w:rPr>
      </w:pPr>
      <w:bookmarkStart w:id="447" w:name="_Toc146739433"/>
      <w:r w:rsidRPr="009F01A8">
        <w:rPr>
          <w:w w:val="94"/>
        </w:rPr>
        <w:t>3.1</w:t>
      </w:r>
      <w:r w:rsidRPr="009F01A8">
        <w:rPr>
          <w:w w:val="94"/>
        </w:rPr>
        <w:tab/>
        <w:t>The impact of safety legislation on the workplace</w:t>
      </w:r>
      <w:bookmarkEnd w:id="447"/>
    </w:p>
    <w:p w14:paraId="75DA4031" w14:textId="35E89761" w:rsidR="00066D74" w:rsidRDefault="00066D74" w:rsidP="003A1706">
      <w:r>
        <w:t>Workers in the retail industry face as many health and safety hazards as people employed in jobs that are generally believed to be more dangerous. Retail jobs require repetitive motions, heavy lifting and long periods of standing. Store and storeroom layout and management may also pose safety hazards.</w:t>
      </w:r>
    </w:p>
    <w:p w14:paraId="5E7982FD" w14:textId="77777777" w:rsidR="00066D74" w:rsidRDefault="00066D74" w:rsidP="003A1706"/>
    <w:p w14:paraId="60DBB280" w14:textId="50DD8D10" w:rsidR="003A1706" w:rsidRPr="009F01A8" w:rsidRDefault="003A1706" w:rsidP="003A1706">
      <w:r w:rsidRPr="009F01A8">
        <w:t>To ensure a safe work environment in the wholesale and retail sector, as well as a safe shopping experience for customers, every employee has safety duties and responsibilities, as clearly outlined in Sections 8, 13 and 14 of the Occupational Health and Safety Act (85 of 1999, as amended).</w:t>
      </w:r>
    </w:p>
    <w:p w14:paraId="06490AF6" w14:textId="3B36262E" w:rsidR="003A1706" w:rsidRPr="009F01A8" w:rsidRDefault="003A1706" w:rsidP="003A1706"/>
    <w:p w14:paraId="5C83DA26" w14:textId="77777777" w:rsidR="003A1706" w:rsidRPr="009F01A8" w:rsidRDefault="003A1706" w:rsidP="003A1706">
      <w:r w:rsidRPr="009F01A8">
        <w:t>The Occupational Health and Safety Act regulates health and safety at work in South Africa.</w:t>
      </w:r>
    </w:p>
    <w:p w14:paraId="4954DC84" w14:textId="77777777" w:rsidR="003A1706" w:rsidRPr="009F01A8" w:rsidRDefault="003A1706" w:rsidP="003A1706"/>
    <w:p w14:paraId="4BCE6036" w14:textId="5979B2A3" w:rsidR="003A1706" w:rsidRPr="009F01A8" w:rsidRDefault="003A1706" w:rsidP="003A1706">
      <w:r w:rsidRPr="009F01A8">
        <w:lastRenderedPageBreak/>
        <w:t xml:space="preserve">The </w:t>
      </w:r>
      <w:r w:rsidRPr="009F01A8">
        <w:rPr>
          <w:b/>
          <w:i/>
        </w:rPr>
        <w:t>objective</w:t>
      </w:r>
      <w:r w:rsidRPr="009F01A8">
        <w:t xml:space="preserve"> of the Occupational Health and Safety Act (OHSA) is to provide for the health and safety of persons at work and for the health and safety of persons in connection with the use of plant and machinery.</w:t>
      </w:r>
      <w:r w:rsidR="00CA0E04" w:rsidRPr="009F01A8">
        <w:t xml:space="preserve"> </w:t>
      </w:r>
      <w:r w:rsidRPr="009F01A8">
        <w:t>The Act aims to protect employees as well as other stakeholders such as customers and contractors working for the employer.</w:t>
      </w:r>
    </w:p>
    <w:p w14:paraId="667BD1B0" w14:textId="77777777" w:rsidR="00EE7677" w:rsidRPr="009F01A8" w:rsidRDefault="00EE7677" w:rsidP="003A1706"/>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CA0E04" w:rsidRPr="009F01A8" w14:paraId="18B44B80" w14:textId="77777777" w:rsidTr="00EE7677">
        <w:tc>
          <w:tcPr>
            <w:tcW w:w="784" w:type="pct"/>
            <w:hideMark/>
          </w:tcPr>
          <w:p w14:paraId="15AE5CF0" w14:textId="77777777" w:rsidR="00CA0E04" w:rsidRPr="009F01A8" w:rsidRDefault="00CA0E04" w:rsidP="00EE7677">
            <w:pPr>
              <w:spacing w:line="240" w:lineRule="auto"/>
              <w:jc w:val="center"/>
              <w:rPr>
                <w:noProof/>
                <w:lang w:eastAsia="en-GB"/>
              </w:rPr>
            </w:pPr>
            <w:r w:rsidRPr="009F01A8">
              <w:rPr>
                <w:noProof/>
                <w:lang w:eastAsia="en-GB"/>
              </w:rPr>
              <w:drawing>
                <wp:inline distT="0" distB="0" distL="0" distR="0" wp14:anchorId="57C13C19" wp14:editId="2B2B79AE">
                  <wp:extent cx="472440" cy="472440"/>
                  <wp:effectExtent l="0" t="0" r="3810" b="3810"/>
                  <wp:docPr id="971" name="Picture 9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D301577" w14:textId="2AF67BA9" w:rsidR="00CA0E04" w:rsidRPr="009F01A8" w:rsidRDefault="00CA0E04" w:rsidP="00CA0E04">
            <w:r w:rsidRPr="009F01A8">
              <w:t xml:space="preserve">The Occupational Health and safety Act </w:t>
            </w:r>
            <w:r w:rsidRPr="009F01A8">
              <w:rPr>
                <w:b/>
                <w:bCs/>
                <w:i/>
              </w:rPr>
              <w:t>impacts</w:t>
            </w:r>
            <w:r w:rsidRPr="009F01A8">
              <w:rPr>
                <w:b/>
                <w:bCs/>
              </w:rPr>
              <w:t xml:space="preserve"> </w:t>
            </w:r>
            <w:r w:rsidRPr="009F01A8">
              <w:rPr>
                <w:bCs/>
              </w:rPr>
              <w:t xml:space="preserve">directly on both employer and employee as the Act </w:t>
            </w:r>
            <w:r w:rsidRPr="009F01A8">
              <w:rPr>
                <w:b/>
                <w:bCs/>
                <w:i/>
              </w:rPr>
              <w:t>imposes obligations on the employer and on the employees.</w:t>
            </w:r>
            <w:r w:rsidRPr="009F01A8">
              <w:rPr>
                <w:bCs/>
              </w:rPr>
              <w:t xml:space="preserve"> </w:t>
            </w:r>
          </w:p>
        </w:tc>
      </w:tr>
    </w:tbl>
    <w:p w14:paraId="46261D43" w14:textId="3728475F" w:rsidR="00CA0E04" w:rsidRDefault="00CA0E04" w:rsidP="003A1706"/>
    <w:p w14:paraId="2B3815E7" w14:textId="77777777" w:rsidR="003A1706" w:rsidRPr="009F01A8" w:rsidRDefault="003A1706" w:rsidP="003A1706">
      <w:pPr>
        <w:rPr>
          <w:bCs/>
        </w:rPr>
      </w:pPr>
      <w:r w:rsidRPr="009F01A8">
        <w:rPr>
          <w:bCs/>
        </w:rPr>
        <w:t>The Act is supplemented by Regulations to clarify requirements for specific situations and types of work.</w:t>
      </w:r>
    </w:p>
    <w:p w14:paraId="21ACFA1D" w14:textId="77777777" w:rsidR="003A1706" w:rsidRPr="009F01A8" w:rsidRDefault="003A1706" w:rsidP="003A1706">
      <w:pPr>
        <w:rPr>
          <w:bCs/>
        </w:rPr>
      </w:pPr>
    </w:p>
    <w:p w14:paraId="0403F10C" w14:textId="5A90066C" w:rsidR="003A1706" w:rsidRPr="009F01A8" w:rsidRDefault="003A1706" w:rsidP="003A1706">
      <w:r w:rsidRPr="009F01A8">
        <w:rPr>
          <w:bCs/>
        </w:rPr>
        <w:t xml:space="preserve">The General Safety Regulations (R1031 of 1998), for example, states that </w:t>
      </w:r>
      <w:r w:rsidRPr="009F01A8">
        <w:t xml:space="preserve">the </w:t>
      </w:r>
      <w:r w:rsidRPr="009F01A8">
        <w:rPr>
          <w:b/>
          <w:i/>
        </w:rPr>
        <w:t xml:space="preserve">employer </w:t>
      </w:r>
      <w:r w:rsidRPr="009F01A8">
        <w:t xml:space="preserve">and every user of machinery </w:t>
      </w:r>
      <w:r w:rsidRPr="009F01A8">
        <w:rPr>
          <w:b/>
          <w:i/>
        </w:rPr>
        <w:t>shall evaluate the risk that may arise in the situation</w:t>
      </w:r>
      <w:r w:rsidRPr="009F01A8">
        <w:t xml:space="preserve"> or from the condition and then </w:t>
      </w:r>
      <w:r w:rsidRPr="009F01A8">
        <w:rPr>
          <w:b/>
          <w:i/>
        </w:rPr>
        <w:t>take steps make the condition or situation safe.</w:t>
      </w:r>
      <w:r w:rsidRPr="009F01A8">
        <w:t xml:space="preserve"> The </w:t>
      </w:r>
      <w:r w:rsidRPr="009F01A8">
        <w:rPr>
          <w:b/>
          <w:i/>
        </w:rPr>
        <w:t>employee must contribute to safety</w:t>
      </w:r>
      <w:r w:rsidRPr="009F01A8">
        <w:t xml:space="preserve">. For example, if a </w:t>
      </w:r>
      <w:r w:rsidR="00CA0E04" w:rsidRPr="009F01A8">
        <w:t>forklift</w:t>
      </w:r>
      <w:r w:rsidRPr="009F01A8">
        <w:t xml:space="preserve"> operator notices that the </w:t>
      </w:r>
      <w:r w:rsidR="00CA0E04" w:rsidRPr="009F01A8">
        <w:t>equipment</w:t>
      </w:r>
      <w:r w:rsidRPr="009F01A8">
        <w:t xml:space="preserve"> is leaking oil and that the floor is slippery as a result of that, the necessary steps must be taken to make that condition (oil leaking and making the floor slippery) safe. It will not be sufficient to prevent people from slipping – the cause of the problem should be fixed.</w:t>
      </w:r>
    </w:p>
    <w:p w14:paraId="264309EA" w14:textId="7C1AD88E" w:rsidR="003A1706" w:rsidRDefault="003A1706" w:rsidP="003A1706"/>
    <w:p w14:paraId="1B2704AE" w14:textId="52D032A8" w:rsidR="00CA0E04" w:rsidRPr="009F01A8" w:rsidRDefault="00CA0E04" w:rsidP="003A1706">
      <w:r w:rsidRPr="009F01A8">
        <w:t>The duties of the various parties in terms of the Act are described in Table 2</w:t>
      </w:r>
      <w:r w:rsidR="000C172C">
        <w:t>7</w:t>
      </w:r>
      <w:r w:rsidR="00536F44" w:rsidRPr="009F01A8">
        <w:t>.</w:t>
      </w:r>
    </w:p>
    <w:p w14:paraId="520A8F68" w14:textId="7A2C6EE8" w:rsidR="00EE7677" w:rsidRDefault="00EE7677" w:rsidP="003A1706"/>
    <w:p w14:paraId="70994FC6" w14:textId="27771356" w:rsidR="00CA0E04" w:rsidRPr="009F01A8" w:rsidRDefault="00CA0E04" w:rsidP="00CA0E04">
      <w:pPr>
        <w:pStyle w:val="Caption"/>
        <w:rPr>
          <w:lang w:val="en-GB"/>
        </w:rPr>
      </w:pPr>
      <w:r w:rsidRPr="009F01A8">
        <w:rPr>
          <w:lang w:val="en-GB"/>
        </w:rPr>
        <w:t>table 2</w:t>
      </w:r>
      <w:r w:rsidR="000C172C">
        <w:rPr>
          <w:lang w:val="en-GB"/>
        </w:rPr>
        <w:t>7</w:t>
      </w:r>
      <w:r w:rsidRPr="009F01A8">
        <w:rPr>
          <w:lang w:val="en-GB"/>
        </w:rPr>
        <w:t>: Duties in terms of the occupational health and safety act</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828"/>
        <w:gridCol w:w="7169"/>
      </w:tblGrid>
      <w:tr w:rsidR="005A14D3" w:rsidRPr="009F01A8" w14:paraId="551179AB" w14:textId="77777777" w:rsidTr="00EE7677">
        <w:trPr>
          <w:cantSplit/>
          <w:tblHeader/>
        </w:trPr>
        <w:tc>
          <w:tcPr>
            <w:tcW w:w="5000" w:type="pct"/>
            <w:gridSpan w:val="2"/>
            <w:shd w:val="clear" w:color="auto" w:fill="7F7F7F" w:themeFill="text1" w:themeFillTint="80"/>
          </w:tcPr>
          <w:p w14:paraId="4081F7F0" w14:textId="1A5D2220" w:rsidR="005A14D3" w:rsidRPr="009F01A8" w:rsidRDefault="005A14D3" w:rsidP="001053B0">
            <w:pPr>
              <w:spacing w:line="240" w:lineRule="auto"/>
              <w:rPr>
                <w:b/>
                <w:bCs/>
                <w:color w:val="FFFFFF" w:themeColor="background1"/>
              </w:rPr>
            </w:pPr>
            <w:r w:rsidRPr="00EE7677">
              <w:rPr>
                <w:b/>
                <w:bCs/>
                <w:color w:val="FFFFFF" w:themeColor="background1"/>
                <w:shd w:val="clear" w:color="auto" w:fill="7F7F7F" w:themeFill="text1" w:themeFillTint="80"/>
              </w:rPr>
              <w:t>RESPONSIBILITIES IN TERMS</w:t>
            </w:r>
            <w:r w:rsidRPr="009F01A8">
              <w:rPr>
                <w:b/>
                <w:bCs/>
                <w:color w:val="FFFFFF" w:themeColor="background1"/>
              </w:rPr>
              <w:t xml:space="preserve"> OF THE OCCUPATIONAL HEALTH AND SAFETY ACT</w:t>
            </w:r>
          </w:p>
        </w:tc>
      </w:tr>
      <w:tr w:rsidR="005A14D3" w:rsidRPr="009F01A8" w14:paraId="77705401" w14:textId="77777777" w:rsidTr="00EE7677">
        <w:tc>
          <w:tcPr>
            <w:tcW w:w="1016" w:type="pct"/>
            <w:shd w:val="clear" w:color="auto" w:fill="7F7F7F" w:themeFill="text1" w:themeFillTint="80"/>
          </w:tcPr>
          <w:p w14:paraId="1A7579E7" w14:textId="343944A8" w:rsidR="005A14D3" w:rsidRPr="009F01A8" w:rsidRDefault="005A14D3" w:rsidP="001053B0">
            <w:pPr>
              <w:rPr>
                <w:b/>
                <w:bCs/>
                <w:color w:val="F2F2F2" w:themeColor="background1" w:themeShade="F2"/>
              </w:rPr>
            </w:pPr>
            <w:r w:rsidRPr="009F01A8">
              <w:rPr>
                <w:b/>
                <w:bCs/>
                <w:color w:val="F2F2F2" w:themeColor="background1" w:themeShade="F2"/>
              </w:rPr>
              <w:t>Employers</w:t>
            </w:r>
          </w:p>
        </w:tc>
        <w:tc>
          <w:tcPr>
            <w:tcW w:w="3984" w:type="pct"/>
            <w:shd w:val="clear" w:color="auto" w:fill="BFBFBF" w:themeFill="background1" w:themeFillShade="BF"/>
          </w:tcPr>
          <w:p w14:paraId="12525AD3" w14:textId="39947F1B" w:rsidR="005A14D3" w:rsidRPr="00066D74" w:rsidRDefault="005A14D3" w:rsidP="00EE7677">
            <w:pPr>
              <w:rPr>
                <w:b/>
                <w:bCs/>
                <w:i/>
                <w:iCs/>
                <w:szCs w:val="20"/>
              </w:rPr>
            </w:pPr>
            <w:r w:rsidRPr="00066D74">
              <w:rPr>
                <w:b/>
                <w:bCs/>
                <w:i/>
                <w:iCs/>
                <w:szCs w:val="20"/>
              </w:rPr>
              <w:t>Appointment of health and safety representatives</w:t>
            </w:r>
          </w:p>
          <w:p w14:paraId="10DD1144" w14:textId="77777777" w:rsidR="00EE7677" w:rsidRPr="00066D74" w:rsidRDefault="00EE7677" w:rsidP="00EE7677">
            <w:pPr>
              <w:rPr>
                <w:b/>
                <w:bCs/>
                <w:i/>
                <w:iCs/>
                <w:szCs w:val="20"/>
              </w:rPr>
            </w:pPr>
          </w:p>
          <w:p w14:paraId="64218FC5" w14:textId="0BEC2B1C" w:rsidR="005A14D3" w:rsidRPr="00066D74" w:rsidRDefault="005A14D3" w:rsidP="00EE7677">
            <w:pPr>
              <w:rPr>
                <w:szCs w:val="20"/>
              </w:rPr>
            </w:pPr>
            <w:r w:rsidRPr="00066D74">
              <w:rPr>
                <w:szCs w:val="20"/>
              </w:rPr>
              <w:t>An employer who has more than 20 employees in his employment at any workplace shall appoint, in writing, for a specified period, health and safety representatives.</w:t>
            </w:r>
          </w:p>
          <w:p w14:paraId="7E3E76A2" w14:textId="77777777" w:rsidR="00EE7677" w:rsidRPr="00066D74" w:rsidRDefault="00EE7677" w:rsidP="00EE7677">
            <w:pPr>
              <w:rPr>
                <w:szCs w:val="20"/>
              </w:rPr>
            </w:pPr>
          </w:p>
          <w:p w14:paraId="5C0B147C" w14:textId="3D5A1E29" w:rsidR="005A14D3" w:rsidRPr="00066D74" w:rsidRDefault="005A14D3" w:rsidP="00EE7677">
            <w:pPr>
              <w:rPr>
                <w:szCs w:val="20"/>
              </w:rPr>
            </w:pPr>
            <w:r w:rsidRPr="00066D74">
              <w:rPr>
                <w:szCs w:val="20"/>
              </w:rPr>
              <w:t>The employer and – where there is one – the employee representative (e.g. Union Representative) should consult in good faith regarding the arrangements and procedures for the nomination or election of health and safety representatives.</w:t>
            </w:r>
          </w:p>
          <w:p w14:paraId="4543E7BB" w14:textId="77777777" w:rsidR="00EE7677" w:rsidRPr="00066D74" w:rsidRDefault="00EE7677" w:rsidP="00EE7677">
            <w:pPr>
              <w:rPr>
                <w:szCs w:val="20"/>
              </w:rPr>
            </w:pPr>
          </w:p>
          <w:p w14:paraId="7DFD04CA" w14:textId="591DCCCB" w:rsidR="005A14D3" w:rsidRPr="00066D74" w:rsidRDefault="005A14D3" w:rsidP="00EE7677">
            <w:pPr>
              <w:rPr>
                <w:szCs w:val="20"/>
              </w:rPr>
            </w:pPr>
            <w:r w:rsidRPr="00066D74">
              <w:rPr>
                <w:szCs w:val="20"/>
              </w:rPr>
              <w:t>If there is no employee representative, the employer and employees should consult in good faith about the nomination or election of the health and safety representatives.</w:t>
            </w:r>
          </w:p>
          <w:p w14:paraId="67467C1C" w14:textId="77777777" w:rsidR="00EE7677" w:rsidRPr="00066D74" w:rsidRDefault="00EE7677" w:rsidP="00EE7677">
            <w:pPr>
              <w:rPr>
                <w:szCs w:val="20"/>
              </w:rPr>
            </w:pPr>
          </w:p>
          <w:p w14:paraId="18E0CAD0" w14:textId="4D3EBDC7" w:rsidR="005A14D3" w:rsidRPr="00066D74" w:rsidRDefault="005A14D3" w:rsidP="00EE7677">
            <w:pPr>
              <w:rPr>
                <w:szCs w:val="20"/>
              </w:rPr>
            </w:pPr>
            <w:r w:rsidRPr="00066D74">
              <w:rPr>
                <w:szCs w:val="20"/>
              </w:rPr>
              <w:lastRenderedPageBreak/>
              <w:t xml:space="preserve">Only full-time employees who are familiar with conditions and activities at the workplace shall be eligible for appointment as health and safety </w:t>
            </w:r>
            <w:r w:rsidR="00164BEC" w:rsidRPr="00066D74">
              <w:rPr>
                <w:szCs w:val="20"/>
              </w:rPr>
              <w:t>represent-</w:t>
            </w:r>
            <w:r w:rsidRPr="00066D74">
              <w:rPr>
                <w:szCs w:val="20"/>
              </w:rPr>
              <w:t>tatives.</w:t>
            </w:r>
          </w:p>
          <w:p w14:paraId="1C6B56F2" w14:textId="77777777" w:rsidR="00EE7677" w:rsidRPr="00066D74" w:rsidRDefault="00EE7677" w:rsidP="00EE7677">
            <w:pPr>
              <w:rPr>
                <w:szCs w:val="20"/>
              </w:rPr>
            </w:pPr>
          </w:p>
          <w:p w14:paraId="316B264A" w14:textId="77777777" w:rsidR="005A14D3" w:rsidRPr="00066D74" w:rsidRDefault="005A14D3" w:rsidP="00EE7677">
            <w:pPr>
              <w:spacing w:after="120"/>
              <w:rPr>
                <w:szCs w:val="20"/>
              </w:rPr>
            </w:pPr>
            <w:r w:rsidRPr="00066D74">
              <w:rPr>
                <w:szCs w:val="20"/>
              </w:rPr>
              <w:t>The number of health and safety representatives should be:</w:t>
            </w:r>
          </w:p>
          <w:p w14:paraId="76A8A4F2" w14:textId="77777777" w:rsidR="005A14D3" w:rsidRPr="00066D74" w:rsidRDefault="005A14D3">
            <w:pPr>
              <w:pStyle w:val="ListParagraph"/>
              <w:numPr>
                <w:ilvl w:val="0"/>
                <w:numId w:val="188"/>
              </w:numPr>
              <w:spacing w:after="120"/>
              <w:contextualSpacing w:val="0"/>
              <w:rPr>
                <w:szCs w:val="20"/>
              </w:rPr>
            </w:pPr>
            <w:r w:rsidRPr="00066D74">
              <w:rPr>
                <w:szCs w:val="20"/>
              </w:rPr>
              <w:t>Shops and offices – at least 1 representative for every 10 employees.</w:t>
            </w:r>
          </w:p>
          <w:p w14:paraId="3ECCD45F" w14:textId="77777777" w:rsidR="005A14D3" w:rsidRPr="00066D74" w:rsidRDefault="005A14D3">
            <w:pPr>
              <w:pStyle w:val="ListParagraph"/>
              <w:numPr>
                <w:ilvl w:val="0"/>
                <w:numId w:val="188"/>
              </w:numPr>
              <w:contextualSpacing w:val="0"/>
              <w:rPr>
                <w:szCs w:val="20"/>
              </w:rPr>
            </w:pPr>
            <w:r w:rsidRPr="00066D74">
              <w:rPr>
                <w:szCs w:val="20"/>
              </w:rPr>
              <w:t>Other workplaces – at least 1 representative for every 50 employees or part of that</w:t>
            </w:r>
          </w:p>
          <w:p w14:paraId="52FC0F1C" w14:textId="7B036996" w:rsidR="005A14D3" w:rsidRPr="00066D74" w:rsidRDefault="005A14D3" w:rsidP="00EE7677">
            <w:pPr>
              <w:rPr>
                <w:szCs w:val="20"/>
              </w:rPr>
            </w:pPr>
          </w:p>
          <w:p w14:paraId="4CF687B8" w14:textId="77777777" w:rsidR="00164BEC" w:rsidRPr="00066D74" w:rsidRDefault="00164BEC" w:rsidP="00EE7677">
            <w:pPr>
              <w:rPr>
                <w:szCs w:val="20"/>
              </w:rPr>
            </w:pPr>
          </w:p>
          <w:p w14:paraId="2ADC93C5" w14:textId="7B3CF81B" w:rsidR="005A14D3" w:rsidRPr="00066D74" w:rsidRDefault="005A14D3" w:rsidP="00EE7677">
            <w:pPr>
              <w:rPr>
                <w:b/>
                <w:bCs/>
                <w:i/>
                <w:iCs/>
                <w:szCs w:val="20"/>
              </w:rPr>
            </w:pPr>
            <w:r w:rsidRPr="00066D74">
              <w:rPr>
                <w:b/>
                <w:bCs/>
                <w:i/>
                <w:iCs/>
                <w:szCs w:val="20"/>
              </w:rPr>
              <w:t>Appointment of health and safety committees</w:t>
            </w:r>
          </w:p>
          <w:p w14:paraId="6D070D28" w14:textId="77777777" w:rsidR="00EE7677" w:rsidRPr="00066D74" w:rsidRDefault="00EE7677" w:rsidP="00EE7677">
            <w:pPr>
              <w:rPr>
                <w:b/>
                <w:bCs/>
                <w:i/>
                <w:iCs/>
                <w:szCs w:val="20"/>
              </w:rPr>
            </w:pPr>
          </w:p>
          <w:p w14:paraId="6B2710F1" w14:textId="4290A05B" w:rsidR="005A14D3" w:rsidRPr="00066D74" w:rsidRDefault="005A14D3" w:rsidP="00EE7677">
            <w:pPr>
              <w:rPr>
                <w:szCs w:val="20"/>
              </w:rPr>
            </w:pPr>
            <w:r w:rsidRPr="00066D74">
              <w:rPr>
                <w:szCs w:val="20"/>
              </w:rPr>
              <w:t>Where there are two or more health and safety representatives, the employer should establish one or more health and safety committees.</w:t>
            </w:r>
          </w:p>
          <w:p w14:paraId="4164A165" w14:textId="77777777" w:rsidR="00EE7677" w:rsidRPr="00066D74" w:rsidRDefault="00EE7677" w:rsidP="00EE7677">
            <w:pPr>
              <w:rPr>
                <w:szCs w:val="20"/>
              </w:rPr>
            </w:pPr>
          </w:p>
          <w:p w14:paraId="2B60FE2D" w14:textId="1A3A2136" w:rsidR="005A14D3" w:rsidRPr="00066D74" w:rsidRDefault="005A14D3" w:rsidP="00EE7677">
            <w:pPr>
              <w:rPr>
                <w:szCs w:val="20"/>
              </w:rPr>
            </w:pPr>
            <w:r w:rsidRPr="00066D74">
              <w:rPr>
                <w:szCs w:val="20"/>
              </w:rPr>
              <w:t xml:space="preserve">All the health and safety representatives shall be members of the health and safety committee where there is only one committee. If there </w:t>
            </w:r>
            <w:r w:rsidR="00066D74" w:rsidRPr="00066D74">
              <w:rPr>
                <w:szCs w:val="20"/>
              </w:rPr>
              <w:t xml:space="preserve">is </w:t>
            </w:r>
            <w:r w:rsidRPr="00066D74">
              <w:rPr>
                <w:szCs w:val="20"/>
              </w:rPr>
              <w:t>more than one committee, each representative should be a member of at least one of the committees.</w:t>
            </w:r>
          </w:p>
          <w:p w14:paraId="5BC45CE6" w14:textId="77777777" w:rsidR="00EE7677" w:rsidRPr="00066D74" w:rsidRDefault="00EE7677" w:rsidP="00EE7677">
            <w:pPr>
              <w:rPr>
                <w:szCs w:val="20"/>
              </w:rPr>
            </w:pPr>
          </w:p>
          <w:p w14:paraId="056FD4A0" w14:textId="172CC843" w:rsidR="005A14D3" w:rsidRPr="00066D74" w:rsidRDefault="005A14D3" w:rsidP="00EE7677">
            <w:pPr>
              <w:rPr>
                <w:szCs w:val="20"/>
              </w:rPr>
            </w:pPr>
            <w:r w:rsidRPr="00066D74">
              <w:rPr>
                <w:szCs w:val="20"/>
              </w:rPr>
              <w:t>The number of persons nominated by the employer to serve on a health and safety committee shall not exceed the number of health and safety representatives serving on the committee.</w:t>
            </w:r>
          </w:p>
          <w:p w14:paraId="2C0B6A9D" w14:textId="77777777" w:rsidR="00EE7677" w:rsidRPr="00066D74" w:rsidRDefault="00EE7677" w:rsidP="00EE7677">
            <w:pPr>
              <w:rPr>
                <w:szCs w:val="20"/>
              </w:rPr>
            </w:pPr>
          </w:p>
          <w:p w14:paraId="66DE307D" w14:textId="77777777" w:rsidR="005A14D3" w:rsidRPr="00066D74" w:rsidRDefault="005A14D3" w:rsidP="00EE7677">
            <w:pPr>
              <w:rPr>
                <w:szCs w:val="20"/>
              </w:rPr>
            </w:pPr>
            <w:r w:rsidRPr="00066D74">
              <w:rPr>
                <w:szCs w:val="20"/>
              </w:rPr>
              <w:t>The employer must ensure that the health and safety committee holds meetings at least once every three months as stipulated in section 19(4) of the OHSA.</w:t>
            </w:r>
          </w:p>
          <w:p w14:paraId="74F7240B" w14:textId="77777777" w:rsidR="005A14D3" w:rsidRPr="00066D74" w:rsidRDefault="005A14D3" w:rsidP="00EE7677">
            <w:pPr>
              <w:rPr>
                <w:szCs w:val="20"/>
              </w:rPr>
            </w:pPr>
          </w:p>
          <w:p w14:paraId="482EA4C5" w14:textId="054F7B2A" w:rsidR="005A14D3" w:rsidRPr="00066D74" w:rsidRDefault="005A14D3" w:rsidP="00EE7677">
            <w:pPr>
              <w:spacing w:after="120"/>
              <w:rPr>
                <w:b/>
                <w:bCs/>
                <w:i/>
                <w:iCs/>
                <w:szCs w:val="20"/>
              </w:rPr>
            </w:pPr>
            <w:r w:rsidRPr="00066D74">
              <w:rPr>
                <w:b/>
                <w:bCs/>
                <w:i/>
                <w:iCs/>
                <w:szCs w:val="20"/>
              </w:rPr>
              <w:t>Specific duties of employers</w:t>
            </w:r>
          </w:p>
          <w:p w14:paraId="3A61F90F" w14:textId="77777777" w:rsidR="005A14D3" w:rsidRPr="00066D74" w:rsidRDefault="005A14D3">
            <w:pPr>
              <w:pStyle w:val="ListParagraph"/>
              <w:numPr>
                <w:ilvl w:val="0"/>
                <w:numId w:val="189"/>
              </w:numPr>
              <w:spacing w:after="120"/>
              <w:ind w:hanging="357"/>
              <w:contextualSpacing w:val="0"/>
              <w:rPr>
                <w:szCs w:val="20"/>
              </w:rPr>
            </w:pPr>
            <w:r w:rsidRPr="00066D74">
              <w:rPr>
                <w:szCs w:val="20"/>
              </w:rPr>
              <w:t>Employers should ideally have a written policy concerning the protection of the health and safety of employees at work.</w:t>
            </w:r>
          </w:p>
          <w:p w14:paraId="5B9C867F" w14:textId="77777777" w:rsidR="005A14D3" w:rsidRPr="00066D74" w:rsidRDefault="005A14D3">
            <w:pPr>
              <w:pStyle w:val="ListParagraph"/>
              <w:numPr>
                <w:ilvl w:val="0"/>
                <w:numId w:val="189"/>
              </w:numPr>
              <w:spacing w:after="120"/>
              <w:ind w:hanging="357"/>
              <w:contextualSpacing w:val="0"/>
              <w:rPr>
                <w:szCs w:val="20"/>
              </w:rPr>
            </w:pPr>
            <w:r w:rsidRPr="00066D74">
              <w:rPr>
                <w:szCs w:val="20"/>
              </w:rPr>
              <w:t>Every employer should maintain, as far as is reasonably practical, a working environment that is safe and without risk to the health and safety of his employees.</w:t>
            </w:r>
          </w:p>
          <w:p w14:paraId="1EE08C02" w14:textId="77777777" w:rsidR="005A14D3" w:rsidRPr="00066D74" w:rsidRDefault="005A14D3">
            <w:pPr>
              <w:pStyle w:val="ListParagraph"/>
              <w:numPr>
                <w:ilvl w:val="0"/>
                <w:numId w:val="189"/>
              </w:numPr>
              <w:spacing w:after="120"/>
              <w:ind w:hanging="357"/>
              <w:contextualSpacing w:val="0"/>
              <w:rPr>
                <w:szCs w:val="20"/>
              </w:rPr>
            </w:pPr>
            <w:r w:rsidRPr="00066D74">
              <w:rPr>
                <w:szCs w:val="20"/>
              </w:rPr>
              <w:t xml:space="preserve">These duties specifically include the following, as prescribed in Section 8 of the Act. </w:t>
            </w:r>
          </w:p>
          <w:p w14:paraId="2767E259" w14:textId="77777777" w:rsidR="005A14D3" w:rsidRPr="00066D74" w:rsidRDefault="005A14D3">
            <w:pPr>
              <w:pStyle w:val="ListParagraph"/>
              <w:numPr>
                <w:ilvl w:val="0"/>
                <w:numId w:val="189"/>
              </w:numPr>
              <w:spacing w:after="120"/>
              <w:ind w:hanging="357"/>
              <w:contextualSpacing w:val="0"/>
              <w:rPr>
                <w:szCs w:val="20"/>
              </w:rPr>
            </w:pPr>
            <w:r w:rsidRPr="00066D74">
              <w:rPr>
                <w:szCs w:val="20"/>
              </w:rPr>
              <w:lastRenderedPageBreak/>
              <w:t>In every duty, the requirement is that the employer must do what is reasonable and practical.</w:t>
            </w:r>
          </w:p>
          <w:p w14:paraId="57633DF5" w14:textId="75B2A1D5" w:rsidR="005A14D3" w:rsidRPr="00066D74" w:rsidRDefault="005A14D3">
            <w:pPr>
              <w:numPr>
                <w:ilvl w:val="0"/>
                <w:numId w:val="189"/>
              </w:numPr>
              <w:tabs>
                <w:tab w:val="left" w:pos="459"/>
              </w:tabs>
              <w:autoSpaceDE w:val="0"/>
              <w:autoSpaceDN w:val="0"/>
              <w:adjustRightInd w:val="0"/>
              <w:spacing w:after="120"/>
              <w:rPr>
                <w:rFonts w:cs="Arial"/>
                <w:color w:val="000000"/>
                <w:szCs w:val="20"/>
              </w:rPr>
            </w:pPr>
            <w:r w:rsidRPr="00066D74">
              <w:rPr>
                <w:rFonts w:cs="Arial"/>
                <w:color w:val="000000"/>
                <w:szCs w:val="20"/>
              </w:rPr>
              <w:t>Every employer shall provide and maintain a working environment that is safe and without risk to the health of his employees.</w:t>
            </w:r>
          </w:p>
          <w:p w14:paraId="154CC0BD" w14:textId="77777777" w:rsidR="005A14D3" w:rsidRPr="00066D74" w:rsidRDefault="005A14D3">
            <w:pPr>
              <w:numPr>
                <w:ilvl w:val="0"/>
                <w:numId w:val="189"/>
              </w:numPr>
              <w:spacing w:after="120"/>
              <w:rPr>
                <w:rFonts w:cs="Arial"/>
                <w:color w:val="000000"/>
                <w:szCs w:val="20"/>
              </w:rPr>
            </w:pPr>
            <w:r w:rsidRPr="00066D74">
              <w:rPr>
                <w:szCs w:val="20"/>
              </w:rPr>
              <w:t>The employer shall provide and maintain safe work systems, plant and machinery. These m</w:t>
            </w:r>
            <w:r w:rsidRPr="00066D74">
              <w:rPr>
                <w:rFonts w:cs="Arial"/>
                <w:color w:val="000000"/>
                <w:szCs w:val="20"/>
              </w:rPr>
              <w:t xml:space="preserve">ust be reasonably </w:t>
            </w:r>
            <w:r w:rsidRPr="00066D74">
              <w:rPr>
                <w:rFonts w:cs="Arial"/>
                <w:b/>
                <w:i/>
                <w:color w:val="000000"/>
                <w:szCs w:val="20"/>
              </w:rPr>
              <w:t>practicable</w:t>
            </w:r>
            <w:r w:rsidRPr="00066D74">
              <w:rPr>
                <w:rFonts w:cs="Arial"/>
                <w:color w:val="000000"/>
                <w:szCs w:val="20"/>
              </w:rPr>
              <w:t xml:space="preserve">, be </w:t>
            </w:r>
            <w:r w:rsidRPr="00066D74">
              <w:rPr>
                <w:rFonts w:cs="Arial"/>
                <w:b/>
                <w:i/>
                <w:color w:val="000000"/>
                <w:szCs w:val="20"/>
              </w:rPr>
              <w:t>safe</w:t>
            </w:r>
            <w:r w:rsidRPr="00066D74">
              <w:rPr>
                <w:rFonts w:cs="Arial"/>
                <w:color w:val="000000"/>
                <w:szCs w:val="20"/>
              </w:rPr>
              <w:t xml:space="preserve"> and </w:t>
            </w:r>
            <w:r w:rsidRPr="00066D74">
              <w:rPr>
                <w:rFonts w:cs="Arial"/>
                <w:b/>
                <w:i/>
                <w:color w:val="000000"/>
                <w:szCs w:val="20"/>
              </w:rPr>
              <w:t>without risks to health</w:t>
            </w:r>
            <w:r w:rsidRPr="00066D74">
              <w:rPr>
                <w:rFonts w:cs="Arial"/>
                <w:color w:val="000000"/>
                <w:szCs w:val="20"/>
              </w:rPr>
              <w:t>.</w:t>
            </w:r>
          </w:p>
          <w:p w14:paraId="3C8AD93E" w14:textId="3762308C" w:rsidR="005A14D3" w:rsidRPr="00066D74" w:rsidRDefault="005A14D3">
            <w:pPr>
              <w:numPr>
                <w:ilvl w:val="0"/>
                <w:numId w:val="189"/>
              </w:numPr>
              <w:tabs>
                <w:tab w:val="left" w:pos="459"/>
              </w:tabs>
              <w:autoSpaceDE w:val="0"/>
              <w:autoSpaceDN w:val="0"/>
              <w:adjustRightInd w:val="0"/>
              <w:spacing w:after="120"/>
              <w:rPr>
                <w:rFonts w:cs="Arial"/>
                <w:color w:val="000000"/>
                <w:szCs w:val="20"/>
              </w:rPr>
            </w:pPr>
            <w:r w:rsidRPr="00066D74">
              <w:rPr>
                <w:rFonts w:cs="Arial"/>
                <w:color w:val="000000"/>
                <w:szCs w:val="20"/>
              </w:rPr>
              <w:t>The employer must establish what hazards exist in the workplace. The employer shall then implement the necessary precautions to protect the health and safety of employees and other persons.</w:t>
            </w:r>
          </w:p>
          <w:p w14:paraId="35BCFD69" w14:textId="77777777" w:rsidR="005A14D3" w:rsidRPr="00066D74" w:rsidRDefault="005A14D3">
            <w:pPr>
              <w:numPr>
                <w:ilvl w:val="0"/>
                <w:numId w:val="189"/>
              </w:numPr>
              <w:tabs>
                <w:tab w:val="left" w:pos="601"/>
              </w:tabs>
              <w:autoSpaceDE w:val="0"/>
              <w:autoSpaceDN w:val="0"/>
              <w:adjustRightInd w:val="0"/>
              <w:spacing w:after="120"/>
              <w:rPr>
                <w:rFonts w:cs="Arial"/>
                <w:color w:val="000000"/>
                <w:szCs w:val="20"/>
              </w:rPr>
            </w:pPr>
            <w:r w:rsidRPr="00066D74">
              <w:rPr>
                <w:rFonts w:cs="Arial"/>
                <w:color w:val="000000"/>
                <w:szCs w:val="20"/>
              </w:rPr>
              <w:t>The employer must take steps to eliminate or mitigate (lessen) any hazard or potential hazard to the safety or health of employees, before resorting to personal protective equipment.</w:t>
            </w:r>
          </w:p>
          <w:p w14:paraId="2E526F7A" w14:textId="4CED3ABC" w:rsidR="005A14D3" w:rsidRPr="00066D74" w:rsidRDefault="005A14D3">
            <w:pPr>
              <w:pStyle w:val="ListParagraph"/>
              <w:numPr>
                <w:ilvl w:val="0"/>
                <w:numId w:val="189"/>
              </w:numPr>
              <w:spacing w:after="120"/>
              <w:contextualSpacing w:val="0"/>
              <w:rPr>
                <w:rFonts w:cs="Arial"/>
                <w:i/>
                <w:color w:val="000000"/>
                <w:szCs w:val="20"/>
              </w:rPr>
            </w:pPr>
            <w:r w:rsidRPr="00066D74">
              <w:rPr>
                <w:rFonts w:cs="Arial"/>
                <w:i/>
                <w:color w:val="000000"/>
                <w:szCs w:val="20"/>
              </w:rPr>
              <w:t>This means that Personal Protection Equipment (PPE) such as goggles, ear protectors, etc. must be the last resort. The employer must first try to eliminate the hazard or risk</w:t>
            </w:r>
            <w:r w:rsidR="00066D74">
              <w:rPr>
                <w:rFonts w:cs="Arial"/>
                <w:i/>
                <w:color w:val="000000"/>
                <w:szCs w:val="20"/>
              </w:rPr>
              <w:t>.</w:t>
            </w:r>
          </w:p>
          <w:p w14:paraId="2B8B55FE" w14:textId="43F309E6" w:rsidR="005A14D3" w:rsidRPr="00066D74" w:rsidRDefault="005A14D3">
            <w:pPr>
              <w:pStyle w:val="ListParagraph"/>
              <w:numPr>
                <w:ilvl w:val="0"/>
                <w:numId w:val="189"/>
              </w:numPr>
              <w:spacing w:after="120"/>
              <w:contextualSpacing w:val="0"/>
              <w:rPr>
                <w:rFonts w:cs="Arial"/>
                <w:color w:val="000000"/>
                <w:szCs w:val="20"/>
              </w:rPr>
            </w:pPr>
            <w:r w:rsidRPr="00066D74">
              <w:rPr>
                <w:rFonts w:cs="Arial"/>
                <w:color w:val="000000"/>
                <w:szCs w:val="20"/>
              </w:rPr>
              <w:t>The employer must make arrangements for ensuring the safety and absence of risks to health in connection with the production, processing, use, handling, storage or transport of articles or substances</w:t>
            </w:r>
            <w:r w:rsidR="00066D74">
              <w:rPr>
                <w:rFonts w:cs="Arial"/>
                <w:color w:val="000000"/>
                <w:szCs w:val="20"/>
              </w:rPr>
              <w:t>.</w:t>
            </w:r>
          </w:p>
          <w:p w14:paraId="1B6EAD5E" w14:textId="77777777" w:rsidR="005A14D3" w:rsidRPr="00066D74" w:rsidRDefault="005A14D3">
            <w:pPr>
              <w:pStyle w:val="ListParagraph"/>
              <w:numPr>
                <w:ilvl w:val="0"/>
                <w:numId w:val="189"/>
              </w:numPr>
              <w:tabs>
                <w:tab w:val="left" w:pos="601"/>
              </w:tabs>
              <w:autoSpaceDE w:val="0"/>
              <w:autoSpaceDN w:val="0"/>
              <w:adjustRightInd w:val="0"/>
              <w:spacing w:after="120"/>
              <w:ind w:left="357" w:hanging="357"/>
              <w:contextualSpacing w:val="0"/>
              <w:rPr>
                <w:rFonts w:cs="Arial"/>
                <w:color w:val="000000"/>
                <w:szCs w:val="20"/>
              </w:rPr>
            </w:pPr>
            <w:r w:rsidRPr="00066D74">
              <w:rPr>
                <w:rFonts w:cs="Arial"/>
                <w:color w:val="000000"/>
                <w:szCs w:val="20"/>
              </w:rPr>
              <w:t>The employer must provide such information, instructions, training and supervision as may be necessary to ensure the health and safety at work of his employees.</w:t>
            </w:r>
          </w:p>
          <w:p w14:paraId="7FFDBC8C" w14:textId="77777777" w:rsidR="005A14D3" w:rsidRPr="00066D74" w:rsidRDefault="005A14D3">
            <w:pPr>
              <w:pStyle w:val="ListParagraph"/>
              <w:numPr>
                <w:ilvl w:val="0"/>
                <w:numId w:val="189"/>
              </w:numPr>
              <w:tabs>
                <w:tab w:val="left" w:pos="601"/>
              </w:tabs>
              <w:autoSpaceDE w:val="0"/>
              <w:autoSpaceDN w:val="0"/>
              <w:adjustRightInd w:val="0"/>
              <w:spacing w:after="120"/>
              <w:ind w:left="357" w:hanging="357"/>
              <w:contextualSpacing w:val="0"/>
              <w:rPr>
                <w:rFonts w:cs="Arial"/>
                <w:color w:val="000000"/>
                <w:szCs w:val="20"/>
              </w:rPr>
            </w:pPr>
            <w:r w:rsidRPr="00066D74">
              <w:rPr>
                <w:rFonts w:cs="Arial"/>
                <w:color w:val="000000"/>
                <w:szCs w:val="20"/>
              </w:rPr>
              <w:t>The employer must not permit any employee to do any work or to produce, process, use, handle, store or transport any article or substance or to operate any plant or machinery, unless the necessary precautions have been taken.</w:t>
            </w:r>
          </w:p>
          <w:p w14:paraId="4437390D" w14:textId="77777777" w:rsidR="005A14D3" w:rsidRPr="00066D74" w:rsidRDefault="005A14D3">
            <w:pPr>
              <w:pStyle w:val="ListParagraph"/>
              <w:numPr>
                <w:ilvl w:val="0"/>
                <w:numId w:val="189"/>
              </w:numPr>
              <w:tabs>
                <w:tab w:val="left" w:pos="601"/>
              </w:tabs>
              <w:autoSpaceDE w:val="0"/>
              <w:autoSpaceDN w:val="0"/>
              <w:adjustRightInd w:val="0"/>
              <w:spacing w:after="120"/>
              <w:ind w:left="357" w:hanging="357"/>
              <w:contextualSpacing w:val="0"/>
              <w:rPr>
                <w:rFonts w:cs="Arial"/>
                <w:color w:val="000000"/>
                <w:szCs w:val="20"/>
              </w:rPr>
            </w:pPr>
            <w:r w:rsidRPr="00066D74">
              <w:rPr>
                <w:rFonts w:cs="Arial"/>
                <w:color w:val="000000"/>
                <w:szCs w:val="20"/>
              </w:rPr>
              <w:t>The employer must take all necessary measures to ensure that the requirements of this Act are complied with by every person in his employment or on premises under his control where plant or machinery is used.</w:t>
            </w:r>
          </w:p>
          <w:p w14:paraId="15947AAC" w14:textId="77777777" w:rsidR="005A14D3" w:rsidRPr="00066D74" w:rsidRDefault="005A14D3">
            <w:pPr>
              <w:pStyle w:val="ListParagraph"/>
              <w:numPr>
                <w:ilvl w:val="0"/>
                <w:numId w:val="189"/>
              </w:numPr>
              <w:autoSpaceDE w:val="0"/>
              <w:autoSpaceDN w:val="0"/>
              <w:adjustRightInd w:val="0"/>
              <w:spacing w:after="120"/>
              <w:ind w:left="357" w:hanging="357"/>
              <w:contextualSpacing w:val="0"/>
              <w:rPr>
                <w:rFonts w:cs="Arial"/>
                <w:color w:val="000000"/>
                <w:szCs w:val="20"/>
              </w:rPr>
            </w:pPr>
            <w:r w:rsidRPr="00066D74">
              <w:rPr>
                <w:rFonts w:cs="Arial"/>
                <w:color w:val="000000"/>
                <w:szCs w:val="20"/>
              </w:rPr>
              <w:t>The employer must enforce such measures as may be necessary in the interest of health and safety.</w:t>
            </w:r>
          </w:p>
          <w:p w14:paraId="4AA6AE0F" w14:textId="5D5E5D3D" w:rsidR="005A14D3" w:rsidRPr="00066D74" w:rsidRDefault="005A14D3">
            <w:pPr>
              <w:pStyle w:val="ListParagraph"/>
              <w:numPr>
                <w:ilvl w:val="0"/>
                <w:numId w:val="189"/>
              </w:numPr>
              <w:autoSpaceDE w:val="0"/>
              <w:autoSpaceDN w:val="0"/>
              <w:adjustRightInd w:val="0"/>
              <w:contextualSpacing w:val="0"/>
              <w:rPr>
                <w:szCs w:val="20"/>
              </w:rPr>
            </w:pPr>
            <w:r w:rsidRPr="00066D74">
              <w:rPr>
                <w:rFonts w:cs="Arial"/>
                <w:color w:val="000000"/>
                <w:szCs w:val="20"/>
              </w:rPr>
              <w:lastRenderedPageBreak/>
              <w:t>The employer must ensure that work is performed and that plant or machinery is used under the general supervision of a person trained to understand the hazards associated with it and who have the authority to ensure that precautionary measures taken by the employer are implemented.</w:t>
            </w:r>
          </w:p>
        </w:tc>
      </w:tr>
      <w:tr w:rsidR="005A14D3" w:rsidRPr="009F01A8" w14:paraId="72D0F56D" w14:textId="77777777" w:rsidTr="00EE7677">
        <w:tc>
          <w:tcPr>
            <w:tcW w:w="1016" w:type="pct"/>
            <w:shd w:val="clear" w:color="auto" w:fill="7F7F7F" w:themeFill="text1" w:themeFillTint="80"/>
          </w:tcPr>
          <w:p w14:paraId="107F3C58" w14:textId="7D568984" w:rsidR="005A14D3" w:rsidRPr="009F01A8" w:rsidRDefault="005A14D3" w:rsidP="001053B0">
            <w:pPr>
              <w:rPr>
                <w:b/>
                <w:bCs/>
                <w:color w:val="F2F2F2" w:themeColor="background1" w:themeShade="F2"/>
              </w:rPr>
            </w:pPr>
            <w:r w:rsidRPr="009F01A8">
              <w:rPr>
                <w:b/>
                <w:bCs/>
                <w:color w:val="F2F2F2" w:themeColor="background1" w:themeShade="F2"/>
              </w:rPr>
              <w:lastRenderedPageBreak/>
              <w:t>Employees</w:t>
            </w:r>
          </w:p>
        </w:tc>
        <w:tc>
          <w:tcPr>
            <w:tcW w:w="3984" w:type="pct"/>
            <w:shd w:val="clear" w:color="auto" w:fill="BFBFBF" w:themeFill="background1" w:themeFillShade="BF"/>
          </w:tcPr>
          <w:p w14:paraId="3BC81882" w14:textId="77777777" w:rsidR="005A14D3" w:rsidRPr="009F01A8" w:rsidRDefault="005A14D3" w:rsidP="00EE7677">
            <w:r w:rsidRPr="009F01A8">
              <w:t>Health and safety legislation is intended to impact positively on the workers. The legislation has been designed to improve the health, safety and environmental conditions for the employees, especially those who may be more vulnerable and exposed to high risk occupations and workplaces.</w:t>
            </w:r>
          </w:p>
          <w:p w14:paraId="06610CFF" w14:textId="77777777" w:rsidR="005A14D3" w:rsidRPr="009F01A8" w:rsidRDefault="005A14D3" w:rsidP="00EE7677"/>
          <w:p w14:paraId="543C36FA" w14:textId="77777777" w:rsidR="005A14D3" w:rsidRPr="009F01A8" w:rsidRDefault="005A14D3" w:rsidP="00EE7677">
            <w:r w:rsidRPr="009F01A8">
              <w:t>Employees should not do anything that can be harmful to the organisation and the well-being of others in the workplace or organisational environment.</w:t>
            </w:r>
          </w:p>
          <w:p w14:paraId="2515F255" w14:textId="77777777" w:rsidR="005A14D3" w:rsidRPr="009F01A8" w:rsidRDefault="005A14D3" w:rsidP="00EE7677"/>
          <w:p w14:paraId="55FE74BA" w14:textId="77777777" w:rsidR="005A14D3" w:rsidRPr="009F01A8" w:rsidRDefault="005A14D3" w:rsidP="00EE7677">
            <w:pPr>
              <w:spacing w:after="120"/>
              <w:rPr>
                <w:b/>
                <w:bCs/>
              </w:rPr>
            </w:pPr>
            <w:r w:rsidRPr="009F01A8">
              <w:rPr>
                <w:b/>
                <w:bCs/>
              </w:rPr>
              <w:t>Duty to take care and report:</w:t>
            </w:r>
          </w:p>
          <w:p w14:paraId="1DD0F936" w14:textId="77777777" w:rsidR="005A14D3" w:rsidRPr="009F01A8" w:rsidRDefault="005A14D3">
            <w:pPr>
              <w:pStyle w:val="ListParagraph"/>
              <w:numPr>
                <w:ilvl w:val="0"/>
                <w:numId w:val="190"/>
              </w:numPr>
              <w:spacing w:after="120"/>
              <w:contextualSpacing w:val="0"/>
            </w:pPr>
            <w:r w:rsidRPr="009F01A8">
              <w:t>Take reasonable care for the health and safety of himself and of other persons who may be affected by his acts or omissions.</w:t>
            </w:r>
          </w:p>
          <w:p w14:paraId="74F546D5" w14:textId="77777777" w:rsidR="005A14D3" w:rsidRPr="009F01A8" w:rsidRDefault="005A14D3">
            <w:pPr>
              <w:pStyle w:val="ListParagraph"/>
              <w:numPr>
                <w:ilvl w:val="0"/>
                <w:numId w:val="190"/>
              </w:numPr>
              <w:spacing w:after="120"/>
              <w:contextualSpacing w:val="0"/>
            </w:pPr>
            <w:r w:rsidRPr="009F01A8">
              <w:t>Cooperate with the employer to ensure that any duty or requirement imposed by the employer or other person (such as manufacturer or supplier) is complied with.</w:t>
            </w:r>
          </w:p>
          <w:p w14:paraId="00AB5EC1" w14:textId="77777777" w:rsidR="005A14D3" w:rsidRPr="009F01A8" w:rsidRDefault="005A14D3">
            <w:pPr>
              <w:pStyle w:val="ListParagraph"/>
              <w:numPr>
                <w:ilvl w:val="0"/>
                <w:numId w:val="190"/>
              </w:numPr>
              <w:contextualSpacing w:val="0"/>
            </w:pPr>
            <w:r w:rsidRPr="009F01A8">
              <w:t>Carry out any lawful order given to him, and obey the health and safety rules and procedures in the interest of health and safety.</w:t>
            </w:r>
          </w:p>
          <w:p w14:paraId="495ED1E1" w14:textId="77777777" w:rsidR="005A14D3" w:rsidRPr="009F01A8" w:rsidRDefault="005A14D3">
            <w:pPr>
              <w:pStyle w:val="ListParagraph"/>
              <w:numPr>
                <w:ilvl w:val="0"/>
                <w:numId w:val="190"/>
              </w:numPr>
              <w:spacing w:after="120"/>
              <w:ind w:left="357" w:hanging="357"/>
              <w:contextualSpacing w:val="0"/>
            </w:pPr>
            <w:r w:rsidRPr="009F01A8">
              <w:t>Report to the employer any situation which is unsafe or unhealthy that comes to his attention.</w:t>
            </w:r>
          </w:p>
          <w:p w14:paraId="55A66E51" w14:textId="01F2F4FA" w:rsidR="005A14D3" w:rsidRPr="009F01A8" w:rsidRDefault="005A14D3">
            <w:pPr>
              <w:pStyle w:val="ListParagraph"/>
              <w:numPr>
                <w:ilvl w:val="0"/>
                <w:numId w:val="190"/>
              </w:numPr>
              <w:ind w:left="357" w:hanging="357"/>
              <w:contextualSpacing w:val="0"/>
            </w:pPr>
            <w:r w:rsidRPr="009F01A8">
              <w:t>Report any incident which may affect his health or which has caused injury to himself. This reporting must be done as soon as practicable but not later than the end of the shift during which the incident occurred, unless the circumstances were such that reporting was not possible. In such a case, the report must be done as soon as practicable thereafter.</w:t>
            </w:r>
          </w:p>
          <w:p w14:paraId="762AA80B" w14:textId="77777777" w:rsidR="00EE7677" w:rsidRDefault="00EE7677" w:rsidP="00EE7677">
            <w:pPr>
              <w:rPr>
                <w:b/>
                <w:bCs/>
              </w:rPr>
            </w:pPr>
          </w:p>
          <w:p w14:paraId="6CE30CF6" w14:textId="5D7DA162" w:rsidR="005A14D3" w:rsidRDefault="005A14D3" w:rsidP="00EE7677">
            <w:pPr>
              <w:rPr>
                <w:b/>
                <w:bCs/>
              </w:rPr>
            </w:pPr>
            <w:r w:rsidRPr="009F01A8">
              <w:rPr>
                <w:b/>
                <w:bCs/>
              </w:rPr>
              <w:t>Duty not to interfere with, damage or misuse things</w:t>
            </w:r>
          </w:p>
          <w:p w14:paraId="37A52251" w14:textId="77777777" w:rsidR="00EE7677" w:rsidRPr="009F01A8" w:rsidRDefault="00EE7677" w:rsidP="00EE7677">
            <w:pPr>
              <w:rPr>
                <w:b/>
                <w:bCs/>
              </w:rPr>
            </w:pPr>
          </w:p>
          <w:p w14:paraId="7C3AB223" w14:textId="2096B3DA" w:rsidR="005A14D3" w:rsidRPr="009F01A8" w:rsidRDefault="005A14D3" w:rsidP="00EE7677">
            <w:r w:rsidRPr="009F01A8">
              <w:t>Employees shall not intentionally or recklessly interfere with, damage or misuse anything which is provided in the interest of health or safety.</w:t>
            </w:r>
          </w:p>
        </w:tc>
      </w:tr>
    </w:tbl>
    <w:p w14:paraId="2B53B369" w14:textId="77777777" w:rsidR="005A14D3" w:rsidRPr="009F01A8" w:rsidRDefault="005A14D3" w:rsidP="005A14D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F769C" w14:paraId="4550306A" w14:textId="77777777" w:rsidTr="00EE7677">
        <w:tc>
          <w:tcPr>
            <w:tcW w:w="784" w:type="pct"/>
            <w:hideMark/>
          </w:tcPr>
          <w:p w14:paraId="09A8B7D5" w14:textId="77777777" w:rsidR="006F769C" w:rsidRDefault="006F769C" w:rsidP="006F769C">
            <w:pPr>
              <w:spacing w:line="240" w:lineRule="auto"/>
              <w:jc w:val="center"/>
              <w:rPr>
                <w:lang w:val="en-US"/>
              </w:rPr>
            </w:pPr>
            <w:r>
              <w:rPr>
                <w:noProof/>
                <w:lang w:val="en-US"/>
              </w:rPr>
              <w:lastRenderedPageBreak/>
              <w:drawing>
                <wp:inline distT="0" distB="0" distL="0" distR="0" wp14:anchorId="305E2F45" wp14:editId="28483EF6">
                  <wp:extent cx="472440" cy="472440"/>
                  <wp:effectExtent l="0" t="0" r="3810" b="3810"/>
                  <wp:docPr id="7213" name="Picture 72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2EA2595F" w14:textId="77777777" w:rsidR="006F769C" w:rsidRDefault="006F769C" w:rsidP="00EE7677">
            <w:pPr>
              <w:rPr>
                <w:lang w:val="en-US"/>
              </w:rPr>
            </w:pPr>
            <w:r>
              <w:rPr>
                <w:lang w:val="en-US"/>
              </w:rPr>
              <w:t>What policies and procedures are in place at the store where you are employed, to ensure compliance to the requirements of the Occupational Health and Safety Act?</w:t>
            </w:r>
          </w:p>
          <w:p w14:paraId="56C46B80" w14:textId="77777777" w:rsidR="006F769C" w:rsidRDefault="006F769C" w:rsidP="00EE7677">
            <w:pPr>
              <w:rPr>
                <w:lang w:val="en-US"/>
              </w:rPr>
            </w:pPr>
          </w:p>
          <w:p w14:paraId="2F3DA51D" w14:textId="5B36F6BE" w:rsidR="006F769C" w:rsidRDefault="006F769C" w:rsidP="00EE7677">
            <w:pPr>
              <w:rPr>
                <w:lang w:val="en-US"/>
              </w:rPr>
            </w:pPr>
          </w:p>
          <w:p w14:paraId="66A4CF0E" w14:textId="77777777" w:rsidR="00EE7677" w:rsidRDefault="00EE7677" w:rsidP="00EE7677">
            <w:pPr>
              <w:rPr>
                <w:lang w:val="en-US"/>
              </w:rPr>
            </w:pPr>
          </w:p>
          <w:p w14:paraId="331D8A20" w14:textId="03317C3D" w:rsidR="006F769C" w:rsidRDefault="006F769C" w:rsidP="00EE7677">
            <w:pPr>
              <w:rPr>
                <w:lang w:val="en-US"/>
              </w:rPr>
            </w:pPr>
          </w:p>
          <w:p w14:paraId="1C77E00B" w14:textId="3DDABC19" w:rsidR="00EE7677" w:rsidRDefault="00EE7677" w:rsidP="00EE7677">
            <w:pPr>
              <w:rPr>
                <w:lang w:val="en-US"/>
              </w:rPr>
            </w:pPr>
          </w:p>
          <w:p w14:paraId="0B6EDB1C" w14:textId="77777777" w:rsidR="00EE7677" w:rsidRDefault="00EE7677" w:rsidP="00EE7677">
            <w:pPr>
              <w:rPr>
                <w:lang w:val="en-US"/>
              </w:rPr>
            </w:pPr>
          </w:p>
          <w:p w14:paraId="74FF3E93" w14:textId="632FC2DF" w:rsidR="006F769C" w:rsidRDefault="006F769C" w:rsidP="00EE7677">
            <w:pPr>
              <w:rPr>
                <w:lang w:val="en-US"/>
              </w:rPr>
            </w:pPr>
          </w:p>
          <w:p w14:paraId="3A53CDB0" w14:textId="77777777" w:rsidR="0039117D" w:rsidRDefault="0039117D" w:rsidP="00EE7677">
            <w:pPr>
              <w:rPr>
                <w:lang w:val="en-US"/>
              </w:rPr>
            </w:pPr>
          </w:p>
          <w:p w14:paraId="364C6521" w14:textId="2ACE5A9B" w:rsidR="006F769C" w:rsidRDefault="006F769C" w:rsidP="00EE7677">
            <w:pPr>
              <w:rPr>
                <w:lang w:val="en-US"/>
              </w:rPr>
            </w:pPr>
          </w:p>
          <w:p w14:paraId="4976B1FE" w14:textId="69973443" w:rsidR="006F769C" w:rsidRDefault="006F769C" w:rsidP="00EE7677">
            <w:pPr>
              <w:rPr>
                <w:lang w:val="en-US"/>
              </w:rPr>
            </w:pPr>
          </w:p>
          <w:p w14:paraId="68BCEA1F" w14:textId="02141739" w:rsidR="006F769C" w:rsidRDefault="006F769C" w:rsidP="00EE7677">
            <w:pPr>
              <w:rPr>
                <w:lang w:val="en-US"/>
              </w:rPr>
            </w:pPr>
            <w:r>
              <w:rPr>
                <w:lang w:val="en-US"/>
              </w:rPr>
              <w:t>Are there any areas where you need to pay more attention to?</w:t>
            </w:r>
          </w:p>
          <w:p w14:paraId="57CBA2FF" w14:textId="3A3900CF" w:rsidR="006F769C" w:rsidRDefault="006F769C" w:rsidP="00EE7677">
            <w:pPr>
              <w:rPr>
                <w:lang w:val="en-US"/>
              </w:rPr>
            </w:pPr>
          </w:p>
          <w:p w14:paraId="37E0CC75" w14:textId="36D87459" w:rsidR="006F769C" w:rsidRDefault="006F769C" w:rsidP="00EE7677">
            <w:pPr>
              <w:rPr>
                <w:lang w:val="en-US"/>
              </w:rPr>
            </w:pPr>
          </w:p>
          <w:p w14:paraId="28F4567F" w14:textId="799E4E01" w:rsidR="00EE7677" w:rsidRDefault="00EE7677" w:rsidP="00EE7677">
            <w:pPr>
              <w:rPr>
                <w:lang w:val="en-US"/>
              </w:rPr>
            </w:pPr>
          </w:p>
          <w:p w14:paraId="492367BC" w14:textId="77777777" w:rsidR="0039117D" w:rsidRDefault="0039117D" w:rsidP="00EE7677">
            <w:pPr>
              <w:rPr>
                <w:lang w:val="en-US"/>
              </w:rPr>
            </w:pPr>
          </w:p>
          <w:p w14:paraId="6329F208" w14:textId="77777777" w:rsidR="00EE7677" w:rsidRDefault="00EE7677" w:rsidP="00EE7677">
            <w:pPr>
              <w:rPr>
                <w:lang w:val="en-US"/>
              </w:rPr>
            </w:pPr>
          </w:p>
          <w:p w14:paraId="004D78D8" w14:textId="3721B483" w:rsidR="006F769C" w:rsidRDefault="006F769C" w:rsidP="00EE7677">
            <w:pPr>
              <w:rPr>
                <w:lang w:val="en-US"/>
              </w:rPr>
            </w:pPr>
          </w:p>
          <w:p w14:paraId="2316C85B" w14:textId="3C1106DA" w:rsidR="006F769C" w:rsidRDefault="006F769C" w:rsidP="00EE7677">
            <w:pPr>
              <w:rPr>
                <w:lang w:val="en-US"/>
              </w:rPr>
            </w:pPr>
          </w:p>
          <w:p w14:paraId="7440B115" w14:textId="70D6754D" w:rsidR="006F769C" w:rsidRDefault="006F769C" w:rsidP="00EE7677">
            <w:pPr>
              <w:rPr>
                <w:lang w:val="en-US"/>
              </w:rPr>
            </w:pPr>
          </w:p>
          <w:p w14:paraId="6E5F02C8" w14:textId="77777777" w:rsidR="006F769C" w:rsidRDefault="006F769C" w:rsidP="00EE7677">
            <w:pPr>
              <w:rPr>
                <w:lang w:val="en-US"/>
              </w:rPr>
            </w:pPr>
          </w:p>
          <w:p w14:paraId="773DAF1A" w14:textId="77777777" w:rsidR="006F769C" w:rsidRDefault="006F769C" w:rsidP="00EE7677">
            <w:pPr>
              <w:rPr>
                <w:lang w:val="en-US"/>
              </w:rPr>
            </w:pPr>
          </w:p>
          <w:p w14:paraId="28E3385A" w14:textId="77777777" w:rsidR="006F769C" w:rsidRDefault="006F769C" w:rsidP="00EE7677">
            <w:pPr>
              <w:rPr>
                <w:lang w:val="en-US"/>
              </w:rPr>
            </w:pPr>
          </w:p>
          <w:p w14:paraId="28A10BD8" w14:textId="14735DD4" w:rsidR="006F769C" w:rsidRDefault="006F769C" w:rsidP="00EE7677">
            <w:pPr>
              <w:rPr>
                <w:lang w:val="en-US"/>
              </w:rPr>
            </w:pPr>
          </w:p>
        </w:tc>
      </w:tr>
    </w:tbl>
    <w:p w14:paraId="72092E97" w14:textId="6E4F7C5F" w:rsidR="00CA0E04" w:rsidRDefault="00CA0E04" w:rsidP="003A1706"/>
    <w:p w14:paraId="7A6349FC" w14:textId="77777777" w:rsidR="0039117D" w:rsidRDefault="0039117D" w:rsidP="003A1706"/>
    <w:p w14:paraId="3FE8DB3E" w14:textId="77777777" w:rsidR="0039117D" w:rsidRPr="009F01A8" w:rsidRDefault="0039117D" w:rsidP="003A1706"/>
    <w:p w14:paraId="0B9A471D" w14:textId="06BB1355" w:rsidR="00CA0E04" w:rsidRPr="009F01A8" w:rsidRDefault="005A14D3" w:rsidP="005A14D3">
      <w:pPr>
        <w:pStyle w:val="Heading2"/>
      </w:pPr>
      <w:bookmarkStart w:id="448" w:name="_Toc37935019"/>
      <w:bookmarkStart w:id="449" w:name="_Toc39497216"/>
      <w:bookmarkStart w:id="450" w:name="_Toc46937164"/>
      <w:bookmarkStart w:id="451" w:name="_Toc146739434"/>
      <w:r w:rsidRPr="009F01A8">
        <w:t>3</w:t>
      </w:r>
      <w:r w:rsidR="00CA0E04" w:rsidRPr="009F01A8">
        <w:t>.2</w:t>
      </w:r>
      <w:r w:rsidR="00CA0E04" w:rsidRPr="009F01A8">
        <w:tab/>
        <w:t>Consequences of non-compliance to health and safety legislations</w:t>
      </w:r>
      <w:bookmarkEnd w:id="448"/>
      <w:bookmarkEnd w:id="449"/>
      <w:bookmarkEnd w:id="450"/>
      <w:bookmarkEnd w:id="451"/>
    </w:p>
    <w:p w14:paraId="732064EF" w14:textId="4126C0B1" w:rsidR="00CA0E04" w:rsidRPr="009F01A8" w:rsidRDefault="00CA0E04" w:rsidP="00CA0E04">
      <w:pPr>
        <w:rPr>
          <w:bCs/>
        </w:rPr>
      </w:pPr>
      <w:r w:rsidRPr="009F01A8">
        <w:rPr>
          <w:bCs/>
        </w:rPr>
        <w:t>Non-compliance with the O</w:t>
      </w:r>
      <w:r w:rsidR="005A14D3" w:rsidRPr="009F01A8">
        <w:rPr>
          <w:bCs/>
        </w:rPr>
        <w:t xml:space="preserve">ccupational </w:t>
      </w:r>
      <w:r w:rsidRPr="009F01A8">
        <w:rPr>
          <w:bCs/>
        </w:rPr>
        <w:t>H</w:t>
      </w:r>
      <w:r w:rsidR="005A14D3" w:rsidRPr="009F01A8">
        <w:rPr>
          <w:bCs/>
        </w:rPr>
        <w:t xml:space="preserve">ealth and </w:t>
      </w:r>
      <w:r w:rsidRPr="009F01A8">
        <w:rPr>
          <w:bCs/>
        </w:rPr>
        <w:t>S</w:t>
      </w:r>
      <w:r w:rsidR="005A14D3" w:rsidRPr="009F01A8">
        <w:rPr>
          <w:bCs/>
        </w:rPr>
        <w:t xml:space="preserve">afety </w:t>
      </w:r>
      <w:r w:rsidRPr="009F01A8">
        <w:rPr>
          <w:bCs/>
        </w:rPr>
        <w:t>A</w:t>
      </w:r>
      <w:r w:rsidR="005A14D3" w:rsidRPr="009F01A8">
        <w:rPr>
          <w:bCs/>
        </w:rPr>
        <w:t>ct</w:t>
      </w:r>
      <w:r w:rsidRPr="009F01A8">
        <w:rPr>
          <w:bCs/>
        </w:rPr>
        <w:t xml:space="preserve"> and the related regulations can lead to negative consequences. It is, therefore, important to comply with the relevant legislation.</w:t>
      </w:r>
    </w:p>
    <w:p w14:paraId="3CCD099A" w14:textId="77777777" w:rsidR="00CA0E04" w:rsidRPr="009F01A8" w:rsidRDefault="00CA0E04" w:rsidP="00CA0E04"/>
    <w:p w14:paraId="20F63EA0" w14:textId="77777777" w:rsidR="00CA0E04" w:rsidRPr="009F01A8" w:rsidRDefault="00CA0E04" w:rsidP="00CA0E04">
      <w:pPr>
        <w:spacing w:after="120"/>
        <w:rPr>
          <w:bCs/>
        </w:rPr>
      </w:pPr>
      <w:r w:rsidRPr="009F01A8">
        <w:rPr>
          <w:bCs/>
        </w:rPr>
        <w:t>Non-compliance can have two types of negative legal consequences:</w:t>
      </w:r>
    </w:p>
    <w:p w14:paraId="21CD4643" w14:textId="77777777" w:rsidR="00CA0E04" w:rsidRPr="009F01A8" w:rsidRDefault="00CA0E04">
      <w:pPr>
        <w:numPr>
          <w:ilvl w:val="2"/>
          <w:numId w:val="187"/>
        </w:numPr>
        <w:tabs>
          <w:tab w:val="num" w:pos="601"/>
        </w:tabs>
        <w:spacing w:after="120"/>
        <w:ind w:left="601" w:hanging="567"/>
        <w:jc w:val="left"/>
        <w:rPr>
          <w:bCs/>
        </w:rPr>
      </w:pPr>
      <w:r w:rsidRPr="009F01A8">
        <w:rPr>
          <w:bCs/>
        </w:rPr>
        <w:t>It can have legal consequences and lead to fines or even the shutting-down of a workplace.</w:t>
      </w:r>
    </w:p>
    <w:p w14:paraId="5B0D2C6A" w14:textId="5A1BFEEC" w:rsidR="00CA0E04" w:rsidRPr="009F01A8" w:rsidRDefault="00CA0E04">
      <w:pPr>
        <w:numPr>
          <w:ilvl w:val="2"/>
          <w:numId w:val="187"/>
        </w:numPr>
        <w:tabs>
          <w:tab w:val="num" w:pos="601"/>
        </w:tabs>
        <w:ind w:left="601" w:hanging="567"/>
        <w:jc w:val="left"/>
        <w:rPr>
          <w:bCs/>
        </w:rPr>
      </w:pPr>
      <w:r w:rsidRPr="009F01A8">
        <w:rPr>
          <w:bCs/>
        </w:rPr>
        <w:t>It can have a negative impact on the employer, employees and other people.</w:t>
      </w:r>
    </w:p>
    <w:p w14:paraId="7F0F8450" w14:textId="7227186D" w:rsidR="005A14D3" w:rsidRPr="009F01A8" w:rsidRDefault="005A14D3" w:rsidP="005A14D3">
      <w:pPr>
        <w:tabs>
          <w:tab w:val="num" w:pos="601"/>
        </w:tabs>
        <w:jc w:val="left"/>
        <w:rPr>
          <w:bCs/>
        </w:rPr>
      </w:pPr>
    </w:p>
    <w:p w14:paraId="60E11298" w14:textId="7A6FC71B" w:rsidR="005A14D3" w:rsidRPr="009F01A8" w:rsidRDefault="005A14D3" w:rsidP="005A14D3">
      <w:pPr>
        <w:tabs>
          <w:tab w:val="num" w:pos="601"/>
        </w:tabs>
        <w:jc w:val="left"/>
        <w:rPr>
          <w:bCs/>
        </w:rPr>
      </w:pPr>
    </w:p>
    <w:p w14:paraId="2D363E96" w14:textId="16213C68" w:rsidR="00A64A98" w:rsidRPr="009F01A8" w:rsidRDefault="00A64A98" w:rsidP="00A64A98">
      <w:pPr>
        <w:pStyle w:val="Heading2"/>
      </w:pPr>
      <w:bookmarkStart w:id="452" w:name="_Toc146739435"/>
      <w:r w:rsidRPr="009F01A8">
        <w:lastRenderedPageBreak/>
        <w:t>3.3</w:t>
      </w:r>
      <w:r w:rsidRPr="009F01A8">
        <w:tab/>
        <w:t>The impact of safety on the image of the organisation</w:t>
      </w:r>
      <w:bookmarkEnd w:id="452"/>
    </w:p>
    <w:p w14:paraId="141712A3" w14:textId="3B901E7A" w:rsidR="00A64A98" w:rsidRPr="009F01A8" w:rsidRDefault="009E65FD" w:rsidP="00A64A98">
      <w:r w:rsidRPr="009F01A8">
        <w:t xml:space="preserve">When people go shopping, they don’t want to be worried about </w:t>
      </w:r>
      <w:r w:rsidR="00066D74">
        <w:t>being</w:t>
      </w:r>
      <w:r w:rsidRPr="009F01A8">
        <w:t xml:space="preserve"> injured. Customers expect wholesale and retail outlets to have dry floors, clear paths, well-stocked shelves, and </w:t>
      </w:r>
      <w:r w:rsidR="00CD79BE" w:rsidRPr="009F01A8">
        <w:t>shopping aisles</w:t>
      </w:r>
      <w:r w:rsidRPr="009F01A8">
        <w:t xml:space="preserve"> unobstructed by </w:t>
      </w:r>
      <w:r w:rsidR="00CD79BE" w:rsidRPr="009F01A8">
        <w:t>shopping carts or product movement equipment, and free of broken floor surfaces or cables on which they can trip, fall</w:t>
      </w:r>
      <w:r w:rsidR="00FE7E33" w:rsidRPr="009F01A8">
        <w:t>,</w:t>
      </w:r>
      <w:r w:rsidR="00CD79BE" w:rsidRPr="009F01A8">
        <w:t xml:space="preserve"> and </w:t>
      </w:r>
      <w:r w:rsidR="00066D74">
        <w:t>be</w:t>
      </w:r>
      <w:r w:rsidR="00CD79BE" w:rsidRPr="009F01A8">
        <w:t xml:space="preserve"> injured.</w:t>
      </w:r>
    </w:p>
    <w:p w14:paraId="066D408A" w14:textId="2851A582" w:rsidR="009E65FD" w:rsidRPr="009F01A8" w:rsidRDefault="009E65FD" w:rsidP="00A64A98"/>
    <w:p w14:paraId="5F47289E" w14:textId="77DD984D" w:rsidR="009E65FD" w:rsidRPr="009F01A8" w:rsidRDefault="009E65FD" w:rsidP="00A64A98">
      <w:r w:rsidRPr="009F01A8">
        <w:t>When an accident happens</w:t>
      </w:r>
      <w:r w:rsidR="00CD79BE" w:rsidRPr="009F01A8">
        <w:t xml:space="preserve"> and a customer </w:t>
      </w:r>
      <w:r w:rsidR="00066D74">
        <w:t>is</w:t>
      </w:r>
      <w:r w:rsidR="00CD79BE" w:rsidRPr="009F01A8">
        <w:t xml:space="preserve"> injured</w:t>
      </w:r>
      <w:r w:rsidRPr="009F01A8">
        <w:t>, it tends to</w:t>
      </w:r>
      <w:r w:rsidR="00CD79BE" w:rsidRPr="009F01A8">
        <w:t xml:space="preserve"> get to the news very quickly, especially with the speed at which news can nowadays run away on social media. The public tends to side with the customer and not with the business, especially when it is a large retail chain. </w:t>
      </w:r>
    </w:p>
    <w:p w14:paraId="03E333E5" w14:textId="3E4A7EC8" w:rsidR="0088582A" w:rsidRPr="009F01A8" w:rsidRDefault="0088582A" w:rsidP="00A64A98"/>
    <w:p w14:paraId="38034311" w14:textId="29D95448" w:rsidR="0088582A" w:rsidRPr="009F01A8" w:rsidRDefault="0088582A" w:rsidP="0088582A">
      <w:r w:rsidRPr="009F01A8">
        <w:t>A poor safety record, where there are numerous or repeated safety incidents and injuries, creates a negative image of the organisation. It creates the perception that the organisation does not care for employees and customers. This has a negative impact on the image of the business.</w:t>
      </w:r>
    </w:p>
    <w:p w14:paraId="3BBF4FF1" w14:textId="7030B153" w:rsidR="0088582A" w:rsidRPr="009F01A8" w:rsidRDefault="0088582A" w:rsidP="0088582A"/>
    <w:p w14:paraId="233E4C54" w14:textId="02932A46" w:rsidR="009E65FD" w:rsidRPr="009F01A8" w:rsidRDefault="009E65FD" w:rsidP="00A64A98">
      <w:r w:rsidRPr="009F01A8">
        <w:t>Ensuring a safe shopping experience is, therefore, an important responsibility of supervisors in the wholesale and retail environment.</w:t>
      </w:r>
    </w:p>
    <w:p w14:paraId="62C95E26" w14:textId="622DC3C7" w:rsidR="00CD79BE" w:rsidRPr="009F01A8" w:rsidRDefault="00CD79BE" w:rsidP="00A64A98"/>
    <w:p w14:paraId="10BC9053" w14:textId="05D5D27F" w:rsidR="00CD79BE" w:rsidRDefault="00CD79BE" w:rsidP="00A64A98"/>
    <w:p w14:paraId="76F90443" w14:textId="77777777" w:rsidR="0039117D" w:rsidRPr="009F01A8" w:rsidRDefault="0039117D" w:rsidP="00A64A98"/>
    <w:p w14:paraId="215302FA" w14:textId="63A93F08" w:rsidR="003A1706" w:rsidRPr="009F01A8" w:rsidRDefault="00CD79BE" w:rsidP="00CD79BE">
      <w:pPr>
        <w:pStyle w:val="Heading2"/>
      </w:pPr>
      <w:bookmarkStart w:id="453" w:name="_Toc146739436"/>
      <w:r w:rsidRPr="009F01A8">
        <w:t>3.4</w:t>
      </w:r>
      <w:r w:rsidRPr="009F01A8">
        <w:tab/>
        <w:t>Supervision of safe working procedures</w:t>
      </w:r>
      <w:bookmarkEnd w:id="453"/>
    </w:p>
    <w:p w14:paraId="38A7E21E" w14:textId="322D3272" w:rsidR="00731840" w:rsidRPr="009F01A8" w:rsidRDefault="00731840" w:rsidP="003A1706">
      <w:r w:rsidRPr="009F01A8">
        <w:t>Supervision of safety in wholesale and retail involves being aware of safety hazards and maintaining safety standards to prevent incidents.</w:t>
      </w:r>
    </w:p>
    <w:p w14:paraId="0B5F3A4E" w14:textId="68994E24" w:rsidR="00731840" w:rsidRPr="009F01A8" w:rsidRDefault="00731840" w:rsidP="003A1706"/>
    <w:p w14:paraId="5C579B49" w14:textId="77777777" w:rsidR="00731840" w:rsidRPr="009F01A8" w:rsidRDefault="00731840" w:rsidP="003A1706"/>
    <w:p w14:paraId="16419C5B" w14:textId="30EB86FE" w:rsidR="00731840" w:rsidRPr="009F01A8" w:rsidRDefault="00731840" w:rsidP="00731840">
      <w:pPr>
        <w:pStyle w:val="Heading3"/>
      </w:pPr>
      <w:bookmarkStart w:id="454" w:name="_Toc146739437"/>
      <w:r w:rsidRPr="009F01A8">
        <w:t>3.4.1</w:t>
      </w:r>
      <w:r w:rsidRPr="009F01A8">
        <w:tab/>
        <w:t>Safety hazards in wholesale and retail</w:t>
      </w:r>
      <w:bookmarkEnd w:id="454"/>
    </w:p>
    <w:p w14:paraId="5004B816" w14:textId="77777777" w:rsidR="00731840" w:rsidRPr="009F01A8" w:rsidRDefault="00731840" w:rsidP="003A1706"/>
    <w:p w14:paraId="5F900524" w14:textId="4A256C09" w:rsidR="003A1706" w:rsidRDefault="00A31785" w:rsidP="003A1706">
      <w:r w:rsidRPr="009F01A8">
        <w:t>The supervisor must firstly be aware of the most common safety hazards in wholesale and retail, including those described in Table 2</w:t>
      </w:r>
      <w:r w:rsidR="000C172C">
        <w:t>8</w:t>
      </w:r>
      <w:r w:rsidRPr="009F01A8">
        <w:t>.</w:t>
      </w:r>
    </w:p>
    <w:p w14:paraId="18AE6C1D" w14:textId="788ABF1C" w:rsidR="0039117D" w:rsidRDefault="0039117D" w:rsidP="003A1706"/>
    <w:p w14:paraId="7DD281AA" w14:textId="77777777" w:rsidR="0039117D" w:rsidRPr="009F01A8" w:rsidRDefault="0039117D" w:rsidP="003A1706"/>
    <w:p w14:paraId="7F02E2D6" w14:textId="5E6E311D" w:rsidR="00A31785" w:rsidRPr="009F01A8" w:rsidRDefault="00A31785" w:rsidP="00066D74">
      <w:pPr>
        <w:pStyle w:val="Caption"/>
        <w:spacing w:before="0" w:after="240" w:line="360" w:lineRule="auto"/>
        <w:rPr>
          <w:lang w:val="en-GB"/>
        </w:rPr>
      </w:pPr>
      <w:r w:rsidRPr="009F01A8">
        <w:rPr>
          <w:lang w:val="en-GB"/>
        </w:rPr>
        <w:t>table 2</w:t>
      </w:r>
      <w:r w:rsidR="000C172C">
        <w:rPr>
          <w:lang w:val="en-GB"/>
        </w:rPr>
        <w:t>8</w:t>
      </w:r>
      <w:r w:rsidRPr="009F01A8">
        <w:rPr>
          <w:lang w:val="en-GB"/>
        </w:rPr>
        <w:t>: common safety hazards in wholesale and retail</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395"/>
        <w:gridCol w:w="6594"/>
      </w:tblGrid>
      <w:tr w:rsidR="00A31785" w:rsidRPr="009F01A8" w14:paraId="278A886B" w14:textId="77777777" w:rsidTr="00EE7677">
        <w:tc>
          <w:tcPr>
            <w:tcW w:w="8989" w:type="dxa"/>
            <w:gridSpan w:val="2"/>
            <w:shd w:val="clear" w:color="auto" w:fill="7F7F7F" w:themeFill="text1" w:themeFillTint="80"/>
          </w:tcPr>
          <w:p w14:paraId="606F43D7" w14:textId="0100B286" w:rsidR="00A31785" w:rsidRPr="009F01A8" w:rsidRDefault="00A31785" w:rsidP="00EE7677">
            <w:pPr>
              <w:spacing w:line="240" w:lineRule="auto"/>
              <w:jc w:val="left"/>
              <w:rPr>
                <w:rFonts w:cs="Arial"/>
                <w:b/>
                <w:bCs/>
                <w:w w:val="105"/>
                <w:szCs w:val="20"/>
              </w:rPr>
            </w:pPr>
            <w:r w:rsidRPr="00EE7677">
              <w:rPr>
                <w:rFonts w:cs="Arial"/>
                <w:b/>
                <w:bCs/>
                <w:color w:val="FFFFFF" w:themeColor="background1"/>
                <w:w w:val="105"/>
                <w:szCs w:val="20"/>
              </w:rPr>
              <w:t>COMMON SAFETY HAZARDS IN WHOLESALE AND RETAIL</w:t>
            </w:r>
          </w:p>
        </w:tc>
      </w:tr>
      <w:tr w:rsidR="00A31785" w:rsidRPr="009F01A8" w14:paraId="309F8CFA" w14:textId="77777777" w:rsidTr="00EE7677">
        <w:tc>
          <w:tcPr>
            <w:tcW w:w="2395" w:type="dxa"/>
            <w:shd w:val="clear" w:color="auto" w:fill="7F7F7F" w:themeFill="text1" w:themeFillTint="80"/>
            <w:hideMark/>
          </w:tcPr>
          <w:p w14:paraId="03BD334C" w14:textId="77777777" w:rsidR="00A31785" w:rsidRPr="009F01A8" w:rsidRDefault="00A31785" w:rsidP="001053B0">
            <w:pPr>
              <w:jc w:val="left"/>
              <w:rPr>
                <w:b/>
                <w:bCs/>
                <w:color w:val="FFFFFF" w:themeColor="background1"/>
                <w:szCs w:val="20"/>
              </w:rPr>
            </w:pPr>
            <w:r w:rsidRPr="009F01A8">
              <w:rPr>
                <w:b/>
                <w:bCs/>
                <w:color w:val="FFFFFF" w:themeColor="background1"/>
                <w:szCs w:val="20"/>
              </w:rPr>
              <w:t>Repetitive motion</w:t>
            </w:r>
          </w:p>
        </w:tc>
        <w:tc>
          <w:tcPr>
            <w:tcW w:w="6594" w:type="dxa"/>
            <w:shd w:val="clear" w:color="auto" w:fill="BFBFBF" w:themeFill="background1" w:themeFillShade="BF"/>
            <w:hideMark/>
          </w:tcPr>
          <w:p w14:paraId="0C6598B2" w14:textId="77777777" w:rsidR="00A31785" w:rsidRPr="009F01A8" w:rsidRDefault="00A31785" w:rsidP="00EE7677">
            <w:pPr>
              <w:rPr>
                <w:rFonts w:cs="Arial"/>
                <w:szCs w:val="20"/>
              </w:rPr>
            </w:pPr>
            <w:r w:rsidRPr="009F01A8">
              <w:rPr>
                <w:rFonts w:cs="Arial"/>
                <w:szCs w:val="20"/>
              </w:rPr>
              <w:t>Most workers in the retail store perform jobs that require repetitive bending and twisting of hands, wrists and the upper body. These tasks often place excessive stress on muscles, tendons, nerves and blood vessels.</w:t>
            </w:r>
          </w:p>
        </w:tc>
      </w:tr>
      <w:tr w:rsidR="00A31785" w:rsidRPr="009F01A8" w14:paraId="23B8A61C" w14:textId="77777777" w:rsidTr="00EE7677">
        <w:tc>
          <w:tcPr>
            <w:tcW w:w="2395" w:type="dxa"/>
            <w:shd w:val="clear" w:color="auto" w:fill="7F7F7F" w:themeFill="text1" w:themeFillTint="80"/>
            <w:hideMark/>
          </w:tcPr>
          <w:p w14:paraId="73F02204" w14:textId="0AB8E30C" w:rsidR="00A31785" w:rsidRPr="009F01A8" w:rsidRDefault="00A31785" w:rsidP="001053B0">
            <w:pPr>
              <w:jc w:val="left"/>
              <w:rPr>
                <w:b/>
                <w:bCs/>
                <w:color w:val="FFFFFF" w:themeColor="background1"/>
                <w:szCs w:val="20"/>
              </w:rPr>
            </w:pPr>
            <w:r w:rsidRPr="009F01A8">
              <w:rPr>
                <w:b/>
                <w:bCs/>
                <w:color w:val="FFFFFF" w:themeColor="background1"/>
                <w:szCs w:val="20"/>
              </w:rPr>
              <w:lastRenderedPageBreak/>
              <w:t>Lifting, carrying, and standing</w:t>
            </w:r>
          </w:p>
        </w:tc>
        <w:tc>
          <w:tcPr>
            <w:tcW w:w="6594" w:type="dxa"/>
            <w:shd w:val="clear" w:color="auto" w:fill="BFBFBF" w:themeFill="background1" w:themeFillShade="BF"/>
          </w:tcPr>
          <w:p w14:paraId="5E55F36E" w14:textId="432E6BA2" w:rsidR="00A31785" w:rsidRDefault="00A31785" w:rsidP="00EE7677">
            <w:pPr>
              <w:rPr>
                <w:rFonts w:cs="Arial"/>
                <w:szCs w:val="20"/>
              </w:rPr>
            </w:pPr>
            <w:r w:rsidRPr="009F01A8">
              <w:rPr>
                <w:rFonts w:cs="Arial"/>
                <w:szCs w:val="20"/>
              </w:rPr>
              <w:t>Lifting forms a major part of many jobs in a retail store. Cashiers lift groceries throughout their shifts. Receiving clerks and merchandisers lift products all day. These tasks contribute directly to the high rates of back injuries, lower back pain, hernias, heart</w:t>
            </w:r>
            <w:r w:rsidR="00731840" w:rsidRPr="009F01A8">
              <w:rPr>
                <w:rFonts w:cs="Arial"/>
                <w:szCs w:val="20"/>
              </w:rPr>
              <w:t>,</w:t>
            </w:r>
            <w:r w:rsidRPr="009F01A8">
              <w:rPr>
                <w:rFonts w:cs="Arial"/>
                <w:szCs w:val="20"/>
              </w:rPr>
              <w:t xml:space="preserve"> and circulatory problems.</w:t>
            </w:r>
          </w:p>
          <w:p w14:paraId="66E3FAF8" w14:textId="77777777" w:rsidR="00EE7677" w:rsidRPr="009F01A8" w:rsidRDefault="00EE7677" w:rsidP="00EE7677">
            <w:pPr>
              <w:rPr>
                <w:rFonts w:cs="Arial"/>
                <w:szCs w:val="20"/>
              </w:rPr>
            </w:pPr>
          </w:p>
          <w:p w14:paraId="2268A618" w14:textId="4B9FF653" w:rsidR="00A31785" w:rsidRPr="009F01A8" w:rsidRDefault="00A31785" w:rsidP="00EE7677">
            <w:pPr>
              <w:rPr>
                <w:rFonts w:cs="Arial"/>
                <w:szCs w:val="20"/>
              </w:rPr>
            </w:pPr>
            <w:r w:rsidRPr="009F01A8">
              <w:rPr>
                <w:rFonts w:cs="Arial"/>
                <w:szCs w:val="20"/>
              </w:rPr>
              <w:t>Standing can cause varicose veins, back fatigue, aching feet</w:t>
            </w:r>
            <w:r w:rsidR="00731840" w:rsidRPr="009F01A8">
              <w:rPr>
                <w:rFonts w:cs="Arial"/>
                <w:szCs w:val="20"/>
              </w:rPr>
              <w:t>,</w:t>
            </w:r>
            <w:r w:rsidRPr="009F01A8">
              <w:rPr>
                <w:rFonts w:cs="Arial"/>
                <w:szCs w:val="20"/>
              </w:rPr>
              <w:t xml:space="preserve"> and muscle strain.</w:t>
            </w:r>
          </w:p>
        </w:tc>
      </w:tr>
      <w:tr w:rsidR="00A31785" w:rsidRPr="009F01A8" w14:paraId="3D3A1330" w14:textId="77777777" w:rsidTr="00EE7677">
        <w:tc>
          <w:tcPr>
            <w:tcW w:w="2395" w:type="dxa"/>
            <w:shd w:val="clear" w:color="auto" w:fill="7F7F7F" w:themeFill="text1" w:themeFillTint="80"/>
            <w:hideMark/>
          </w:tcPr>
          <w:p w14:paraId="7DC94D45" w14:textId="5169534A" w:rsidR="00A31785" w:rsidRPr="009F01A8" w:rsidRDefault="00A31785" w:rsidP="001053B0">
            <w:pPr>
              <w:jc w:val="left"/>
              <w:rPr>
                <w:b/>
                <w:bCs/>
                <w:color w:val="FFFFFF" w:themeColor="background1"/>
                <w:szCs w:val="20"/>
              </w:rPr>
            </w:pPr>
            <w:r w:rsidRPr="009F01A8">
              <w:rPr>
                <w:b/>
                <w:bCs/>
                <w:color w:val="FFFFFF" w:themeColor="background1"/>
                <w:szCs w:val="20"/>
              </w:rPr>
              <w:t>Slips, trips</w:t>
            </w:r>
            <w:r w:rsidR="00B70707" w:rsidRPr="009F01A8">
              <w:rPr>
                <w:b/>
                <w:bCs/>
                <w:color w:val="FFFFFF" w:themeColor="background1"/>
                <w:szCs w:val="20"/>
              </w:rPr>
              <w:t>,</w:t>
            </w:r>
            <w:r w:rsidRPr="009F01A8">
              <w:rPr>
                <w:b/>
                <w:bCs/>
                <w:color w:val="FFFFFF" w:themeColor="background1"/>
                <w:szCs w:val="20"/>
              </w:rPr>
              <w:t xml:space="preserve"> and falls</w:t>
            </w:r>
          </w:p>
        </w:tc>
        <w:tc>
          <w:tcPr>
            <w:tcW w:w="6594" w:type="dxa"/>
            <w:shd w:val="clear" w:color="auto" w:fill="BFBFBF" w:themeFill="background1" w:themeFillShade="BF"/>
          </w:tcPr>
          <w:p w14:paraId="2EA64CC0" w14:textId="531FE31F" w:rsidR="00A31785" w:rsidRDefault="00A31785" w:rsidP="00EE7677">
            <w:pPr>
              <w:rPr>
                <w:rFonts w:cs="Arial"/>
                <w:spacing w:val="-3"/>
                <w:w w:val="108"/>
                <w:szCs w:val="20"/>
              </w:rPr>
            </w:pPr>
            <w:r w:rsidRPr="009F01A8">
              <w:rPr>
                <w:rFonts w:cs="Arial"/>
                <w:spacing w:val="-3"/>
                <w:w w:val="108"/>
                <w:szCs w:val="20"/>
              </w:rPr>
              <w:t>Slips, trips</w:t>
            </w:r>
            <w:r w:rsidR="00731840" w:rsidRPr="009F01A8">
              <w:rPr>
                <w:rFonts w:cs="Arial"/>
                <w:spacing w:val="-3"/>
                <w:w w:val="108"/>
                <w:szCs w:val="20"/>
              </w:rPr>
              <w:t>,</w:t>
            </w:r>
            <w:r w:rsidRPr="009F01A8">
              <w:rPr>
                <w:rFonts w:cs="Arial"/>
                <w:spacing w:val="-3"/>
                <w:w w:val="108"/>
                <w:szCs w:val="20"/>
              </w:rPr>
              <w:t xml:space="preserve"> and falls are common causes of injury. Wet, slippery floors around produce, meat, fish and freezer areas are hazardous in supermarkets.</w:t>
            </w:r>
          </w:p>
          <w:p w14:paraId="0958ECBD" w14:textId="77777777" w:rsidR="00EE7677" w:rsidRPr="009F01A8" w:rsidRDefault="00EE7677" w:rsidP="00EE7677">
            <w:pPr>
              <w:rPr>
                <w:rFonts w:cs="Arial"/>
                <w:spacing w:val="-3"/>
                <w:w w:val="108"/>
                <w:szCs w:val="20"/>
              </w:rPr>
            </w:pPr>
          </w:p>
          <w:p w14:paraId="3CDB1ED1" w14:textId="750FD2C6" w:rsidR="00A31785" w:rsidRPr="009F01A8" w:rsidRDefault="00A31785" w:rsidP="00EE7677">
            <w:pPr>
              <w:rPr>
                <w:rFonts w:cs="Arial"/>
                <w:spacing w:val="-3"/>
                <w:w w:val="108"/>
                <w:szCs w:val="20"/>
              </w:rPr>
            </w:pPr>
            <w:r w:rsidRPr="009F01A8">
              <w:rPr>
                <w:rFonts w:cs="Arial"/>
                <w:spacing w:val="-3"/>
                <w:w w:val="108"/>
                <w:szCs w:val="20"/>
              </w:rPr>
              <w:t>Aisles that are cluttered with boxes and uneven, crack</w:t>
            </w:r>
            <w:r w:rsidR="00066D74">
              <w:rPr>
                <w:rFonts w:cs="Arial"/>
                <w:spacing w:val="-3"/>
                <w:w w:val="108"/>
                <w:szCs w:val="20"/>
              </w:rPr>
              <w:t>ed</w:t>
            </w:r>
            <w:r w:rsidRPr="009F01A8">
              <w:rPr>
                <w:rFonts w:cs="Arial"/>
                <w:spacing w:val="-3"/>
                <w:w w:val="108"/>
                <w:szCs w:val="20"/>
              </w:rPr>
              <w:t xml:space="preserve"> flooring are hazards that may cause trips.</w:t>
            </w:r>
          </w:p>
        </w:tc>
      </w:tr>
      <w:tr w:rsidR="00A31785" w:rsidRPr="009F01A8" w14:paraId="57525702" w14:textId="77777777" w:rsidTr="00EE7677">
        <w:tc>
          <w:tcPr>
            <w:tcW w:w="2395" w:type="dxa"/>
            <w:shd w:val="clear" w:color="auto" w:fill="7F7F7F" w:themeFill="text1" w:themeFillTint="80"/>
          </w:tcPr>
          <w:p w14:paraId="01CE17EC" w14:textId="1E9D7437" w:rsidR="00A31785" w:rsidRPr="009F01A8" w:rsidRDefault="00A31785" w:rsidP="001053B0">
            <w:pPr>
              <w:jc w:val="left"/>
              <w:rPr>
                <w:b/>
                <w:bCs/>
                <w:color w:val="FFFFFF" w:themeColor="background1"/>
                <w:szCs w:val="20"/>
              </w:rPr>
            </w:pPr>
            <w:r w:rsidRPr="009F01A8">
              <w:rPr>
                <w:b/>
                <w:bCs/>
                <w:color w:val="FFFFFF" w:themeColor="background1"/>
                <w:szCs w:val="20"/>
              </w:rPr>
              <w:t>Chemicals</w:t>
            </w:r>
          </w:p>
        </w:tc>
        <w:tc>
          <w:tcPr>
            <w:tcW w:w="6594" w:type="dxa"/>
            <w:shd w:val="clear" w:color="auto" w:fill="BFBFBF" w:themeFill="background1" w:themeFillShade="BF"/>
          </w:tcPr>
          <w:p w14:paraId="5A7861F2" w14:textId="785930C2" w:rsidR="00A31785" w:rsidRPr="009F01A8" w:rsidRDefault="00A31785" w:rsidP="00EE7677">
            <w:pPr>
              <w:rPr>
                <w:rFonts w:cs="Arial"/>
                <w:spacing w:val="-3"/>
                <w:w w:val="108"/>
                <w:szCs w:val="20"/>
              </w:rPr>
            </w:pPr>
            <w:r w:rsidRPr="009F01A8">
              <w:rPr>
                <w:rFonts w:cs="Arial"/>
                <w:spacing w:val="-3"/>
                <w:w w:val="108"/>
                <w:szCs w:val="20"/>
              </w:rPr>
              <w:t>Employees can come into contact with potentially hazardous substan</w:t>
            </w:r>
            <w:r w:rsidR="00EE7677">
              <w:rPr>
                <w:rFonts w:cs="Arial"/>
                <w:spacing w:val="-3"/>
                <w:w w:val="108"/>
                <w:szCs w:val="20"/>
              </w:rPr>
              <w:t>-</w:t>
            </w:r>
            <w:r w:rsidRPr="009F01A8">
              <w:rPr>
                <w:rFonts w:cs="Arial"/>
                <w:spacing w:val="-3"/>
                <w:w w:val="108"/>
                <w:szCs w:val="20"/>
              </w:rPr>
              <w:t>ces that may cause injuries such as chemical burns.</w:t>
            </w:r>
          </w:p>
        </w:tc>
      </w:tr>
      <w:tr w:rsidR="00A31785" w:rsidRPr="009F01A8" w14:paraId="1318DD1A" w14:textId="77777777" w:rsidTr="00EE7677">
        <w:tc>
          <w:tcPr>
            <w:tcW w:w="2395" w:type="dxa"/>
            <w:shd w:val="clear" w:color="auto" w:fill="7F7F7F" w:themeFill="text1" w:themeFillTint="80"/>
          </w:tcPr>
          <w:p w14:paraId="48EAC2C5" w14:textId="6B47173D" w:rsidR="00A31785" w:rsidRPr="009F01A8" w:rsidRDefault="00A31785" w:rsidP="001053B0">
            <w:pPr>
              <w:jc w:val="left"/>
              <w:rPr>
                <w:b/>
                <w:bCs/>
                <w:color w:val="FFFFFF" w:themeColor="background1"/>
                <w:szCs w:val="20"/>
              </w:rPr>
            </w:pPr>
            <w:r w:rsidRPr="009F01A8">
              <w:rPr>
                <w:b/>
                <w:bCs/>
                <w:color w:val="FFFFFF" w:themeColor="background1"/>
                <w:szCs w:val="20"/>
              </w:rPr>
              <w:t>Electricity</w:t>
            </w:r>
          </w:p>
        </w:tc>
        <w:tc>
          <w:tcPr>
            <w:tcW w:w="6594" w:type="dxa"/>
            <w:shd w:val="clear" w:color="auto" w:fill="BFBFBF" w:themeFill="background1" w:themeFillShade="BF"/>
          </w:tcPr>
          <w:p w14:paraId="6D5A3BDC" w14:textId="10B086CE" w:rsidR="00A31785" w:rsidRDefault="00A31785" w:rsidP="00EE7677">
            <w:pPr>
              <w:rPr>
                <w:rFonts w:cs="Arial"/>
                <w:spacing w:val="-3"/>
                <w:w w:val="108"/>
                <w:szCs w:val="20"/>
              </w:rPr>
            </w:pPr>
            <w:r w:rsidRPr="009F01A8">
              <w:rPr>
                <w:rFonts w:cs="Arial"/>
                <w:spacing w:val="-3"/>
                <w:w w:val="108"/>
                <w:szCs w:val="20"/>
              </w:rPr>
              <w:t>Electrical hazards include open, live wiring and damaged wires.</w:t>
            </w:r>
          </w:p>
          <w:p w14:paraId="5F3037EB" w14:textId="77777777" w:rsidR="00EE7677" w:rsidRPr="009F01A8" w:rsidRDefault="00EE7677" w:rsidP="00EE7677">
            <w:pPr>
              <w:rPr>
                <w:rFonts w:cs="Arial"/>
                <w:spacing w:val="-3"/>
                <w:w w:val="108"/>
                <w:szCs w:val="20"/>
              </w:rPr>
            </w:pPr>
          </w:p>
          <w:p w14:paraId="713ED907" w14:textId="2CF8B88D" w:rsidR="00A31785" w:rsidRPr="009F01A8" w:rsidRDefault="00A31785" w:rsidP="00EE7677">
            <w:pPr>
              <w:rPr>
                <w:rFonts w:cs="Arial"/>
                <w:spacing w:val="-3"/>
                <w:w w:val="108"/>
                <w:szCs w:val="20"/>
              </w:rPr>
            </w:pPr>
            <w:r w:rsidRPr="009F01A8">
              <w:rPr>
                <w:rFonts w:cs="Arial"/>
                <w:spacing w:val="-3"/>
                <w:w w:val="108"/>
                <w:szCs w:val="20"/>
              </w:rPr>
              <w:t>Contact with energised equipment can cause shock, burns, startle accidents and even death.</w:t>
            </w:r>
          </w:p>
        </w:tc>
      </w:tr>
    </w:tbl>
    <w:p w14:paraId="1B756926" w14:textId="0FC55790" w:rsidR="00A31785" w:rsidRDefault="00A31785" w:rsidP="00A31785"/>
    <w:p w14:paraId="20BCEC15" w14:textId="77777777" w:rsidR="0039117D" w:rsidRDefault="0039117D" w:rsidP="00A31785"/>
    <w:p w14:paraId="313D6433" w14:textId="5F8593B1" w:rsidR="00C2737F" w:rsidRPr="009F01A8" w:rsidRDefault="00C2737F" w:rsidP="00C2737F">
      <w:r w:rsidRPr="009F01A8">
        <w:t>Research has shown that the most common places where accidents in the wholesale and retail environment happen are:</w:t>
      </w:r>
    </w:p>
    <w:p w14:paraId="227FCFD5" w14:textId="4EC9C11C" w:rsidR="00C2737F" w:rsidRDefault="00C2737F" w:rsidP="00C2737F"/>
    <w:tbl>
      <w:tblPr>
        <w:tblStyle w:val="TableGrid"/>
        <w:tblW w:w="0" w:type="auto"/>
        <w:tblCellMar>
          <w:top w:w="108" w:type="dxa"/>
          <w:bottom w:w="108" w:type="dxa"/>
        </w:tblCellMar>
        <w:tblLook w:val="04A0" w:firstRow="1" w:lastRow="0" w:firstColumn="1" w:lastColumn="0" w:noHBand="0" w:noVBand="1"/>
      </w:tblPr>
      <w:tblGrid>
        <w:gridCol w:w="1803"/>
        <w:gridCol w:w="1803"/>
        <w:gridCol w:w="1803"/>
        <w:gridCol w:w="1803"/>
        <w:gridCol w:w="1804"/>
      </w:tblGrid>
      <w:tr w:rsidR="00D26FD7" w:rsidRPr="009F01A8" w14:paraId="14628D25" w14:textId="77777777" w:rsidTr="00936E29">
        <w:tc>
          <w:tcPr>
            <w:tcW w:w="1803" w:type="dxa"/>
          </w:tcPr>
          <w:p w14:paraId="1B39C242" w14:textId="77777777" w:rsidR="00C2737F" w:rsidRPr="00936E29" w:rsidRDefault="00C2737F" w:rsidP="00936E29">
            <w:pPr>
              <w:spacing w:line="240" w:lineRule="auto"/>
              <w:jc w:val="center"/>
              <w:rPr>
                <w:b/>
                <w:bCs/>
              </w:rPr>
            </w:pPr>
            <w:r w:rsidRPr="00936E29">
              <w:rPr>
                <w:b/>
                <w:bCs/>
              </w:rPr>
              <w:t>People using ladders or steps to reach higher places</w:t>
            </w:r>
          </w:p>
        </w:tc>
        <w:tc>
          <w:tcPr>
            <w:tcW w:w="1803" w:type="dxa"/>
          </w:tcPr>
          <w:p w14:paraId="11DE2DA1" w14:textId="237B90D5" w:rsidR="00C2737F" w:rsidRPr="00936E29" w:rsidRDefault="00C2737F" w:rsidP="00936E29">
            <w:pPr>
              <w:spacing w:line="240" w:lineRule="auto"/>
              <w:jc w:val="center"/>
              <w:rPr>
                <w:b/>
                <w:bCs/>
              </w:rPr>
            </w:pPr>
            <w:r w:rsidRPr="00936E29">
              <w:rPr>
                <w:b/>
                <w:bCs/>
              </w:rPr>
              <w:t>When lifting equipment such as forklifts and hoists are used</w:t>
            </w:r>
          </w:p>
        </w:tc>
        <w:tc>
          <w:tcPr>
            <w:tcW w:w="1803" w:type="dxa"/>
          </w:tcPr>
          <w:p w14:paraId="13893030" w14:textId="77777777" w:rsidR="00C2737F" w:rsidRPr="00936E29" w:rsidRDefault="00C2737F" w:rsidP="00936E29">
            <w:pPr>
              <w:spacing w:line="240" w:lineRule="auto"/>
              <w:jc w:val="center"/>
              <w:rPr>
                <w:b/>
                <w:bCs/>
              </w:rPr>
            </w:pPr>
            <w:r w:rsidRPr="00936E29">
              <w:rPr>
                <w:b/>
                <w:bCs/>
              </w:rPr>
              <w:t>Employees manually moving or lifting materials</w:t>
            </w:r>
          </w:p>
        </w:tc>
        <w:tc>
          <w:tcPr>
            <w:tcW w:w="1803" w:type="dxa"/>
          </w:tcPr>
          <w:p w14:paraId="110A6BD8" w14:textId="77777777" w:rsidR="00C2737F" w:rsidRPr="00936E29" w:rsidRDefault="00C2737F" w:rsidP="00936E29">
            <w:pPr>
              <w:spacing w:line="240" w:lineRule="auto"/>
              <w:jc w:val="center"/>
              <w:rPr>
                <w:b/>
                <w:bCs/>
              </w:rPr>
            </w:pPr>
            <w:r w:rsidRPr="00936E29">
              <w:rPr>
                <w:b/>
                <w:bCs/>
              </w:rPr>
              <w:t>Where equipment is used for processing, such a bread mixers or bread slicing machines</w:t>
            </w:r>
          </w:p>
        </w:tc>
        <w:tc>
          <w:tcPr>
            <w:tcW w:w="1804" w:type="dxa"/>
          </w:tcPr>
          <w:p w14:paraId="57D7FF1B" w14:textId="77777777" w:rsidR="00C2737F" w:rsidRPr="00936E29" w:rsidRDefault="00C2737F" w:rsidP="00936E29">
            <w:pPr>
              <w:spacing w:line="240" w:lineRule="auto"/>
              <w:jc w:val="center"/>
              <w:rPr>
                <w:b/>
                <w:bCs/>
              </w:rPr>
            </w:pPr>
            <w:r w:rsidRPr="00936E29">
              <w:rPr>
                <w:b/>
                <w:bCs/>
              </w:rPr>
              <w:t>Where hand tools are used that can cause cuts, bruises, eye damage or hand damage</w:t>
            </w:r>
          </w:p>
        </w:tc>
      </w:tr>
      <w:tr w:rsidR="00D26FD7" w:rsidRPr="009F01A8" w14:paraId="579449DF" w14:textId="77777777" w:rsidTr="00936E29">
        <w:tc>
          <w:tcPr>
            <w:tcW w:w="1803" w:type="dxa"/>
            <w:vAlign w:val="center"/>
          </w:tcPr>
          <w:p w14:paraId="23CD9238" w14:textId="1386AFC3" w:rsidR="00C2737F" w:rsidRPr="009F01A8" w:rsidRDefault="00D26FD7" w:rsidP="00936E29">
            <w:pPr>
              <w:spacing w:line="240" w:lineRule="auto"/>
              <w:jc w:val="center"/>
            </w:pPr>
            <w:r w:rsidRPr="009F01A8">
              <w:rPr>
                <w:noProof/>
              </w:rPr>
              <w:drawing>
                <wp:inline distT="0" distB="0" distL="0" distR="0" wp14:anchorId="311198F1" wp14:editId="08B714BC">
                  <wp:extent cx="516846" cy="773704"/>
                  <wp:effectExtent l="0" t="0" r="0" b="762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40311" cy="808830"/>
                          </a:xfrm>
                          <a:prstGeom prst="rect">
                            <a:avLst/>
                          </a:prstGeom>
                        </pic:spPr>
                      </pic:pic>
                    </a:graphicData>
                  </a:graphic>
                </wp:inline>
              </w:drawing>
            </w:r>
          </w:p>
        </w:tc>
        <w:tc>
          <w:tcPr>
            <w:tcW w:w="1803" w:type="dxa"/>
            <w:vAlign w:val="center"/>
          </w:tcPr>
          <w:p w14:paraId="206F36A7" w14:textId="77777777" w:rsidR="00C2737F" w:rsidRPr="009F01A8" w:rsidRDefault="00C2737F" w:rsidP="00936E29">
            <w:pPr>
              <w:spacing w:line="240" w:lineRule="auto"/>
              <w:jc w:val="center"/>
            </w:pPr>
            <w:r w:rsidRPr="009F01A8">
              <w:rPr>
                <w:noProof/>
              </w:rPr>
              <w:drawing>
                <wp:inline distT="0" distB="0" distL="0" distR="0" wp14:anchorId="631C2ABC" wp14:editId="4AA053E6">
                  <wp:extent cx="794870" cy="794870"/>
                  <wp:effectExtent l="0" t="0" r="5715" b="5715"/>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808560" cy="808560"/>
                          </a:xfrm>
                          <a:prstGeom prst="rect">
                            <a:avLst/>
                          </a:prstGeom>
                          <a:noFill/>
                          <a:ln>
                            <a:noFill/>
                          </a:ln>
                        </pic:spPr>
                      </pic:pic>
                    </a:graphicData>
                  </a:graphic>
                </wp:inline>
              </w:drawing>
            </w:r>
          </w:p>
        </w:tc>
        <w:tc>
          <w:tcPr>
            <w:tcW w:w="1803" w:type="dxa"/>
            <w:vAlign w:val="center"/>
          </w:tcPr>
          <w:p w14:paraId="65906302" w14:textId="7C69C059" w:rsidR="00C2737F" w:rsidRPr="009F01A8" w:rsidRDefault="00D26FD7" w:rsidP="00936E29">
            <w:pPr>
              <w:spacing w:line="240" w:lineRule="auto"/>
              <w:jc w:val="center"/>
            </w:pPr>
            <w:r w:rsidRPr="009F01A8">
              <w:rPr>
                <w:noProof/>
              </w:rPr>
              <w:drawing>
                <wp:inline distT="0" distB="0" distL="0" distR="0" wp14:anchorId="00051411" wp14:editId="0A83C96A">
                  <wp:extent cx="561399" cy="898571"/>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81780" cy="931193"/>
                          </a:xfrm>
                          <a:prstGeom prst="rect">
                            <a:avLst/>
                          </a:prstGeom>
                        </pic:spPr>
                      </pic:pic>
                    </a:graphicData>
                  </a:graphic>
                </wp:inline>
              </w:drawing>
            </w:r>
          </w:p>
        </w:tc>
        <w:tc>
          <w:tcPr>
            <w:tcW w:w="1803" w:type="dxa"/>
            <w:vAlign w:val="center"/>
          </w:tcPr>
          <w:p w14:paraId="6F33225C" w14:textId="6E07AFA1" w:rsidR="00C2737F" w:rsidRPr="009F01A8" w:rsidRDefault="00D26FD7" w:rsidP="00936E29">
            <w:pPr>
              <w:spacing w:line="240" w:lineRule="auto"/>
              <w:jc w:val="center"/>
            </w:pPr>
            <w:r w:rsidRPr="009F01A8">
              <w:rPr>
                <w:noProof/>
              </w:rPr>
              <w:drawing>
                <wp:inline distT="0" distB="0" distL="0" distR="0" wp14:anchorId="37E9AF0C" wp14:editId="72A203ED">
                  <wp:extent cx="623544" cy="756108"/>
                  <wp:effectExtent l="0" t="0" r="5715" b="635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643861" cy="780744"/>
                          </a:xfrm>
                          <a:prstGeom prst="rect">
                            <a:avLst/>
                          </a:prstGeom>
                        </pic:spPr>
                      </pic:pic>
                    </a:graphicData>
                  </a:graphic>
                </wp:inline>
              </w:drawing>
            </w:r>
          </w:p>
        </w:tc>
        <w:tc>
          <w:tcPr>
            <w:tcW w:w="1804" w:type="dxa"/>
            <w:vAlign w:val="center"/>
          </w:tcPr>
          <w:p w14:paraId="17BA0D13" w14:textId="3D00AA91" w:rsidR="00C2737F" w:rsidRPr="009F01A8" w:rsidRDefault="00D26FD7" w:rsidP="00936E29">
            <w:pPr>
              <w:spacing w:line="240" w:lineRule="auto"/>
              <w:jc w:val="center"/>
            </w:pPr>
            <w:r w:rsidRPr="009F01A8">
              <w:rPr>
                <w:noProof/>
              </w:rPr>
              <w:drawing>
                <wp:inline distT="0" distB="0" distL="0" distR="0" wp14:anchorId="5D9C402F" wp14:editId="7A885E63">
                  <wp:extent cx="522590" cy="885368"/>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45082" cy="923473"/>
                          </a:xfrm>
                          <a:prstGeom prst="rect">
                            <a:avLst/>
                          </a:prstGeom>
                        </pic:spPr>
                      </pic:pic>
                    </a:graphicData>
                  </a:graphic>
                </wp:inline>
              </w:drawing>
            </w:r>
          </w:p>
        </w:tc>
      </w:tr>
    </w:tbl>
    <w:p w14:paraId="03641319" w14:textId="77777777" w:rsidR="00C2737F" w:rsidRPr="009F01A8" w:rsidRDefault="00C2737F" w:rsidP="00A31785"/>
    <w:p w14:paraId="40771FAB" w14:textId="77777777" w:rsidR="00731840" w:rsidRPr="009F01A8" w:rsidRDefault="00731840" w:rsidP="00A31785"/>
    <w:p w14:paraId="5EA335BE" w14:textId="5C76BCF1" w:rsidR="00731840" w:rsidRPr="009F01A8" w:rsidRDefault="00731840" w:rsidP="00731840">
      <w:pPr>
        <w:pStyle w:val="Heading3"/>
      </w:pPr>
      <w:bookmarkStart w:id="455" w:name="_Toc37935024"/>
      <w:bookmarkStart w:id="456" w:name="_Toc39497221"/>
      <w:bookmarkStart w:id="457" w:name="_Toc46937169"/>
      <w:bookmarkStart w:id="458" w:name="_Toc146739438"/>
      <w:r w:rsidRPr="009F01A8">
        <w:lastRenderedPageBreak/>
        <w:t>3.4.2</w:t>
      </w:r>
      <w:r w:rsidRPr="009F01A8">
        <w:tab/>
        <w:t>Generally accepted standards of safety in a retail business</w:t>
      </w:r>
      <w:bookmarkEnd w:id="455"/>
      <w:bookmarkEnd w:id="456"/>
      <w:bookmarkEnd w:id="457"/>
      <w:bookmarkEnd w:id="458"/>
    </w:p>
    <w:p w14:paraId="3651A5B2" w14:textId="77777777" w:rsidR="00731840" w:rsidRPr="009F01A8" w:rsidRDefault="00731840" w:rsidP="00731840"/>
    <w:p w14:paraId="754E782D" w14:textId="79DF19CF" w:rsidR="00731840" w:rsidRPr="009F01A8" w:rsidRDefault="00731840" w:rsidP="00731840">
      <w:r w:rsidRPr="009F01A8">
        <w:t>Safety standards are a set of rules to follow to prevent accidents and injuries.</w:t>
      </w:r>
    </w:p>
    <w:p w14:paraId="5E65405F" w14:textId="77777777" w:rsidR="00731840" w:rsidRPr="009F01A8" w:rsidRDefault="00731840" w:rsidP="00731840"/>
    <w:p w14:paraId="6D63573F" w14:textId="77777777" w:rsidR="00731840" w:rsidRPr="009F01A8" w:rsidRDefault="00731840" w:rsidP="0039117D">
      <w:pPr>
        <w:spacing w:after="240"/>
      </w:pPr>
      <w:r w:rsidRPr="009F01A8">
        <w:t>The following are examples of health and safety standards in the retail industry:</w:t>
      </w:r>
    </w:p>
    <w:p w14:paraId="17170AD1" w14:textId="79F3320C" w:rsidR="00731840" w:rsidRPr="009F01A8" w:rsidRDefault="00731840">
      <w:pPr>
        <w:pStyle w:val="ListParagraph"/>
        <w:numPr>
          <w:ilvl w:val="0"/>
          <w:numId w:val="191"/>
        </w:numPr>
        <w:spacing w:after="240"/>
        <w:contextualSpacing w:val="0"/>
        <w:rPr>
          <w:rFonts w:ascii="Times New Roman" w:hAnsi="Times New Roman"/>
          <w:szCs w:val="24"/>
          <w:lang w:eastAsia="en-GB"/>
        </w:rPr>
      </w:pPr>
      <w:r w:rsidRPr="009F01A8">
        <w:t>Ensure that team members use personal protection and safety equipment where required (for example, safety gloves when handling chemicals)</w:t>
      </w:r>
    </w:p>
    <w:p w14:paraId="6A06C260" w14:textId="77777777" w:rsidR="00731840" w:rsidRPr="009F01A8" w:rsidRDefault="00731840">
      <w:pPr>
        <w:pStyle w:val="ListParagraph"/>
        <w:numPr>
          <w:ilvl w:val="0"/>
          <w:numId w:val="191"/>
        </w:numPr>
        <w:spacing w:after="240"/>
        <w:contextualSpacing w:val="0"/>
      </w:pPr>
      <w:r w:rsidRPr="009F01A8">
        <w:t>Follow safe work procedures (for example, safe lifting)</w:t>
      </w:r>
    </w:p>
    <w:p w14:paraId="205BBD89" w14:textId="77777777" w:rsidR="00731840" w:rsidRPr="009F01A8" w:rsidRDefault="00731840">
      <w:pPr>
        <w:pStyle w:val="ListParagraph"/>
        <w:numPr>
          <w:ilvl w:val="0"/>
          <w:numId w:val="191"/>
        </w:numPr>
        <w:spacing w:after="240"/>
        <w:contextualSpacing w:val="0"/>
      </w:pPr>
      <w:r w:rsidRPr="009F01A8">
        <w:t>Know and comply with all regulations (for example, driving forklifts)</w:t>
      </w:r>
    </w:p>
    <w:p w14:paraId="7A82F061" w14:textId="6CA952C6" w:rsidR="00731840" w:rsidRPr="009F01A8" w:rsidRDefault="00731840">
      <w:pPr>
        <w:pStyle w:val="ListParagraph"/>
        <w:numPr>
          <w:ilvl w:val="0"/>
          <w:numId w:val="191"/>
        </w:numPr>
        <w:spacing w:after="240"/>
        <w:contextualSpacing w:val="0"/>
      </w:pPr>
      <w:r w:rsidRPr="009F01A8">
        <w:t>Report any injury immediately</w:t>
      </w:r>
    </w:p>
    <w:p w14:paraId="0C4CC19C" w14:textId="3C35EC61" w:rsidR="00731840" w:rsidRPr="009F01A8" w:rsidRDefault="00731840">
      <w:pPr>
        <w:pStyle w:val="ListParagraph"/>
        <w:numPr>
          <w:ilvl w:val="0"/>
          <w:numId w:val="191"/>
        </w:numPr>
      </w:pPr>
      <w:r w:rsidRPr="009F01A8">
        <w:t>Report unsafe acts and unsafe conditions</w:t>
      </w:r>
    </w:p>
    <w:p w14:paraId="7BBA2285" w14:textId="6668F2FF" w:rsidR="00FE7E33" w:rsidRPr="009F01A8" w:rsidRDefault="00FE7E33" w:rsidP="00FE7E33"/>
    <w:p w14:paraId="633F1BBE" w14:textId="3DB1C037" w:rsidR="00FE7E33" w:rsidRPr="009F01A8" w:rsidRDefault="00FE7E33" w:rsidP="00FE7E33"/>
    <w:p w14:paraId="6727E17C" w14:textId="1955D402" w:rsidR="00536F44" w:rsidRPr="009F01A8" w:rsidRDefault="00536F44" w:rsidP="00536F44">
      <w:pPr>
        <w:pStyle w:val="Heading3"/>
      </w:pPr>
      <w:bookmarkStart w:id="459" w:name="_Toc146739439"/>
      <w:r w:rsidRPr="009F01A8">
        <w:t>3.4.3</w:t>
      </w:r>
      <w:r w:rsidRPr="009F01A8">
        <w:tab/>
        <w:t>Actions to take to maintain a safe retail space</w:t>
      </w:r>
      <w:bookmarkEnd w:id="459"/>
    </w:p>
    <w:p w14:paraId="0CB316A3" w14:textId="49B65A49" w:rsidR="00536F44" w:rsidRPr="009F01A8" w:rsidRDefault="00536F44" w:rsidP="00536F44"/>
    <w:p w14:paraId="73B27876" w14:textId="3EFEB5FB" w:rsidR="00536F44" w:rsidRPr="009F01A8" w:rsidRDefault="00536F44" w:rsidP="00536F44">
      <w:r w:rsidRPr="009F01A8">
        <w:t>Table 2</w:t>
      </w:r>
      <w:r w:rsidR="007D0F64">
        <w:t>8</w:t>
      </w:r>
      <w:r w:rsidRPr="009F01A8">
        <w:t xml:space="preserve"> provides guidelines on actions to implement to maintain a safe and healthy retail space.</w:t>
      </w:r>
    </w:p>
    <w:p w14:paraId="1CDC5367" w14:textId="3BC33816" w:rsidR="00536F44" w:rsidRPr="009F01A8" w:rsidRDefault="00536F44" w:rsidP="00536F44"/>
    <w:p w14:paraId="4B4B8313" w14:textId="0725AA4B" w:rsidR="00246D19" w:rsidRPr="009F01A8" w:rsidRDefault="00246D19" w:rsidP="00246D19">
      <w:pPr>
        <w:pStyle w:val="Caption"/>
        <w:rPr>
          <w:lang w:val="en-GB"/>
        </w:rPr>
      </w:pPr>
      <w:r w:rsidRPr="009F01A8">
        <w:rPr>
          <w:lang w:val="en-GB"/>
        </w:rPr>
        <w:t>table 2</w:t>
      </w:r>
      <w:r w:rsidR="007D0F64">
        <w:rPr>
          <w:lang w:val="en-GB"/>
        </w:rPr>
        <w:t>8</w:t>
      </w:r>
      <w:r w:rsidRPr="009F01A8">
        <w:rPr>
          <w:lang w:val="en-GB"/>
        </w:rPr>
        <w:t>: maintaining a safe and healthy retail space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395"/>
        <w:gridCol w:w="6594"/>
      </w:tblGrid>
      <w:tr w:rsidR="00536F44" w:rsidRPr="009F01A8" w14:paraId="347DA4E7" w14:textId="77777777" w:rsidTr="00936E29">
        <w:trPr>
          <w:cantSplit/>
          <w:tblHeader/>
        </w:trPr>
        <w:tc>
          <w:tcPr>
            <w:tcW w:w="8989" w:type="dxa"/>
            <w:gridSpan w:val="2"/>
            <w:shd w:val="clear" w:color="auto" w:fill="7F7F7F" w:themeFill="text1" w:themeFillTint="80"/>
          </w:tcPr>
          <w:p w14:paraId="27BA633B" w14:textId="736D1B74" w:rsidR="00536F44" w:rsidRPr="009F01A8" w:rsidRDefault="00536F44" w:rsidP="00936E29">
            <w:pPr>
              <w:spacing w:line="240" w:lineRule="auto"/>
              <w:jc w:val="left"/>
              <w:rPr>
                <w:rFonts w:cs="Arial"/>
                <w:b/>
                <w:bCs/>
                <w:w w:val="105"/>
                <w:szCs w:val="20"/>
              </w:rPr>
            </w:pPr>
            <w:r w:rsidRPr="009F01A8">
              <w:rPr>
                <w:rFonts w:cs="Arial"/>
                <w:b/>
                <w:bCs/>
                <w:color w:val="FFFFFF" w:themeColor="background1"/>
                <w:w w:val="105"/>
                <w:szCs w:val="20"/>
              </w:rPr>
              <w:t>MAINTAINING A HEA</w:t>
            </w:r>
            <w:r w:rsidR="00246D19" w:rsidRPr="009F01A8">
              <w:rPr>
                <w:rFonts w:cs="Arial"/>
                <w:b/>
                <w:bCs/>
                <w:color w:val="FFFFFF" w:themeColor="background1"/>
                <w:w w:val="105"/>
                <w:szCs w:val="20"/>
              </w:rPr>
              <w:t>L</w:t>
            </w:r>
            <w:r w:rsidRPr="009F01A8">
              <w:rPr>
                <w:rFonts w:cs="Arial"/>
                <w:b/>
                <w:bCs/>
                <w:color w:val="FFFFFF" w:themeColor="background1"/>
                <w:w w:val="105"/>
                <w:szCs w:val="20"/>
              </w:rPr>
              <w:t>THY AND SAFE RETAIL SPACE</w:t>
            </w:r>
          </w:p>
        </w:tc>
      </w:tr>
      <w:tr w:rsidR="00536F44" w:rsidRPr="009F01A8" w14:paraId="6D601BD7" w14:textId="77777777" w:rsidTr="00936E29">
        <w:tc>
          <w:tcPr>
            <w:tcW w:w="2395" w:type="dxa"/>
            <w:shd w:val="clear" w:color="auto" w:fill="7F7F7F" w:themeFill="text1" w:themeFillTint="80"/>
          </w:tcPr>
          <w:p w14:paraId="532BFCEC" w14:textId="612CFE81" w:rsidR="00536F44" w:rsidRPr="009F01A8" w:rsidRDefault="008114E0" w:rsidP="001053B0">
            <w:pPr>
              <w:jc w:val="left"/>
              <w:rPr>
                <w:b/>
                <w:bCs/>
                <w:color w:val="FFFFFF" w:themeColor="background1"/>
                <w:szCs w:val="20"/>
              </w:rPr>
            </w:pPr>
            <w:r w:rsidRPr="009F01A8">
              <w:rPr>
                <w:b/>
                <w:bCs/>
                <w:color w:val="FFFFFF" w:themeColor="background1"/>
                <w:szCs w:val="20"/>
              </w:rPr>
              <w:t>Maintain effective l</w:t>
            </w:r>
            <w:r w:rsidR="00536F44" w:rsidRPr="009F01A8">
              <w:rPr>
                <w:b/>
                <w:bCs/>
                <w:color w:val="FFFFFF" w:themeColor="background1"/>
                <w:szCs w:val="20"/>
              </w:rPr>
              <w:t>ighting</w:t>
            </w:r>
          </w:p>
        </w:tc>
        <w:tc>
          <w:tcPr>
            <w:tcW w:w="6594" w:type="dxa"/>
            <w:shd w:val="clear" w:color="auto" w:fill="BFBFBF" w:themeFill="background1" w:themeFillShade="BF"/>
          </w:tcPr>
          <w:p w14:paraId="4BD9EA35" w14:textId="01FAD244" w:rsidR="00536F44" w:rsidRPr="009F01A8" w:rsidRDefault="00536F44">
            <w:pPr>
              <w:numPr>
                <w:ilvl w:val="0"/>
                <w:numId w:val="193"/>
              </w:numPr>
              <w:tabs>
                <w:tab w:val="num" w:pos="720"/>
              </w:tabs>
              <w:spacing w:after="120"/>
              <w:ind w:left="357" w:hanging="357"/>
              <w:jc w:val="left"/>
            </w:pPr>
            <w:r w:rsidRPr="009F01A8">
              <w:t xml:space="preserve">Make sure the lighting is adequate in all areas. </w:t>
            </w:r>
          </w:p>
          <w:p w14:paraId="7C274FB2" w14:textId="0E613A78" w:rsidR="00536F44" w:rsidRPr="009F01A8" w:rsidRDefault="00536F44">
            <w:pPr>
              <w:numPr>
                <w:ilvl w:val="0"/>
                <w:numId w:val="193"/>
              </w:numPr>
              <w:tabs>
                <w:tab w:val="num" w:pos="720"/>
              </w:tabs>
              <w:spacing w:after="120"/>
              <w:ind w:left="357" w:hanging="357"/>
              <w:jc w:val="left"/>
            </w:pPr>
            <w:r w:rsidRPr="009F01A8">
              <w:t>Replace dead lights immediately.</w:t>
            </w:r>
          </w:p>
          <w:p w14:paraId="5992BCC1" w14:textId="3442FE4D" w:rsidR="00536F44" w:rsidRPr="009F01A8" w:rsidRDefault="00246D19">
            <w:pPr>
              <w:numPr>
                <w:ilvl w:val="0"/>
                <w:numId w:val="193"/>
              </w:numPr>
              <w:tabs>
                <w:tab w:val="num" w:pos="720"/>
              </w:tabs>
              <w:jc w:val="left"/>
            </w:pPr>
            <w:r w:rsidRPr="009F01A8">
              <w:t>Always k</w:t>
            </w:r>
            <w:r w:rsidR="00536F44" w:rsidRPr="009F01A8">
              <w:t>eep replacement bulbs available.</w:t>
            </w:r>
          </w:p>
        </w:tc>
      </w:tr>
      <w:tr w:rsidR="00536F44" w:rsidRPr="009F01A8" w14:paraId="3568049B" w14:textId="77777777" w:rsidTr="00936E29">
        <w:tc>
          <w:tcPr>
            <w:tcW w:w="2395" w:type="dxa"/>
            <w:shd w:val="clear" w:color="auto" w:fill="7F7F7F" w:themeFill="text1" w:themeFillTint="80"/>
          </w:tcPr>
          <w:p w14:paraId="3991273F" w14:textId="5E852124" w:rsidR="00536F44" w:rsidRPr="009F01A8" w:rsidRDefault="008114E0" w:rsidP="001053B0">
            <w:pPr>
              <w:jc w:val="left"/>
              <w:rPr>
                <w:b/>
                <w:bCs/>
                <w:color w:val="FFFFFF" w:themeColor="background1"/>
                <w:szCs w:val="20"/>
              </w:rPr>
            </w:pPr>
            <w:r w:rsidRPr="009F01A8">
              <w:rPr>
                <w:b/>
                <w:bCs/>
                <w:color w:val="FFFFFF" w:themeColor="background1"/>
                <w:szCs w:val="20"/>
              </w:rPr>
              <w:t>Prevent s</w:t>
            </w:r>
            <w:r w:rsidR="00246D19" w:rsidRPr="009F01A8">
              <w:rPr>
                <w:b/>
                <w:bCs/>
                <w:color w:val="FFFFFF" w:themeColor="background1"/>
                <w:szCs w:val="20"/>
              </w:rPr>
              <w:t>lipping and t</w:t>
            </w:r>
            <w:r w:rsidR="00536F44" w:rsidRPr="009F01A8">
              <w:rPr>
                <w:b/>
                <w:bCs/>
                <w:color w:val="FFFFFF" w:themeColor="background1"/>
                <w:szCs w:val="20"/>
              </w:rPr>
              <w:t>ripping hazards</w:t>
            </w:r>
          </w:p>
        </w:tc>
        <w:tc>
          <w:tcPr>
            <w:tcW w:w="6594" w:type="dxa"/>
            <w:shd w:val="clear" w:color="auto" w:fill="BFBFBF" w:themeFill="background1" w:themeFillShade="BF"/>
          </w:tcPr>
          <w:p w14:paraId="664B9A02" w14:textId="4F893855" w:rsidR="00536F44" w:rsidRPr="009F01A8" w:rsidRDefault="00536F44">
            <w:pPr>
              <w:numPr>
                <w:ilvl w:val="0"/>
                <w:numId w:val="193"/>
              </w:numPr>
              <w:spacing w:after="120"/>
              <w:ind w:left="357" w:hanging="357"/>
            </w:pPr>
            <w:r w:rsidRPr="009F01A8">
              <w:t>Ensure all walkways are cleared of clutter and debris.</w:t>
            </w:r>
          </w:p>
          <w:p w14:paraId="50575DC1" w14:textId="77777777" w:rsidR="00536F44" w:rsidRPr="009F01A8" w:rsidRDefault="00536F44">
            <w:pPr>
              <w:numPr>
                <w:ilvl w:val="0"/>
                <w:numId w:val="193"/>
              </w:numPr>
              <w:spacing w:after="120"/>
              <w:ind w:left="357" w:hanging="357"/>
            </w:pPr>
            <w:r w:rsidRPr="009F01A8">
              <w:t>Secure electrical cords so that no one can trip on them.</w:t>
            </w:r>
          </w:p>
          <w:p w14:paraId="4A368C90" w14:textId="77777777" w:rsidR="00246D19" w:rsidRPr="009F01A8" w:rsidRDefault="00246D19">
            <w:pPr>
              <w:numPr>
                <w:ilvl w:val="0"/>
                <w:numId w:val="193"/>
              </w:numPr>
              <w:spacing w:after="120"/>
              <w:ind w:left="357" w:hanging="357"/>
            </w:pPr>
            <w:r w:rsidRPr="009F01A8">
              <w:t>Ensure that the storeroom is well-organised and that there are no tripping or slipping hazards.</w:t>
            </w:r>
          </w:p>
          <w:p w14:paraId="10BD6AD1" w14:textId="77777777" w:rsidR="00246D19" w:rsidRPr="009F01A8" w:rsidRDefault="00246D19">
            <w:pPr>
              <w:numPr>
                <w:ilvl w:val="0"/>
                <w:numId w:val="193"/>
              </w:numPr>
              <w:spacing w:after="120"/>
              <w:ind w:left="357" w:hanging="357"/>
            </w:pPr>
            <w:r w:rsidRPr="009F01A8">
              <w:t>Immediately post barriers and/or signs when spills take place.</w:t>
            </w:r>
          </w:p>
          <w:p w14:paraId="4DB78B99" w14:textId="7B92B34A" w:rsidR="00246D19" w:rsidRPr="009F01A8" w:rsidRDefault="00246D19">
            <w:pPr>
              <w:numPr>
                <w:ilvl w:val="0"/>
                <w:numId w:val="193"/>
              </w:numPr>
              <w:spacing w:after="120"/>
              <w:ind w:left="357" w:hanging="357"/>
            </w:pPr>
            <w:r w:rsidRPr="009F01A8">
              <w:t>Place water-resistant mats and flooring near entrances and exits leading out of the store.</w:t>
            </w:r>
          </w:p>
          <w:p w14:paraId="109B6B17" w14:textId="45F52295" w:rsidR="00246D19" w:rsidRPr="009F01A8" w:rsidRDefault="00246D19">
            <w:pPr>
              <w:numPr>
                <w:ilvl w:val="0"/>
                <w:numId w:val="193"/>
              </w:numPr>
            </w:pPr>
            <w:r w:rsidRPr="009F01A8">
              <w:t>Keep the floor clean and dry at all times.</w:t>
            </w:r>
          </w:p>
        </w:tc>
      </w:tr>
      <w:tr w:rsidR="00536F44" w:rsidRPr="009F01A8" w14:paraId="5CDAE0A2" w14:textId="77777777" w:rsidTr="00936E29">
        <w:tc>
          <w:tcPr>
            <w:tcW w:w="2395" w:type="dxa"/>
            <w:shd w:val="clear" w:color="auto" w:fill="7F7F7F" w:themeFill="text1" w:themeFillTint="80"/>
          </w:tcPr>
          <w:p w14:paraId="37F51E7A" w14:textId="0AF65FD1" w:rsidR="00536F44" w:rsidRPr="009F01A8" w:rsidRDefault="008114E0" w:rsidP="001053B0">
            <w:pPr>
              <w:jc w:val="left"/>
              <w:rPr>
                <w:b/>
                <w:bCs/>
                <w:color w:val="FFFFFF" w:themeColor="background1"/>
                <w:szCs w:val="20"/>
              </w:rPr>
            </w:pPr>
            <w:r w:rsidRPr="009F01A8">
              <w:rPr>
                <w:b/>
                <w:bCs/>
                <w:color w:val="FFFFFF" w:themeColor="background1"/>
                <w:szCs w:val="20"/>
              </w:rPr>
              <w:lastRenderedPageBreak/>
              <w:t>Prevent f</w:t>
            </w:r>
            <w:r w:rsidR="00536F44" w:rsidRPr="009F01A8">
              <w:rPr>
                <w:b/>
                <w:bCs/>
                <w:color w:val="FFFFFF" w:themeColor="background1"/>
                <w:szCs w:val="20"/>
              </w:rPr>
              <w:t>ire hazards</w:t>
            </w:r>
          </w:p>
        </w:tc>
        <w:tc>
          <w:tcPr>
            <w:tcW w:w="6594" w:type="dxa"/>
            <w:shd w:val="clear" w:color="auto" w:fill="BFBFBF" w:themeFill="background1" w:themeFillShade="BF"/>
          </w:tcPr>
          <w:p w14:paraId="13D12AB0" w14:textId="722632D7" w:rsidR="00536F44" w:rsidRPr="009F01A8" w:rsidRDefault="00536F44">
            <w:pPr>
              <w:numPr>
                <w:ilvl w:val="0"/>
                <w:numId w:val="193"/>
              </w:numPr>
              <w:spacing w:after="120"/>
              <w:ind w:left="357" w:hanging="357"/>
            </w:pPr>
            <w:r w:rsidRPr="009F01A8">
              <w:t xml:space="preserve">Regularly check for fire hazards such as loose wires, improper chemical storage, and combustible materials. </w:t>
            </w:r>
          </w:p>
          <w:p w14:paraId="6FB42C00" w14:textId="12BDDE08" w:rsidR="00536F44" w:rsidRPr="009F01A8" w:rsidRDefault="00536F44">
            <w:pPr>
              <w:numPr>
                <w:ilvl w:val="0"/>
                <w:numId w:val="193"/>
              </w:numPr>
              <w:spacing w:after="120"/>
              <w:ind w:left="357" w:hanging="357"/>
            </w:pPr>
            <w:r w:rsidRPr="009F01A8">
              <w:t>Ensure that fire exits are clearly marked.</w:t>
            </w:r>
          </w:p>
          <w:p w14:paraId="18FB9800" w14:textId="48FFA37D" w:rsidR="00536F44" w:rsidRPr="009F01A8" w:rsidRDefault="00536F44">
            <w:pPr>
              <w:numPr>
                <w:ilvl w:val="0"/>
                <w:numId w:val="193"/>
              </w:numPr>
              <w:spacing w:after="120"/>
              <w:ind w:left="357" w:hanging="357"/>
            </w:pPr>
            <w:r w:rsidRPr="009F01A8">
              <w:t>Always ensure that fire exits are not blocked.</w:t>
            </w:r>
          </w:p>
          <w:p w14:paraId="51C0223E" w14:textId="77777777" w:rsidR="00536F44" w:rsidRPr="009F01A8" w:rsidRDefault="00536F44">
            <w:pPr>
              <w:numPr>
                <w:ilvl w:val="0"/>
                <w:numId w:val="193"/>
              </w:numPr>
              <w:spacing w:after="120"/>
              <w:ind w:left="357" w:hanging="357"/>
            </w:pPr>
            <w:r w:rsidRPr="009F01A8">
              <w:t>Ensure that fire extinguishers are easy to reach, that their positions are clearly indicated with appropriate safety signs, and that they are serviced as indicated on the equipment.</w:t>
            </w:r>
          </w:p>
          <w:p w14:paraId="2D3033E1" w14:textId="77777777" w:rsidR="00536F44" w:rsidRPr="009F01A8" w:rsidRDefault="00536F44">
            <w:pPr>
              <w:numPr>
                <w:ilvl w:val="0"/>
                <w:numId w:val="193"/>
              </w:numPr>
              <w:spacing w:after="120"/>
              <w:ind w:left="357" w:hanging="357"/>
            </w:pPr>
            <w:r w:rsidRPr="009F01A8">
              <w:t>Remove all waste such as boxes and used packaging to the correct waste area.</w:t>
            </w:r>
          </w:p>
          <w:p w14:paraId="519F06F6" w14:textId="554F3F31" w:rsidR="00536F44" w:rsidRPr="009F01A8" w:rsidRDefault="00536F44">
            <w:pPr>
              <w:numPr>
                <w:ilvl w:val="0"/>
                <w:numId w:val="193"/>
              </w:numPr>
            </w:pPr>
            <w:r w:rsidRPr="009F01A8">
              <w:t>Ensure that all electrical equipment, connection points and cables are in good condition. Do not delay reporting any hazards for fast repairs.</w:t>
            </w:r>
          </w:p>
        </w:tc>
      </w:tr>
      <w:tr w:rsidR="00C2737F" w:rsidRPr="009F01A8" w14:paraId="70B4297B" w14:textId="77777777" w:rsidTr="00936E29">
        <w:tc>
          <w:tcPr>
            <w:tcW w:w="2395" w:type="dxa"/>
            <w:shd w:val="clear" w:color="auto" w:fill="7F7F7F" w:themeFill="text1" w:themeFillTint="80"/>
          </w:tcPr>
          <w:p w14:paraId="278096D3" w14:textId="11D9650E" w:rsidR="00C2737F" w:rsidRPr="009F01A8" w:rsidRDefault="008114E0" w:rsidP="001053B0">
            <w:pPr>
              <w:jc w:val="left"/>
              <w:rPr>
                <w:b/>
                <w:bCs/>
                <w:color w:val="FFFFFF" w:themeColor="background1"/>
                <w:szCs w:val="20"/>
              </w:rPr>
            </w:pPr>
            <w:r w:rsidRPr="009F01A8">
              <w:rPr>
                <w:b/>
                <w:bCs/>
                <w:color w:val="FFFFFF" w:themeColor="background1"/>
                <w:szCs w:val="20"/>
              </w:rPr>
              <w:t>Prevent accidents and injuries</w:t>
            </w:r>
            <w:r w:rsidR="00C2737F" w:rsidRPr="009F01A8">
              <w:rPr>
                <w:b/>
                <w:bCs/>
                <w:color w:val="FFFFFF" w:themeColor="background1"/>
                <w:szCs w:val="20"/>
              </w:rPr>
              <w:t xml:space="preserve"> </w:t>
            </w:r>
          </w:p>
        </w:tc>
        <w:tc>
          <w:tcPr>
            <w:tcW w:w="6594" w:type="dxa"/>
            <w:shd w:val="clear" w:color="auto" w:fill="BFBFBF" w:themeFill="background1" w:themeFillShade="BF"/>
          </w:tcPr>
          <w:p w14:paraId="056BFA76" w14:textId="7FE670A9" w:rsidR="008A7ED8" w:rsidRPr="009F01A8" w:rsidRDefault="008A7ED8">
            <w:pPr>
              <w:numPr>
                <w:ilvl w:val="0"/>
                <w:numId w:val="193"/>
              </w:numPr>
              <w:spacing w:after="120"/>
              <w:ind w:left="357" w:hanging="357"/>
            </w:pPr>
            <w:r w:rsidRPr="009F01A8">
              <w:t>Protect pallets and warehouse goods from heavy machinery with protective guards, railings and bollards to prevent them fr</w:t>
            </w:r>
            <w:r w:rsidR="008114E0" w:rsidRPr="009F01A8">
              <w:t>o</w:t>
            </w:r>
            <w:r w:rsidRPr="009F01A8">
              <w:t>m falling and causing injury.</w:t>
            </w:r>
          </w:p>
          <w:p w14:paraId="46E76624" w14:textId="439C99D6" w:rsidR="00C2737F" w:rsidRPr="009F01A8" w:rsidRDefault="008114E0">
            <w:pPr>
              <w:pStyle w:val="ListParagraph"/>
              <w:numPr>
                <w:ilvl w:val="0"/>
                <w:numId w:val="193"/>
              </w:numPr>
              <w:spacing w:after="120"/>
              <w:ind w:left="363" w:hanging="357"/>
              <w:contextualSpacing w:val="0"/>
            </w:pPr>
            <w:r w:rsidRPr="009F01A8">
              <w:t xml:space="preserve">Ensure that </w:t>
            </w:r>
            <w:r w:rsidR="00C2737F" w:rsidRPr="009F01A8">
              <w:t xml:space="preserve">policies and procedures </w:t>
            </w:r>
            <w:r w:rsidRPr="009F01A8">
              <w:t>are followed for aspects such as the following</w:t>
            </w:r>
            <w:r w:rsidR="00C2737F" w:rsidRPr="009F01A8">
              <w:t>:</w:t>
            </w:r>
          </w:p>
          <w:p w14:paraId="36464D5E" w14:textId="3C745B10" w:rsidR="00C2737F" w:rsidRPr="009F01A8" w:rsidRDefault="00C2737F">
            <w:pPr>
              <w:pStyle w:val="ListParagraph"/>
              <w:numPr>
                <w:ilvl w:val="0"/>
                <w:numId w:val="197"/>
              </w:numPr>
              <w:spacing w:after="120"/>
              <w:ind w:hanging="357"/>
              <w:contextualSpacing w:val="0"/>
            </w:pPr>
            <w:r w:rsidRPr="009F01A8">
              <w:t>Use of ladders (for example, while setting up displays or when storing merchandise)</w:t>
            </w:r>
          </w:p>
          <w:p w14:paraId="4212E444" w14:textId="5A7B4CB5" w:rsidR="00C2737F" w:rsidRPr="009F01A8" w:rsidRDefault="00C2737F">
            <w:pPr>
              <w:pStyle w:val="ListParagraph"/>
              <w:numPr>
                <w:ilvl w:val="0"/>
                <w:numId w:val="197"/>
              </w:numPr>
              <w:spacing w:after="120"/>
              <w:ind w:hanging="357"/>
              <w:contextualSpacing w:val="0"/>
            </w:pPr>
            <w:r w:rsidRPr="009F01A8">
              <w:t>Use of electrical equipment (for example, steaming equipment for clothes; vacuum cleaners; electrical hand tools)</w:t>
            </w:r>
          </w:p>
          <w:p w14:paraId="69CBEBBA" w14:textId="77777777" w:rsidR="00C2737F" w:rsidRPr="009F01A8" w:rsidRDefault="00C2737F">
            <w:pPr>
              <w:pStyle w:val="ListParagraph"/>
              <w:numPr>
                <w:ilvl w:val="0"/>
                <w:numId w:val="197"/>
              </w:numPr>
              <w:spacing w:after="120"/>
              <w:ind w:hanging="357"/>
              <w:contextualSpacing w:val="0"/>
            </w:pPr>
            <w:r w:rsidRPr="009F01A8">
              <w:t>Manual lifting and handling</w:t>
            </w:r>
          </w:p>
          <w:p w14:paraId="4F1F3568" w14:textId="77777777" w:rsidR="00C2737F" w:rsidRPr="009F01A8" w:rsidRDefault="00C2737F">
            <w:pPr>
              <w:pStyle w:val="ListParagraph"/>
              <w:numPr>
                <w:ilvl w:val="0"/>
                <w:numId w:val="197"/>
              </w:numPr>
              <w:spacing w:after="120"/>
              <w:ind w:left="714" w:hanging="357"/>
              <w:contextualSpacing w:val="0"/>
            </w:pPr>
            <w:r w:rsidRPr="009F01A8">
              <w:t>Handling of cleaning and other chemicals</w:t>
            </w:r>
          </w:p>
          <w:p w14:paraId="7B50B3C4" w14:textId="77777777" w:rsidR="00C2737F" w:rsidRPr="009F01A8" w:rsidRDefault="00C2737F">
            <w:pPr>
              <w:pStyle w:val="ListParagraph"/>
              <w:numPr>
                <w:ilvl w:val="0"/>
                <w:numId w:val="197"/>
              </w:numPr>
              <w:spacing w:after="120"/>
              <w:ind w:left="714" w:hanging="357"/>
              <w:contextualSpacing w:val="0"/>
            </w:pPr>
            <w:r w:rsidRPr="009F01A8">
              <w:t>Disposing of hazardous chemicals (where applicable)</w:t>
            </w:r>
          </w:p>
          <w:p w14:paraId="620D5000" w14:textId="77777777" w:rsidR="00C2737F" w:rsidRPr="009F01A8" w:rsidRDefault="00C2737F">
            <w:pPr>
              <w:pStyle w:val="ListParagraph"/>
              <w:numPr>
                <w:ilvl w:val="0"/>
                <w:numId w:val="197"/>
              </w:numPr>
              <w:spacing w:after="120"/>
              <w:ind w:left="714" w:hanging="357"/>
              <w:contextualSpacing w:val="0"/>
            </w:pPr>
            <w:r w:rsidRPr="009F01A8">
              <w:t>Housekeeping and maintaining store areas and work areas</w:t>
            </w:r>
          </w:p>
          <w:p w14:paraId="33C2FC1F" w14:textId="506586F2" w:rsidR="00C2737F" w:rsidRPr="009F01A8" w:rsidRDefault="00C2737F">
            <w:pPr>
              <w:pStyle w:val="ListParagraph"/>
              <w:numPr>
                <w:ilvl w:val="0"/>
                <w:numId w:val="197"/>
              </w:numPr>
              <w:spacing w:after="120"/>
              <w:ind w:left="714" w:hanging="357"/>
              <w:contextualSpacing w:val="0"/>
            </w:pPr>
            <w:r w:rsidRPr="009F01A8">
              <w:t xml:space="preserve">Use of forklifts (in organisations with large </w:t>
            </w:r>
            <w:r w:rsidR="00584104" w:rsidRPr="009F01A8">
              <w:t>storerooms</w:t>
            </w:r>
            <w:r w:rsidRPr="009F01A8">
              <w:t>)</w:t>
            </w:r>
          </w:p>
          <w:p w14:paraId="2FD16245" w14:textId="77777777" w:rsidR="008114E0" w:rsidRPr="009F01A8" w:rsidRDefault="00C2737F">
            <w:pPr>
              <w:pStyle w:val="ListParagraph"/>
              <w:numPr>
                <w:ilvl w:val="0"/>
                <w:numId w:val="197"/>
              </w:numPr>
              <w:spacing w:after="360"/>
              <w:ind w:left="714" w:hanging="357"/>
              <w:contextualSpacing w:val="0"/>
            </w:pPr>
            <w:r w:rsidRPr="009F01A8">
              <w:t>Cleaning up of breakages and spills</w:t>
            </w:r>
          </w:p>
          <w:p w14:paraId="0B26F5E6" w14:textId="37DF90A1" w:rsidR="00C2737F" w:rsidRPr="009F01A8" w:rsidRDefault="00C2737F" w:rsidP="0039117D">
            <w:r w:rsidRPr="009F01A8">
              <w:t>Examples of s</w:t>
            </w:r>
            <w:r w:rsidR="008114E0" w:rsidRPr="009F01A8">
              <w:t>ome</w:t>
            </w:r>
            <w:r w:rsidRPr="009F01A8">
              <w:t xml:space="preserve"> procedures are given below the table.</w:t>
            </w:r>
          </w:p>
        </w:tc>
      </w:tr>
      <w:tr w:rsidR="00C2737F" w:rsidRPr="009F01A8" w14:paraId="082B0A5D" w14:textId="77777777" w:rsidTr="00936E29">
        <w:tc>
          <w:tcPr>
            <w:tcW w:w="2395" w:type="dxa"/>
            <w:shd w:val="clear" w:color="auto" w:fill="7F7F7F" w:themeFill="text1" w:themeFillTint="80"/>
          </w:tcPr>
          <w:p w14:paraId="4F2716BE" w14:textId="0E92911C" w:rsidR="00C2737F" w:rsidRPr="009F01A8" w:rsidRDefault="008114E0" w:rsidP="001053B0">
            <w:pPr>
              <w:jc w:val="left"/>
              <w:rPr>
                <w:b/>
                <w:bCs/>
                <w:color w:val="FFFFFF" w:themeColor="background1"/>
                <w:szCs w:val="20"/>
              </w:rPr>
            </w:pPr>
            <w:r w:rsidRPr="009F01A8">
              <w:rPr>
                <w:b/>
                <w:bCs/>
                <w:color w:val="FFFFFF" w:themeColor="background1"/>
                <w:szCs w:val="20"/>
              </w:rPr>
              <w:lastRenderedPageBreak/>
              <w:t>Ensure c</w:t>
            </w:r>
            <w:r w:rsidR="00C2737F" w:rsidRPr="009F01A8">
              <w:rPr>
                <w:b/>
                <w:bCs/>
                <w:color w:val="FFFFFF" w:themeColor="background1"/>
                <w:szCs w:val="20"/>
              </w:rPr>
              <w:t>ompliance to safety legislation requirements</w:t>
            </w:r>
          </w:p>
        </w:tc>
        <w:tc>
          <w:tcPr>
            <w:tcW w:w="6594" w:type="dxa"/>
            <w:shd w:val="clear" w:color="auto" w:fill="BFBFBF" w:themeFill="background1" w:themeFillShade="BF"/>
          </w:tcPr>
          <w:p w14:paraId="4E28E65D" w14:textId="77777777" w:rsidR="00C2737F" w:rsidRPr="009F01A8" w:rsidRDefault="00C2737F">
            <w:pPr>
              <w:numPr>
                <w:ilvl w:val="0"/>
                <w:numId w:val="194"/>
              </w:numPr>
              <w:tabs>
                <w:tab w:val="num" w:pos="720"/>
              </w:tabs>
              <w:spacing w:after="120"/>
              <w:ind w:left="357" w:hanging="357"/>
            </w:pPr>
            <w:r w:rsidRPr="009F01A8">
              <w:t>Provide safety training for all employees.</w:t>
            </w:r>
          </w:p>
          <w:p w14:paraId="121A6B42" w14:textId="11D2E7A8" w:rsidR="00C2737F" w:rsidRPr="009F01A8" w:rsidRDefault="00C2737F">
            <w:pPr>
              <w:numPr>
                <w:ilvl w:val="0"/>
                <w:numId w:val="194"/>
              </w:numPr>
              <w:tabs>
                <w:tab w:val="num" w:pos="720"/>
              </w:tabs>
              <w:spacing w:after="120"/>
              <w:ind w:left="357" w:hanging="357"/>
            </w:pPr>
            <w:r w:rsidRPr="009F01A8">
              <w:t xml:space="preserve">Appoint a safety officer as required by the Occupational </w:t>
            </w:r>
            <w:r w:rsidR="00066D74">
              <w:t>H</w:t>
            </w:r>
            <w:r w:rsidRPr="009F01A8">
              <w:t>ealth and Safety Act.</w:t>
            </w:r>
          </w:p>
          <w:p w14:paraId="29A05D61" w14:textId="630DDA31" w:rsidR="00C2737F" w:rsidRPr="009F01A8" w:rsidRDefault="00C2737F">
            <w:pPr>
              <w:numPr>
                <w:ilvl w:val="0"/>
                <w:numId w:val="194"/>
              </w:numPr>
              <w:tabs>
                <w:tab w:val="num" w:pos="720"/>
              </w:tabs>
            </w:pPr>
            <w:r w:rsidRPr="009F01A8">
              <w:t>Conduct regular safety inspections</w:t>
            </w:r>
            <w:r w:rsidR="00066D74">
              <w:t>.</w:t>
            </w:r>
            <w:r w:rsidRPr="009F01A8">
              <w:t xml:space="preserve"> It is advisable to use a checklist which is completed with information such as the date of the inspection, the names of the persons conducting the inspection, and the areas and items inspected. This serves as a record of inspections, which will be required when a safety incident is investigated.</w:t>
            </w:r>
          </w:p>
        </w:tc>
      </w:tr>
    </w:tbl>
    <w:p w14:paraId="5AA3E3B3" w14:textId="0B40FC96" w:rsidR="00246D19" w:rsidRDefault="00246D19" w:rsidP="00246D19"/>
    <w:p w14:paraId="5726B998" w14:textId="77777777" w:rsidR="0039117D" w:rsidRDefault="0039117D" w:rsidP="00246D19"/>
    <w:p w14:paraId="35C1F29A" w14:textId="77777777" w:rsidR="0039117D" w:rsidRPr="009F01A8" w:rsidRDefault="0039117D" w:rsidP="00246D19"/>
    <w:tbl>
      <w:tblPr>
        <w:tblStyle w:val="TableGrid"/>
        <w:tblW w:w="0" w:type="auto"/>
        <w:tblBorders>
          <w:left w:val="none" w:sz="0" w:space="0" w:color="auto"/>
          <w:right w:val="none" w:sz="0" w:space="0" w:color="auto"/>
          <w:insideH w:val="none" w:sz="0" w:space="0" w:color="auto"/>
          <w:insideV w:val="none" w:sz="0" w:space="0" w:color="auto"/>
        </w:tblBorders>
        <w:shd w:val="clear" w:color="auto" w:fill="FFFFFF" w:themeFill="background1"/>
        <w:tblCellMar>
          <w:top w:w="108" w:type="dxa"/>
          <w:bottom w:w="108" w:type="dxa"/>
        </w:tblCellMar>
        <w:tblLook w:val="04A0" w:firstRow="1" w:lastRow="0" w:firstColumn="1" w:lastColumn="0" w:noHBand="0" w:noVBand="1"/>
      </w:tblPr>
      <w:tblGrid>
        <w:gridCol w:w="9017"/>
      </w:tblGrid>
      <w:tr w:rsidR="001F48AA" w:rsidRPr="00936E29" w14:paraId="3A4631B5" w14:textId="77777777" w:rsidTr="00164BEC">
        <w:tc>
          <w:tcPr>
            <w:tcW w:w="9017" w:type="dxa"/>
            <w:shd w:val="clear" w:color="auto" w:fill="FFFFFF" w:themeFill="background1"/>
          </w:tcPr>
          <w:p w14:paraId="61BCD334" w14:textId="65A14871" w:rsidR="001F48AA" w:rsidRDefault="001F48AA" w:rsidP="00066D74">
            <w:pPr>
              <w:spacing w:after="60"/>
              <w:jc w:val="left"/>
              <w:rPr>
                <w:b/>
                <w:i/>
                <w:szCs w:val="20"/>
              </w:rPr>
            </w:pPr>
            <w:r w:rsidRPr="00936E29">
              <w:rPr>
                <w:b/>
                <w:i/>
                <w:szCs w:val="20"/>
              </w:rPr>
              <w:t>Procedure for manual handling and lifting</w:t>
            </w:r>
          </w:p>
          <w:p w14:paraId="0BCD2EAB" w14:textId="1D4456A6" w:rsidR="001F48AA" w:rsidRPr="00936E29" w:rsidRDefault="001F48AA">
            <w:pPr>
              <w:pStyle w:val="ListParagraph"/>
              <w:numPr>
                <w:ilvl w:val="0"/>
                <w:numId w:val="196"/>
              </w:numPr>
              <w:spacing w:after="60"/>
              <w:contextualSpacing w:val="0"/>
              <w:jc w:val="left"/>
              <w:rPr>
                <w:color w:val="000000" w:themeColor="text1"/>
                <w:szCs w:val="20"/>
              </w:rPr>
            </w:pPr>
            <w:r w:rsidRPr="00936E29">
              <w:rPr>
                <w:color w:val="000000" w:themeColor="text1"/>
                <w:szCs w:val="20"/>
              </w:rPr>
              <w:t>Plan the lift.</w:t>
            </w:r>
          </w:p>
          <w:p w14:paraId="59840BC5" w14:textId="77777777" w:rsidR="001F48AA" w:rsidRPr="00936E29" w:rsidRDefault="001F48AA">
            <w:pPr>
              <w:pStyle w:val="ListParagraph"/>
              <w:numPr>
                <w:ilvl w:val="0"/>
                <w:numId w:val="196"/>
              </w:numPr>
              <w:spacing w:after="60"/>
              <w:contextualSpacing w:val="0"/>
              <w:jc w:val="left"/>
              <w:rPr>
                <w:color w:val="000000" w:themeColor="text1"/>
                <w:szCs w:val="20"/>
              </w:rPr>
            </w:pPr>
            <w:r w:rsidRPr="00936E29">
              <w:rPr>
                <w:color w:val="000000" w:themeColor="text1"/>
                <w:szCs w:val="20"/>
              </w:rPr>
              <w:t>Know your own capabilities.</w:t>
            </w:r>
          </w:p>
          <w:p w14:paraId="39C46081" w14:textId="77777777" w:rsidR="001F48AA" w:rsidRPr="00936E29" w:rsidRDefault="001F48AA">
            <w:pPr>
              <w:pStyle w:val="ListParagraph"/>
              <w:numPr>
                <w:ilvl w:val="0"/>
                <w:numId w:val="196"/>
              </w:numPr>
              <w:spacing w:after="60"/>
              <w:contextualSpacing w:val="0"/>
              <w:jc w:val="left"/>
              <w:rPr>
                <w:color w:val="000000" w:themeColor="text1"/>
                <w:szCs w:val="20"/>
              </w:rPr>
            </w:pPr>
            <w:r w:rsidRPr="00936E29">
              <w:rPr>
                <w:color w:val="000000" w:themeColor="text1"/>
                <w:szCs w:val="20"/>
              </w:rPr>
              <w:t>Remove surrounding obstacles and clutter.</w:t>
            </w:r>
          </w:p>
          <w:p w14:paraId="3DB709D5" w14:textId="77777777" w:rsidR="001F48AA" w:rsidRPr="00936E29" w:rsidRDefault="001F48AA">
            <w:pPr>
              <w:pStyle w:val="ListParagraph"/>
              <w:numPr>
                <w:ilvl w:val="0"/>
                <w:numId w:val="196"/>
              </w:numPr>
              <w:spacing w:after="60"/>
              <w:contextualSpacing w:val="0"/>
              <w:jc w:val="left"/>
              <w:rPr>
                <w:color w:val="000000" w:themeColor="text1"/>
                <w:szCs w:val="20"/>
              </w:rPr>
            </w:pPr>
            <w:r w:rsidRPr="00936E29">
              <w:rPr>
                <w:color w:val="000000" w:themeColor="text1"/>
                <w:szCs w:val="20"/>
              </w:rPr>
              <w:t>Make sure you have enough space to move freely and that you can place your feet in the best position and can move them.</w:t>
            </w:r>
          </w:p>
          <w:p w14:paraId="32010978" w14:textId="77777777" w:rsidR="001F48AA" w:rsidRPr="00936E29" w:rsidRDefault="001F48AA">
            <w:pPr>
              <w:pStyle w:val="ListParagraph"/>
              <w:numPr>
                <w:ilvl w:val="0"/>
                <w:numId w:val="196"/>
              </w:numPr>
              <w:spacing w:after="60"/>
              <w:contextualSpacing w:val="0"/>
              <w:jc w:val="left"/>
              <w:rPr>
                <w:color w:val="000000" w:themeColor="text1"/>
                <w:szCs w:val="20"/>
              </w:rPr>
            </w:pPr>
            <w:r w:rsidRPr="00936E29">
              <w:rPr>
                <w:color w:val="000000" w:themeColor="text1"/>
                <w:szCs w:val="20"/>
              </w:rPr>
              <w:t>Stand close to the load.</w:t>
            </w:r>
          </w:p>
          <w:p w14:paraId="6CD5194E" w14:textId="77777777" w:rsidR="001F48AA" w:rsidRPr="00936E29" w:rsidRDefault="001F48AA">
            <w:pPr>
              <w:pStyle w:val="ListParagraph"/>
              <w:numPr>
                <w:ilvl w:val="0"/>
                <w:numId w:val="196"/>
              </w:numPr>
              <w:spacing w:after="60"/>
              <w:contextualSpacing w:val="0"/>
              <w:jc w:val="left"/>
              <w:rPr>
                <w:color w:val="000000" w:themeColor="text1"/>
                <w:szCs w:val="20"/>
              </w:rPr>
            </w:pPr>
            <w:r w:rsidRPr="00936E29">
              <w:rPr>
                <w:color w:val="000000" w:themeColor="text1"/>
                <w:szCs w:val="20"/>
              </w:rPr>
              <w:t>Place feet apart to give a more stable and balanced base.</w:t>
            </w:r>
          </w:p>
          <w:p w14:paraId="4638C7F0" w14:textId="7FB22A1D" w:rsidR="001F48AA" w:rsidRPr="00936E29" w:rsidRDefault="001F48AA">
            <w:pPr>
              <w:pStyle w:val="ListParagraph"/>
              <w:numPr>
                <w:ilvl w:val="0"/>
                <w:numId w:val="196"/>
              </w:numPr>
              <w:spacing w:after="60"/>
              <w:contextualSpacing w:val="0"/>
              <w:jc w:val="left"/>
              <w:rPr>
                <w:color w:val="000000" w:themeColor="text1"/>
                <w:szCs w:val="20"/>
              </w:rPr>
            </w:pPr>
            <w:r w:rsidRPr="00936E29">
              <w:rPr>
                <w:color w:val="000000" w:themeColor="text1"/>
                <w:szCs w:val="20"/>
              </w:rPr>
              <w:t>Adopt a good posture with the knees bent and the hands level with the waist when picking up the load.</w:t>
            </w:r>
          </w:p>
          <w:p w14:paraId="0B5B0CBF" w14:textId="0F9FF1B4" w:rsidR="001F48AA" w:rsidRPr="00936E29" w:rsidRDefault="00571673">
            <w:pPr>
              <w:pStyle w:val="ListParagraph"/>
              <w:numPr>
                <w:ilvl w:val="0"/>
                <w:numId w:val="196"/>
              </w:numPr>
              <w:spacing w:after="60"/>
              <w:ind w:right="2548"/>
              <w:contextualSpacing w:val="0"/>
              <w:jc w:val="left"/>
              <w:rPr>
                <w:color w:val="000000" w:themeColor="text1"/>
                <w:szCs w:val="20"/>
              </w:rPr>
            </w:pPr>
            <w:r w:rsidRPr="00936E29">
              <w:rPr>
                <w:noProof/>
                <w:szCs w:val="20"/>
              </w:rPr>
              <w:drawing>
                <wp:anchor distT="0" distB="0" distL="114300" distR="114300" simplePos="0" relativeHeight="251708416" behindDoc="0" locked="0" layoutInCell="1" allowOverlap="1" wp14:anchorId="3D545FA8" wp14:editId="2994B1F2">
                  <wp:simplePos x="0" y="0"/>
                  <wp:positionH relativeFrom="column">
                    <wp:posOffset>3923866</wp:posOffset>
                  </wp:positionH>
                  <wp:positionV relativeFrom="paragraph">
                    <wp:posOffset>169425</wp:posOffset>
                  </wp:positionV>
                  <wp:extent cx="1541780" cy="1367155"/>
                  <wp:effectExtent l="19050" t="19050" r="20320" b="23495"/>
                  <wp:wrapSquare wrapText="bothSides"/>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extLst>
                              <a:ext uri="{28A0092B-C50C-407E-A947-70E740481C1C}">
                                <a14:useLocalDpi xmlns:a14="http://schemas.microsoft.com/office/drawing/2010/main" val="0"/>
                              </a:ext>
                            </a:extLst>
                          </a:blip>
                          <a:stretch>
                            <a:fillRect/>
                          </a:stretch>
                        </pic:blipFill>
                        <pic:spPr>
                          <a:xfrm>
                            <a:off x="0" y="0"/>
                            <a:ext cx="1541780" cy="1367155"/>
                          </a:xfrm>
                          <a:prstGeom prst="rect">
                            <a:avLst/>
                          </a:prstGeom>
                          <a:ln>
                            <a:solidFill>
                              <a:schemeClr val="accent6">
                                <a:lumMod val="75000"/>
                              </a:schemeClr>
                            </a:solidFill>
                          </a:ln>
                        </pic:spPr>
                      </pic:pic>
                    </a:graphicData>
                  </a:graphic>
                  <wp14:sizeRelH relativeFrom="page">
                    <wp14:pctWidth>0</wp14:pctWidth>
                  </wp14:sizeRelH>
                  <wp14:sizeRelV relativeFrom="page">
                    <wp14:pctHeight>0</wp14:pctHeight>
                  </wp14:sizeRelV>
                </wp:anchor>
              </w:drawing>
            </w:r>
            <w:r w:rsidR="001F48AA" w:rsidRPr="00936E29">
              <w:rPr>
                <w:color w:val="000000" w:themeColor="text1"/>
                <w:szCs w:val="20"/>
              </w:rPr>
              <w:t>Bend your knees, keep the natural curves in your back. Don’t bend from the waist; keep your head up.</w:t>
            </w:r>
          </w:p>
          <w:p w14:paraId="3F04A499" w14:textId="247AA1DA" w:rsidR="001F48AA" w:rsidRPr="00936E29" w:rsidRDefault="001F48AA">
            <w:pPr>
              <w:pStyle w:val="ListParagraph"/>
              <w:numPr>
                <w:ilvl w:val="0"/>
                <w:numId w:val="196"/>
              </w:numPr>
              <w:spacing w:after="60"/>
              <w:ind w:right="2548"/>
              <w:contextualSpacing w:val="0"/>
              <w:jc w:val="left"/>
              <w:rPr>
                <w:color w:val="000000" w:themeColor="text1"/>
                <w:szCs w:val="20"/>
              </w:rPr>
            </w:pPr>
            <w:r w:rsidRPr="00936E29">
              <w:rPr>
                <w:color w:val="000000" w:themeColor="text1"/>
                <w:szCs w:val="20"/>
              </w:rPr>
              <w:t>Get a firm grip.</w:t>
            </w:r>
          </w:p>
          <w:p w14:paraId="302B57AD" w14:textId="35C026EB" w:rsidR="001F48AA" w:rsidRPr="00936E29" w:rsidRDefault="001F48AA">
            <w:pPr>
              <w:pStyle w:val="ListParagraph"/>
              <w:numPr>
                <w:ilvl w:val="0"/>
                <w:numId w:val="196"/>
              </w:numPr>
              <w:spacing w:after="60"/>
              <w:ind w:right="2548"/>
              <w:contextualSpacing w:val="0"/>
              <w:jc w:val="left"/>
              <w:rPr>
                <w:color w:val="000000" w:themeColor="text1"/>
                <w:szCs w:val="20"/>
              </w:rPr>
            </w:pPr>
            <w:r w:rsidRPr="00936E29">
              <w:rPr>
                <w:color w:val="000000" w:themeColor="text1"/>
                <w:szCs w:val="20"/>
              </w:rPr>
              <w:t>Keep the load close to your body, preferably at waist level.</w:t>
            </w:r>
          </w:p>
          <w:p w14:paraId="09CF5660" w14:textId="08EEF3D1" w:rsidR="001F48AA" w:rsidRPr="00936E29" w:rsidRDefault="001F48AA">
            <w:pPr>
              <w:pStyle w:val="ListParagraph"/>
              <w:numPr>
                <w:ilvl w:val="0"/>
                <w:numId w:val="196"/>
              </w:numPr>
              <w:spacing w:after="60"/>
              <w:ind w:right="2962"/>
              <w:contextualSpacing w:val="0"/>
              <w:jc w:val="left"/>
              <w:rPr>
                <w:color w:val="000000" w:themeColor="text1"/>
                <w:szCs w:val="20"/>
              </w:rPr>
            </w:pPr>
            <w:r w:rsidRPr="00936E29">
              <w:rPr>
                <w:color w:val="000000" w:themeColor="text1"/>
                <w:szCs w:val="20"/>
              </w:rPr>
              <w:t>Lift smoothly using the muscles in your leg</w:t>
            </w:r>
            <w:r w:rsidR="00571673">
              <w:rPr>
                <w:color w:val="000000" w:themeColor="text1"/>
                <w:szCs w:val="20"/>
              </w:rPr>
              <w:t>s,</w:t>
            </w:r>
            <w:r w:rsidRPr="00936E29">
              <w:rPr>
                <w:color w:val="000000" w:themeColor="text1"/>
                <w:szCs w:val="20"/>
              </w:rPr>
              <w:t xml:space="preserve"> raising your chin as you go.</w:t>
            </w:r>
          </w:p>
          <w:p w14:paraId="767D26CB" w14:textId="43F25159" w:rsidR="001F48AA" w:rsidRPr="00936E29" w:rsidRDefault="001F48AA">
            <w:pPr>
              <w:pStyle w:val="ListParagraph"/>
              <w:numPr>
                <w:ilvl w:val="0"/>
                <w:numId w:val="196"/>
              </w:numPr>
              <w:ind w:right="2962"/>
              <w:contextualSpacing w:val="0"/>
              <w:jc w:val="left"/>
              <w:rPr>
                <w:szCs w:val="20"/>
              </w:rPr>
            </w:pPr>
            <w:r w:rsidRPr="00936E29">
              <w:rPr>
                <w:color w:val="000000" w:themeColor="text1"/>
                <w:szCs w:val="20"/>
              </w:rPr>
              <w:t>Move the feet rather than twisting at the waist if you must turn.</w:t>
            </w:r>
          </w:p>
        </w:tc>
      </w:tr>
    </w:tbl>
    <w:p w14:paraId="14D140BE" w14:textId="03AAD16B" w:rsidR="001F48AA" w:rsidRDefault="001F48AA"/>
    <w:p w14:paraId="4B309724" w14:textId="22230C6F" w:rsidR="0039117D" w:rsidRDefault="0039117D"/>
    <w:p w14:paraId="35A0B553" w14:textId="77777777" w:rsidR="0039117D" w:rsidRPr="009F01A8" w:rsidRDefault="0039117D"/>
    <w:tbl>
      <w:tblPr>
        <w:tblStyle w:val="TableGrid"/>
        <w:tblW w:w="0" w:type="auto"/>
        <w:tblBorders>
          <w:left w:val="none" w:sz="0" w:space="0" w:color="auto"/>
          <w:right w:val="none" w:sz="0" w:space="0" w:color="auto"/>
          <w:insideH w:val="none" w:sz="0" w:space="0" w:color="auto"/>
          <w:insideV w:val="none" w:sz="0" w:space="0" w:color="auto"/>
        </w:tblBorders>
        <w:shd w:val="clear" w:color="auto" w:fill="FFFFFF" w:themeFill="background1"/>
        <w:tblCellMar>
          <w:top w:w="108" w:type="dxa"/>
          <w:bottom w:w="108" w:type="dxa"/>
        </w:tblCellMar>
        <w:tblLook w:val="04A0" w:firstRow="1" w:lastRow="0" w:firstColumn="1" w:lastColumn="0" w:noHBand="0" w:noVBand="1"/>
      </w:tblPr>
      <w:tblGrid>
        <w:gridCol w:w="9017"/>
      </w:tblGrid>
      <w:tr w:rsidR="001F48AA" w:rsidRPr="00936E29" w14:paraId="4E89BAD4" w14:textId="77777777" w:rsidTr="00164BEC">
        <w:tc>
          <w:tcPr>
            <w:tcW w:w="9017" w:type="dxa"/>
            <w:shd w:val="clear" w:color="auto" w:fill="FFFFFF" w:themeFill="background1"/>
          </w:tcPr>
          <w:p w14:paraId="340A97C3" w14:textId="36AEBC58" w:rsidR="001F48AA" w:rsidRDefault="001F48AA" w:rsidP="00571673">
            <w:pPr>
              <w:spacing w:after="120"/>
              <w:jc w:val="left"/>
              <w:rPr>
                <w:b/>
                <w:i/>
                <w:szCs w:val="20"/>
              </w:rPr>
            </w:pPr>
            <w:r w:rsidRPr="00936E29">
              <w:rPr>
                <w:b/>
                <w:i/>
                <w:szCs w:val="20"/>
              </w:rPr>
              <w:lastRenderedPageBreak/>
              <w:t>Avoid accidents while using a ladder</w:t>
            </w:r>
          </w:p>
          <w:p w14:paraId="545AE4FF"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Check ladder for defects before use.</w:t>
            </w:r>
          </w:p>
          <w:p w14:paraId="3E0FDC16"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Clear scrap and material away from the base and top of the ladder, since getting on or off the ladder is relatively hazardous.</w:t>
            </w:r>
          </w:p>
          <w:p w14:paraId="017AFC7B"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Secure the base against accidental movement. Secure the top also.</w:t>
            </w:r>
          </w:p>
          <w:p w14:paraId="6634AEE8"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Set the ladder on a firm, level surface. On soft, non-compacted, or rough floor areas, use a mudsill.</w:t>
            </w:r>
          </w:p>
          <w:p w14:paraId="0E26EB47"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Single-width job-built ladders are only meant for one worker at a time. A double-width ladder can be used by two workers, providing they are on opposite sides.</w:t>
            </w:r>
          </w:p>
          <w:p w14:paraId="061CBE71" w14:textId="49F3CBD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Make sure that rails on ladders extend at least 1 meter above the</w:t>
            </w:r>
            <w:r w:rsidR="00936E29">
              <w:rPr>
                <w:color w:val="000000" w:themeColor="text1"/>
                <w:szCs w:val="20"/>
              </w:rPr>
              <w:t xml:space="preserve"> </w:t>
            </w:r>
            <w:r w:rsidRPr="00936E29">
              <w:rPr>
                <w:color w:val="000000" w:themeColor="text1"/>
                <w:szCs w:val="20"/>
              </w:rPr>
              <w:t>landing. This allows for secure grip while stepping on or off.</w:t>
            </w:r>
          </w:p>
          <w:p w14:paraId="17C298A5"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Set straight or extension ladders one foot out for every 1 or 1.5 meters up, depending on length of ladder.</w:t>
            </w:r>
          </w:p>
          <w:p w14:paraId="1F66B022"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Before setting up ladders, always check for overhead power lines.</w:t>
            </w:r>
          </w:p>
          <w:p w14:paraId="417FD90D"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Do not position ladders against flexible or moveable surfaces.</w:t>
            </w:r>
          </w:p>
          <w:p w14:paraId="60B69340"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Always face the ladder when climbing up or down and while working from it.</w:t>
            </w:r>
          </w:p>
          <w:p w14:paraId="573BDBAF"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Maintain 3-point contact when climbing up or down. That means two hands and one foot or two feet and one hand on the ladder at all times.</w:t>
            </w:r>
          </w:p>
          <w:p w14:paraId="2E67B5D2"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Keep your centre of gravity between the side rails. Your belt buckle should never be outside the side rails.</w:t>
            </w:r>
          </w:p>
          <w:p w14:paraId="5BB70CAF"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When climbing up or down, do not carry tools or material in your hands. Use a hoist rope instead.</w:t>
            </w:r>
          </w:p>
          <w:p w14:paraId="186E75C9"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Keep boots clean of mud, grease or any slippery materials which could cause loss of footing.</w:t>
            </w:r>
          </w:p>
          <w:p w14:paraId="60A95C2F"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When working 3 meters or more above the ground or floor, wear a safety belt or safety harness with the lanyard tied off to the structure.</w:t>
            </w:r>
          </w:p>
          <w:p w14:paraId="5C4271CE"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Never straddle the space between a ladder and another object.</w:t>
            </w:r>
          </w:p>
          <w:p w14:paraId="7C14D9E7"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Never erect ladders on boxes, carts, tables, or other unstable surfaces.</w:t>
            </w:r>
          </w:p>
          <w:p w14:paraId="46F86C9A"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Use fall-arrest equipment such as ladder-climbing devices or lifelines when working from long ladders or when climbing vertical fixed ladders.</w:t>
            </w:r>
          </w:p>
          <w:p w14:paraId="436B292F"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Never use ladders horizontally as scaffold planks, runways, or any other service for which they have not been designed.</w:t>
            </w:r>
          </w:p>
          <w:p w14:paraId="0117D6BB" w14:textId="77777777" w:rsidR="001F48AA" w:rsidRPr="00936E29" w:rsidRDefault="001F48AA">
            <w:pPr>
              <w:numPr>
                <w:ilvl w:val="0"/>
                <w:numId w:val="195"/>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Stand no higher than the third or fourth rung from the top. Maintain knee contact for balance.</w:t>
            </w:r>
          </w:p>
          <w:p w14:paraId="71B1D6C8" w14:textId="51772F5A" w:rsidR="001F48AA" w:rsidRPr="00936E29" w:rsidRDefault="001F48AA">
            <w:pPr>
              <w:numPr>
                <w:ilvl w:val="0"/>
                <w:numId w:val="195"/>
              </w:numPr>
              <w:tabs>
                <w:tab w:val="clear" w:pos="1224"/>
                <w:tab w:val="num" w:pos="567"/>
              </w:tabs>
              <w:autoSpaceDE w:val="0"/>
              <w:autoSpaceDN w:val="0"/>
              <w:adjustRightInd w:val="0"/>
              <w:ind w:left="567" w:hanging="567"/>
              <w:jc w:val="left"/>
              <w:rPr>
                <w:color w:val="000000" w:themeColor="text1"/>
                <w:szCs w:val="20"/>
              </w:rPr>
            </w:pPr>
            <w:r w:rsidRPr="00936E29">
              <w:rPr>
                <w:color w:val="000000" w:themeColor="text1"/>
                <w:szCs w:val="20"/>
              </w:rPr>
              <w:lastRenderedPageBreak/>
              <w:t>Do not set up ladders in doorways, passageways or</w:t>
            </w:r>
            <w:r w:rsidR="00EA0662" w:rsidRPr="00936E29">
              <w:rPr>
                <w:color w:val="000000" w:themeColor="text1"/>
                <w:szCs w:val="20"/>
              </w:rPr>
              <w:t xml:space="preserve"> </w:t>
            </w:r>
            <w:r w:rsidRPr="00936E29">
              <w:rPr>
                <w:color w:val="000000" w:themeColor="text1"/>
                <w:szCs w:val="20"/>
              </w:rPr>
              <w:t>any other location where they can be struck or knocked over.</w:t>
            </w:r>
          </w:p>
        </w:tc>
      </w:tr>
    </w:tbl>
    <w:p w14:paraId="0F81B6C3" w14:textId="134A7D36" w:rsidR="001F48AA" w:rsidRDefault="001F48AA"/>
    <w:p w14:paraId="3C24D7E8" w14:textId="77777777" w:rsidR="00936E29" w:rsidRDefault="00936E29"/>
    <w:tbl>
      <w:tblPr>
        <w:tblStyle w:val="TableGrid"/>
        <w:tblW w:w="0" w:type="auto"/>
        <w:tblBorders>
          <w:left w:val="none" w:sz="0" w:space="0" w:color="auto"/>
          <w:right w:val="none" w:sz="0" w:space="0" w:color="auto"/>
          <w:insideH w:val="none" w:sz="0" w:space="0" w:color="auto"/>
          <w:insideV w:val="none" w:sz="0" w:space="0" w:color="auto"/>
        </w:tblBorders>
        <w:shd w:val="clear" w:color="auto" w:fill="FFFFFF" w:themeFill="background1"/>
        <w:tblCellMar>
          <w:top w:w="108" w:type="dxa"/>
          <w:bottom w:w="108" w:type="dxa"/>
        </w:tblCellMar>
        <w:tblLook w:val="04A0" w:firstRow="1" w:lastRow="0" w:firstColumn="1" w:lastColumn="0" w:noHBand="0" w:noVBand="1"/>
      </w:tblPr>
      <w:tblGrid>
        <w:gridCol w:w="9017"/>
      </w:tblGrid>
      <w:tr w:rsidR="001F48AA" w:rsidRPr="00936E29" w14:paraId="522FD16A" w14:textId="77777777" w:rsidTr="00164BEC">
        <w:tc>
          <w:tcPr>
            <w:tcW w:w="9017" w:type="dxa"/>
            <w:shd w:val="clear" w:color="auto" w:fill="FFFFFF" w:themeFill="background1"/>
          </w:tcPr>
          <w:p w14:paraId="1F2C070F" w14:textId="3BF9B1DC" w:rsidR="001F48AA" w:rsidRDefault="00354BA5" w:rsidP="00571673">
            <w:pPr>
              <w:rPr>
                <w:b/>
                <w:i/>
                <w:szCs w:val="20"/>
              </w:rPr>
            </w:pPr>
            <w:r w:rsidRPr="00936E29">
              <w:rPr>
                <w:b/>
                <w:i/>
                <w:szCs w:val="20"/>
              </w:rPr>
              <w:t>Handling and disposing of hazardous materials</w:t>
            </w:r>
          </w:p>
          <w:p w14:paraId="752919D0" w14:textId="77777777" w:rsidR="00571673" w:rsidRPr="00936E29" w:rsidRDefault="00571673" w:rsidP="00571673">
            <w:pPr>
              <w:rPr>
                <w:b/>
                <w:i/>
                <w:szCs w:val="20"/>
              </w:rPr>
            </w:pPr>
          </w:p>
          <w:p w14:paraId="0CA0673F" w14:textId="44D0390C" w:rsidR="00354BA5" w:rsidRDefault="00354BA5" w:rsidP="00571673">
            <w:pPr>
              <w:rPr>
                <w:rFonts w:eastAsia="Times New Roman"/>
                <w:szCs w:val="20"/>
              </w:rPr>
            </w:pPr>
            <w:r w:rsidRPr="00936E29">
              <w:rPr>
                <w:rFonts w:eastAsia="Times New Roman"/>
                <w:szCs w:val="20"/>
              </w:rPr>
              <w:t>Hazardous products are safe to use when you follow the manufacturer's instructions, but they require special handling when you dispose of them.  If you do not dispose of them properly, these products can pollute the environment and they can pose a threat to human health.</w:t>
            </w:r>
          </w:p>
          <w:p w14:paraId="03295E33" w14:textId="77777777" w:rsidR="00571673" w:rsidRPr="00936E29" w:rsidRDefault="00571673" w:rsidP="00571673">
            <w:pPr>
              <w:rPr>
                <w:rFonts w:eastAsia="Times New Roman"/>
                <w:szCs w:val="20"/>
              </w:rPr>
            </w:pPr>
          </w:p>
          <w:p w14:paraId="00A59A15" w14:textId="77777777" w:rsidR="00354BA5" w:rsidRPr="00936E29" w:rsidRDefault="00354BA5" w:rsidP="00571673">
            <w:pPr>
              <w:spacing w:after="60"/>
              <w:rPr>
                <w:rFonts w:eastAsia="Times New Roman"/>
                <w:szCs w:val="20"/>
              </w:rPr>
            </w:pPr>
            <w:r w:rsidRPr="00936E29">
              <w:rPr>
                <w:rFonts w:eastAsia="Times New Roman"/>
                <w:szCs w:val="20"/>
              </w:rPr>
              <w:t>Hazardous merchandise may need to be disposed of in a wholesale and retail environment because:</w:t>
            </w:r>
          </w:p>
          <w:p w14:paraId="6C14C1F6" w14:textId="77777777" w:rsidR="00354BA5" w:rsidRPr="00936E29" w:rsidRDefault="00354BA5">
            <w:pPr>
              <w:pStyle w:val="ListParagraph"/>
              <w:numPr>
                <w:ilvl w:val="0"/>
                <w:numId w:val="319"/>
              </w:numPr>
              <w:spacing w:after="60"/>
              <w:contextualSpacing w:val="0"/>
              <w:rPr>
                <w:rFonts w:eastAsia="Times New Roman"/>
                <w:szCs w:val="20"/>
              </w:rPr>
            </w:pPr>
            <w:r w:rsidRPr="00936E29">
              <w:rPr>
                <w:rFonts w:eastAsia="Times New Roman"/>
                <w:szCs w:val="20"/>
              </w:rPr>
              <w:t>Packaging of hazardous merchandise is damaged or broken.</w:t>
            </w:r>
          </w:p>
          <w:p w14:paraId="7361EC42" w14:textId="235846C2" w:rsidR="00354BA5" w:rsidRPr="00936E29" w:rsidRDefault="00354BA5">
            <w:pPr>
              <w:pStyle w:val="ListParagraph"/>
              <w:numPr>
                <w:ilvl w:val="0"/>
                <w:numId w:val="319"/>
              </w:numPr>
              <w:contextualSpacing w:val="0"/>
              <w:rPr>
                <w:rFonts w:eastAsia="Times New Roman"/>
                <w:szCs w:val="20"/>
              </w:rPr>
            </w:pPr>
            <w:r w:rsidRPr="00936E29">
              <w:rPr>
                <w:rFonts w:eastAsia="Times New Roman"/>
                <w:szCs w:val="20"/>
              </w:rPr>
              <w:t xml:space="preserve">The store offers a </w:t>
            </w:r>
            <w:r w:rsidR="00901B58">
              <w:rPr>
                <w:rFonts w:eastAsia="Times New Roman"/>
                <w:szCs w:val="20"/>
              </w:rPr>
              <w:t>“</w:t>
            </w:r>
            <w:r w:rsidRPr="00936E29">
              <w:rPr>
                <w:rFonts w:eastAsia="Times New Roman"/>
                <w:szCs w:val="20"/>
              </w:rPr>
              <w:t>green environment</w:t>
            </w:r>
            <w:r w:rsidR="00901B58">
              <w:rPr>
                <w:rFonts w:eastAsia="Times New Roman"/>
                <w:szCs w:val="20"/>
              </w:rPr>
              <w:t>”</w:t>
            </w:r>
            <w:r w:rsidRPr="00936E29">
              <w:rPr>
                <w:rFonts w:eastAsia="Times New Roman"/>
                <w:szCs w:val="20"/>
              </w:rPr>
              <w:t xml:space="preserve"> service to help consumers dispose of their hazardous products such as used batteries, computers, printers, etc. </w:t>
            </w:r>
          </w:p>
          <w:p w14:paraId="1EAF5A8C" w14:textId="77777777" w:rsidR="00571673" w:rsidRDefault="00571673" w:rsidP="00571673">
            <w:pPr>
              <w:rPr>
                <w:szCs w:val="20"/>
              </w:rPr>
            </w:pPr>
          </w:p>
          <w:p w14:paraId="0EB188F4" w14:textId="650F8006" w:rsidR="00354BA5" w:rsidRPr="00936E29" w:rsidRDefault="00354BA5" w:rsidP="00571673">
            <w:pPr>
              <w:rPr>
                <w:szCs w:val="20"/>
              </w:rPr>
            </w:pPr>
            <w:r w:rsidRPr="00936E29">
              <w:rPr>
                <w:szCs w:val="20"/>
              </w:rPr>
              <w:t>Hazardous merchandise includes:</w:t>
            </w:r>
          </w:p>
          <w:p w14:paraId="4BDFBE8C" w14:textId="77777777" w:rsidR="00354BA5" w:rsidRPr="00936E29" w:rsidRDefault="00354BA5">
            <w:pPr>
              <w:pStyle w:val="ListParagraph"/>
              <w:numPr>
                <w:ilvl w:val="0"/>
                <w:numId w:val="320"/>
              </w:numPr>
              <w:contextualSpacing w:val="0"/>
              <w:rPr>
                <w:szCs w:val="20"/>
              </w:rPr>
            </w:pPr>
            <w:r w:rsidRPr="00936E29">
              <w:rPr>
                <w:szCs w:val="20"/>
              </w:rPr>
              <w:t>Floor care products, furniture polish, metal polish</w:t>
            </w:r>
          </w:p>
          <w:p w14:paraId="619DECC1" w14:textId="77777777" w:rsidR="00354BA5" w:rsidRPr="00936E29" w:rsidRDefault="00354BA5">
            <w:pPr>
              <w:pStyle w:val="ListParagraph"/>
              <w:numPr>
                <w:ilvl w:val="0"/>
                <w:numId w:val="320"/>
              </w:numPr>
              <w:contextualSpacing w:val="0"/>
              <w:rPr>
                <w:szCs w:val="20"/>
              </w:rPr>
            </w:pPr>
            <w:r w:rsidRPr="00936E29">
              <w:rPr>
                <w:szCs w:val="20"/>
              </w:rPr>
              <w:t>Nail polish and nail polish remover</w:t>
            </w:r>
          </w:p>
          <w:p w14:paraId="02909789" w14:textId="77777777" w:rsidR="00354BA5" w:rsidRPr="00936E29" w:rsidRDefault="00354BA5">
            <w:pPr>
              <w:pStyle w:val="ListParagraph"/>
              <w:numPr>
                <w:ilvl w:val="0"/>
                <w:numId w:val="320"/>
              </w:numPr>
              <w:contextualSpacing w:val="0"/>
              <w:rPr>
                <w:szCs w:val="20"/>
              </w:rPr>
            </w:pPr>
            <w:r w:rsidRPr="00936E29">
              <w:rPr>
                <w:szCs w:val="20"/>
              </w:rPr>
              <w:t>Antifreeze, brake fluid, kerosene, transmission fluid and windshield washer fluid</w:t>
            </w:r>
          </w:p>
          <w:p w14:paraId="00121A12" w14:textId="77777777" w:rsidR="00354BA5" w:rsidRPr="00936E29" w:rsidRDefault="00354BA5">
            <w:pPr>
              <w:pStyle w:val="ListParagraph"/>
              <w:numPr>
                <w:ilvl w:val="0"/>
                <w:numId w:val="320"/>
              </w:numPr>
              <w:contextualSpacing w:val="0"/>
              <w:rPr>
                <w:szCs w:val="20"/>
              </w:rPr>
            </w:pPr>
            <w:r w:rsidRPr="00936E29">
              <w:rPr>
                <w:szCs w:val="20"/>
              </w:rPr>
              <w:t>Glue</w:t>
            </w:r>
          </w:p>
          <w:p w14:paraId="517ED9F7" w14:textId="77777777" w:rsidR="00354BA5" w:rsidRPr="00936E29" w:rsidRDefault="00354BA5">
            <w:pPr>
              <w:pStyle w:val="ListParagraph"/>
              <w:numPr>
                <w:ilvl w:val="0"/>
                <w:numId w:val="320"/>
              </w:numPr>
              <w:contextualSpacing w:val="0"/>
              <w:rPr>
                <w:szCs w:val="20"/>
              </w:rPr>
            </w:pPr>
            <w:r w:rsidRPr="00936E29">
              <w:rPr>
                <w:szCs w:val="20"/>
              </w:rPr>
              <w:t>Mineral spirits, oil-based paint, paint thinner, paint stripper, rust remover, varnish and wood preservative</w:t>
            </w:r>
          </w:p>
          <w:p w14:paraId="0A7CB6C3" w14:textId="77777777" w:rsidR="00354BA5" w:rsidRPr="00936E29" w:rsidRDefault="00354BA5">
            <w:pPr>
              <w:pStyle w:val="ListParagraph"/>
              <w:numPr>
                <w:ilvl w:val="0"/>
                <w:numId w:val="320"/>
              </w:numPr>
              <w:contextualSpacing w:val="0"/>
              <w:rPr>
                <w:szCs w:val="20"/>
              </w:rPr>
            </w:pPr>
            <w:r w:rsidRPr="00936E29">
              <w:rPr>
                <w:szCs w:val="20"/>
              </w:rPr>
              <w:t>Fungicide, insecticide, weed killer, rat/mouse poison, moth balls</w:t>
            </w:r>
          </w:p>
          <w:p w14:paraId="6D7C1E2B" w14:textId="77777777" w:rsidR="00354BA5" w:rsidRPr="00936E29" w:rsidRDefault="00354BA5">
            <w:pPr>
              <w:pStyle w:val="ListParagraph"/>
              <w:numPr>
                <w:ilvl w:val="0"/>
                <w:numId w:val="320"/>
              </w:numPr>
              <w:contextualSpacing w:val="0"/>
              <w:rPr>
                <w:szCs w:val="20"/>
              </w:rPr>
            </w:pPr>
            <w:r w:rsidRPr="00936E29">
              <w:rPr>
                <w:szCs w:val="20"/>
              </w:rPr>
              <w:t>Lighter fluid, benzene, methylated spirits</w:t>
            </w:r>
          </w:p>
          <w:p w14:paraId="4D9E54D3" w14:textId="77777777" w:rsidR="00354BA5" w:rsidRPr="00936E29" w:rsidRDefault="00354BA5">
            <w:pPr>
              <w:pStyle w:val="ListParagraph"/>
              <w:numPr>
                <w:ilvl w:val="0"/>
                <w:numId w:val="320"/>
              </w:numPr>
              <w:contextualSpacing w:val="0"/>
              <w:rPr>
                <w:szCs w:val="20"/>
              </w:rPr>
            </w:pPr>
            <w:r w:rsidRPr="00936E29">
              <w:rPr>
                <w:szCs w:val="20"/>
              </w:rPr>
              <w:t>Swimming pool chemicals</w:t>
            </w:r>
          </w:p>
          <w:p w14:paraId="5AAB6F24" w14:textId="77777777" w:rsidR="00936E29" w:rsidRPr="00936E29" w:rsidRDefault="00354BA5">
            <w:pPr>
              <w:pStyle w:val="ListParagraph"/>
              <w:numPr>
                <w:ilvl w:val="0"/>
                <w:numId w:val="320"/>
              </w:numPr>
              <w:contextualSpacing w:val="0"/>
              <w:rPr>
                <w:szCs w:val="20"/>
              </w:rPr>
            </w:pPr>
            <w:r w:rsidRPr="00936E29">
              <w:rPr>
                <w:szCs w:val="20"/>
              </w:rPr>
              <w:t>Fluorescent bulbs</w:t>
            </w:r>
          </w:p>
          <w:p w14:paraId="1E117486" w14:textId="392B68C2" w:rsidR="00354BA5" w:rsidRPr="00936E29" w:rsidRDefault="00354BA5">
            <w:pPr>
              <w:pStyle w:val="ListParagraph"/>
              <w:numPr>
                <w:ilvl w:val="0"/>
                <w:numId w:val="320"/>
              </w:numPr>
              <w:contextualSpacing w:val="0"/>
              <w:rPr>
                <w:szCs w:val="20"/>
              </w:rPr>
            </w:pPr>
            <w:r w:rsidRPr="00936E29">
              <w:rPr>
                <w:szCs w:val="20"/>
              </w:rPr>
              <w:t>Aerosol can</w:t>
            </w:r>
            <w:r w:rsidR="00571673">
              <w:rPr>
                <w:szCs w:val="20"/>
              </w:rPr>
              <w:t>s</w:t>
            </w:r>
          </w:p>
          <w:p w14:paraId="2D3D6765" w14:textId="77777777" w:rsidR="00571673" w:rsidRDefault="00571673" w:rsidP="00571673">
            <w:pPr>
              <w:rPr>
                <w:szCs w:val="20"/>
              </w:rPr>
            </w:pPr>
          </w:p>
          <w:p w14:paraId="40C0EE84" w14:textId="48317AB6" w:rsidR="00936E29" w:rsidRDefault="006F115E" w:rsidP="00571673">
            <w:pPr>
              <w:rPr>
                <w:szCs w:val="20"/>
              </w:rPr>
            </w:pPr>
            <w:r w:rsidRPr="00936E29">
              <w:rPr>
                <w:szCs w:val="20"/>
              </w:rPr>
              <w:t>The following procedures must be followed for disposing of the listed items:</w:t>
            </w:r>
          </w:p>
          <w:p w14:paraId="75B30143" w14:textId="77777777" w:rsidR="00644480" w:rsidRPr="00936E29" w:rsidRDefault="00644480" w:rsidP="00571673">
            <w:pPr>
              <w:rPr>
                <w:szCs w:val="20"/>
              </w:rPr>
            </w:pPr>
          </w:p>
          <w:tbl>
            <w:tblPr>
              <w:tblStyle w:val="TableGrid"/>
              <w:tblW w:w="0" w:type="auto"/>
              <w:tblCellMar>
                <w:top w:w="108" w:type="dxa"/>
                <w:bottom w:w="108" w:type="dxa"/>
              </w:tblCellMar>
              <w:tblLook w:val="04A0" w:firstRow="1" w:lastRow="0" w:firstColumn="1" w:lastColumn="0" w:noHBand="0" w:noVBand="1"/>
            </w:tblPr>
            <w:tblGrid>
              <w:gridCol w:w="2904"/>
              <w:gridCol w:w="5867"/>
            </w:tblGrid>
            <w:tr w:rsidR="006F115E" w:rsidRPr="00936E29" w14:paraId="629A0DED" w14:textId="77777777" w:rsidTr="00571673">
              <w:tc>
                <w:tcPr>
                  <w:tcW w:w="29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7D4EDE7C" w14:textId="77777777" w:rsidR="006F115E" w:rsidRPr="00936E29" w:rsidRDefault="006F115E" w:rsidP="00936E29">
                  <w:pPr>
                    <w:spacing w:line="240" w:lineRule="auto"/>
                    <w:rPr>
                      <w:b/>
                      <w:color w:val="FFFFFF" w:themeColor="background1"/>
                      <w:szCs w:val="20"/>
                    </w:rPr>
                  </w:pPr>
                  <w:r w:rsidRPr="00936E29">
                    <w:rPr>
                      <w:b/>
                      <w:color w:val="FFFFFF" w:themeColor="background1"/>
                      <w:szCs w:val="20"/>
                    </w:rPr>
                    <w:t>Hazardous product</w:t>
                  </w:r>
                </w:p>
              </w:tc>
              <w:tc>
                <w:tcPr>
                  <w:tcW w:w="586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55BA2E96" w14:textId="77777777" w:rsidR="006F115E" w:rsidRPr="00936E29" w:rsidRDefault="006F115E" w:rsidP="00936E29">
                  <w:pPr>
                    <w:spacing w:line="240" w:lineRule="auto"/>
                    <w:rPr>
                      <w:b/>
                      <w:color w:val="FFFFFF" w:themeColor="background1"/>
                      <w:szCs w:val="20"/>
                    </w:rPr>
                  </w:pPr>
                  <w:r w:rsidRPr="00936E29">
                    <w:rPr>
                      <w:b/>
                      <w:color w:val="FFFFFF" w:themeColor="background1"/>
                      <w:szCs w:val="20"/>
                    </w:rPr>
                    <w:t>Guidelines for disposal</w:t>
                  </w:r>
                </w:p>
              </w:tc>
            </w:tr>
            <w:tr w:rsidR="006F115E" w:rsidRPr="00936E29" w14:paraId="458752CE" w14:textId="77777777" w:rsidTr="00571673">
              <w:tc>
                <w:tcPr>
                  <w:tcW w:w="2904" w:type="dxa"/>
                  <w:tcBorders>
                    <w:top w:val="single" w:sz="12" w:space="0" w:color="FFFFFF" w:themeColor="background1"/>
                  </w:tcBorders>
                </w:tcPr>
                <w:p w14:paraId="4B152A58" w14:textId="77777777" w:rsidR="006F115E" w:rsidRPr="00936E29" w:rsidRDefault="006F115E" w:rsidP="00936E29">
                  <w:pPr>
                    <w:jc w:val="left"/>
                    <w:rPr>
                      <w:b/>
                      <w:bCs/>
                      <w:szCs w:val="20"/>
                    </w:rPr>
                  </w:pPr>
                  <w:r w:rsidRPr="00936E29">
                    <w:rPr>
                      <w:b/>
                      <w:bCs/>
                      <w:szCs w:val="20"/>
                    </w:rPr>
                    <w:t>Aerosol cans</w:t>
                  </w:r>
                </w:p>
              </w:tc>
              <w:tc>
                <w:tcPr>
                  <w:tcW w:w="5867" w:type="dxa"/>
                  <w:tcBorders>
                    <w:top w:val="single" w:sz="12" w:space="0" w:color="FFFFFF" w:themeColor="background1"/>
                  </w:tcBorders>
                </w:tcPr>
                <w:p w14:paraId="0606455E" w14:textId="3854B2B3" w:rsidR="006F115E" w:rsidRDefault="006F115E" w:rsidP="00B2176B">
                  <w:pPr>
                    <w:rPr>
                      <w:szCs w:val="20"/>
                    </w:rPr>
                  </w:pPr>
                  <w:r w:rsidRPr="00936E29">
                    <w:rPr>
                      <w:szCs w:val="20"/>
                    </w:rPr>
                    <w:t xml:space="preserve">Empty aerosol cans are safe to dispose </w:t>
                  </w:r>
                  <w:r w:rsidR="00075F11" w:rsidRPr="00936E29">
                    <w:rPr>
                      <w:szCs w:val="20"/>
                    </w:rPr>
                    <w:t xml:space="preserve">of </w:t>
                  </w:r>
                  <w:r w:rsidRPr="00936E29">
                    <w:rPr>
                      <w:szCs w:val="20"/>
                    </w:rPr>
                    <w:t>in the trash.</w:t>
                  </w:r>
                </w:p>
                <w:p w14:paraId="2458525F" w14:textId="77777777" w:rsidR="00B2176B" w:rsidRPr="00936E29" w:rsidRDefault="00B2176B" w:rsidP="00B2176B">
                  <w:pPr>
                    <w:rPr>
                      <w:szCs w:val="20"/>
                    </w:rPr>
                  </w:pPr>
                </w:p>
                <w:p w14:paraId="399FE0FE" w14:textId="136C66E6" w:rsidR="006F115E" w:rsidRPr="00936E29" w:rsidRDefault="006F115E" w:rsidP="00B2176B">
                  <w:pPr>
                    <w:rPr>
                      <w:szCs w:val="20"/>
                    </w:rPr>
                  </w:pPr>
                  <w:r w:rsidRPr="00936E29">
                    <w:rPr>
                      <w:szCs w:val="20"/>
                    </w:rPr>
                    <w:t>Do not dispose of full or half-full aerosol cans with regular trash. Never puncture aerosol cans, even if they are empty</w:t>
                  </w:r>
                  <w:r w:rsidR="00075F11" w:rsidRPr="00936E29">
                    <w:rPr>
                      <w:szCs w:val="20"/>
                    </w:rPr>
                    <w:t xml:space="preserve"> </w:t>
                  </w:r>
                  <w:r w:rsidRPr="00936E29">
                    <w:rPr>
                      <w:szCs w:val="20"/>
                    </w:rPr>
                    <w:t>since the contents are under pressure and may explode.</w:t>
                  </w:r>
                </w:p>
              </w:tc>
            </w:tr>
          </w:tbl>
          <w:p w14:paraId="514EB0CB" w14:textId="52E14BB0" w:rsidR="00571673" w:rsidRDefault="00571673"/>
          <w:tbl>
            <w:tblPr>
              <w:tblStyle w:val="TableGrid"/>
              <w:tblW w:w="0" w:type="auto"/>
              <w:tblCellMar>
                <w:top w:w="108" w:type="dxa"/>
                <w:bottom w:w="108" w:type="dxa"/>
              </w:tblCellMar>
              <w:tblLook w:val="04A0" w:firstRow="1" w:lastRow="0" w:firstColumn="1" w:lastColumn="0" w:noHBand="0" w:noVBand="1"/>
            </w:tblPr>
            <w:tblGrid>
              <w:gridCol w:w="2904"/>
              <w:gridCol w:w="5867"/>
            </w:tblGrid>
            <w:tr w:rsidR="00571673" w:rsidRPr="00936E29" w14:paraId="4EA2E5B7" w14:textId="77777777" w:rsidTr="00571673">
              <w:tc>
                <w:tcPr>
                  <w:tcW w:w="29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3A7BDBE8" w14:textId="77777777" w:rsidR="00571673" w:rsidRPr="00936E29" w:rsidRDefault="00571673" w:rsidP="005C5D23">
                  <w:pPr>
                    <w:spacing w:line="240" w:lineRule="auto"/>
                    <w:rPr>
                      <w:b/>
                      <w:color w:val="FFFFFF" w:themeColor="background1"/>
                      <w:szCs w:val="20"/>
                    </w:rPr>
                  </w:pPr>
                  <w:r w:rsidRPr="00936E29">
                    <w:rPr>
                      <w:b/>
                      <w:color w:val="FFFFFF" w:themeColor="background1"/>
                      <w:szCs w:val="20"/>
                    </w:rPr>
                    <w:lastRenderedPageBreak/>
                    <w:t>Hazardous product</w:t>
                  </w:r>
                </w:p>
              </w:tc>
              <w:tc>
                <w:tcPr>
                  <w:tcW w:w="586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3CB0330A" w14:textId="77777777" w:rsidR="00571673" w:rsidRPr="00936E29" w:rsidRDefault="00571673" w:rsidP="005C5D23">
                  <w:pPr>
                    <w:spacing w:line="240" w:lineRule="auto"/>
                    <w:rPr>
                      <w:b/>
                      <w:color w:val="FFFFFF" w:themeColor="background1"/>
                      <w:szCs w:val="20"/>
                    </w:rPr>
                  </w:pPr>
                  <w:r w:rsidRPr="00936E29">
                    <w:rPr>
                      <w:b/>
                      <w:color w:val="FFFFFF" w:themeColor="background1"/>
                      <w:szCs w:val="20"/>
                    </w:rPr>
                    <w:t>Guidelines for disposal</w:t>
                  </w:r>
                </w:p>
              </w:tc>
            </w:tr>
            <w:tr w:rsidR="006F115E" w:rsidRPr="00936E29" w14:paraId="5433ADC3" w14:textId="77777777" w:rsidTr="00571673">
              <w:tc>
                <w:tcPr>
                  <w:tcW w:w="2904" w:type="dxa"/>
                </w:tcPr>
                <w:p w14:paraId="73807D34" w14:textId="77777777" w:rsidR="006F115E" w:rsidRPr="00936E29" w:rsidRDefault="006F115E" w:rsidP="00936E29">
                  <w:pPr>
                    <w:jc w:val="left"/>
                    <w:rPr>
                      <w:b/>
                      <w:bCs/>
                      <w:szCs w:val="20"/>
                    </w:rPr>
                  </w:pPr>
                  <w:r w:rsidRPr="00936E29">
                    <w:rPr>
                      <w:b/>
                      <w:bCs/>
                      <w:szCs w:val="20"/>
                    </w:rPr>
                    <w:t>Anti-freeze, brake fluid and motor oil</w:t>
                  </w:r>
                </w:p>
              </w:tc>
              <w:tc>
                <w:tcPr>
                  <w:tcW w:w="5867" w:type="dxa"/>
                </w:tcPr>
                <w:p w14:paraId="29071FB0" w14:textId="6B5CDC14" w:rsidR="00075F11" w:rsidRDefault="006F115E" w:rsidP="00B2176B">
                  <w:pPr>
                    <w:rPr>
                      <w:szCs w:val="20"/>
                    </w:rPr>
                  </w:pPr>
                  <w:r w:rsidRPr="00936E29">
                    <w:rPr>
                      <w:szCs w:val="20"/>
                    </w:rPr>
                    <w:t xml:space="preserve">These products are hazardous waste. </w:t>
                  </w:r>
                </w:p>
                <w:p w14:paraId="6473D5BD" w14:textId="77777777" w:rsidR="00B2176B" w:rsidRPr="00936E29" w:rsidRDefault="00B2176B" w:rsidP="00B2176B">
                  <w:pPr>
                    <w:rPr>
                      <w:szCs w:val="20"/>
                    </w:rPr>
                  </w:pPr>
                </w:p>
                <w:p w14:paraId="235021F6" w14:textId="29331DB3" w:rsidR="006F115E" w:rsidRPr="00936E29" w:rsidRDefault="006F115E" w:rsidP="00B2176B">
                  <w:pPr>
                    <w:rPr>
                      <w:szCs w:val="20"/>
                    </w:rPr>
                  </w:pPr>
                  <w:r w:rsidRPr="00936E29">
                    <w:rPr>
                      <w:szCs w:val="20"/>
                    </w:rPr>
                    <w:t>Do not dispose empty or half-empty containers with regular trash. In terms of health and safety regulations, these containers should be disposed of in special containers/drums, to be collected by hazardous waste disposal companies.</w:t>
                  </w:r>
                </w:p>
              </w:tc>
            </w:tr>
            <w:tr w:rsidR="006F115E" w:rsidRPr="00936E29" w14:paraId="48053732" w14:textId="77777777" w:rsidTr="00571673">
              <w:tc>
                <w:tcPr>
                  <w:tcW w:w="2904" w:type="dxa"/>
                </w:tcPr>
                <w:p w14:paraId="5D9DF20C" w14:textId="77777777" w:rsidR="006F115E" w:rsidRPr="00936E29" w:rsidRDefault="006F115E" w:rsidP="00936E29">
                  <w:pPr>
                    <w:jc w:val="left"/>
                    <w:rPr>
                      <w:b/>
                      <w:bCs/>
                      <w:szCs w:val="20"/>
                    </w:rPr>
                  </w:pPr>
                  <w:r w:rsidRPr="00936E29">
                    <w:rPr>
                      <w:b/>
                      <w:bCs/>
                      <w:szCs w:val="20"/>
                    </w:rPr>
                    <w:t>Pesticides, insecticides, paints, etc.</w:t>
                  </w:r>
                </w:p>
              </w:tc>
              <w:tc>
                <w:tcPr>
                  <w:tcW w:w="5867" w:type="dxa"/>
                </w:tcPr>
                <w:p w14:paraId="0F5B98E5" w14:textId="2AA45840" w:rsidR="006F115E" w:rsidRPr="00936E29" w:rsidRDefault="006F115E" w:rsidP="00B2176B">
                  <w:pPr>
                    <w:rPr>
                      <w:szCs w:val="20"/>
                    </w:rPr>
                  </w:pPr>
                  <w:r w:rsidRPr="00936E29">
                    <w:rPr>
                      <w:szCs w:val="20"/>
                    </w:rPr>
                    <w:t xml:space="preserve">Do not dispose of in drain systems. Follow the </w:t>
                  </w:r>
                  <w:r w:rsidR="00075F11" w:rsidRPr="00936E29">
                    <w:rPr>
                      <w:szCs w:val="20"/>
                    </w:rPr>
                    <w:t>specific</w:t>
                  </w:r>
                  <w:r w:rsidRPr="00936E29">
                    <w:rPr>
                      <w:szCs w:val="20"/>
                    </w:rPr>
                    <w:t xml:space="preserve"> proce</w:t>
                  </w:r>
                  <w:r w:rsidR="00E5094E">
                    <w:rPr>
                      <w:szCs w:val="20"/>
                    </w:rPr>
                    <w:t>-</w:t>
                  </w:r>
                  <w:r w:rsidRPr="00936E29">
                    <w:rPr>
                      <w:szCs w:val="20"/>
                    </w:rPr>
                    <w:t>dures for disposal.</w:t>
                  </w:r>
                </w:p>
              </w:tc>
            </w:tr>
          </w:tbl>
          <w:p w14:paraId="4492E389" w14:textId="1E055B2A" w:rsidR="006F115E" w:rsidRPr="00936E29" w:rsidRDefault="006F115E" w:rsidP="00936E29">
            <w:pPr>
              <w:rPr>
                <w:szCs w:val="20"/>
              </w:rPr>
            </w:pPr>
          </w:p>
        </w:tc>
      </w:tr>
    </w:tbl>
    <w:p w14:paraId="4827F6AA" w14:textId="6F445316" w:rsidR="001F48AA" w:rsidRDefault="001F48AA" w:rsidP="001F48AA"/>
    <w:p w14:paraId="2B3454A0" w14:textId="77777777" w:rsidR="00644480" w:rsidRPr="009F01A8" w:rsidRDefault="00644480" w:rsidP="001F48AA"/>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94EAF" w:rsidRPr="009F01A8" w14:paraId="030848A2" w14:textId="77777777" w:rsidTr="00E5094E">
        <w:tc>
          <w:tcPr>
            <w:tcW w:w="784" w:type="pct"/>
            <w:hideMark/>
          </w:tcPr>
          <w:p w14:paraId="0B519349" w14:textId="77777777" w:rsidR="00394EAF" w:rsidRPr="009F01A8" w:rsidRDefault="00394EAF" w:rsidP="001053B0">
            <w:pPr>
              <w:jc w:val="center"/>
            </w:pPr>
            <w:r w:rsidRPr="009F01A8">
              <w:rPr>
                <w:noProof/>
              </w:rPr>
              <w:drawing>
                <wp:inline distT="0" distB="0" distL="0" distR="0" wp14:anchorId="0F8FA8A5" wp14:editId="15457425">
                  <wp:extent cx="471170" cy="471170"/>
                  <wp:effectExtent l="0" t="0" r="5080" b="5080"/>
                  <wp:docPr id="985" name="Picture 98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16" w:type="pct"/>
            <w:vAlign w:val="center"/>
          </w:tcPr>
          <w:p w14:paraId="538C0081" w14:textId="499B0529" w:rsidR="00394EAF" w:rsidRPr="00E5094E" w:rsidRDefault="00394EAF" w:rsidP="00E5094E">
            <w:pPr>
              <w:spacing w:after="120"/>
              <w:rPr>
                <w:b/>
                <w:bCs/>
              </w:rPr>
            </w:pPr>
            <w:r w:rsidRPr="00E5094E">
              <w:rPr>
                <w:b/>
                <w:bCs/>
              </w:rPr>
              <w:t xml:space="preserve">Activity </w:t>
            </w:r>
            <w:r w:rsidR="00965421" w:rsidRPr="00E5094E">
              <w:rPr>
                <w:b/>
                <w:bCs/>
              </w:rPr>
              <w:t>3</w:t>
            </w:r>
            <w:r w:rsidR="00196862" w:rsidRPr="00E5094E">
              <w:rPr>
                <w:b/>
                <w:bCs/>
              </w:rPr>
              <w:t>5</w:t>
            </w:r>
            <w:r w:rsidRPr="00E5094E">
              <w:rPr>
                <w:b/>
                <w:bCs/>
              </w:rPr>
              <w:t xml:space="preserve"> (KM03 IAC0303)</w:t>
            </w:r>
          </w:p>
          <w:p w14:paraId="0F18BD07" w14:textId="77777777" w:rsidR="00394EAF" w:rsidRPr="009F01A8" w:rsidRDefault="00394EAF" w:rsidP="00E5094E">
            <w:pPr>
              <w:spacing w:after="120"/>
            </w:pPr>
            <w:r w:rsidRPr="009F01A8">
              <w:t>Use the information on supervising safety to prepare checklists for safety inspections, prepare a checklist for aspects to check on a daily basis and a checklist for weekly inspections.</w:t>
            </w:r>
          </w:p>
          <w:p w14:paraId="61A91D73" w14:textId="77777777" w:rsidR="00394EAF" w:rsidRPr="009F01A8" w:rsidRDefault="00394EAF" w:rsidP="00E5094E">
            <w:pPr>
              <w:spacing w:after="120"/>
            </w:pPr>
            <w:r w:rsidRPr="009F01A8">
              <w:t>You may use the following as guideline for a format.</w:t>
            </w:r>
          </w:p>
          <w:tbl>
            <w:tblPr>
              <w:tblStyle w:val="TableGrid"/>
              <w:tblW w:w="0" w:type="auto"/>
              <w:tblCellMar>
                <w:top w:w="108" w:type="dxa"/>
                <w:bottom w:w="108" w:type="dxa"/>
              </w:tblCellMar>
              <w:tblLook w:val="04A0" w:firstRow="1" w:lastRow="0" w:firstColumn="1" w:lastColumn="0" w:noHBand="0" w:noVBand="1"/>
            </w:tblPr>
            <w:tblGrid>
              <w:gridCol w:w="883"/>
              <w:gridCol w:w="1064"/>
              <w:gridCol w:w="829"/>
              <w:gridCol w:w="1017"/>
              <w:gridCol w:w="1421"/>
              <w:gridCol w:w="1082"/>
              <w:gridCol w:w="1081"/>
            </w:tblGrid>
            <w:tr w:rsidR="00394EAF" w:rsidRPr="009F01A8" w14:paraId="21F4453E" w14:textId="77777777" w:rsidTr="00E5094E">
              <w:tc>
                <w:tcPr>
                  <w:tcW w:w="7377" w:type="dxa"/>
                  <w:gridSpan w:val="7"/>
                </w:tcPr>
                <w:p w14:paraId="4A330283" w14:textId="5D7923FA" w:rsidR="00394EAF" w:rsidRPr="009F01A8" w:rsidRDefault="00394EAF" w:rsidP="00E5094E">
                  <w:pPr>
                    <w:spacing w:line="240" w:lineRule="auto"/>
                  </w:pPr>
                  <w:r w:rsidRPr="00E5094E">
                    <w:rPr>
                      <w:b/>
                      <w:bCs/>
                    </w:rPr>
                    <w:t xml:space="preserve">Frequency if safety inspection: </w:t>
                  </w:r>
                  <w:r w:rsidRPr="009F01A8">
                    <w:t>________________</w:t>
                  </w:r>
                  <w:r w:rsidR="00E5094E">
                    <w:t>____</w:t>
                  </w:r>
                  <w:r w:rsidRPr="009F01A8">
                    <w:t xml:space="preserve">_________________ </w:t>
                  </w:r>
                </w:p>
              </w:tc>
            </w:tr>
            <w:tr w:rsidR="00394EAF" w:rsidRPr="009F01A8" w14:paraId="33405189" w14:textId="77777777" w:rsidTr="00E5094E">
              <w:tc>
                <w:tcPr>
                  <w:tcW w:w="1947" w:type="dxa"/>
                  <w:gridSpan w:val="2"/>
                </w:tcPr>
                <w:p w14:paraId="33111359" w14:textId="0988E900" w:rsidR="00394EAF" w:rsidRPr="00E5094E" w:rsidRDefault="00394EAF" w:rsidP="00E5094E">
                  <w:pPr>
                    <w:spacing w:line="240" w:lineRule="auto"/>
                    <w:jc w:val="left"/>
                    <w:rPr>
                      <w:b/>
                      <w:bCs/>
                    </w:rPr>
                  </w:pPr>
                  <w:r w:rsidRPr="00E5094E">
                    <w:rPr>
                      <w:b/>
                      <w:bCs/>
                    </w:rPr>
                    <w:t>Date of inspection</w:t>
                  </w:r>
                </w:p>
              </w:tc>
              <w:tc>
                <w:tcPr>
                  <w:tcW w:w="5430" w:type="dxa"/>
                  <w:gridSpan w:val="5"/>
                </w:tcPr>
                <w:p w14:paraId="311FFD2C" w14:textId="77777777" w:rsidR="00394EAF" w:rsidRPr="009F01A8" w:rsidRDefault="00394EAF" w:rsidP="00E5094E">
                  <w:pPr>
                    <w:spacing w:line="240" w:lineRule="auto"/>
                  </w:pPr>
                </w:p>
              </w:tc>
            </w:tr>
            <w:tr w:rsidR="00394EAF" w:rsidRPr="009F01A8" w14:paraId="663C0981" w14:textId="77777777" w:rsidTr="00E5094E">
              <w:tc>
                <w:tcPr>
                  <w:tcW w:w="1947" w:type="dxa"/>
                  <w:gridSpan w:val="2"/>
                </w:tcPr>
                <w:p w14:paraId="0C51EAC1" w14:textId="23F6BF3B" w:rsidR="00394EAF" w:rsidRPr="00E5094E" w:rsidRDefault="00394EAF" w:rsidP="00E5094E">
                  <w:pPr>
                    <w:spacing w:line="240" w:lineRule="auto"/>
                    <w:jc w:val="left"/>
                    <w:rPr>
                      <w:b/>
                      <w:bCs/>
                    </w:rPr>
                  </w:pPr>
                  <w:r w:rsidRPr="00E5094E">
                    <w:rPr>
                      <w:b/>
                      <w:bCs/>
                    </w:rPr>
                    <w:t>Person(s) conducting the inspection</w:t>
                  </w:r>
                </w:p>
              </w:tc>
              <w:tc>
                <w:tcPr>
                  <w:tcW w:w="5430" w:type="dxa"/>
                  <w:gridSpan w:val="5"/>
                </w:tcPr>
                <w:p w14:paraId="3DA7B79E" w14:textId="77777777" w:rsidR="00394EAF" w:rsidRPr="009F01A8" w:rsidRDefault="00394EAF" w:rsidP="00E5094E">
                  <w:pPr>
                    <w:spacing w:line="240" w:lineRule="auto"/>
                  </w:pPr>
                </w:p>
              </w:tc>
            </w:tr>
            <w:tr w:rsidR="00E45566" w:rsidRPr="009F01A8" w14:paraId="182803E0" w14:textId="2F71C75D" w:rsidTr="00E5094E">
              <w:tc>
                <w:tcPr>
                  <w:tcW w:w="883" w:type="dxa"/>
                </w:tcPr>
                <w:p w14:paraId="0A60ACF2" w14:textId="515EBE0E" w:rsidR="00E45566" w:rsidRPr="00E5094E" w:rsidRDefault="00E45566" w:rsidP="00E5094E">
                  <w:pPr>
                    <w:spacing w:line="240" w:lineRule="auto"/>
                    <w:jc w:val="left"/>
                    <w:rPr>
                      <w:b/>
                      <w:bCs/>
                      <w:sz w:val="18"/>
                      <w:szCs w:val="18"/>
                    </w:rPr>
                  </w:pPr>
                  <w:r w:rsidRPr="00E5094E">
                    <w:rPr>
                      <w:b/>
                      <w:bCs/>
                      <w:sz w:val="18"/>
                      <w:szCs w:val="18"/>
                    </w:rPr>
                    <w:t>Area</w:t>
                  </w:r>
                </w:p>
              </w:tc>
              <w:tc>
                <w:tcPr>
                  <w:tcW w:w="1893" w:type="dxa"/>
                  <w:gridSpan w:val="2"/>
                </w:tcPr>
                <w:p w14:paraId="57C7D095" w14:textId="7347E81A" w:rsidR="00E45566" w:rsidRPr="00E5094E" w:rsidRDefault="00E45566" w:rsidP="00E5094E">
                  <w:pPr>
                    <w:spacing w:line="240" w:lineRule="auto"/>
                    <w:jc w:val="left"/>
                    <w:rPr>
                      <w:b/>
                      <w:bCs/>
                      <w:sz w:val="18"/>
                      <w:szCs w:val="18"/>
                    </w:rPr>
                  </w:pPr>
                  <w:r w:rsidRPr="00E5094E">
                    <w:rPr>
                      <w:b/>
                      <w:bCs/>
                      <w:sz w:val="18"/>
                      <w:szCs w:val="18"/>
                    </w:rPr>
                    <w:t>What to check</w:t>
                  </w:r>
                </w:p>
              </w:tc>
              <w:tc>
                <w:tcPr>
                  <w:tcW w:w="1017" w:type="dxa"/>
                </w:tcPr>
                <w:p w14:paraId="2799BA73" w14:textId="6CD383E0" w:rsidR="00E45566" w:rsidRPr="00E5094E" w:rsidRDefault="00E45566" w:rsidP="00E5094E">
                  <w:pPr>
                    <w:spacing w:line="240" w:lineRule="auto"/>
                    <w:jc w:val="left"/>
                    <w:rPr>
                      <w:b/>
                      <w:bCs/>
                      <w:sz w:val="18"/>
                      <w:szCs w:val="18"/>
                    </w:rPr>
                  </w:pPr>
                  <w:r w:rsidRPr="00E5094E">
                    <w:rPr>
                      <w:b/>
                      <w:bCs/>
                      <w:sz w:val="18"/>
                      <w:szCs w:val="18"/>
                    </w:rPr>
                    <w:t>Hazard observed (Y/N)</w:t>
                  </w:r>
                </w:p>
              </w:tc>
              <w:tc>
                <w:tcPr>
                  <w:tcW w:w="1421" w:type="dxa"/>
                </w:tcPr>
                <w:p w14:paraId="39D76AC6" w14:textId="0B8A9814" w:rsidR="00E45566" w:rsidRPr="00E5094E" w:rsidRDefault="00E45566" w:rsidP="00E5094E">
                  <w:pPr>
                    <w:spacing w:line="240" w:lineRule="auto"/>
                    <w:jc w:val="left"/>
                    <w:rPr>
                      <w:b/>
                      <w:bCs/>
                      <w:sz w:val="18"/>
                      <w:szCs w:val="18"/>
                    </w:rPr>
                  </w:pPr>
                  <w:r w:rsidRPr="00E5094E">
                    <w:rPr>
                      <w:b/>
                      <w:bCs/>
                      <w:sz w:val="18"/>
                      <w:szCs w:val="18"/>
                    </w:rPr>
                    <w:t>Description of hazard if present</w:t>
                  </w:r>
                </w:p>
              </w:tc>
              <w:tc>
                <w:tcPr>
                  <w:tcW w:w="1082" w:type="dxa"/>
                </w:tcPr>
                <w:p w14:paraId="273DEC86" w14:textId="665E8CDF" w:rsidR="00E45566" w:rsidRPr="00E5094E" w:rsidRDefault="00E45566" w:rsidP="00E5094E">
                  <w:pPr>
                    <w:spacing w:line="240" w:lineRule="auto"/>
                    <w:jc w:val="left"/>
                    <w:rPr>
                      <w:b/>
                      <w:bCs/>
                      <w:sz w:val="18"/>
                      <w:szCs w:val="18"/>
                    </w:rPr>
                  </w:pPr>
                  <w:r w:rsidRPr="00E5094E">
                    <w:rPr>
                      <w:b/>
                      <w:bCs/>
                      <w:sz w:val="18"/>
                      <w:szCs w:val="18"/>
                    </w:rPr>
                    <w:t>Action to take</w:t>
                  </w:r>
                </w:p>
              </w:tc>
              <w:tc>
                <w:tcPr>
                  <w:tcW w:w="1081" w:type="dxa"/>
                </w:tcPr>
                <w:p w14:paraId="3AFA129A" w14:textId="0BE1D575" w:rsidR="00E45566" w:rsidRPr="00E5094E" w:rsidRDefault="00E45566" w:rsidP="00E5094E">
                  <w:pPr>
                    <w:spacing w:line="240" w:lineRule="auto"/>
                    <w:jc w:val="left"/>
                    <w:rPr>
                      <w:b/>
                      <w:bCs/>
                      <w:sz w:val="18"/>
                      <w:szCs w:val="18"/>
                    </w:rPr>
                  </w:pPr>
                  <w:r w:rsidRPr="00E5094E">
                    <w:rPr>
                      <w:b/>
                      <w:bCs/>
                      <w:sz w:val="18"/>
                      <w:szCs w:val="18"/>
                    </w:rPr>
                    <w:t>Who must take action</w:t>
                  </w:r>
                </w:p>
              </w:tc>
            </w:tr>
            <w:tr w:rsidR="00E45566" w:rsidRPr="009F01A8" w14:paraId="60E2512D" w14:textId="26A8734A" w:rsidTr="00E5094E">
              <w:tc>
                <w:tcPr>
                  <w:tcW w:w="883" w:type="dxa"/>
                </w:tcPr>
                <w:p w14:paraId="3833B80D" w14:textId="77777777" w:rsidR="00E45566" w:rsidRPr="009F01A8" w:rsidRDefault="00E45566" w:rsidP="00E5094E">
                  <w:pPr>
                    <w:spacing w:line="240" w:lineRule="auto"/>
                  </w:pPr>
                </w:p>
              </w:tc>
              <w:tc>
                <w:tcPr>
                  <w:tcW w:w="1893" w:type="dxa"/>
                  <w:gridSpan w:val="2"/>
                </w:tcPr>
                <w:p w14:paraId="33289E32" w14:textId="77777777" w:rsidR="00E45566" w:rsidRPr="009F01A8" w:rsidRDefault="00E45566" w:rsidP="00E5094E">
                  <w:pPr>
                    <w:spacing w:line="240" w:lineRule="auto"/>
                  </w:pPr>
                </w:p>
              </w:tc>
              <w:tc>
                <w:tcPr>
                  <w:tcW w:w="1017" w:type="dxa"/>
                </w:tcPr>
                <w:p w14:paraId="3849A4FA" w14:textId="77777777" w:rsidR="00E45566" w:rsidRPr="009F01A8" w:rsidRDefault="00E45566" w:rsidP="00E5094E">
                  <w:pPr>
                    <w:spacing w:line="240" w:lineRule="auto"/>
                  </w:pPr>
                </w:p>
              </w:tc>
              <w:tc>
                <w:tcPr>
                  <w:tcW w:w="1421" w:type="dxa"/>
                </w:tcPr>
                <w:p w14:paraId="7C4AE93A" w14:textId="77777777" w:rsidR="00E45566" w:rsidRPr="009F01A8" w:rsidRDefault="00E45566" w:rsidP="00E5094E">
                  <w:pPr>
                    <w:spacing w:line="240" w:lineRule="auto"/>
                  </w:pPr>
                </w:p>
              </w:tc>
              <w:tc>
                <w:tcPr>
                  <w:tcW w:w="1082" w:type="dxa"/>
                </w:tcPr>
                <w:p w14:paraId="72B03438" w14:textId="77777777" w:rsidR="00E45566" w:rsidRPr="009F01A8" w:rsidRDefault="00E45566" w:rsidP="00E5094E">
                  <w:pPr>
                    <w:spacing w:line="240" w:lineRule="auto"/>
                  </w:pPr>
                </w:p>
              </w:tc>
              <w:tc>
                <w:tcPr>
                  <w:tcW w:w="1081" w:type="dxa"/>
                </w:tcPr>
                <w:p w14:paraId="275BB374" w14:textId="77777777" w:rsidR="00E45566" w:rsidRPr="009F01A8" w:rsidRDefault="00E45566" w:rsidP="00E5094E">
                  <w:pPr>
                    <w:spacing w:line="240" w:lineRule="auto"/>
                  </w:pPr>
                </w:p>
              </w:tc>
            </w:tr>
          </w:tbl>
          <w:p w14:paraId="033E2B1A" w14:textId="2FDBBF23" w:rsidR="00394EAF" w:rsidRPr="009F01A8" w:rsidRDefault="00394EAF" w:rsidP="00E5094E">
            <w:pPr>
              <w:spacing w:after="120"/>
            </w:pPr>
          </w:p>
        </w:tc>
      </w:tr>
    </w:tbl>
    <w:p w14:paraId="4B2177E7" w14:textId="036FB884" w:rsidR="00394EAF" w:rsidRPr="00E5094E" w:rsidRDefault="00394EAF" w:rsidP="00E5094E"/>
    <w:p w14:paraId="700663FC" w14:textId="77777777" w:rsidR="00E5094E" w:rsidRPr="00E5094E" w:rsidRDefault="00E5094E" w:rsidP="00E5094E"/>
    <w:p w14:paraId="79E6121A" w14:textId="77777777" w:rsidR="00AA2238" w:rsidRPr="006854C4" w:rsidRDefault="00AA2238" w:rsidP="00AA2238">
      <w:pPr>
        <w:pStyle w:val="Heading2"/>
        <w:spacing w:after="0" w:line="360" w:lineRule="auto"/>
      </w:pPr>
      <w:bookmarkStart w:id="460" w:name="_Toc146739440"/>
      <w:r>
        <w:t>C</w:t>
      </w:r>
      <w:r w:rsidRPr="006854C4">
        <w:t>onclusion</w:t>
      </w:r>
      <w:bookmarkEnd w:id="460"/>
    </w:p>
    <w:p w14:paraId="1FA49643" w14:textId="0825560B" w:rsidR="00E45566" w:rsidRPr="00E5094E" w:rsidRDefault="00E45566" w:rsidP="00E5094E"/>
    <w:p w14:paraId="1B62A556" w14:textId="3F2FDC2C" w:rsidR="00E45566" w:rsidRPr="00E5094E" w:rsidRDefault="00E45566" w:rsidP="00E5094E">
      <w:r w:rsidRPr="00E5094E">
        <w:t>This Chapter, which concludes Module 3, dealt with the concepts and principles of safety supervision.</w:t>
      </w:r>
    </w:p>
    <w:p w14:paraId="63C0DDC9" w14:textId="79096359" w:rsidR="00BF1395" w:rsidRPr="00E5094E" w:rsidRDefault="00BF1395" w:rsidP="00E5094E"/>
    <w:p w14:paraId="379BAD21" w14:textId="495CBFE9" w:rsidR="00E45566" w:rsidRPr="00E5094E" w:rsidRDefault="00E45566" w:rsidP="00E5094E">
      <w:r w:rsidRPr="00E5094E">
        <w:t>You learned about the impact of safety legislation, the impact of safety on the image of the organisation, and the principles of supervising safety.</w:t>
      </w:r>
    </w:p>
    <w:p w14:paraId="3EC4E6E7" w14:textId="68304B9A" w:rsidR="00E45566" w:rsidRPr="00E5094E" w:rsidRDefault="00E45566" w:rsidP="00E5094E"/>
    <w:p w14:paraId="21E17C84" w14:textId="1FB67C7B" w:rsidR="00BF1395" w:rsidRDefault="00E45566" w:rsidP="00C2737F">
      <w:r w:rsidRPr="00E5094E">
        <w:t>Module 4 deals with the concepts and principles of enhancing customer service.</w:t>
      </w:r>
    </w:p>
    <w:p w14:paraId="343522C3" w14:textId="77777777" w:rsidR="00FD0758" w:rsidRDefault="00FD0758" w:rsidP="00C2737F">
      <w:pPr>
        <w:sectPr w:rsidR="00FD0758" w:rsidSect="001C6D34">
          <w:pgSz w:w="11907" w:h="16840" w:code="9"/>
          <w:pgMar w:top="1440" w:right="1440" w:bottom="1440" w:left="1440" w:header="567" w:footer="680" w:gutter="0"/>
          <w:cols w:space="720"/>
          <w:docGrid w:linePitch="360"/>
        </w:sectPr>
      </w:pPr>
    </w:p>
    <w:p w14:paraId="5A655BAB" w14:textId="1C41627C" w:rsidR="008B51E7" w:rsidRPr="009F01A8" w:rsidRDefault="00644480" w:rsidP="008B51E7">
      <w:pPr>
        <w:pStyle w:val="Heading1"/>
        <w:rPr>
          <w:color w:val="FF0000"/>
          <w:lang w:val="en-GB"/>
        </w:rPr>
      </w:pPr>
      <w:bookmarkStart w:id="461" w:name="_Toc146739441"/>
      <w:r>
        <w:rPr>
          <w:rFonts w:ascii="Arial Narrow" w:hAnsi="Arial Narrow"/>
          <w:b w:val="0"/>
          <w:noProof/>
          <w:sz w:val="52"/>
          <w:szCs w:val="52"/>
        </w:rPr>
        <w:lastRenderedPageBreak/>
        <w:drawing>
          <wp:anchor distT="0" distB="0" distL="114300" distR="114300" simplePos="0" relativeHeight="251668476" behindDoc="0" locked="0" layoutInCell="1" allowOverlap="1" wp14:anchorId="05633594" wp14:editId="0E80128B">
            <wp:simplePos x="0" y="0"/>
            <wp:positionH relativeFrom="margin">
              <wp:posOffset>-42203</wp:posOffset>
            </wp:positionH>
            <wp:positionV relativeFrom="paragraph">
              <wp:posOffset>1280160</wp:posOffset>
            </wp:positionV>
            <wp:extent cx="5753686" cy="4571313"/>
            <wp:effectExtent l="38100" t="38100" r="95250" b="96520"/>
            <wp:wrapNone/>
            <wp:docPr id="931" name="Picture 931" descr="A person in a dress in a clothing stor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Picture 931" descr="A person in a dress in a clothing store&#10;&#10;Description automatically generated with low confidence"/>
                    <pic:cNvPicPr/>
                  </pic:nvPicPr>
                  <pic:blipFill rotWithShape="1">
                    <a:blip r:embed="rId184" cstate="print">
                      <a:extLst>
                        <a:ext uri="{28A0092B-C50C-407E-A947-70E740481C1C}">
                          <a14:useLocalDpi xmlns:a14="http://schemas.microsoft.com/office/drawing/2010/main" val="0"/>
                        </a:ext>
                      </a:extLst>
                    </a:blip>
                    <a:srcRect l="3077" r="13014"/>
                    <a:stretch/>
                  </pic:blipFill>
                  <pic:spPr bwMode="auto">
                    <a:xfrm>
                      <a:off x="0" y="0"/>
                      <a:ext cx="5754135" cy="457167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51E7" w:rsidRPr="00644480">
        <w:rPr>
          <w:lang w:val="en-GB"/>
        </w:rPr>
        <w:t>Module 4: Enhancing customer service</w:t>
      </w:r>
      <w:r w:rsidR="008B51E7" w:rsidRPr="00644480">
        <w:rPr>
          <w:noProof/>
        </w:rPr>
        <w:t xml:space="preserve"> </w:t>
      </w:r>
      <w:r w:rsidR="008B51E7" w:rsidRPr="00277B53">
        <w:rPr>
          <w:noProof/>
          <w:lang w:val="en-GB" w:eastAsia="en-GB"/>
        </w:rPr>
        <w:drawing>
          <wp:anchor distT="0" distB="0" distL="114300" distR="114300" simplePos="0" relativeHeight="251727872" behindDoc="0" locked="0" layoutInCell="1" allowOverlap="1" wp14:anchorId="77A507BD" wp14:editId="136BF602">
            <wp:simplePos x="0" y="0"/>
            <wp:positionH relativeFrom="column">
              <wp:posOffset>4629876</wp:posOffset>
            </wp:positionH>
            <wp:positionV relativeFrom="paragraph">
              <wp:posOffset>8699681</wp:posOffset>
            </wp:positionV>
            <wp:extent cx="1205230" cy="385445"/>
            <wp:effectExtent l="0" t="0" r="0" b="0"/>
            <wp:wrapNone/>
            <wp:docPr id="7231" name="Picture 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8B51E7" w:rsidRPr="00277B53">
        <w:rPr>
          <w:noProof/>
          <w:lang w:val="en-GB"/>
        </w:rPr>
        <mc:AlternateContent>
          <mc:Choice Requires="wps">
            <w:drawing>
              <wp:anchor distT="45720" distB="45720" distL="114300" distR="114300" simplePos="0" relativeHeight="251724800" behindDoc="0" locked="0" layoutInCell="1" allowOverlap="1" wp14:anchorId="19E986BE" wp14:editId="09E3360B">
                <wp:simplePos x="0" y="0"/>
                <wp:positionH relativeFrom="margin">
                  <wp:posOffset>-104140</wp:posOffset>
                </wp:positionH>
                <wp:positionV relativeFrom="paragraph">
                  <wp:posOffset>6558329</wp:posOffset>
                </wp:positionV>
                <wp:extent cx="5939790" cy="1404620"/>
                <wp:effectExtent l="0" t="0" r="0" b="1905"/>
                <wp:wrapNone/>
                <wp:docPr id="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5461708" w14:textId="5EAE88F5" w:rsidR="008B51E7" w:rsidRPr="00EA456B" w:rsidRDefault="008B51E7" w:rsidP="008B51E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SUPERVISOR</w:t>
                            </w:r>
                          </w:p>
                          <w:p w14:paraId="6CEE4B92" w14:textId="77777777" w:rsidR="008B51E7" w:rsidRPr="00EA456B" w:rsidRDefault="008B51E7" w:rsidP="008B51E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0CD60CB0" w14:textId="77777777" w:rsidR="008B51E7" w:rsidRDefault="008B51E7" w:rsidP="008B51E7">
                            <w:pPr>
                              <w:spacing w:line="240" w:lineRule="auto"/>
                              <w:rPr>
                                <w:rFonts w:ascii="Arial Narrow" w:hAnsi="Arial Narrow"/>
                                <w:b/>
                                <w:color w:val="595959" w:themeColor="text1" w:themeTint="A6"/>
                                <w:sz w:val="44"/>
                                <w:szCs w:val="44"/>
                              </w:rPr>
                            </w:pPr>
                          </w:p>
                          <w:p w14:paraId="0AB17E1A" w14:textId="59FCE215" w:rsidR="008B51E7" w:rsidRDefault="0039117D"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8B51E7">
                              <w:rPr>
                                <w:rFonts w:ascii="Arial Narrow" w:hAnsi="Arial Narrow"/>
                                <w:b/>
                                <w:color w:val="595959" w:themeColor="text1" w:themeTint="A6"/>
                                <w:sz w:val="44"/>
                                <w:szCs w:val="44"/>
                              </w:rPr>
                              <w:t xml:space="preserve"> GUIDE</w:t>
                            </w:r>
                          </w:p>
                          <w:p w14:paraId="563F6DD5" w14:textId="41A90273" w:rsidR="008B51E7" w:rsidRPr="003466F8" w:rsidRDefault="008B51E7"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4: Enhancing customer service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E986BE" id="_x0000_s1033" type="#_x0000_t202" style="position:absolute;left:0;text-align:left;margin-left:-8.2pt;margin-top:516.4pt;width:467.7pt;height:110.6pt;z-index:2517248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" filled="f" stroked="f">
                <v:textbox style="mso-fit-shape-to-text:t">
                  <w:txbxContent>
                    <w:p w14:paraId="05461708" w14:textId="5EAE88F5" w:rsidR="008B51E7" w:rsidRPr="00EA456B" w:rsidRDefault="008B51E7" w:rsidP="008B51E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SUPERVISOR</w:t>
                      </w:r>
                    </w:p>
                    <w:p w14:paraId="6CEE4B92" w14:textId="77777777" w:rsidR="008B51E7" w:rsidRPr="00EA456B" w:rsidRDefault="008B51E7" w:rsidP="008B51E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0CD60CB0" w14:textId="77777777" w:rsidR="008B51E7" w:rsidRDefault="008B51E7" w:rsidP="008B51E7">
                      <w:pPr>
                        <w:spacing w:line="240" w:lineRule="auto"/>
                        <w:rPr>
                          <w:rFonts w:ascii="Arial Narrow" w:hAnsi="Arial Narrow"/>
                          <w:b/>
                          <w:color w:val="595959" w:themeColor="text1" w:themeTint="A6"/>
                          <w:sz w:val="44"/>
                          <w:szCs w:val="44"/>
                        </w:rPr>
                      </w:pPr>
                    </w:p>
                    <w:p w14:paraId="0AB17E1A" w14:textId="59FCE215" w:rsidR="008B51E7" w:rsidRDefault="0039117D"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8B51E7">
                        <w:rPr>
                          <w:rFonts w:ascii="Arial Narrow" w:hAnsi="Arial Narrow"/>
                          <w:b/>
                          <w:color w:val="595959" w:themeColor="text1" w:themeTint="A6"/>
                          <w:sz w:val="44"/>
                          <w:szCs w:val="44"/>
                        </w:rPr>
                        <w:t xml:space="preserve"> GUIDE</w:t>
                      </w:r>
                    </w:p>
                    <w:p w14:paraId="563F6DD5" w14:textId="41A90273" w:rsidR="008B51E7" w:rsidRPr="003466F8" w:rsidRDefault="008B51E7"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4: Enhancing customer service</w:t>
                      </w:r>
                    </w:p>
                  </w:txbxContent>
                </v:textbox>
                <w10:wrap anchorx="margin"/>
              </v:shape>
            </w:pict>
          </mc:Fallback>
        </mc:AlternateContent>
      </w:r>
      <w:r w:rsidR="008B51E7" w:rsidRPr="00277B53">
        <w:rPr>
          <w:noProof/>
          <w:lang w:val="en-GB"/>
        </w:rPr>
        <mc:AlternateContent>
          <mc:Choice Requires="wps">
            <w:drawing>
              <wp:anchor distT="0" distB="0" distL="114300" distR="114300" simplePos="0" relativeHeight="251725824" behindDoc="0" locked="0" layoutInCell="1" allowOverlap="1" wp14:anchorId="53186D50" wp14:editId="6B267E36">
                <wp:simplePos x="0" y="0"/>
                <wp:positionH relativeFrom="margin">
                  <wp:posOffset>-104140</wp:posOffset>
                </wp:positionH>
                <wp:positionV relativeFrom="margin">
                  <wp:posOffset>457786</wp:posOffset>
                </wp:positionV>
                <wp:extent cx="5939790" cy="0"/>
                <wp:effectExtent l="0" t="19050" r="22860" b="19050"/>
                <wp:wrapNone/>
                <wp:docPr id="7223" name="Straight Connector 722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84C6B6" id="Straight Connector 7223" o:spid="_x0000_s1026" style="position:absolute;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" strokecolor="#a5a5a5 [2092]" strokeweight="3pt">
                <v:stroke joinstyle="miter"/>
                <w10:wrap anchorx="margin" anchory="margin"/>
              </v:line>
            </w:pict>
          </mc:Fallback>
        </mc:AlternateContent>
      </w:r>
      <w:r w:rsidR="008B51E7" w:rsidRPr="00277B53">
        <w:rPr>
          <w:noProof/>
          <w:lang w:val="en-GB"/>
        </w:rPr>
        <mc:AlternateContent>
          <mc:Choice Requires="wps">
            <w:drawing>
              <wp:anchor distT="0" distB="0" distL="114300" distR="114300" simplePos="0" relativeHeight="251726848" behindDoc="0" locked="0" layoutInCell="1" allowOverlap="1" wp14:anchorId="3EC4C9E4" wp14:editId="1E81F570">
                <wp:simplePos x="0" y="0"/>
                <wp:positionH relativeFrom="margin">
                  <wp:posOffset>-104140</wp:posOffset>
                </wp:positionH>
                <wp:positionV relativeFrom="margin">
                  <wp:posOffset>8534449</wp:posOffset>
                </wp:positionV>
                <wp:extent cx="5939790" cy="0"/>
                <wp:effectExtent l="0" t="19050" r="22860" b="19050"/>
                <wp:wrapNone/>
                <wp:docPr id="7228" name="Straight Connector 7228"/>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AF9423" id="Straight Connector 7228" o:spid="_x0000_s1026" style="position:absolute;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bookmarkEnd w:id="461"/>
    </w:p>
    <w:p w14:paraId="098DD681" w14:textId="77777777" w:rsidR="00E45566" w:rsidRPr="009F01A8" w:rsidRDefault="00E45566" w:rsidP="00E45566">
      <w:pPr>
        <w:sectPr w:rsidR="00E45566" w:rsidRPr="009F01A8" w:rsidSect="001C6D34">
          <w:headerReference w:type="default" r:id="rId185"/>
          <w:footerReference w:type="default" r:id="rId186"/>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E45566" w:rsidRPr="009F01A8" w14:paraId="18B7E43C" w14:textId="77777777" w:rsidTr="001053B0">
        <w:tc>
          <w:tcPr>
            <w:tcW w:w="5000" w:type="pct"/>
            <w:shd w:val="clear" w:color="auto" w:fill="7F7F7F" w:themeFill="text1" w:themeFillTint="80"/>
          </w:tcPr>
          <w:p w14:paraId="216AC943" w14:textId="77777777" w:rsidR="00E45566" w:rsidRPr="009F01A8" w:rsidRDefault="00E45566" w:rsidP="001053B0">
            <w:pPr>
              <w:pStyle w:val="Heading1"/>
              <w:rPr>
                <w:lang w:val="en-GB"/>
              </w:rPr>
            </w:pPr>
            <w:bookmarkStart w:id="462" w:name="_Toc146739442"/>
            <w:r w:rsidRPr="009F01A8">
              <w:rPr>
                <w:lang w:val="en-GB"/>
              </w:rPr>
              <w:lastRenderedPageBreak/>
              <w:t>About this module</w:t>
            </w:r>
            <w:bookmarkEnd w:id="462"/>
          </w:p>
        </w:tc>
      </w:tr>
    </w:tbl>
    <w:p w14:paraId="61BBA3EB" w14:textId="1A8F6E64" w:rsidR="00E45566" w:rsidRDefault="00E45566" w:rsidP="00E5094E">
      <w:pPr>
        <w:ind w:right="328"/>
        <w:rPr>
          <w:rFonts w:eastAsia="Arial" w:cs="Arial"/>
          <w:b/>
          <w:bCs/>
          <w:spacing w:val="-1"/>
          <w:szCs w:val="20"/>
        </w:rPr>
      </w:pPr>
    </w:p>
    <w:p w14:paraId="0B8AB505" w14:textId="77777777" w:rsidR="00BE105E" w:rsidRPr="009F01A8" w:rsidRDefault="00BE105E" w:rsidP="00E5094E">
      <w:pPr>
        <w:ind w:right="328"/>
        <w:rPr>
          <w:rFonts w:eastAsia="Arial" w:cs="Arial"/>
          <w:b/>
          <w:bCs/>
          <w:spacing w:val="-1"/>
          <w:szCs w:val="20"/>
        </w:rPr>
      </w:pPr>
    </w:p>
    <w:p w14:paraId="768C4B34" w14:textId="0437BEF2" w:rsidR="00E45566" w:rsidRPr="009F01A8" w:rsidRDefault="00E45566" w:rsidP="00E5094E">
      <w:r w:rsidRPr="009F01A8">
        <w:t>This knowledge module forms part of OC: Retail supervisor</w:t>
      </w:r>
      <w:r w:rsidR="00571673">
        <w:t>.</w:t>
      </w:r>
    </w:p>
    <w:p w14:paraId="7F2E0C1D" w14:textId="77777777" w:rsidR="00E45566" w:rsidRPr="009F01A8" w:rsidRDefault="00E45566" w:rsidP="00E5094E">
      <w:pPr>
        <w:spacing w:after="120"/>
      </w:pPr>
    </w:p>
    <w:p w14:paraId="2493A90D" w14:textId="0EBF4723" w:rsidR="00E45566" w:rsidRPr="009F01A8" w:rsidRDefault="00E45566" w:rsidP="00E5094E">
      <w:pPr>
        <w:spacing w:after="120"/>
        <w:ind w:right="328"/>
        <w:rPr>
          <w:rFonts w:eastAsia="Arial" w:cs="Arial"/>
          <w:spacing w:val="-1"/>
          <w:szCs w:val="20"/>
        </w:rPr>
      </w:pPr>
      <w:r w:rsidRPr="009F01A8">
        <w:rPr>
          <w:rFonts w:eastAsia="Arial" w:cs="Arial"/>
          <w:spacing w:val="-1"/>
          <w:szCs w:val="20"/>
        </w:rPr>
        <w:t xml:space="preserve">This module consists of 2 chapters and covers the following Knowledge Module: </w:t>
      </w:r>
    </w:p>
    <w:p w14:paraId="715A5731" w14:textId="01879345" w:rsidR="00E45566" w:rsidRDefault="00E45566" w:rsidP="00571673">
      <w:pPr>
        <w:ind w:right="329"/>
      </w:pPr>
      <w:r w:rsidRPr="009F01A8">
        <w:t xml:space="preserve">522201000-KM-04, Concepts and principles of enhancing customer service, NQF Level 4, </w:t>
      </w:r>
      <w:r w:rsidR="00571673">
        <w:br/>
      </w:r>
      <w:r w:rsidRPr="009F01A8">
        <w:t>Credits 3</w:t>
      </w:r>
    </w:p>
    <w:p w14:paraId="49297E5B" w14:textId="77777777" w:rsidR="00571673" w:rsidRPr="00571673" w:rsidRDefault="00571673" w:rsidP="00571673">
      <w:pPr>
        <w:ind w:right="329"/>
        <w:rPr>
          <w:rFonts w:eastAsia="Arial" w:cs="Arial"/>
          <w:szCs w:val="20"/>
        </w:rPr>
      </w:pPr>
    </w:p>
    <w:p w14:paraId="31CFF58D" w14:textId="2B4AC57A" w:rsidR="00E45566" w:rsidRPr="00E5094E" w:rsidRDefault="00E45566">
      <w:pPr>
        <w:pStyle w:val="ListParagraph"/>
        <w:numPr>
          <w:ilvl w:val="0"/>
          <w:numId w:val="321"/>
        </w:numPr>
        <w:autoSpaceDE w:val="0"/>
        <w:autoSpaceDN w:val="0"/>
        <w:adjustRightInd w:val="0"/>
        <w:spacing w:after="120"/>
        <w:contextualSpacing w:val="0"/>
        <w:rPr>
          <w:rFonts w:eastAsiaTheme="minorHAnsi" w:cs="Arial"/>
          <w:color w:val="000000"/>
          <w:szCs w:val="20"/>
        </w:rPr>
      </w:pPr>
      <w:r w:rsidRPr="00E5094E">
        <w:rPr>
          <w:rFonts w:eastAsiaTheme="minorHAnsi" w:cs="Arial"/>
          <w:color w:val="000000"/>
          <w:szCs w:val="20"/>
        </w:rPr>
        <w:t>KM-04-KT01: Concepts and principles of supervising customer service (50%)</w:t>
      </w:r>
    </w:p>
    <w:p w14:paraId="120BFAB7" w14:textId="3A4230D4" w:rsidR="00E45566" w:rsidRPr="00E5094E" w:rsidRDefault="00E45566">
      <w:pPr>
        <w:pStyle w:val="ListParagraph"/>
        <w:numPr>
          <w:ilvl w:val="0"/>
          <w:numId w:val="321"/>
        </w:numPr>
        <w:autoSpaceDE w:val="0"/>
        <w:autoSpaceDN w:val="0"/>
        <w:adjustRightInd w:val="0"/>
        <w:rPr>
          <w:rFonts w:eastAsiaTheme="minorHAnsi" w:cs="Arial"/>
          <w:color w:val="000000"/>
          <w:szCs w:val="20"/>
        </w:rPr>
      </w:pPr>
      <w:r w:rsidRPr="00E5094E">
        <w:rPr>
          <w:rFonts w:eastAsiaTheme="minorHAnsi" w:cs="Arial"/>
          <w:color w:val="000000"/>
          <w:szCs w:val="20"/>
        </w:rPr>
        <w:t>KM-04-KT02: Concepts and principles of resolving customer queries and complaints (50%)</w:t>
      </w:r>
    </w:p>
    <w:p w14:paraId="1857FD40" w14:textId="4D9A2D88" w:rsidR="008568EB" w:rsidRPr="00E5094E" w:rsidRDefault="008568EB" w:rsidP="00E5094E">
      <w:pPr>
        <w:autoSpaceDE w:val="0"/>
        <w:autoSpaceDN w:val="0"/>
        <w:adjustRightInd w:val="0"/>
        <w:rPr>
          <w:rFonts w:eastAsiaTheme="minorHAnsi" w:cs="Arial"/>
          <w:szCs w:val="20"/>
        </w:rPr>
      </w:pPr>
    </w:p>
    <w:p w14:paraId="2ED18C28" w14:textId="77777777" w:rsidR="00E5094E" w:rsidRPr="00E5094E" w:rsidRDefault="00E5094E" w:rsidP="00E5094E">
      <w:pPr>
        <w:autoSpaceDE w:val="0"/>
        <w:autoSpaceDN w:val="0"/>
        <w:adjustRightInd w:val="0"/>
        <w:rPr>
          <w:rFonts w:eastAsiaTheme="minorHAnsi" w:cs="Arial"/>
          <w:szCs w:val="20"/>
        </w:rPr>
      </w:pPr>
    </w:p>
    <w:p w14:paraId="7EBD2DD5" w14:textId="77777777" w:rsidR="00BF7F38" w:rsidRPr="00D46B2D" w:rsidRDefault="00BF7F38" w:rsidP="00BF7F38">
      <w:pPr>
        <w:pStyle w:val="Heading2"/>
        <w:spacing w:after="0" w:line="360" w:lineRule="auto"/>
      </w:pPr>
      <w:bookmarkStart w:id="463" w:name="_Toc146739443"/>
      <w:r>
        <w:t>I</w:t>
      </w:r>
      <w:r w:rsidRPr="00D46B2D">
        <w:t>ntroduction</w:t>
      </w:r>
      <w:bookmarkEnd w:id="463"/>
    </w:p>
    <w:p w14:paraId="1988A544" w14:textId="5AE3235C" w:rsidR="00E45566" w:rsidRPr="00E5094E" w:rsidRDefault="00E45566" w:rsidP="00E5094E"/>
    <w:p w14:paraId="56D05829" w14:textId="0242222E" w:rsidR="008568EB" w:rsidRPr="00E5094E" w:rsidRDefault="008568EB" w:rsidP="00E5094E">
      <w:r w:rsidRPr="00E5094E">
        <w:t xml:space="preserve">Exceptional customer service is important in the current competitive retail environment. Customers who consistently experience exceptional customer service, become loyal. </w:t>
      </w:r>
    </w:p>
    <w:p w14:paraId="3E25F615" w14:textId="515E6663" w:rsidR="008568EB" w:rsidRPr="00E5094E" w:rsidRDefault="008568EB" w:rsidP="00E5094E"/>
    <w:p w14:paraId="2D8ABDE1" w14:textId="3EA33961" w:rsidR="008568EB" w:rsidRPr="00E5094E" w:rsidRDefault="008568EB" w:rsidP="00E5094E"/>
    <w:p w14:paraId="16DD1382" w14:textId="77777777" w:rsidR="008568EB" w:rsidRPr="009F01A8" w:rsidRDefault="008568EB" w:rsidP="00E45566"/>
    <w:p w14:paraId="5812CA1C" w14:textId="77777777" w:rsidR="00E45566" w:rsidRPr="009F01A8" w:rsidRDefault="00E45566" w:rsidP="00E45566"/>
    <w:p w14:paraId="63E07607" w14:textId="77777777" w:rsidR="00E45566" w:rsidRPr="009F01A8" w:rsidRDefault="00E45566" w:rsidP="00E45566"/>
    <w:p w14:paraId="351CCCED" w14:textId="77777777" w:rsidR="00E45566" w:rsidRPr="009F01A8" w:rsidRDefault="00E45566" w:rsidP="00E45566"/>
    <w:p w14:paraId="2CEE6688" w14:textId="77777777" w:rsidR="00E45566" w:rsidRPr="009F01A8" w:rsidRDefault="00E45566" w:rsidP="00E45566">
      <w:pPr>
        <w:sectPr w:rsidR="00E45566" w:rsidRPr="009F01A8" w:rsidSect="001C6D34">
          <w:headerReference w:type="default" r:id="rId187"/>
          <w:footerReference w:type="default" r:id="rId188"/>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E45566" w:rsidRPr="009F01A8" w14:paraId="45EB58A1" w14:textId="77777777" w:rsidTr="00BE105E">
        <w:tc>
          <w:tcPr>
            <w:tcW w:w="9016" w:type="dxa"/>
            <w:tcBorders>
              <w:top w:val="nil"/>
              <w:left w:val="nil"/>
              <w:bottom w:val="nil"/>
              <w:right w:val="nil"/>
            </w:tcBorders>
            <w:shd w:val="clear" w:color="auto" w:fill="7F7F7F" w:themeFill="text1" w:themeFillTint="80"/>
          </w:tcPr>
          <w:p w14:paraId="50E03F5B" w14:textId="6C4240B2" w:rsidR="00E45566" w:rsidRPr="009F01A8" w:rsidRDefault="00E45566" w:rsidP="001053B0">
            <w:pPr>
              <w:pStyle w:val="Heading1"/>
              <w:jc w:val="left"/>
              <w:rPr>
                <w:lang w:val="en-GB"/>
              </w:rPr>
            </w:pPr>
            <w:r w:rsidRPr="009F01A8">
              <w:rPr>
                <w:lang w:val="en-GB"/>
              </w:rPr>
              <w:lastRenderedPageBreak/>
              <w:br w:type="page"/>
            </w:r>
            <w:r w:rsidRPr="009F01A8">
              <w:rPr>
                <w:lang w:val="en-GB"/>
              </w:rPr>
              <w:br w:type="page"/>
            </w:r>
            <w:bookmarkStart w:id="464" w:name="_Toc146739444"/>
            <w:r w:rsidRPr="009F01A8">
              <w:rPr>
                <w:lang w:val="en-GB"/>
              </w:rPr>
              <w:t xml:space="preserve">Chapter 1: </w:t>
            </w:r>
            <w:r w:rsidR="008568EB" w:rsidRPr="009F01A8">
              <w:rPr>
                <w:lang w:val="en-GB"/>
              </w:rPr>
              <w:t>Supervising customer service</w:t>
            </w:r>
            <w:bookmarkEnd w:id="464"/>
          </w:p>
        </w:tc>
      </w:tr>
    </w:tbl>
    <w:p w14:paraId="769651EA" w14:textId="77777777" w:rsidR="00BF1395" w:rsidRPr="00BE105E" w:rsidRDefault="00BF1395" w:rsidP="00BE105E"/>
    <w:p w14:paraId="75BF11AE" w14:textId="77777777" w:rsidR="00E45566" w:rsidRPr="00BE105E" w:rsidRDefault="00E45566" w:rsidP="00BE105E">
      <w:pPr>
        <w:pStyle w:val="Learningoutcomes"/>
        <w:spacing w:after="0"/>
        <w:rPr>
          <w:rStyle w:val="Strong"/>
          <w:color w:val="auto"/>
        </w:rPr>
      </w:pPr>
      <w:r w:rsidRPr="00BE105E">
        <w:rPr>
          <w:rStyle w:val="Strong"/>
          <w:color w:val="auto"/>
        </w:rPr>
        <w:t>Learning outcome</w:t>
      </w:r>
    </w:p>
    <w:p w14:paraId="493BB679" w14:textId="77777777" w:rsidR="00BE105E" w:rsidRDefault="00BE105E" w:rsidP="00BE105E"/>
    <w:p w14:paraId="3E163DDE" w14:textId="12D41275" w:rsidR="00E45566" w:rsidRDefault="00E45566" w:rsidP="00BE105E">
      <w:r w:rsidRPr="00BE105E">
        <w:t>After completing this chapter, you will be able to explain the principles of loss control supervision (KM-0</w:t>
      </w:r>
      <w:r w:rsidR="008568EB" w:rsidRPr="00BE105E">
        <w:t>4</w:t>
      </w:r>
      <w:r w:rsidRPr="00BE105E">
        <w:t>-KT01)</w:t>
      </w:r>
    </w:p>
    <w:p w14:paraId="6CD4C574" w14:textId="77777777" w:rsidR="00BE105E" w:rsidRPr="00BE105E" w:rsidRDefault="00BE105E" w:rsidP="00BE105E"/>
    <w:p w14:paraId="765038A6" w14:textId="77777777" w:rsidR="00E45566" w:rsidRPr="00BE105E" w:rsidRDefault="00E45566" w:rsidP="00BE105E">
      <w:pPr>
        <w:spacing w:after="120"/>
        <w:rPr>
          <w:rStyle w:val="Strong"/>
          <w:color w:val="auto"/>
        </w:rPr>
      </w:pPr>
      <w:r w:rsidRPr="00BE105E">
        <w:rPr>
          <w:rStyle w:val="Strong"/>
          <w:color w:val="auto"/>
        </w:rPr>
        <w:t>Internal assessment criteria</w:t>
      </w:r>
    </w:p>
    <w:p w14:paraId="7E9A31AF" w14:textId="38FD7799" w:rsidR="00E45566" w:rsidRPr="00BE105E" w:rsidRDefault="00E45566">
      <w:pPr>
        <w:pStyle w:val="ListParagraph"/>
        <w:numPr>
          <w:ilvl w:val="0"/>
          <w:numId w:val="322"/>
        </w:numPr>
        <w:spacing w:after="120"/>
        <w:contextualSpacing w:val="0"/>
      </w:pPr>
      <w:r w:rsidRPr="00BE105E">
        <w:t>KM-0</w:t>
      </w:r>
      <w:r w:rsidR="008568EB" w:rsidRPr="00BE105E">
        <w:t>4</w:t>
      </w:r>
      <w:r w:rsidRPr="00BE105E">
        <w:t xml:space="preserve">-KT01 IAC0101 </w:t>
      </w:r>
      <w:r w:rsidR="008568EB" w:rsidRPr="00BE105E">
        <w:t>Describe the role of the supervisor in enhancing customer s</w:t>
      </w:r>
      <w:r w:rsidR="00A0693E" w:rsidRPr="00BE105E">
        <w:t>atisfaction</w:t>
      </w:r>
    </w:p>
    <w:p w14:paraId="7C7110AA" w14:textId="565AC0F1" w:rsidR="00E45566" w:rsidRPr="00BE105E" w:rsidRDefault="00E45566">
      <w:pPr>
        <w:pStyle w:val="ListParagraph"/>
        <w:numPr>
          <w:ilvl w:val="0"/>
          <w:numId w:val="322"/>
        </w:numPr>
        <w:spacing w:after="120"/>
        <w:contextualSpacing w:val="0"/>
      </w:pPr>
      <w:r w:rsidRPr="00BE105E">
        <w:t>KM-0</w:t>
      </w:r>
      <w:r w:rsidR="008568EB" w:rsidRPr="00BE105E">
        <w:t>4</w:t>
      </w:r>
      <w:r w:rsidRPr="00BE105E">
        <w:t xml:space="preserve">-KT01 AC0102 </w:t>
      </w:r>
      <w:r w:rsidR="008568EB" w:rsidRPr="00BE105E">
        <w:t>Discuss the standards of service expected by internal and external customers</w:t>
      </w:r>
    </w:p>
    <w:p w14:paraId="189940F9" w14:textId="3A2D1590" w:rsidR="00E45566" w:rsidRPr="00BE105E" w:rsidRDefault="00E45566">
      <w:pPr>
        <w:pStyle w:val="ListParagraph"/>
        <w:numPr>
          <w:ilvl w:val="0"/>
          <w:numId w:val="322"/>
        </w:numPr>
        <w:spacing w:after="120"/>
        <w:contextualSpacing w:val="0"/>
      </w:pPr>
      <w:r w:rsidRPr="00BE105E">
        <w:t>KM-0</w:t>
      </w:r>
      <w:r w:rsidR="008568EB" w:rsidRPr="00BE105E">
        <w:t>4</w:t>
      </w:r>
      <w:r w:rsidRPr="00BE105E">
        <w:t xml:space="preserve">-KT01 IAC0103 </w:t>
      </w:r>
      <w:r w:rsidR="008568EB" w:rsidRPr="00BE105E">
        <w:t>Describe methodologies used to measure customer satisfaction</w:t>
      </w:r>
    </w:p>
    <w:p w14:paraId="4A5E43A2" w14:textId="6FBDB588" w:rsidR="00E45566" w:rsidRPr="00BE105E" w:rsidRDefault="00E45566">
      <w:pPr>
        <w:pStyle w:val="ListParagraph"/>
        <w:numPr>
          <w:ilvl w:val="0"/>
          <w:numId w:val="322"/>
        </w:numPr>
        <w:spacing w:after="120"/>
        <w:contextualSpacing w:val="0"/>
      </w:pPr>
      <w:r w:rsidRPr="00BE105E">
        <w:t>KM-0</w:t>
      </w:r>
      <w:r w:rsidR="008568EB" w:rsidRPr="00BE105E">
        <w:t>4</w:t>
      </w:r>
      <w:r w:rsidRPr="00BE105E">
        <w:t xml:space="preserve">-KT01 IAC0104 </w:t>
      </w:r>
      <w:r w:rsidR="008568EB" w:rsidRPr="00BE105E">
        <w:t>Discuss the strategies used for enhancing customer loyalty</w:t>
      </w:r>
    </w:p>
    <w:p w14:paraId="5BEA2574" w14:textId="1150ABBB" w:rsidR="008568EB" w:rsidRPr="00BE105E" w:rsidRDefault="008568EB">
      <w:pPr>
        <w:pStyle w:val="ListParagraph"/>
        <w:numPr>
          <w:ilvl w:val="0"/>
          <w:numId w:val="322"/>
        </w:numPr>
      </w:pPr>
      <w:r w:rsidRPr="00BE105E">
        <w:t>KM-04-KT01 IAC0105 Discuss the principles and concepts of supervising customer service</w:t>
      </w:r>
    </w:p>
    <w:p w14:paraId="1D557A04" w14:textId="1EA59202" w:rsidR="00E45566" w:rsidRDefault="00E45566" w:rsidP="00BE105E"/>
    <w:p w14:paraId="50DF19F0" w14:textId="77777777" w:rsidR="00644480" w:rsidRDefault="00644480" w:rsidP="00BE105E"/>
    <w:p w14:paraId="3A943B97" w14:textId="77777777" w:rsidR="00BF7F38" w:rsidRPr="00D46B2D" w:rsidRDefault="00BF7F38" w:rsidP="00BF7F38">
      <w:pPr>
        <w:pStyle w:val="Heading2"/>
        <w:spacing w:after="0" w:line="360" w:lineRule="auto"/>
      </w:pPr>
      <w:bookmarkStart w:id="465" w:name="_Toc146739445"/>
      <w:r>
        <w:t>I</w:t>
      </w:r>
      <w:r w:rsidRPr="00D46B2D">
        <w:t>ntroduction</w:t>
      </w:r>
      <w:bookmarkEnd w:id="465"/>
    </w:p>
    <w:p w14:paraId="04F0D6FF" w14:textId="77777777" w:rsidR="00644480" w:rsidRPr="00BE105E" w:rsidRDefault="00644480" w:rsidP="00BE105E"/>
    <w:p w14:paraId="28B9D454" w14:textId="64059DF5" w:rsidR="003314CD" w:rsidRPr="00BE105E" w:rsidRDefault="003314CD" w:rsidP="00BE105E">
      <w:r w:rsidRPr="00BE105E">
        <w:t xml:space="preserve">The current retail economy is very competitive. Customers have a very wide choice of where they want to buy. In the competitive and crowded retail market, it is not enough to have a good product; a store needs to have great customer service as well to be competitive, to stand out. </w:t>
      </w:r>
    </w:p>
    <w:p w14:paraId="1A3EAC0A" w14:textId="77777777" w:rsidR="003314CD" w:rsidRPr="00BE105E" w:rsidRDefault="003314CD" w:rsidP="00BE105E"/>
    <w:p w14:paraId="7C136BBC" w14:textId="2C970ED3" w:rsidR="003314CD" w:rsidRPr="00BE105E" w:rsidRDefault="003314CD" w:rsidP="00BE105E">
      <w:r w:rsidRPr="00BE105E">
        <w:t>Customer service is often the only competitive advantage a store can have. To differentiate itself from competitors, the chain store needs to gain the loyalty of customers and who refer other customers to the store.</w:t>
      </w:r>
    </w:p>
    <w:p w14:paraId="1019079B" w14:textId="77777777" w:rsidR="003314CD" w:rsidRPr="009F01A8" w:rsidRDefault="003314CD" w:rsidP="003314CD"/>
    <w:p w14:paraId="041F1485" w14:textId="1A5E4848" w:rsidR="00A0693E" w:rsidRPr="009F01A8" w:rsidRDefault="00A0693E" w:rsidP="00A0693E">
      <w:r w:rsidRPr="009F01A8">
        <w:t>This Chapter deals with the supervisor’s role in enhancing customer satisfaction, ensuring that customer service standards are being met, applying strategies for enhancing customer loyalty, and the principles of supervising customer service.</w:t>
      </w:r>
    </w:p>
    <w:p w14:paraId="2E07AEA0" w14:textId="0E917980" w:rsidR="00A0693E" w:rsidRDefault="00A0693E" w:rsidP="00A0693E"/>
    <w:p w14:paraId="7DEEE7C2" w14:textId="77777777" w:rsidR="00644480" w:rsidRPr="009F01A8" w:rsidRDefault="00644480" w:rsidP="00A0693E"/>
    <w:p w14:paraId="18DE8A1C" w14:textId="5B2C96BE" w:rsidR="00A0693E" w:rsidRPr="009F01A8" w:rsidRDefault="00D41167" w:rsidP="00A0693E">
      <w:pPr>
        <w:pStyle w:val="Heading2"/>
      </w:pPr>
      <w:bookmarkStart w:id="466" w:name="_Toc146739446"/>
      <w:r w:rsidRPr="009F01A8">
        <w:t>1</w:t>
      </w:r>
      <w:r w:rsidR="00A0693E" w:rsidRPr="009F01A8">
        <w:t>.1</w:t>
      </w:r>
      <w:r w:rsidR="00A0693E" w:rsidRPr="009F01A8">
        <w:tab/>
      </w:r>
      <w:r w:rsidR="007925DD" w:rsidRPr="009F01A8">
        <w:t>What customer service is</w:t>
      </w:r>
      <w:bookmarkEnd w:id="466"/>
    </w:p>
    <w:p w14:paraId="08A3AB62" w14:textId="77777777" w:rsidR="007925DD" w:rsidRPr="009F01A8" w:rsidRDefault="007925DD" w:rsidP="00BE105E">
      <w:pPr>
        <w:spacing w:after="120"/>
      </w:pPr>
      <w:r w:rsidRPr="009F01A8">
        <w:t>Several authors have given explanations of the function and purpose of customer service. Their views can be summarised as follows:</w:t>
      </w:r>
    </w:p>
    <w:p w14:paraId="1FFD9FB7" w14:textId="7B587884" w:rsidR="007925DD" w:rsidRPr="009F01A8" w:rsidRDefault="007925DD">
      <w:pPr>
        <w:pStyle w:val="ListParagraph"/>
        <w:numPr>
          <w:ilvl w:val="0"/>
          <w:numId w:val="198"/>
        </w:numPr>
        <w:spacing w:after="120"/>
        <w:contextualSpacing w:val="0"/>
      </w:pPr>
      <w:r w:rsidRPr="009F01A8">
        <w:t>The provision of service to customers before, during and after the purchase of any product.”</w:t>
      </w:r>
      <w:r w:rsidR="00EA381D">
        <w:rPr>
          <w:vertAlign w:val="superscript"/>
        </w:rPr>
        <w:t xml:space="preserve"> </w:t>
      </w:r>
    </w:p>
    <w:p w14:paraId="37CBBC99" w14:textId="77777777" w:rsidR="007925DD" w:rsidRPr="009F01A8" w:rsidRDefault="007925DD">
      <w:pPr>
        <w:pStyle w:val="ListParagraph"/>
        <w:numPr>
          <w:ilvl w:val="0"/>
          <w:numId w:val="198"/>
        </w:numPr>
        <w:spacing w:after="120"/>
        <w:contextualSpacing w:val="0"/>
        <w:rPr>
          <w:rStyle w:val="e24kjd"/>
        </w:rPr>
      </w:pPr>
      <w:r w:rsidRPr="009F01A8">
        <w:rPr>
          <w:rStyle w:val="e24kjd"/>
        </w:rPr>
        <w:t xml:space="preserve">To meet the expectations of the customers so that they are satisfied with the outcome. </w:t>
      </w:r>
    </w:p>
    <w:p w14:paraId="1E0F1C0A" w14:textId="217400FB" w:rsidR="007925DD" w:rsidRPr="009F01A8" w:rsidRDefault="007925DD">
      <w:pPr>
        <w:pStyle w:val="ListParagraph"/>
        <w:numPr>
          <w:ilvl w:val="0"/>
          <w:numId w:val="198"/>
        </w:numPr>
        <w:spacing w:after="120"/>
        <w:contextualSpacing w:val="0"/>
      </w:pPr>
      <w:r w:rsidRPr="009F01A8">
        <w:rPr>
          <w:lang w:eastAsia="en-GB"/>
        </w:rPr>
        <w:lastRenderedPageBreak/>
        <w:t xml:space="preserve">To ensure that all questions and problems of the customers are answered and solved. </w:t>
      </w:r>
    </w:p>
    <w:p w14:paraId="44B37909" w14:textId="6C895FEB" w:rsidR="007925DD" w:rsidRPr="009F01A8" w:rsidRDefault="007925DD">
      <w:pPr>
        <w:pStyle w:val="ListParagraph"/>
        <w:numPr>
          <w:ilvl w:val="0"/>
          <w:numId w:val="198"/>
        </w:numPr>
        <w:spacing w:after="120"/>
        <w:contextualSpacing w:val="0"/>
        <w:rPr>
          <w:rStyle w:val="e24kjd"/>
        </w:rPr>
      </w:pPr>
      <w:r w:rsidRPr="009F01A8">
        <w:rPr>
          <w:rStyle w:val="e24kjd"/>
        </w:rPr>
        <w:t>To understand the queries of the customers and ensure that they enjoy a cost-effective experience after purchasing any product from the company.</w:t>
      </w:r>
    </w:p>
    <w:p w14:paraId="41800C9C" w14:textId="28F000F0" w:rsidR="007925DD" w:rsidRPr="009F01A8" w:rsidRDefault="007925DD">
      <w:pPr>
        <w:pStyle w:val="ListParagraph"/>
        <w:numPr>
          <w:ilvl w:val="0"/>
          <w:numId w:val="198"/>
        </w:numPr>
        <w:spacing w:after="120"/>
        <w:rPr>
          <w:lang w:eastAsia="en-GB"/>
        </w:rPr>
      </w:pPr>
      <w:r w:rsidRPr="009F01A8">
        <w:t>To gain a competitive advantage in the industry. Businesses that focus on engaging with customers in ways that the competition won't or can't, have a competitive edge.</w:t>
      </w:r>
    </w:p>
    <w:p w14:paraId="59CF0800" w14:textId="77777777" w:rsidR="00812716" w:rsidRPr="009F01A8" w:rsidRDefault="00812716" w:rsidP="007925DD"/>
    <w:p w14:paraId="70192C23" w14:textId="3BA59196" w:rsidR="007925DD" w:rsidRPr="009F01A8" w:rsidRDefault="007925DD" w:rsidP="007925DD">
      <w:r w:rsidRPr="009F01A8">
        <w:t xml:space="preserve">Customer service is a series of activities designed to enhance the experience of the customers. </w:t>
      </w:r>
    </w:p>
    <w:p w14:paraId="103DC319" w14:textId="2C724E94" w:rsidR="007925DD" w:rsidRPr="009F01A8" w:rsidRDefault="007925DD" w:rsidP="007925DD"/>
    <w:p w14:paraId="383D5BF5" w14:textId="726AFB70" w:rsidR="007925DD" w:rsidRPr="009F01A8" w:rsidRDefault="007925DD" w:rsidP="007925DD"/>
    <w:p w14:paraId="0D3CFD96" w14:textId="53E43827" w:rsidR="003314CD" w:rsidRPr="009F01A8" w:rsidRDefault="003314CD">
      <w:pPr>
        <w:pStyle w:val="Heading2"/>
        <w:numPr>
          <w:ilvl w:val="1"/>
          <w:numId w:val="170"/>
        </w:numPr>
      </w:pPr>
      <w:bookmarkStart w:id="467" w:name="_Toc146739447"/>
      <w:r w:rsidRPr="009F01A8">
        <w:t>Customer service principles</w:t>
      </w:r>
      <w:bookmarkEnd w:id="467"/>
    </w:p>
    <w:p w14:paraId="2F4808D0" w14:textId="11003C08" w:rsidR="003314CD" w:rsidRPr="009F01A8" w:rsidRDefault="003314CD" w:rsidP="003314CD">
      <w:r w:rsidRPr="009F01A8">
        <w:t xml:space="preserve">Customer service principles are a set of common rules </w:t>
      </w:r>
      <w:r w:rsidR="00B40A18" w:rsidRPr="009F01A8">
        <w:t>used to develop</w:t>
      </w:r>
      <w:r w:rsidRPr="009F01A8">
        <w:t xml:space="preserve"> solutions to customer service challenges.</w:t>
      </w:r>
    </w:p>
    <w:p w14:paraId="7986D472" w14:textId="77777777" w:rsidR="003314CD" w:rsidRPr="009F01A8" w:rsidRDefault="003314CD" w:rsidP="003314CD">
      <w:pPr>
        <w:rPr>
          <w:lang w:eastAsia="en-GB"/>
        </w:rPr>
      </w:pPr>
    </w:p>
    <w:p w14:paraId="4EE6A9B8" w14:textId="77777777" w:rsidR="003314CD" w:rsidRPr="009F01A8" w:rsidRDefault="003314CD" w:rsidP="003314CD">
      <w:pPr>
        <w:spacing w:after="120"/>
        <w:rPr>
          <w:lang w:eastAsia="en-GB"/>
        </w:rPr>
      </w:pPr>
      <w:r w:rsidRPr="009F01A8">
        <w:rPr>
          <w:lang w:eastAsia="en-GB"/>
        </w:rPr>
        <w:t>The principles of customer service include:</w:t>
      </w:r>
    </w:p>
    <w:p w14:paraId="0209CB65" w14:textId="510BCBB5" w:rsidR="003314CD" w:rsidRPr="009F01A8" w:rsidRDefault="003314CD">
      <w:pPr>
        <w:pStyle w:val="ListParagraph"/>
        <w:numPr>
          <w:ilvl w:val="0"/>
          <w:numId w:val="199"/>
        </w:numPr>
        <w:spacing w:after="120"/>
        <w:ind w:left="360"/>
        <w:contextualSpacing w:val="0"/>
        <w:rPr>
          <w:lang w:eastAsia="en-GB"/>
        </w:rPr>
      </w:pPr>
      <w:r w:rsidRPr="009F01A8">
        <w:rPr>
          <w:b/>
          <w:bCs/>
          <w:lang w:eastAsia="en-GB"/>
        </w:rPr>
        <w:t>Ensure customers leave with a great impression</w:t>
      </w:r>
      <w:r w:rsidRPr="009F01A8">
        <w:rPr>
          <w:lang w:eastAsia="en-GB"/>
        </w:rPr>
        <w:t>. Promote a positive, helpful</w:t>
      </w:r>
      <w:r w:rsidR="00B40A18" w:rsidRPr="009F01A8">
        <w:rPr>
          <w:lang w:eastAsia="en-GB"/>
        </w:rPr>
        <w:t>,</w:t>
      </w:r>
      <w:r w:rsidRPr="009F01A8">
        <w:rPr>
          <w:lang w:eastAsia="en-GB"/>
        </w:rPr>
        <w:t xml:space="preserve"> and friendly environment by greeting customers, being helpful and thanking them.</w:t>
      </w:r>
    </w:p>
    <w:p w14:paraId="4CCC831C" w14:textId="4C92BF90" w:rsidR="003314CD" w:rsidRPr="009F01A8" w:rsidRDefault="003314CD">
      <w:pPr>
        <w:pStyle w:val="ListParagraph"/>
        <w:numPr>
          <w:ilvl w:val="0"/>
          <w:numId w:val="199"/>
        </w:numPr>
        <w:spacing w:after="120"/>
        <w:ind w:left="360"/>
        <w:contextualSpacing w:val="0"/>
        <w:rPr>
          <w:lang w:eastAsia="en-GB"/>
        </w:rPr>
      </w:pPr>
      <w:r w:rsidRPr="009F01A8">
        <w:rPr>
          <w:b/>
          <w:bCs/>
          <w:lang w:eastAsia="en-GB"/>
        </w:rPr>
        <w:t>Know what the store’s customers consider to be good customer service</w:t>
      </w:r>
      <w:r w:rsidRPr="009F01A8">
        <w:rPr>
          <w:lang w:eastAsia="en-GB"/>
        </w:rPr>
        <w:t xml:space="preserve">. The store needs to at least meet expectations, but merely meeting expectations does not create a competitive advantage. </w:t>
      </w:r>
    </w:p>
    <w:p w14:paraId="5CCEA376" w14:textId="25DC0805" w:rsidR="003314CD" w:rsidRPr="009F01A8" w:rsidRDefault="003314CD">
      <w:pPr>
        <w:pStyle w:val="ListParagraph"/>
        <w:numPr>
          <w:ilvl w:val="0"/>
          <w:numId w:val="200"/>
        </w:numPr>
        <w:spacing w:after="120"/>
        <w:ind w:left="360"/>
        <w:contextualSpacing w:val="0"/>
        <w:rPr>
          <w:lang w:eastAsia="en-GB"/>
        </w:rPr>
      </w:pPr>
      <w:r w:rsidRPr="009F01A8">
        <w:rPr>
          <w:b/>
          <w:bCs/>
          <w:lang w:eastAsia="en-GB"/>
        </w:rPr>
        <w:t>Follow up on both positive and negative customer feedback</w:t>
      </w:r>
      <w:r w:rsidRPr="009F01A8">
        <w:rPr>
          <w:lang w:eastAsia="en-GB"/>
        </w:rPr>
        <w:t xml:space="preserve">. Both positive and negative feedback are like “gifts” from customers; they care enough and take time to give feedback. Make sure that negative feedback is followed up and that corrective action is taken to the satisfaction of the customer. Thank customers for positive </w:t>
      </w:r>
      <w:r w:rsidR="00B40A18" w:rsidRPr="009F01A8">
        <w:rPr>
          <w:lang w:eastAsia="en-GB"/>
        </w:rPr>
        <w:t xml:space="preserve">and for negative </w:t>
      </w:r>
      <w:r w:rsidRPr="009F01A8">
        <w:rPr>
          <w:lang w:eastAsia="en-GB"/>
        </w:rPr>
        <w:t>feedback.</w:t>
      </w:r>
      <w:r w:rsidR="00B40A18" w:rsidRPr="009F01A8">
        <w:rPr>
          <w:lang w:eastAsia="en-GB"/>
        </w:rPr>
        <w:t xml:space="preserve"> Negative feedback helps you identify what should be improved.</w:t>
      </w:r>
    </w:p>
    <w:p w14:paraId="7E61D1FC" w14:textId="77777777" w:rsidR="003314CD" w:rsidRPr="009F01A8" w:rsidRDefault="003314CD">
      <w:pPr>
        <w:pStyle w:val="ListParagraph"/>
        <w:numPr>
          <w:ilvl w:val="0"/>
          <w:numId w:val="200"/>
        </w:numPr>
        <w:spacing w:after="120"/>
        <w:ind w:left="360"/>
        <w:contextualSpacing w:val="0"/>
        <w:rPr>
          <w:lang w:eastAsia="en-GB"/>
        </w:rPr>
      </w:pPr>
      <w:r w:rsidRPr="009F01A8">
        <w:rPr>
          <w:b/>
          <w:bCs/>
          <w:lang w:eastAsia="en-GB"/>
        </w:rPr>
        <w:t>Ensure excellent customer service in all areas of the store’s operations</w:t>
      </w:r>
      <w:r w:rsidRPr="009F01A8">
        <w:rPr>
          <w:lang w:eastAsia="en-GB"/>
        </w:rPr>
        <w:t>. Operational functions in the store support each other and each can have an impact on the customer experience.</w:t>
      </w:r>
    </w:p>
    <w:p w14:paraId="09C1B4E0" w14:textId="052C8076" w:rsidR="003314CD" w:rsidRPr="009F01A8" w:rsidRDefault="003314CD">
      <w:pPr>
        <w:pStyle w:val="ListParagraph"/>
        <w:numPr>
          <w:ilvl w:val="0"/>
          <w:numId w:val="200"/>
        </w:numPr>
        <w:ind w:left="360"/>
        <w:rPr>
          <w:lang w:eastAsia="en-GB"/>
        </w:rPr>
      </w:pPr>
      <w:r w:rsidRPr="009F01A8">
        <w:rPr>
          <w:b/>
          <w:bCs/>
          <w:lang w:eastAsia="en-GB"/>
        </w:rPr>
        <w:t>Continuously look for ways to improve the level of customer service you deliver</w:t>
      </w:r>
      <w:r w:rsidRPr="009F01A8">
        <w:rPr>
          <w:lang w:eastAsia="en-GB"/>
        </w:rPr>
        <w:t>. Keep in mind that customer expectations never remain stagnant.</w:t>
      </w:r>
    </w:p>
    <w:p w14:paraId="1748DDC6" w14:textId="513DE986" w:rsidR="00B40A18" w:rsidRDefault="00B40A18" w:rsidP="00B40A18">
      <w:pPr>
        <w:rPr>
          <w:lang w:eastAsia="en-GB"/>
        </w:rPr>
      </w:pPr>
    </w:p>
    <w:p w14:paraId="4F3490D2" w14:textId="77777777" w:rsidR="00644480" w:rsidRPr="009F01A8" w:rsidRDefault="00644480" w:rsidP="00B40A18">
      <w:pPr>
        <w:rPr>
          <w:lang w:eastAsia="en-GB"/>
        </w:rPr>
      </w:pPr>
    </w:p>
    <w:p w14:paraId="7442E78C" w14:textId="6E75D75C" w:rsidR="00B96635" w:rsidRPr="009F01A8" w:rsidRDefault="00B96635">
      <w:pPr>
        <w:pStyle w:val="Heading2"/>
        <w:numPr>
          <w:ilvl w:val="1"/>
          <w:numId w:val="170"/>
        </w:numPr>
        <w:rPr>
          <w:lang w:eastAsia="en-GB"/>
        </w:rPr>
      </w:pPr>
      <w:bookmarkStart w:id="468" w:name="_Toc146739448"/>
      <w:r w:rsidRPr="009F01A8">
        <w:rPr>
          <w:lang w:eastAsia="en-GB"/>
        </w:rPr>
        <w:t>The role of the supervisor in enhancing customer service</w:t>
      </w:r>
      <w:bookmarkEnd w:id="468"/>
    </w:p>
    <w:p w14:paraId="6A84691D" w14:textId="77777777" w:rsidR="00BE0F06" w:rsidRPr="009F01A8" w:rsidRDefault="00BE0F06" w:rsidP="00BE0F06">
      <w:r w:rsidRPr="009F01A8">
        <w:t>The retail supervisor is responsible for supervising the team, enforcing the company’s customer service policies, implementing effective service strategies, and monitoring the level of customer service. They must handle the most difficult customer service situations when team members have been unsuccessful in dealing with them.</w:t>
      </w:r>
    </w:p>
    <w:p w14:paraId="39D3C8E7" w14:textId="39547020" w:rsidR="00F74DB8" w:rsidRPr="009F01A8" w:rsidRDefault="00F74DB8" w:rsidP="00F74DB8">
      <w:pPr>
        <w:rPr>
          <w:lang w:eastAsia="en-GB"/>
        </w:rPr>
      </w:pPr>
      <w:r w:rsidRPr="009F01A8">
        <w:rPr>
          <w:lang w:eastAsia="en-GB"/>
        </w:rPr>
        <w:lastRenderedPageBreak/>
        <w:t xml:space="preserve">The supervisor’s </w:t>
      </w:r>
      <w:r w:rsidR="00BE0F06" w:rsidRPr="009F01A8">
        <w:rPr>
          <w:lang w:eastAsia="en-GB"/>
        </w:rPr>
        <w:t>responsibilities in</w:t>
      </w:r>
      <w:r w:rsidRPr="009F01A8">
        <w:rPr>
          <w:lang w:eastAsia="en-GB"/>
        </w:rPr>
        <w:t xml:space="preserve"> enhancing customer service includes</w:t>
      </w:r>
      <w:r w:rsidR="00BE0F06" w:rsidRPr="009F01A8">
        <w:rPr>
          <w:lang w:eastAsia="en-GB"/>
        </w:rPr>
        <w:t xml:space="preserve"> those listed in Figure </w:t>
      </w:r>
      <w:r w:rsidR="00760282" w:rsidRPr="009F01A8">
        <w:rPr>
          <w:lang w:eastAsia="en-GB"/>
        </w:rPr>
        <w:t>5</w:t>
      </w:r>
      <w:r w:rsidR="000C172C">
        <w:rPr>
          <w:lang w:eastAsia="en-GB"/>
        </w:rPr>
        <w:t>4</w:t>
      </w:r>
      <w:r w:rsidR="00BE0F06" w:rsidRPr="009F01A8">
        <w:rPr>
          <w:lang w:eastAsia="en-GB"/>
        </w:rPr>
        <w:t>.</w:t>
      </w:r>
    </w:p>
    <w:p w14:paraId="328E67DD" w14:textId="1C3356C3" w:rsidR="00F74DB8" w:rsidRPr="009F01A8" w:rsidRDefault="00F74DB8" w:rsidP="00F74DB8">
      <w:pPr>
        <w:rPr>
          <w:lang w:eastAsia="en-GB"/>
        </w:rPr>
      </w:pPr>
    </w:p>
    <w:p w14:paraId="789449A2" w14:textId="598C6605" w:rsidR="00F74DB8" w:rsidRDefault="00BE0F06" w:rsidP="00BE105E">
      <w:pPr>
        <w:spacing w:after="120"/>
        <w:jc w:val="center"/>
        <w:rPr>
          <w:lang w:eastAsia="en-GB"/>
        </w:rPr>
      </w:pPr>
      <w:r w:rsidRPr="009F01A8">
        <w:rPr>
          <w:noProof/>
        </w:rPr>
        <w:drawing>
          <wp:inline distT="0" distB="0" distL="0" distR="0" wp14:anchorId="351EC7D1" wp14:editId="73BA9FAB">
            <wp:extent cx="5453228" cy="3074276"/>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477978" cy="3088229"/>
                    </a:xfrm>
                    <a:prstGeom prst="rect">
                      <a:avLst/>
                    </a:prstGeom>
                    <a:noFill/>
                    <a:ln>
                      <a:noFill/>
                    </a:ln>
                  </pic:spPr>
                </pic:pic>
              </a:graphicData>
            </a:graphic>
          </wp:inline>
        </w:drawing>
      </w:r>
    </w:p>
    <w:p w14:paraId="7A32B43D" w14:textId="77777777" w:rsidR="0039117D" w:rsidRPr="009F01A8" w:rsidRDefault="0039117D" w:rsidP="00BE105E">
      <w:pPr>
        <w:spacing w:after="120"/>
        <w:jc w:val="center"/>
        <w:rPr>
          <w:lang w:eastAsia="en-GB"/>
        </w:rPr>
      </w:pPr>
    </w:p>
    <w:p w14:paraId="1BCF79C5" w14:textId="793B0550" w:rsidR="00F74DB8" w:rsidRPr="009F01A8" w:rsidRDefault="00BE0F06" w:rsidP="00BE105E">
      <w:pPr>
        <w:pStyle w:val="Caption"/>
        <w:spacing w:before="0" w:after="0" w:line="360" w:lineRule="auto"/>
        <w:rPr>
          <w:lang w:val="en-GB" w:eastAsia="en-GB"/>
        </w:rPr>
      </w:pPr>
      <w:r w:rsidRPr="009F01A8">
        <w:rPr>
          <w:lang w:val="en-GB" w:eastAsia="en-GB"/>
        </w:rPr>
        <w:t xml:space="preserve">figure </w:t>
      </w:r>
      <w:r w:rsidR="00760282" w:rsidRPr="009F01A8">
        <w:rPr>
          <w:lang w:val="en-GB" w:eastAsia="en-GB"/>
        </w:rPr>
        <w:t>5</w:t>
      </w:r>
      <w:r w:rsidR="000C172C">
        <w:rPr>
          <w:lang w:val="en-GB" w:eastAsia="en-GB"/>
        </w:rPr>
        <w:t>4</w:t>
      </w:r>
      <w:r w:rsidRPr="009F01A8">
        <w:rPr>
          <w:lang w:val="en-GB" w:eastAsia="en-GB"/>
        </w:rPr>
        <w:t>: the supervisor’s role in enhancing customer service</w:t>
      </w:r>
    </w:p>
    <w:p w14:paraId="0B8870CD" w14:textId="652A9E93" w:rsidR="00BE0F06" w:rsidRDefault="00BE0F06" w:rsidP="00BE105E">
      <w:pPr>
        <w:rPr>
          <w:lang w:eastAsia="en-GB"/>
        </w:rPr>
      </w:pPr>
    </w:p>
    <w:p w14:paraId="2F12528F" w14:textId="77777777" w:rsidR="0039117D" w:rsidRPr="009F01A8" w:rsidRDefault="0039117D" w:rsidP="00BE105E">
      <w:pPr>
        <w:rPr>
          <w:lang w:eastAsia="en-GB"/>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17"/>
        <w:gridCol w:w="6864"/>
      </w:tblGrid>
      <w:tr w:rsidR="00BE0F06" w:rsidRPr="009F01A8" w14:paraId="3C5ED509" w14:textId="77777777" w:rsidTr="00BE105E">
        <w:trPr>
          <w:tblHeader/>
        </w:trPr>
        <w:tc>
          <w:tcPr>
            <w:tcW w:w="8981" w:type="dxa"/>
            <w:gridSpan w:val="2"/>
            <w:shd w:val="clear" w:color="auto" w:fill="7F7F7F" w:themeFill="text1" w:themeFillTint="80"/>
          </w:tcPr>
          <w:p w14:paraId="27CB4690" w14:textId="3719605E" w:rsidR="00BE0F06" w:rsidRPr="009F01A8" w:rsidRDefault="00BE0F06" w:rsidP="001053B0">
            <w:pPr>
              <w:spacing w:line="240" w:lineRule="auto"/>
              <w:rPr>
                <w:b/>
                <w:bCs/>
                <w:color w:val="FFFFFF" w:themeColor="background1"/>
              </w:rPr>
            </w:pPr>
            <w:r w:rsidRPr="009F01A8">
              <w:rPr>
                <w:b/>
                <w:bCs/>
                <w:color w:val="FFFFFF" w:themeColor="background1"/>
              </w:rPr>
              <w:t>SUPERVISOR’S RESPONSIBILITIES IN ENHANCING CUSTOMER SERVICE</w:t>
            </w:r>
          </w:p>
        </w:tc>
      </w:tr>
      <w:tr w:rsidR="00BE0F06" w:rsidRPr="009F01A8" w14:paraId="2ED93D1A" w14:textId="77777777" w:rsidTr="00BE105E">
        <w:tc>
          <w:tcPr>
            <w:tcW w:w="2117" w:type="dxa"/>
            <w:shd w:val="clear" w:color="auto" w:fill="BFBFBF" w:themeFill="background1" w:themeFillShade="BF"/>
          </w:tcPr>
          <w:p w14:paraId="1D1F8221" w14:textId="4DB00EBB" w:rsidR="00BE0F06" w:rsidRPr="009F01A8" w:rsidRDefault="00BE0F06" w:rsidP="001053B0">
            <w:pPr>
              <w:rPr>
                <w:b/>
                <w:bCs/>
              </w:rPr>
            </w:pPr>
            <w:r w:rsidRPr="009F01A8">
              <w:rPr>
                <w:b/>
                <w:bCs/>
              </w:rPr>
              <w:t>Policy</w:t>
            </w:r>
          </w:p>
        </w:tc>
        <w:tc>
          <w:tcPr>
            <w:tcW w:w="6864" w:type="dxa"/>
            <w:shd w:val="clear" w:color="auto" w:fill="BFBFBF" w:themeFill="background1" w:themeFillShade="BF"/>
          </w:tcPr>
          <w:p w14:paraId="1C481FE8" w14:textId="23DD96BD" w:rsidR="00BE0F06" w:rsidRPr="009F01A8" w:rsidRDefault="00BE0F06" w:rsidP="00BE0F06">
            <w:pPr>
              <w:rPr>
                <w:i/>
                <w:iCs/>
              </w:rPr>
            </w:pPr>
            <w:r w:rsidRPr="009F01A8">
              <w:t>It is important to ensure that the company’s customer service standards are applied consistently. If, for example, one customer is allowed to receive a refund without a receipt and another one is only given store credit without a receipt, there is confusion about the policy. This can lead to angry customer confrontations, and it will confuse staff members as to what is acceptable and what not. Effective supervision ensures that all employees know exactly how to handle the return so that all customers are treated fairly</w:t>
            </w:r>
            <w:r w:rsidRPr="009F01A8">
              <w:rPr>
                <w:b/>
                <w:bCs/>
                <w:i/>
                <w:iCs/>
              </w:rPr>
              <w:t>.</w:t>
            </w:r>
            <w:r w:rsidRPr="009F01A8">
              <w:rPr>
                <w:i/>
                <w:iCs/>
              </w:rPr>
              <w:t xml:space="preserve"> </w:t>
            </w:r>
          </w:p>
          <w:p w14:paraId="15FCD463" w14:textId="77777777" w:rsidR="00BE0F06" w:rsidRPr="009F01A8" w:rsidRDefault="00BE0F06" w:rsidP="00BE0F06">
            <w:pPr>
              <w:rPr>
                <w:i/>
                <w:iCs/>
              </w:rPr>
            </w:pPr>
          </w:p>
          <w:p w14:paraId="69EEB58F" w14:textId="77777777" w:rsidR="00BE0F06" w:rsidRDefault="00BE0F06" w:rsidP="00BE0F06">
            <w:r w:rsidRPr="009F01A8">
              <w:t>The supervisor should address all situations in which employees have misinterpreted policy and take steps to prevent it from happening again and to ensure consistent application of the policy. If customers get different answers on different days, they will suspect that employees do not know what they are talking about, and this will have a negative impact on the image of the store.</w:t>
            </w:r>
          </w:p>
          <w:p w14:paraId="5CCFE6E1" w14:textId="063993FB" w:rsidR="0039117D" w:rsidRPr="009F01A8" w:rsidRDefault="0039117D" w:rsidP="00BE0F06"/>
        </w:tc>
      </w:tr>
      <w:tr w:rsidR="00BE0F06" w:rsidRPr="009F01A8" w14:paraId="6E4AE85D" w14:textId="77777777" w:rsidTr="00BE105E">
        <w:tc>
          <w:tcPr>
            <w:tcW w:w="2117" w:type="dxa"/>
            <w:shd w:val="clear" w:color="auto" w:fill="BFBFBF" w:themeFill="background1" w:themeFillShade="BF"/>
          </w:tcPr>
          <w:p w14:paraId="583F8613" w14:textId="654AE989" w:rsidR="00BE0F06" w:rsidRPr="009F01A8" w:rsidRDefault="00BE0F06" w:rsidP="001053B0">
            <w:pPr>
              <w:rPr>
                <w:b/>
                <w:bCs/>
              </w:rPr>
            </w:pPr>
            <w:r w:rsidRPr="009F01A8">
              <w:rPr>
                <w:b/>
                <w:bCs/>
              </w:rPr>
              <w:lastRenderedPageBreak/>
              <w:t>Training</w:t>
            </w:r>
          </w:p>
        </w:tc>
        <w:tc>
          <w:tcPr>
            <w:tcW w:w="6864" w:type="dxa"/>
            <w:shd w:val="clear" w:color="auto" w:fill="BFBFBF" w:themeFill="background1" w:themeFillShade="BF"/>
          </w:tcPr>
          <w:p w14:paraId="085F0948" w14:textId="77777777" w:rsidR="00BE0F06" w:rsidRPr="009F01A8" w:rsidRDefault="00BE0F06" w:rsidP="00BE105E">
            <w:r w:rsidRPr="009F01A8">
              <w:t>A competent team is one of the key responsibilities of a supervisor, because staff performance affects every aspect of operations in the store.</w:t>
            </w:r>
          </w:p>
          <w:p w14:paraId="625C1413" w14:textId="77777777" w:rsidR="00BE0F06" w:rsidRPr="009F01A8" w:rsidRDefault="00BE0F06" w:rsidP="00BE105E"/>
          <w:p w14:paraId="40D88595" w14:textId="77777777" w:rsidR="00BE0F06" w:rsidRPr="009F01A8" w:rsidRDefault="00BE0F06" w:rsidP="00BE105E">
            <w:r w:rsidRPr="009F01A8">
              <w:t>Team members must be trained on the company’s customer service standards – what the standards are, how to apply them and why each standard is important. Quite often, when a team member does not perform a task correctly, it is because they don’t understand why it is important to do the job in a specific way.</w:t>
            </w:r>
          </w:p>
          <w:p w14:paraId="2FCD16C6" w14:textId="77777777" w:rsidR="00BE0F06" w:rsidRPr="009F01A8" w:rsidRDefault="00BE0F06" w:rsidP="00BE105E"/>
          <w:p w14:paraId="2D1742F4" w14:textId="64CD84CE" w:rsidR="00BE0F06" w:rsidRDefault="00BE0F06" w:rsidP="00BE105E">
            <w:r w:rsidRPr="009F01A8">
              <w:t xml:space="preserve">Customer service training is not completed when a new employee has completed induction. Good customer service techniques can be forgotten, neglected, or simply not be followed due to the pressures of the job. </w:t>
            </w:r>
          </w:p>
          <w:p w14:paraId="3B6CB2AB" w14:textId="77777777" w:rsidR="00BE105E" w:rsidRPr="009F01A8" w:rsidRDefault="00BE105E" w:rsidP="00BE105E"/>
          <w:p w14:paraId="18076218" w14:textId="53A1DC3D" w:rsidR="00BE0F06" w:rsidRPr="009F01A8" w:rsidRDefault="00BE0F06" w:rsidP="00BE105E">
            <w:r w:rsidRPr="009F01A8">
              <w:t>A good supervisor will provide refresher courses on the basics of customer service and the company’s customer service standards. Such training enables team members to consistently improve their levels of customer service.</w:t>
            </w:r>
          </w:p>
        </w:tc>
      </w:tr>
      <w:tr w:rsidR="00BE0F06" w:rsidRPr="009F01A8" w14:paraId="18C4A0F0" w14:textId="77777777" w:rsidTr="00BE105E">
        <w:tc>
          <w:tcPr>
            <w:tcW w:w="2117" w:type="dxa"/>
            <w:shd w:val="clear" w:color="auto" w:fill="BFBFBF" w:themeFill="background1" w:themeFillShade="BF"/>
          </w:tcPr>
          <w:p w14:paraId="680A8E94" w14:textId="7992A458" w:rsidR="00BE0F06" w:rsidRPr="009F01A8" w:rsidRDefault="00BE0F06" w:rsidP="001053B0">
            <w:pPr>
              <w:rPr>
                <w:b/>
                <w:bCs/>
              </w:rPr>
            </w:pPr>
            <w:r w:rsidRPr="009F01A8">
              <w:rPr>
                <w:b/>
                <w:bCs/>
              </w:rPr>
              <w:t>Service standards</w:t>
            </w:r>
          </w:p>
        </w:tc>
        <w:tc>
          <w:tcPr>
            <w:tcW w:w="6864" w:type="dxa"/>
            <w:shd w:val="clear" w:color="auto" w:fill="BFBFBF" w:themeFill="background1" w:themeFillShade="BF"/>
          </w:tcPr>
          <w:p w14:paraId="17E74999" w14:textId="3D372A5E" w:rsidR="004C0633" w:rsidRPr="009F01A8" w:rsidRDefault="004C0633" w:rsidP="004C0633">
            <w:pPr>
              <w:spacing w:after="120"/>
            </w:pPr>
            <w:r w:rsidRPr="009F01A8">
              <w:t>Customer service standards assist retail companies in:</w:t>
            </w:r>
          </w:p>
          <w:p w14:paraId="1EFF2BFB" w14:textId="08613451" w:rsidR="004C0633" w:rsidRPr="009F01A8" w:rsidRDefault="004C0633">
            <w:pPr>
              <w:pStyle w:val="ListParagraph"/>
              <w:numPr>
                <w:ilvl w:val="0"/>
                <w:numId w:val="201"/>
              </w:numPr>
              <w:spacing w:after="120"/>
              <w:contextualSpacing w:val="0"/>
            </w:pPr>
            <w:r w:rsidRPr="009F01A8">
              <w:t>attracting new customers via word of mouth.</w:t>
            </w:r>
          </w:p>
          <w:p w14:paraId="3E46F4E8" w14:textId="1420B00A" w:rsidR="004C0633" w:rsidRPr="009F01A8" w:rsidRDefault="004C0633">
            <w:pPr>
              <w:pStyle w:val="ListParagraph"/>
              <w:numPr>
                <w:ilvl w:val="0"/>
                <w:numId w:val="201"/>
              </w:numPr>
              <w:spacing w:after="120"/>
              <w:contextualSpacing w:val="0"/>
            </w:pPr>
            <w:r w:rsidRPr="009F01A8">
              <w:t>building customer loyalty through positive customer service experience.</w:t>
            </w:r>
          </w:p>
          <w:p w14:paraId="432E2F04" w14:textId="450E3458" w:rsidR="004C0633" w:rsidRPr="009F01A8" w:rsidRDefault="004C0633">
            <w:pPr>
              <w:pStyle w:val="ListParagraph"/>
              <w:numPr>
                <w:ilvl w:val="0"/>
                <w:numId w:val="201"/>
              </w:numPr>
              <w:spacing w:after="120"/>
              <w:contextualSpacing w:val="0"/>
            </w:pPr>
            <w:r w:rsidRPr="009F01A8">
              <w:t>developing and sustaining organisation-wide focus on customers and quality.</w:t>
            </w:r>
          </w:p>
          <w:p w14:paraId="5DCE71E9" w14:textId="4CFADD19" w:rsidR="004C0633" w:rsidRPr="009F01A8" w:rsidRDefault="004C0633">
            <w:pPr>
              <w:pStyle w:val="ListParagraph"/>
              <w:numPr>
                <w:ilvl w:val="0"/>
                <w:numId w:val="201"/>
              </w:numPr>
              <w:spacing w:after="120"/>
              <w:contextualSpacing w:val="0"/>
            </w:pPr>
            <w:r w:rsidRPr="009F01A8">
              <w:t xml:space="preserve">differentiating their offering through innovative customer services. </w:t>
            </w:r>
          </w:p>
          <w:p w14:paraId="7445DA7F" w14:textId="7185D9C8" w:rsidR="004C0633" w:rsidRPr="009F01A8" w:rsidRDefault="004C0633">
            <w:pPr>
              <w:pStyle w:val="ListParagraph"/>
              <w:numPr>
                <w:ilvl w:val="0"/>
                <w:numId w:val="201"/>
              </w:numPr>
              <w:spacing w:after="120"/>
              <w:contextualSpacing w:val="0"/>
            </w:pPr>
            <w:r w:rsidRPr="009F01A8">
              <w:t>improving competitiveness.</w:t>
            </w:r>
          </w:p>
          <w:p w14:paraId="36DC3BEA" w14:textId="3700BB6D" w:rsidR="004C0633" w:rsidRPr="009F01A8" w:rsidRDefault="004C0633">
            <w:pPr>
              <w:pStyle w:val="ListParagraph"/>
              <w:numPr>
                <w:ilvl w:val="0"/>
                <w:numId w:val="201"/>
              </w:numPr>
              <w:spacing w:after="120"/>
              <w:contextualSpacing w:val="0"/>
            </w:pPr>
            <w:r w:rsidRPr="009F01A8">
              <w:t>improving compliance with consumer legislation.</w:t>
            </w:r>
          </w:p>
          <w:p w14:paraId="39F34A90" w14:textId="3223227C" w:rsidR="004C0633" w:rsidRPr="009F01A8" w:rsidRDefault="004C0633">
            <w:pPr>
              <w:pStyle w:val="ListParagraph"/>
              <w:numPr>
                <w:ilvl w:val="0"/>
                <w:numId w:val="201"/>
              </w:numPr>
              <w:spacing w:after="120"/>
              <w:contextualSpacing w:val="0"/>
            </w:pPr>
            <w:r w:rsidRPr="009F01A8">
              <w:t>increasing customer retention.</w:t>
            </w:r>
          </w:p>
          <w:p w14:paraId="458045E3" w14:textId="08EEB961" w:rsidR="004C0633" w:rsidRPr="009F01A8" w:rsidRDefault="004C0633">
            <w:pPr>
              <w:pStyle w:val="ListParagraph"/>
              <w:numPr>
                <w:ilvl w:val="0"/>
                <w:numId w:val="201"/>
              </w:numPr>
              <w:spacing w:after="120"/>
              <w:contextualSpacing w:val="0"/>
            </w:pPr>
            <w:r w:rsidRPr="009F01A8">
              <w:t>increasing service efficiency.</w:t>
            </w:r>
          </w:p>
          <w:p w14:paraId="6505EB8E" w14:textId="494A78E8" w:rsidR="004C0633" w:rsidRPr="009F01A8" w:rsidRDefault="004C0633">
            <w:pPr>
              <w:pStyle w:val="ListParagraph"/>
              <w:numPr>
                <w:ilvl w:val="0"/>
                <w:numId w:val="201"/>
              </w:numPr>
              <w:spacing w:after="120"/>
              <w:contextualSpacing w:val="0"/>
            </w:pPr>
            <w:r w:rsidRPr="009F01A8">
              <w:t>reducing complaints and complaints handling resources and costs.</w:t>
            </w:r>
          </w:p>
          <w:p w14:paraId="109B5896" w14:textId="5462616D" w:rsidR="004C0633" w:rsidRPr="009F01A8" w:rsidRDefault="004C0633">
            <w:pPr>
              <w:pStyle w:val="ListParagraph"/>
              <w:numPr>
                <w:ilvl w:val="0"/>
                <w:numId w:val="201"/>
              </w:numPr>
              <w:spacing w:after="120"/>
              <w:ind w:left="351" w:hanging="357"/>
            </w:pPr>
            <w:r w:rsidRPr="009F01A8">
              <w:t>reducing marketing costs.</w:t>
            </w:r>
          </w:p>
          <w:p w14:paraId="780CA937" w14:textId="4486A1C7" w:rsidR="00BE0F06" w:rsidRPr="009F01A8" w:rsidRDefault="004C0633" w:rsidP="00D1448E">
            <w:r w:rsidRPr="009F01A8">
              <w:t>Retail stores, like any other customer-focused business, should set and communicate customer service standards, so that employees know what customer service behaviour is expected of them. This is not a once-off responsibility of supervisors – it should be applied continuously.</w:t>
            </w:r>
          </w:p>
        </w:tc>
      </w:tr>
      <w:tr w:rsidR="00BE0F06" w:rsidRPr="009F01A8" w14:paraId="6B4CF138" w14:textId="77777777" w:rsidTr="00BE105E">
        <w:tc>
          <w:tcPr>
            <w:tcW w:w="2117" w:type="dxa"/>
            <w:shd w:val="clear" w:color="auto" w:fill="BFBFBF" w:themeFill="background1" w:themeFillShade="BF"/>
          </w:tcPr>
          <w:p w14:paraId="06D7ABC5" w14:textId="71ED7851" w:rsidR="00BE0F06" w:rsidRPr="009F01A8" w:rsidRDefault="00BE0F06" w:rsidP="001053B0">
            <w:pPr>
              <w:rPr>
                <w:b/>
                <w:bCs/>
              </w:rPr>
            </w:pPr>
            <w:r w:rsidRPr="009F01A8">
              <w:rPr>
                <w:b/>
                <w:bCs/>
              </w:rPr>
              <w:lastRenderedPageBreak/>
              <w:t>Team support</w:t>
            </w:r>
          </w:p>
        </w:tc>
        <w:tc>
          <w:tcPr>
            <w:tcW w:w="6864" w:type="dxa"/>
            <w:shd w:val="clear" w:color="auto" w:fill="BFBFBF" w:themeFill="background1" w:themeFillShade="BF"/>
          </w:tcPr>
          <w:p w14:paraId="3C4001AD" w14:textId="4DE8FE03" w:rsidR="002B211C" w:rsidRDefault="002B211C" w:rsidP="00BE105E">
            <w:r w:rsidRPr="009F01A8">
              <w:t xml:space="preserve">Supervisors understand how stressful it can be to work with customers all day. They also know that the best customer service is given by employees who enjoy their work and feel that they have the support and understanding of their supervisors. </w:t>
            </w:r>
          </w:p>
          <w:p w14:paraId="7E659BB1" w14:textId="77777777" w:rsidR="00BE105E" w:rsidRPr="009F01A8" w:rsidRDefault="00BE105E" w:rsidP="00BE105E"/>
          <w:p w14:paraId="1AE55725" w14:textId="5147DC7B" w:rsidR="00BE0F06" w:rsidRPr="009F01A8" w:rsidRDefault="002B211C" w:rsidP="00BE105E">
            <w:r w:rsidRPr="009F01A8">
              <w:t>Supervisors should notice and encourage exemplary customer service just as much as they notice poor customer service. Discipline and training must be balanced with encouragement.</w:t>
            </w:r>
          </w:p>
        </w:tc>
      </w:tr>
      <w:tr w:rsidR="00BE0F06" w:rsidRPr="009F01A8" w14:paraId="1128502B" w14:textId="77777777" w:rsidTr="00BE105E">
        <w:tc>
          <w:tcPr>
            <w:tcW w:w="2117" w:type="dxa"/>
            <w:shd w:val="clear" w:color="auto" w:fill="BFBFBF" w:themeFill="background1" w:themeFillShade="BF"/>
          </w:tcPr>
          <w:p w14:paraId="52BE86FA" w14:textId="0C9B3C16" w:rsidR="00BE0F06" w:rsidRPr="009F01A8" w:rsidRDefault="00BE0F06" w:rsidP="001053B0">
            <w:pPr>
              <w:rPr>
                <w:b/>
                <w:bCs/>
              </w:rPr>
            </w:pPr>
            <w:r w:rsidRPr="009F01A8">
              <w:rPr>
                <w:b/>
                <w:bCs/>
              </w:rPr>
              <w:t>Complaints</w:t>
            </w:r>
          </w:p>
        </w:tc>
        <w:tc>
          <w:tcPr>
            <w:tcW w:w="6864" w:type="dxa"/>
            <w:shd w:val="clear" w:color="auto" w:fill="BFBFBF" w:themeFill="background1" w:themeFillShade="BF"/>
          </w:tcPr>
          <w:p w14:paraId="3B1C454B" w14:textId="1B12D701" w:rsidR="004B5CC2" w:rsidRDefault="004B5CC2" w:rsidP="00BE105E">
            <w:r w:rsidRPr="009F01A8">
              <w:t xml:space="preserve">All customer complaints should be recorded by the person who handled the transaction, even if the complaint was resolved. </w:t>
            </w:r>
          </w:p>
          <w:p w14:paraId="3CCF0506" w14:textId="77777777" w:rsidR="00BE105E" w:rsidRPr="009F01A8" w:rsidRDefault="00BE105E" w:rsidP="00BE105E"/>
          <w:p w14:paraId="288338D0" w14:textId="6D0091D7" w:rsidR="004B5CC2" w:rsidRDefault="004B5CC2" w:rsidP="00BE105E">
            <w:r w:rsidRPr="009F01A8">
              <w:t>This provides the supervisor with a record of the types of complaints that are being received, and helps with identifying trends, that should be addressed through on-the-job training.</w:t>
            </w:r>
          </w:p>
          <w:p w14:paraId="49E7DD11" w14:textId="77777777" w:rsidR="00BE105E" w:rsidRPr="009F01A8" w:rsidRDefault="00BE105E" w:rsidP="00BE105E"/>
          <w:p w14:paraId="724D0E3E" w14:textId="1FFEA220" w:rsidR="00BE0F06" w:rsidRPr="009F01A8" w:rsidRDefault="004B5CC2" w:rsidP="00BE105E">
            <w:r w:rsidRPr="009F01A8">
              <w:t xml:space="preserve"> The supervisor needs to monitor and follow up on complaints, to ensure all complaints were resolved to the satisfaction of the customer. If not, further action will be required.</w:t>
            </w:r>
          </w:p>
        </w:tc>
      </w:tr>
    </w:tbl>
    <w:p w14:paraId="5F09CF7B" w14:textId="77777777" w:rsidR="00BE0F06" w:rsidRPr="009F01A8" w:rsidRDefault="00BE0F06" w:rsidP="00BE0F06"/>
    <w:p w14:paraId="464F97F0" w14:textId="614DC464" w:rsidR="00BE0F06" w:rsidRDefault="00BE0F06" w:rsidP="00BE0F06">
      <w:pPr>
        <w:rPr>
          <w:lang w:eastAsia="en-GB"/>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6F1F75" w14:paraId="2AEA2C00" w14:textId="77777777" w:rsidTr="00BE105E">
        <w:tc>
          <w:tcPr>
            <w:tcW w:w="1266" w:type="dxa"/>
            <w:hideMark/>
          </w:tcPr>
          <w:p w14:paraId="57B8B945" w14:textId="77777777" w:rsidR="006F1F75" w:rsidRDefault="006F1F75" w:rsidP="006F1F75">
            <w:pPr>
              <w:spacing w:line="240" w:lineRule="auto"/>
              <w:jc w:val="center"/>
              <w:rPr>
                <w:lang w:val="en-US"/>
              </w:rPr>
            </w:pPr>
            <w:r>
              <w:rPr>
                <w:noProof/>
                <w:lang w:val="en-US"/>
              </w:rPr>
              <w:drawing>
                <wp:inline distT="0" distB="0" distL="0" distR="0" wp14:anchorId="74A6B64B" wp14:editId="3AAC4139">
                  <wp:extent cx="472440" cy="472440"/>
                  <wp:effectExtent l="0" t="0" r="3810" b="3810"/>
                  <wp:docPr id="7210" name="Picture 72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F038BA3" w14:textId="77777777" w:rsidR="006F1F75" w:rsidRDefault="006F1F75" w:rsidP="00BE105E">
            <w:pPr>
              <w:rPr>
                <w:lang w:val="en-US"/>
              </w:rPr>
            </w:pPr>
            <w:r>
              <w:rPr>
                <w:lang w:val="en-US"/>
              </w:rPr>
              <w:t>Which of these activities do you personally need to develop better?</w:t>
            </w:r>
          </w:p>
          <w:p w14:paraId="3BE9E000" w14:textId="77777777" w:rsidR="006F1F75" w:rsidRDefault="006F1F75" w:rsidP="00BE105E">
            <w:pPr>
              <w:rPr>
                <w:lang w:val="en-US"/>
              </w:rPr>
            </w:pPr>
          </w:p>
          <w:p w14:paraId="2C147E85" w14:textId="77777777" w:rsidR="006F1F75" w:rsidRDefault="006F1F75" w:rsidP="00BE105E">
            <w:pPr>
              <w:rPr>
                <w:lang w:val="en-US"/>
              </w:rPr>
            </w:pPr>
          </w:p>
          <w:p w14:paraId="117AF535" w14:textId="77777777" w:rsidR="006F1F75" w:rsidRDefault="006F1F75" w:rsidP="00BE105E">
            <w:pPr>
              <w:rPr>
                <w:lang w:val="en-US"/>
              </w:rPr>
            </w:pPr>
          </w:p>
          <w:p w14:paraId="5000EADC" w14:textId="77777777" w:rsidR="006F1F75" w:rsidRDefault="006F1F75" w:rsidP="00BE105E">
            <w:pPr>
              <w:rPr>
                <w:lang w:val="en-US"/>
              </w:rPr>
            </w:pPr>
          </w:p>
          <w:p w14:paraId="5CEC9EE3" w14:textId="77777777" w:rsidR="006F1F75" w:rsidRDefault="006F1F75" w:rsidP="00BE105E">
            <w:pPr>
              <w:rPr>
                <w:lang w:val="en-US"/>
              </w:rPr>
            </w:pPr>
          </w:p>
          <w:p w14:paraId="7B7DD39B" w14:textId="188F3143" w:rsidR="006F1F75" w:rsidRDefault="006F1F75" w:rsidP="00BE105E">
            <w:pPr>
              <w:rPr>
                <w:lang w:val="en-US"/>
              </w:rPr>
            </w:pPr>
          </w:p>
          <w:p w14:paraId="48618C8A" w14:textId="6159629F" w:rsidR="0039117D" w:rsidRDefault="0039117D" w:rsidP="00BE105E">
            <w:pPr>
              <w:rPr>
                <w:lang w:val="en-US"/>
              </w:rPr>
            </w:pPr>
          </w:p>
          <w:p w14:paraId="3D295B75" w14:textId="76A66E58" w:rsidR="0039117D" w:rsidRDefault="0039117D" w:rsidP="00BE105E">
            <w:pPr>
              <w:rPr>
                <w:lang w:val="en-US"/>
              </w:rPr>
            </w:pPr>
          </w:p>
          <w:p w14:paraId="69E413D0" w14:textId="6DD8F77D" w:rsidR="0039117D" w:rsidRDefault="0039117D" w:rsidP="00BE105E">
            <w:pPr>
              <w:rPr>
                <w:lang w:val="en-US"/>
              </w:rPr>
            </w:pPr>
          </w:p>
          <w:p w14:paraId="379B69F3" w14:textId="603C6CB6" w:rsidR="0039117D" w:rsidRDefault="0039117D" w:rsidP="00BE105E">
            <w:pPr>
              <w:rPr>
                <w:lang w:val="en-US"/>
              </w:rPr>
            </w:pPr>
          </w:p>
          <w:p w14:paraId="09236F5E" w14:textId="2F74162F" w:rsidR="0039117D" w:rsidRDefault="0039117D" w:rsidP="00BE105E">
            <w:pPr>
              <w:rPr>
                <w:lang w:val="en-US"/>
              </w:rPr>
            </w:pPr>
          </w:p>
          <w:p w14:paraId="1383C2EC" w14:textId="77777777" w:rsidR="0039117D" w:rsidRDefault="0039117D" w:rsidP="00BE105E">
            <w:pPr>
              <w:rPr>
                <w:lang w:val="en-US"/>
              </w:rPr>
            </w:pPr>
          </w:p>
          <w:p w14:paraId="1C18D723" w14:textId="77777777" w:rsidR="006F1F75" w:rsidRDefault="006F1F75" w:rsidP="00BE105E">
            <w:pPr>
              <w:rPr>
                <w:lang w:val="en-US"/>
              </w:rPr>
            </w:pPr>
          </w:p>
          <w:p w14:paraId="64A862FB" w14:textId="0F913A8E" w:rsidR="006F1F75" w:rsidRDefault="006F1F75" w:rsidP="00644480">
            <w:pPr>
              <w:rPr>
                <w:lang w:val="en-US"/>
              </w:rPr>
            </w:pPr>
          </w:p>
        </w:tc>
      </w:tr>
    </w:tbl>
    <w:p w14:paraId="218055F0" w14:textId="46F9E240" w:rsidR="00D41167" w:rsidRPr="009F01A8" w:rsidRDefault="00D1448E">
      <w:pPr>
        <w:pStyle w:val="Heading2"/>
        <w:numPr>
          <w:ilvl w:val="1"/>
          <w:numId w:val="170"/>
        </w:numPr>
      </w:pPr>
      <w:bookmarkStart w:id="469" w:name="_Toc146739449"/>
      <w:r w:rsidRPr="009F01A8">
        <w:lastRenderedPageBreak/>
        <w:t>S</w:t>
      </w:r>
      <w:r w:rsidR="004B5CC2" w:rsidRPr="009F01A8">
        <w:t>tandards</w:t>
      </w:r>
      <w:r w:rsidRPr="009F01A8">
        <w:t xml:space="preserve"> of service expected by customers</w:t>
      </w:r>
      <w:bookmarkEnd w:id="469"/>
    </w:p>
    <w:p w14:paraId="3F7C77BD" w14:textId="6C6134C7" w:rsidR="00E36043" w:rsidRPr="009F01A8" w:rsidRDefault="00E36043" w:rsidP="00E36043">
      <w:r w:rsidRPr="009F01A8">
        <w:t>Every business has external and internal customers.</w:t>
      </w:r>
    </w:p>
    <w:p w14:paraId="683295C0" w14:textId="77777777" w:rsidR="00E36043" w:rsidRPr="009F01A8" w:rsidRDefault="00E36043" w:rsidP="00E36043"/>
    <w:p w14:paraId="250A59CA" w14:textId="77777777" w:rsidR="00E36043" w:rsidRPr="009F01A8" w:rsidRDefault="00E36043" w:rsidP="00E36043">
      <w:r w:rsidRPr="009F01A8">
        <w:rPr>
          <w:b/>
          <w:bCs/>
          <w:i/>
          <w:iCs/>
        </w:rPr>
        <w:t>External customers</w:t>
      </w:r>
      <w:r w:rsidRPr="009F01A8">
        <w:t xml:space="preserve"> are the consumers who purchase goods and services from the business. They are the lifeblood of a retail business – without enough customers who make enough purchases, there is no retail business.</w:t>
      </w:r>
    </w:p>
    <w:p w14:paraId="192362D7" w14:textId="77777777" w:rsidR="00E36043" w:rsidRPr="009F01A8" w:rsidRDefault="00E36043" w:rsidP="00E36043"/>
    <w:p w14:paraId="7D939E61" w14:textId="639B65FA" w:rsidR="00E36043" w:rsidRDefault="00E36043" w:rsidP="00BE105E">
      <w:pPr>
        <w:spacing w:after="120"/>
        <w:rPr>
          <w:rStyle w:val="st"/>
        </w:rPr>
      </w:pPr>
      <w:r w:rsidRPr="009F01A8">
        <w:rPr>
          <w:b/>
          <w:bCs/>
          <w:i/>
          <w:iCs/>
        </w:rPr>
        <w:t>Internal customers</w:t>
      </w:r>
      <w:r w:rsidRPr="009F01A8">
        <w:t xml:space="preserve"> are the people who have an interest in the business. I</w:t>
      </w:r>
      <w:r w:rsidRPr="009F01A8">
        <w:rPr>
          <w:rStyle w:val="tgc"/>
          <w:bCs/>
        </w:rPr>
        <w:t>nternal customers</w:t>
      </w:r>
      <w:r w:rsidRPr="009F01A8">
        <w:rPr>
          <w:rStyle w:val="tgc"/>
        </w:rPr>
        <w:t xml:space="preserve"> usually include stakeholders or shareholders, who have invested in the business, or who are affected by actions in the company. Internal customers also include </w:t>
      </w:r>
      <w:r w:rsidRPr="009F01A8">
        <w:rPr>
          <w:rStyle w:val="st"/>
        </w:rPr>
        <w:t xml:space="preserve">employees – every employee receives goods or services produced elsewhere in the company as inputs to his or her work. </w:t>
      </w:r>
      <w:r w:rsidRPr="009F01A8">
        <w:t xml:space="preserve">An internal customer is anyone within the company who at any time is dependent on anyone else within the company. </w:t>
      </w:r>
      <w:r w:rsidRPr="009F01A8">
        <w:rPr>
          <w:rStyle w:val="st"/>
        </w:rPr>
        <w:t>For example:</w:t>
      </w:r>
    </w:p>
    <w:p w14:paraId="007D59C0" w14:textId="3F956E69" w:rsidR="00E36043" w:rsidRDefault="00E36043">
      <w:pPr>
        <w:pStyle w:val="ListParagraph"/>
        <w:numPr>
          <w:ilvl w:val="0"/>
          <w:numId w:val="204"/>
        </w:numPr>
        <w:spacing w:after="120"/>
        <w:contextualSpacing w:val="0"/>
        <w:rPr>
          <w:rStyle w:val="st"/>
        </w:rPr>
      </w:pPr>
      <w:r w:rsidRPr="009F01A8">
        <w:rPr>
          <w:rStyle w:val="st"/>
        </w:rPr>
        <w:t>Salespersons are dependent on procurement for having stock available to sell to consumers.</w:t>
      </w:r>
    </w:p>
    <w:p w14:paraId="63E8D27F" w14:textId="77777777" w:rsidR="00E36043" w:rsidRPr="009F01A8" w:rsidRDefault="00E36043">
      <w:pPr>
        <w:pStyle w:val="ListParagraph"/>
        <w:numPr>
          <w:ilvl w:val="0"/>
          <w:numId w:val="204"/>
        </w:numPr>
        <w:rPr>
          <w:rStyle w:val="st"/>
        </w:rPr>
      </w:pPr>
      <w:r w:rsidRPr="009F01A8">
        <w:rPr>
          <w:rStyle w:val="st"/>
        </w:rPr>
        <w:t>Accounting team members are dependent on all staff handling financial documents (sales records, goods receiving records, stock count records, etc.)  to be able to prepare accurate financial statements for the company.</w:t>
      </w:r>
    </w:p>
    <w:p w14:paraId="7BF5971B" w14:textId="77777777" w:rsidR="00E36043" w:rsidRPr="009F01A8" w:rsidRDefault="00E36043" w:rsidP="004B5CC2"/>
    <w:p w14:paraId="0BA48F16" w14:textId="77A7D079" w:rsidR="004B5CC2" w:rsidRPr="009F01A8" w:rsidRDefault="004B5CC2" w:rsidP="004B5CC2">
      <w:r w:rsidRPr="009F01A8">
        <w:t>Customer service standards apply to the service provided to external as well as internal customers.</w:t>
      </w:r>
    </w:p>
    <w:p w14:paraId="64027B2C" w14:textId="33E0677F" w:rsidR="00D1448E" w:rsidRPr="009F01A8" w:rsidRDefault="00D1448E" w:rsidP="004B5CC2"/>
    <w:p w14:paraId="7BF91EB7" w14:textId="77777777" w:rsidR="00D1448E" w:rsidRPr="009F01A8" w:rsidRDefault="00D1448E" w:rsidP="00BE105E">
      <w:pPr>
        <w:spacing w:after="80"/>
        <w:rPr>
          <w:b/>
          <w:bCs/>
          <w:i/>
          <w:iCs/>
        </w:rPr>
      </w:pPr>
      <w:r w:rsidRPr="009F01A8">
        <w:rPr>
          <w:b/>
          <w:bCs/>
          <w:i/>
          <w:iCs/>
        </w:rPr>
        <w:t>Examples of customer service standards:</w:t>
      </w:r>
    </w:p>
    <w:p w14:paraId="122E91A3" w14:textId="64ED0743" w:rsidR="001D781A" w:rsidRPr="009F01A8" w:rsidRDefault="001D781A">
      <w:pPr>
        <w:pStyle w:val="ListParagraph"/>
        <w:numPr>
          <w:ilvl w:val="0"/>
          <w:numId w:val="202"/>
        </w:numPr>
        <w:spacing w:after="80"/>
        <w:contextualSpacing w:val="0"/>
      </w:pPr>
      <w:r w:rsidRPr="009F01A8">
        <w:t>Acknowledge customers immediately. If you are busy with another customer, at least make eye contact to let the next customer know you are aware of him/her.</w:t>
      </w:r>
    </w:p>
    <w:p w14:paraId="743C7AB7" w14:textId="2CCF42F8" w:rsidR="001D781A" w:rsidRPr="009F01A8" w:rsidRDefault="001D781A">
      <w:pPr>
        <w:pStyle w:val="ListParagraph"/>
        <w:numPr>
          <w:ilvl w:val="0"/>
          <w:numId w:val="202"/>
        </w:numPr>
        <w:spacing w:after="80"/>
        <w:contextualSpacing w:val="0"/>
      </w:pPr>
      <w:r w:rsidRPr="009F01A8">
        <w:t>Make customers feel at home and appreciated.</w:t>
      </w:r>
    </w:p>
    <w:p w14:paraId="1F1C4101" w14:textId="205EF41F" w:rsidR="00D1448E" w:rsidRPr="009F01A8" w:rsidRDefault="001D781A">
      <w:pPr>
        <w:pStyle w:val="ListParagraph"/>
        <w:numPr>
          <w:ilvl w:val="0"/>
          <w:numId w:val="202"/>
        </w:numPr>
        <w:spacing w:after="80"/>
        <w:contextualSpacing w:val="0"/>
      </w:pPr>
      <w:r w:rsidRPr="009F01A8">
        <w:t>Respond</w:t>
      </w:r>
      <w:r w:rsidR="00D1448E" w:rsidRPr="009F01A8">
        <w:t xml:space="preserve"> to queries</w:t>
      </w:r>
      <w:r w:rsidRPr="009F01A8">
        <w:t xml:space="preserve"> quickly.</w:t>
      </w:r>
    </w:p>
    <w:p w14:paraId="75C81E27" w14:textId="0A0A073A" w:rsidR="001D781A" w:rsidRPr="009F01A8" w:rsidRDefault="001D781A">
      <w:pPr>
        <w:pStyle w:val="ListParagraph"/>
        <w:numPr>
          <w:ilvl w:val="0"/>
          <w:numId w:val="202"/>
        </w:numPr>
        <w:spacing w:after="80"/>
        <w:contextualSpacing w:val="0"/>
      </w:pPr>
      <w:r w:rsidRPr="009F01A8">
        <w:t xml:space="preserve">Value the customer’s time. </w:t>
      </w:r>
      <w:r w:rsidR="008D3F35">
        <w:t>D</w:t>
      </w:r>
      <w:r w:rsidRPr="009F01A8">
        <w:t xml:space="preserve">on’t let them wait unnecessarily. </w:t>
      </w:r>
    </w:p>
    <w:p w14:paraId="19F673D8" w14:textId="377F7041" w:rsidR="00D1448E" w:rsidRPr="009F01A8" w:rsidRDefault="00D1448E">
      <w:pPr>
        <w:pStyle w:val="ListParagraph"/>
        <w:numPr>
          <w:ilvl w:val="0"/>
          <w:numId w:val="202"/>
        </w:numPr>
        <w:spacing w:after="80"/>
        <w:contextualSpacing w:val="0"/>
      </w:pPr>
      <w:r w:rsidRPr="009F01A8">
        <w:t>Know your products</w:t>
      </w:r>
      <w:r w:rsidR="001D781A" w:rsidRPr="009F01A8">
        <w:t xml:space="preserve"> – their features and benefits.</w:t>
      </w:r>
    </w:p>
    <w:p w14:paraId="1EC6ECF4" w14:textId="382A4ADB" w:rsidR="00D1448E" w:rsidRPr="009F01A8" w:rsidRDefault="00D1448E">
      <w:pPr>
        <w:pStyle w:val="ListParagraph"/>
        <w:numPr>
          <w:ilvl w:val="0"/>
          <w:numId w:val="202"/>
        </w:numPr>
        <w:spacing w:after="80"/>
        <w:contextualSpacing w:val="0"/>
      </w:pPr>
      <w:r w:rsidRPr="009F01A8">
        <w:t xml:space="preserve">Keep </w:t>
      </w:r>
      <w:r w:rsidR="001D781A" w:rsidRPr="009F01A8">
        <w:t xml:space="preserve">your </w:t>
      </w:r>
      <w:r w:rsidRPr="009F01A8">
        <w:t>promises</w:t>
      </w:r>
      <w:r w:rsidR="001D781A" w:rsidRPr="009F01A8">
        <w:t>, for example, that you will get someone more knowledgeable, or that you would give an answer within an hour.</w:t>
      </w:r>
    </w:p>
    <w:p w14:paraId="681DFDB0" w14:textId="4A22F834" w:rsidR="00D1448E" w:rsidRPr="009F01A8" w:rsidRDefault="00D1448E">
      <w:pPr>
        <w:pStyle w:val="ListParagraph"/>
        <w:numPr>
          <w:ilvl w:val="0"/>
          <w:numId w:val="202"/>
        </w:numPr>
        <w:spacing w:after="80"/>
        <w:contextualSpacing w:val="0"/>
      </w:pPr>
      <w:r w:rsidRPr="009F01A8">
        <w:t>Respect the customer</w:t>
      </w:r>
      <w:r w:rsidR="001D781A" w:rsidRPr="009F01A8">
        <w:t>. Greet politely, respond politely and listen without interrupting.</w:t>
      </w:r>
    </w:p>
    <w:p w14:paraId="619A2E77" w14:textId="0E459DDD" w:rsidR="00D1448E" w:rsidRPr="009F01A8" w:rsidRDefault="00D1448E">
      <w:pPr>
        <w:pStyle w:val="ListParagraph"/>
        <w:numPr>
          <w:ilvl w:val="0"/>
          <w:numId w:val="202"/>
        </w:numPr>
        <w:spacing w:after="80"/>
        <w:contextualSpacing w:val="0"/>
      </w:pPr>
      <w:r w:rsidRPr="009F01A8">
        <w:t>Show effort to serve</w:t>
      </w:r>
      <w:r w:rsidR="001D781A" w:rsidRPr="009F01A8">
        <w:t xml:space="preserve">. </w:t>
      </w:r>
    </w:p>
    <w:p w14:paraId="72F569CA" w14:textId="76F9A702" w:rsidR="00D1448E" w:rsidRPr="009F01A8" w:rsidRDefault="001D781A">
      <w:pPr>
        <w:pStyle w:val="ListParagraph"/>
        <w:numPr>
          <w:ilvl w:val="0"/>
          <w:numId w:val="202"/>
        </w:numPr>
        <w:spacing w:after="80"/>
        <w:contextualSpacing w:val="0"/>
        <w:rPr>
          <w:rFonts w:cs="Arial"/>
          <w:szCs w:val="27"/>
          <w:lang w:eastAsia="en-GB"/>
        </w:rPr>
      </w:pPr>
      <w:r w:rsidRPr="009F01A8">
        <w:t xml:space="preserve">Give full and </w:t>
      </w:r>
      <w:r w:rsidR="00D1448E" w:rsidRPr="009F01A8">
        <w:t>individual attention</w:t>
      </w:r>
      <w:r w:rsidRPr="009F01A8">
        <w:t>.</w:t>
      </w:r>
    </w:p>
    <w:p w14:paraId="6288EEB6" w14:textId="558C68C9" w:rsidR="001D781A" w:rsidRPr="009F01A8" w:rsidRDefault="001D781A">
      <w:pPr>
        <w:pStyle w:val="ListParagraph"/>
        <w:numPr>
          <w:ilvl w:val="0"/>
          <w:numId w:val="202"/>
        </w:numPr>
        <w:spacing w:after="80"/>
        <w:contextualSpacing w:val="0"/>
        <w:rPr>
          <w:rFonts w:cs="Arial"/>
          <w:szCs w:val="27"/>
          <w:lang w:eastAsia="en-GB"/>
        </w:rPr>
      </w:pPr>
      <w:r w:rsidRPr="009F01A8">
        <w:t>Provide accurate information. Check if you are not sure.</w:t>
      </w:r>
    </w:p>
    <w:p w14:paraId="418EE199" w14:textId="03386A18" w:rsidR="00D1448E" w:rsidRPr="009F01A8" w:rsidRDefault="00D1448E">
      <w:pPr>
        <w:pStyle w:val="ListParagraph"/>
        <w:numPr>
          <w:ilvl w:val="0"/>
          <w:numId w:val="202"/>
        </w:numPr>
        <w:spacing w:after="80"/>
        <w:contextualSpacing w:val="0"/>
        <w:rPr>
          <w:rStyle w:val="apple-style-span"/>
          <w:rFonts w:cs="Arial"/>
          <w:szCs w:val="27"/>
          <w:lang w:eastAsia="en-GB"/>
        </w:rPr>
      </w:pPr>
      <w:r w:rsidRPr="009F01A8">
        <w:rPr>
          <w:rStyle w:val="apple-style-span"/>
          <w:rFonts w:cs="Arial"/>
          <w:bCs/>
          <w:color w:val="000000"/>
        </w:rPr>
        <w:t>See complaints as opportunities to create loyal customers</w:t>
      </w:r>
      <w:r w:rsidR="001D781A" w:rsidRPr="009F01A8">
        <w:rPr>
          <w:rStyle w:val="apple-style-span"/>
          <w:rFonts w:cs="Arial"/>
          <w:bCs/>
          <w:color w:val="000000"/>
        </w:rPr>
        <w:t>.</w:t>
      </w:r>
    </w:p>
    <w:p w14:paraId="6D4E8815" w14:textId="264AD876" w:rsidR="00D1448E" w:rsidRPr="009F01A8" w:rsidRDefault="00D1448E">
      <w:pPr>
        <w:pStyle w:val="ListParagraph"/>
        <w:numPr>
          <w:ilvl w:val="0"/>
          <w:numId w:val="202"/>
        </w:numPr>
        <w:spacing w:after="120"/>
        <w:contextualSpacing w:val="0"/>
        <w:rPr>
          <w:rStyle w:val="apple-style-span"/>
        </w:rPr>
      </w:pPr>
      <w:r w:rsidRPr="009F01A8">
        <w:rPr>
          <w:rStyle w:val="apple-style-span"/>
          <w:rFonts w:cs="Arial"/>
          <w:bCs/>
          <w:color w:val="000000"/>
        </w:rPr>
        <w:t>See complaints as opportunities to improve service</w:t>
      </w:r>
      <w:r w:rsidR="001D781A" w:rsidRPr="009F01A8">
        <w:rPr>
          <w:rStyle w:val="apple-style-span"/>
          <w:rFonts w:cs="Arial"/>
          <w:bCs/>
          <w:color w:val="000000"/>
        </w:rPr>
        <w:t>.</w:t>
      </w:r>
    </w:p>
    <w:p w14:paraId="5F33F1E7" w14:textId="5782647B" w:rsidR="004B5CC2" w:rsidRPr="009F01A8" w:rsidRDefault="008404EB" w:rsidP="004B5CC2">
      <w:r w:rsidRPr="009F01A8">
        <w:lastRenderedPageBreak/>
        <w:t>Worldwide, both external and internal customers</w:t>
      </w:r>
      <w:r w:rsidR="001E1C50" w:rsidRPr="009F01A8">
        <w:t xml:space="preserve"> are expecting certain standards of customer service.</w:t>
      </w:r>
    </w:p>
    <w:p w14:paraId="4055A4B1" w14:textId="309BE442" w:rsidR="001E1C50" w:rsidRPr="009F01A8" w:rsidRDefault="001E1C50" w:rsidP="004B5CC2"/>
    <w:p w14:paraId="2C122052" w14:textId="77777777" w:rsidR="001E1C50" w:rsidRPr="009F01A8" w:rsidRDefault="001E1C50" w:rsidP="001E1C50">
      <w:r w:rsidRPr="009F01A8">
        <w:t>Leading authorities on service quality from the University of Texas (Parasuraman, Zheitaml and Berry) developed a questionnaire to measure the degree of satisfaction of customers. Using a questionnaire, they established that customers value the following in service quality:</w:t>
      </w:r>
    </w:p>
    <w:p w14:paraId="082EC1DD" w14:textId="77777777" w:rsidR="001E1C50" w:rsidRPr="009F01A8" w:rsidRDefault="001E1C50" w:rsidP="001E1C50"/>
    <w:p w14:paraId="04D0022C" w14:textId="77777777" w:rsidR="001E1C50" w:rsidRPr="009F01A8" w:rsidRDefault="001E1C50" w:rsidP="001E1C50">
      <w:pPr>
        <w:jc w:val="center"/>
      </w:pPr>
      <w:r w:rsidRPr="009F01A8">
        <w:rPr>
          <w:noProof/>
        </w:rPr>
        <w:drawing>
          <wp:inline distT="0" distB="0" distL="0" distR="0" wp14:anchorId="07B6E14E" wp14:editId="63AD99DC">
            <wp:extent cx="5813992" cy="1598064"/>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84048" cy="1617320"/>
                    </a:xfrm>
                    <a:prstGeom prst="rect">
                      <a:avLst/>
                    </a:prstGeom>
                    <a:noFill/>
                    <a:ln>
                      <a:noFill/>
                    </a:ln>
                  </pic:spPr>
                </pic:pic>
              </a:graphicData>
            </a:graphic>
          </wp:inline>
        </w:drawing>
      </w:r>
    </w:p>
    <w:p w14:paraId="3AEFFF04" w14:textId="77777777" w:rsidR="001E1C50" w:rsidRPr="009F01A8" w:rsidRDefault="001E1C50" w:rsidP="001E1C50"/>
    <w:p w14:paraId="25B361ED" w14:textId="77777777" w:rsidR="001E1C50" w:rsidRPr="009F01A8" w:rsidRDefault="001E1C50" w:rsidP="001E1C50">
      <w:r w:rsidRPr="009F01A8">
        <w:t xml:space="preserve">From the research results, they developed a customer service satisfaction model, called SERVQUAL. The model is based on an analysis of </w:t>
      </w:r>
      <w:r w:rsidRPr="009F01A8">
        <w:rPr>
          <w:b/>
          <w:bCs/>
          <w:i/>
          <w:iCs/>
        </w:rPr>
        <w:t>expectations</w:t>
      </w:r>
      <w:r w:rsidRPr="009F01A8">
        <w:t xml:space="preserve"> and </w:t>
      </w:r>
      <w:r w:rsidRPr="009F01A8">
        <w:rPr>
          <w:b/>
          <w:bCs/>
          <w:i/>
          <w:iCs/>
        </w:rPr>
        <w:t>perceptions</w:t>
      </w:r>
      <w:r w:rsidRPr="009F01A8">
        <w:t xml:space="preserve"> of customers. It focuses on the principle that service quality relates to the extent to which customers' expectations of quality are confirmed or disconfirmed by their actual perceptions of the service experience. The model</w:t>
      </w:r>
      <w:r w:rsidRPr="009F01A8">
        <w:rPr>
          <w:b/>
          <w:bCs/>
          <w:i/>
          <w:iCs/>
        </w:rPr>
        <w:t xml:space="preserve"> </w:t>
      </w:r>
      <w:r w:rsidRPr="009F01A8">
        <w:t>considers on one side on the needs of customers and on the other side past positive customer service experiences.</w:t>
      </w:r>
    </w:p>
    <w:p w14:paraId="6DC09577" w14:textId="77777777" w:rsidR="001E1C50" w:rsidRPr="009F01A8" w:rsidRDefault="001E1C50" w:rsidP="001E1C50"/>
    <w:p w14:paraId="1032E44E" w14:textId="24DAE2CC" w:rsidR="001E1C50" w:rsidRPr="009F01A8" w:rsidRDefault="001E1C50" w:rsidP="001E1C50">
      <w:r w:rsidRPr="009F01A8">
        <w:t xml:space="preserve">The model has five dimensions, listed in Figure </w:t>
      </w:r>
      <w:r w:rsidR="00760282" w:rsidRPr="009F01A8">
        <w:t>5</w:t>
      </w:r>
      <w:r w:rsidR="000C172C">
        <w:t>5</w:t>
      </w:r>
      <w:r w:rsidRPr="009F01A8">
        <w:t xml:space="preserve">. It is believed that these dimensions represent the consumer's mental checklist of service quality. </w:t>
      </w:r>
      <w:r w:rsidRPr="009F01A8">
        <w:rPr>
          <w:rFonts w:cs="Arial"/>
        </w:rPr>
        <w:t>These dimensions of the customer service model have become international standards against which customers evaluate the service they receive from an organisation.</w:t>
      </w:r>
      <w:r w:rsidRPr="009F01A8">
        <w:t xml:space="preserve"> </w:t>
      </w:r>
    </w:p>
    <w:p w14:paraId="540D4DE8" w14:textId="1D72AD9A" w:rsidR="001E1C50" w:rsidRPr="009F01A8" w:rsidRDefault="001E1C50" w:rsidP="001E1C50"/>
    <w:p w14:paraId="770BC35A" w14:textId="77777777" w:rsidR="001E1C50" w:rsidRPr="009F01A8" w:rsidRDefault="001E1C50" w:rsidP="001E1C50">
      <w:pPr>
        <w:jc w:val="center"/>
      </w:pPr>
      <w:r w:rsidRPr="009F01A8">
        <w:rPr>
          <w:noProof/>
        </w:rPr>
        <w:drawing>
          <wp:inline distT="0" distB="0" distL="0" distR="0" wp14:anchorId="01C15082" wp14:editId="0AC0D1C5">
            <wp:extent cx="5548505" cy="2722714"/>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557962" cy="2727355"/>
                    </a:xfrm>
                    <a:prstGeom prst="rect">
                      <a:avLst/>
                    </a:prstGeom>
                    <a:noFill/>
                    <a:ln>
                      <a:noFill/>
                    </a:ln>
                  </pic:spPr>
                </pic:pic>
              </a:graphicData>
            </a:graphic>
          </wp:inline>
        </w:drawing>
      </w:r>
    </w:p>
    <w:p w14:paraId="19525C98" w14:textId="1132BC9A" w:rsidR="001E1C50" w:rsidRDefault="001E1C50" w:rsidP="001E1C50">
      <w:pPr>
        <w:pStyle w:val="Caption"/>
        <w:rPr>
          <w:lang w:val="en-GB"/>
        </w:rPr>
      </w:pPr>
      <w:r w:rsidRPr="009F01A8">
        <w:rPr>
          <w:lang w:val="en-GB"/>
        </w:rPr>
        <w:t xml:space="preserve">figure </w:t>
      </w:r>
      <w:r w:rsidR="00760282" w:rsidRPr="009F01A8">
        <w:rPr>
          <w:lang w:val="en-GB"/>
        </w:rPr>
        <w:t>5</w:t>
      </w:r>
      <w:r w:rsidR="000C172C">
        <w:rPr>
          <w:lang w:val="en-GB"/>
        </w:rPr>
        <w:t>5</w:t>
      </w:r>
      <w:r w:rsidRPr="009F01A8">
        <w:rPr>
          <w:lang w:val="en-GB"/>
        </w:rPr>
        <w:t xml:space="preserve">: servqual model </w:t>
      </w:r>
    </w:p>
    <w:p w14:paraId="265B11CB" w14:textId="4E0005DB" w:rsidR="004B5788" w:rsidRDefault="00725E08" w:rsidP="004B5788">
      <w:pPr>
        <w:rPr>
          <w:b/>
          <w:bCs/>
        </w:rPr>
      </w:pPr>
      <w:r w:rsidRPr="00D806FA">
        <w:rPr>
          <w:b/>
          <w:bCs/>
        </w:rPr>
        <w:lastRenderedPageBreak/>
        <w:t>Examples:</w:t>
      </w:r>
    </w:p>
    <w:p w14:paraId="71ED731B" w14:textId="77777777" w:rsidR="00BE105E" w:rsidRPr="00D806FA" w:rsidRDefault="00BE105E" w:rsidP="004B5788">
      <w:pPr>
        <w:rPr>
          <w:b/>
          <w:bCs/>
        </w:rPr>
      </w:pPr>
    </w:p>
    <w:tbl>
      <w:tblPr>
        <w:tblStyle w:val="TableGrid"/>
        <w:tblW w:w="0" w:type="auto"/>
        <w:tblCellMar>
          <w:top w:w="108" w:type="dxa"/>
          <w:bottom w:w="108" w:type="dxa"/>
        </w:tblCellMar>
        <w:tblLook w:val="04A0" w:firstRow="1" w:lastRow="0" w:firstColumn="1" w:lastColumn="0" w:noHBand="0" w:noVBand="1"/>
      </w:tblPr>
      <w:tblGrid>
        <w:gridCol w:w="2122"/>
        <w:gridCol w:w="6895"/>
      </w:tblGrid>
      <w:tr w:rsidR="00725E08" w14:paraId="5E033D40" w14:textId="77777777" w:rsidTr="00CD5F54">
        <w:tc>
          <w:tcPr>
            <w:tcW w:w="2122" w:type="dxa"/>
            <w:tcBorders>
              <w:left w:val="nil"/>
              <w:bottom w:val="single" w:sz="4" w:space="0" w:color="auto"/>
              <w:right w:val="nil"/>
            </w:tcBorders>
          </w:tcPr>
          <w:p w14:paraId="54CD18B7" w14:textId="4F6E56BC" w:rsidR="00725E08" w:rsidRPr="00D806FA" w:rsidRDefault="00725E08" w:rsidP="004B5788">
            <w:pPr>
              <w:rPr>
                <w:b/>
                <w:bCs/>
              </w:rPr>
            </w:pPr>
            <w:r w:rsidRPr="00D806FA">
              <w:rPr>
                <w:b/>
                <w:bCs/>
              </w:rPr>
              <w:t>R</w:t>
            </w:r>
            <w:r w:rsidR="00D806FA">
              <w:rPr>
                <w:b/>
                <w:bCs/>
              </w:rPr>
              <w:t>ESPONSIVENESS</w:t>
            </w:r>
          </w:p>
        </w:tc>
        <w:tc>
          <w:tcPr>
            <w:tcW w:w="6895" w:type="dxa"/>
            <w:tcBorders>
              <w:left w:val="nil"/>
              <w:bottom w:val="single" w:sz="4" w:space="0" w:color="auto"/>
              <w:right w:val="nil"/>
            </w:tcBorders>
          </w:tcPr>
          <w:p w14:paraId="3A182527" w14:textId="073DD32D" w:rsidR="00725E08" w:rsidRDefault="00725E08" w:rsidP="00BE105E">
            <w:r>
              <w:t>Fast service</w:t>
            </w:r>
            <w:r w:rsidR="00CD5F54">
              <w:t>.</w:t>
            </w:r>
          </w:p>
          <w:p w14:paraId="69DB2A81" w14:textId="77777777" w:rsidR="00CD5F54" w:rsidRDefault="00CD5F54" w:rsidP="00BE105E"/>
          <w:p w14:paraId="1C510260" w14:textId="17FA89CE" w:rsidR="00725E08" w:rsidRDefault="00725E08" w:rsidP="008D3F35">
            <w:r>
              <w:t>Willingness to help the customer:</w:t>
            </w:r>
          </w:p>
          <w:p w14:paraId="01856FBE" w14:textId="77777777" w:rsidR="00CD5F54" w:rsidRDefault="00CD5F54" w:rsidP="00BE105E"/>
          <w:p w14:paraId="44F52E62" w14:textId="77777777" w:rsidR="00D806FA" w:rsidRPr="00D806FA" w:rsidRDefault="00D806FA">
            <w:pPr>
              <w:pStyle w:val="ListParagraph"/>
              <w:numPr>
                <w:ilvl w:val="0"/>
                <w:numId w:val="275"/>
              </w:numPr>
              <w:spacing w:after="120"/>
              <w:ind w:left="357" w:hanging="357"/>
              <w:contextualSpacing w:val="0"/>
            </w:pPr>
            <w:r w:rsidRPr="00D806FA">
              <w:t>Show an effort to serve.</w:t>
            </w:r>
          </w:p>
          <w:p w14:paraId="0D014DE8" w14:textId="5DBA8EDD" w:rsidR="00D806FA" w:rsidRPr="00D806FA" w:rsidRDefault="00D806FA">
            <w:pPr>
              <w:pStyle w:val="ListParagraph"/>
              <w:numPr>
                <w:ilvl w:val="0"/>
                <w:numId w:val="275"/>
              </w:numPr>
              <w:spacing w:after="120"/>
              <w:ind w:left="357" w:hanging="357"/>
              <w:contextualSpacing w:val="0"/>
            </w:pPr>
            <w:r w:rsidRPr="00D806FA">
              <w:t>Commit to times</w:t>
            </w:r>
            <w:r w:rsidR="008D3F35">
              <w:t>/</w:t>
            </w:r>
            <w:r w:rsidRPr="00D806FA">
              <w:t>dates, actions to be taken, etc.</w:t>
            </w:r>
          </w:p>
          <w:p w14:paraId="5B3A134C" w14:textId="686C4B1A" w:rsidR="00725E08" w:rsidRDefault="00D806FA">
            <w:pPr>
              <w:pStyle w:val="ListParagraph"/>
              <w:numPr>
                <w:ilvl w:val="0"/>
                <w:numId w:val="275"/>
              </w:numPr>
              <w:contextualSpacing w:val="0"/>
            </w:pPr>
            <w:r w:rsidRPr="00D806FA">
              <w:t>Provide individual attention</w:t>
            </w:r>
            <w:r w:rsidRPr="00D806FA">
              <w:rPr>
                <w:b/>
              </w:rPr>
              <w:t>.</w:t>
            </w:r>
          </w:p>
        </w:tc>
      </w:tr>
      <w:tr w:rsidR="00D806FA" w14:paraId="24C0B08C" w14:textId="77777777" w:rsidTr="00CD5F54">
        <w:tc>
          <w:tcPr>
            <w:tcW w:w="2122" w:type="dxa"/>
            <w:tcBorders>
              <w:left w:val="nil"/>
              <w:bottom w:val="single" w:sz="4" w:space="0" w:color="auto"/>
              <w:right w:val="nil"/>
            </w:tcBorders>
          </w:tcPr>
          <w:p w14:paraId="404C8652" w14:textId="464939EF" w:rsidR="00D806FA" w:rsidRPr="00D806FA" w:rsidRDefault="00D806FA" w:rsidP="004B5788">
            <w:pPr>
              <w:rPr>
                <w:b/>
                <w:bCs/>
              </w:rPr>
            </w:pPr>
            <w:r>
              <w:rPr>
                <w:b/>
                <w:bCs/>
              </w:rPr>
              <w:t>ASSURANCE</w:t>
            </w:r>
          </w:p>
        </w:tc>
        <w:tc>
          <w:tcPr>
            <w:tcW w:w="6895" w:type="dxa"/>
            <w:tcBorders>
              <w:left w:val="nil"/>
              <w:bottom w:val="single" w:sz="4" w:space="0" w:color="auto"/>
              <w:right w:val="nil"/>
            </w:tcBorders>
          </w:tcPr>
          <w:p w14:paraId="5F765845" w14:textId="603D0B54" w:rsidR="00CD5F54" w:rsidRDefault="00D806FA" w:rsidP="00BE105E">
            <w:pPr>
              <w:pStyle w:val="Title"/>
              <w:spacing w:line="360" w:lineRule="auto"/>
              <w:contextualSpacing w:val="0"/>
              <w:jc w:val="both"/>
              <w:rPr>
                <w:rFonts w:ascii="Arial" w:hAnsi="Arial" w:cs="Arial"/>
                <w:bCs/>
                <w:sz w:val="20"/>
                <w:szCs w:val="20"/>
              </w:rPr>
            </w:pPr>
            <w:r w:rsidRPr="00D806FA">
              <w:rPr>
                <w:rFonts w:ascii="Arial" w:hAnsi="Arial" w:cs="Arial"/>
                <w:bCs/>
                <w:sz w:val="20"/>
                <w:szCs w:val="20"/>
              </w:rPr>
              <w:t>Knowledge and courtesy of employees and their ability to convey trust and confidence</w:t>
            </w:r>
            <w:r w:rsidR="00CD5F54">
              <w:rPr>
                <w:rFonts w:ascii="Arial" w:hAnsi="Arial" w:cs="Arial"/>
                <w:bCs/>
                <w:sz w:val="20"/>
                <w:szCs w:val="20"/>
              </w:rPr>
              <w:t>.</w:t>
            </w:r>
          </w:p>
          <w:p w14:paraId="02406A62" w14:textId="5A2533B2" w:rsidR="00D806FA" w:rsidRDefault="00D806FA" w:rsidP="00BE105E">
            <w:pPr>
              <w:pStyle w:val="Title"/>
              <w:spacing w:line="360" w:lineRule="auto"/>
              <w:contextualSpacing w:val="0"/>
              <w:jc w:val="both"/>
              <w:rPr>
                <w:rFonts w:ascii="Arial" w:hAnsi="Arial" w:cs="Arial"/>
                <w:bCs/>
                <w:sz w:val="20"/>
                <w:szCs w:val="20"/>
              </w:rPr>
            </w:pPr>
          </w:p>
          <w:p w14:paraId="3067DD96" w14:textId="21160562" w:rsidR="00D806FA" w:rsidRPr="00D806FA" w:rsidRDefault="00D806FA">
            <w:pPr>
              <w:pStyle w:val="ListParagraph"/>
              <w:numPr>
                <w:ilvl w:val="0"/>
                <w:numId w:val="276"/>
              </w:numPr>
              <w:spacing w:after="120"/>
              <w:ind w:left="357" w:hanging="357"/>
              <w:contextualSpacing w:val="0"/>
            </w:pPr>
            <w:r w:rsidRPr="00D806FA">
              <w:t>Competent</w:t>
            </w:r>
          </w:p>
          <w:p w14:paraId="1BAC8F3F" w14:textId="64D94F33" w:rsidR="00D806FA" w:rsidRPr="00D806FA" w:rsidRDefault="00D806FA">
            <w:pPr>
              <w:pStyle w:val="ListParagraph"/>
              <w:numPr>
                <w:ilvl w:val="0"/>
                <w:numId w:val="276"/>
              </w:numPr>
              <w:spacing w:after="120"/>
              <w:ind w:left="357" w:hanging="357"/>
              <w:contextualSpacing w:val="0"/>
            </w:pPr>
            <w:r w:rsidRPr="00D806FA">
              <w:t>Can answer questions with authority</w:t>
            </w:r>
          </w:p>
          <w:p w14:paraId="46002FDD" w14:textId="7FC0461E" w:rsidR="00D806FA" w:rsidRPr="00D806FA" w:rsidRDefault="00D806FA">
            <w:pPr>
              <w:pStyle w:val="ListParagraph"/>
              <w:numPr>
                <w:ilvl w:val="0"/>
                <w:numId w:val="276"/>
              </w:numPr>
              <w:spacing w:after="120"/>
              <w:ind w:left="357" w:hanging="357"/>
              <w:contextualSpacing w:val="0"/>
            </w:pPr>
            <w:r w:rsidRPr="00D806FA">
              <w:t>Friendly</w:t>
            </w:r>
          </w:p>
          <w:p w14:paraId="1039122C" w14:textId="0E4EF100" w:rsidR="00D806FA" w:rsidRPr="00D806FA" w:rsidRDefault="00D806FA">
            <w:pPr>
              <w:pStyle w:val="ListParagraph"/>
              <w:numPr>
                <w:ilvl w:val="0"/>
                <w:numId w:val="276"/>
              </w:numPr>
              <w:spacing w:after="120"/>
              <w:ind w:left="357" w:hanging="357"/>
              <w:contextualSpacing w:val="0"/>
            </w:pPr>
            <w:r w:rsidRPr="00D806FA">
              <w:t>Polite</w:t>
            </w:r>
          </w:p>
          <w:p w14:paraId="52C9DA18" w14:textId="05804979" w:rsidR="00D806FA" w:rsidRDefault="00D806FA">
            <w:pPr>
              <w:pStyle w:val="ListParagraph"/>
              <w:numPr>
                <w:ilvl w:val="0"/>
                <w:numId w:val="276"/>
              </w:numPr>
              <w:contextualSpacing w:val="0"/>
            </w:pPr>
            <w:r w:rsidRPr="00D806FA">
              <w:t>Respectful</w:t>
            </w:r>
          </w:p>
        </w:tc>
      </w:tr>
      <w:tr w:rsidR="00D806FA" w14:paraId="11319B15" w14:textId="77777777" w:rsidTr="00CD5F54">
        <w:tc>
          <w:tcPr>
            <w:tcW w:w="2122" w:type="dxa"/>
            <w:tcBorders>
              <w:left w:val="nil"/>
              <w:bottom w:val="single" w:sz="4" w:space="0" w:color="auto"/>
              <w:right w:val="nil"/>
            </w:tcBorders>
          </w:tcPr>
          <w:p w14:paraId="7ABC8AA4" w14:textId="1B3315EB" w:rsidR="00D806FA" w:rsidRDefault="00D806FA" w:rsidP="004B5788">
            <w:pPr>
              <w:rPr>
                <w:b/>
                <w:bCs/>
              </w:rPr>
            </w:pPr>
            <w:r>
              <w:rPr>
                <w:b/>
                <w:bCs/>
              </w:rPr>
              <w:t>TANGIBLES</w:t>
            </w:r>
          </w:p>
        </w:tc>
        <w:tc>
          <w:tcPr>
            <w:tcW w:w="6895" w:type="dxa"/>
            <w:tcBorders>
              <w:left w:val="nil"/>
              <w:bottom w:val="single" w:sz="4" w:space="0" w:color="auto"/>
              <w:right w:val="nil"/>
            </w:tcBorders>
          </w:tcPr>
          <w:p w14:paraId="11DC9A50" w14:textId="703B608D" w:rsidR="00D806FA" w:rsidRDefault="00D806FA" w:rsidP="00BE105E">
            <w:r w:rsidRPr="00D806FA">
              <w:t>“Look and Feel” of materials, physical facilities</w:t>
            </w:r>
            <w:r>
              <w:t xml:space="preserve"> (store), display equipment</w:t>
            </w:r>
            <w:r w:rsidRPr="00D806FA">
              <w:t xml:space="preserve"> as well as the appearance of personnel.</w:t>
            </w:r>
          </w:p>
          <w:p w14:paraId="30F3F0CB" w14:textId="77777777" w:rsidR="00CD5F54" w:rsidRDefault="00CD5F54" w:rsidP="00BE105E"/>
          <w:p w14:paraId="35A3B972" w14:textId="16BEF421" w:rsidR="00D806FA" w:rsidRDefault="00D806FA">
            <w:pPr>
              <w:pStyle w:val="ListParagraph"/>
              <w:numPr>
                <w:ilvl w:val="0"/>
                <w:numId w:val="277"/>
              </w:numPr>
              <w:spacing w:after="120"/>
              <w:ind w:left="357" w:hanging="357"/>
              <w:contextualSpacing w:val="0"/>
            </w:pPr>
            <w:r>
              <w:t>Clean</w:t>
            </w:r>
          </w:p>
          <w:p w14:paraId="241512B0" w14:textId="689719F9" w:rsidR="00D806FA" w:rsidRDefault="00D806FA">
            <w:pPr>
              <w:pStyle w:val="ListParagraph"/>
              <w:numPr>
                <w:ilvl w:val="0"/>
                <w:numId w:val="277"/>
              </w:numPr>
              <w:spacing w:after="120"/>
              <w:ind w:left="357" w:hanging="357"/>
              <w:contextualSpacing w:val="0"/>
            </w:pPr>
            <w:r>
              <w:t>Neat and attractive</w:t>
            </w:r>
          </w:p>
          <w:p w14:paraId="2E1FB363" w14:textId="3BA3DC34" w:rsidR="00D806FA" w:rsidRPr="00BE105E" w:rsidRDefault="00D806FA">
            <w:pPr>
              <w:pStyle w:val="ListParagraph"/>
              <w:numPr>
                <w:ilvl w:val="0"/>
                <w:numId w:val="277"/>
              </w:numPr>
              <w:contextualSpacing w:val="0"/>
            </w:pPr>
            <w:r>
              <w:t>Well organised</w:t>
            </w:r>
          </w:p>
        </w:tc>
      </w:tr>
      <w:tr w:rsidR="00D806FA" w14:paraId="41F71B81" w14:textId="77777777" w:rsidTr="00CD5F54">
        <w:tc>
          <w:tcPr>
            <w:tcW w:w="2122" w:type="dxa"/>
            <w:tcBorders>
              <w:left w:val="nil"/>
              <w:right w:val="nil"/>
            </w:tcBorders>
          </w:tcPr>
          <w:p w14:paraId="14732E9D" w14:textId="55106AAE" w:rsidR="00D806FA" w:rsidRDefault="00D806FA" w:rsidP="004B5788">
            <w:pPr>
              <w:rPr>
                <w:b/>
                <w:bCs/>
              </w:rPr>
            </w:pPr>
            <w:r>
              <w:rPr>
                <w:b/>
                <w:bCs/>
              </w:rPr>
              <w:t>EMPATHY</w:t>
            </w:r>
          </w:p>
        </w:tc>
        <w:tc>
          <w:tcPr>
            <w:tcW w:w="6895" w:type="dxa"/>
            <w:tcBorders>
              <w:left w:val="nil"/>
              <w:right w:val="nil"/>
            </w:tcBorders>
          </w:tcPr>
          <w:p w14:paraId="21CFF502" w14:textId="502F53B8" w:rsidR="00D806FA" w:rsidRPr="00BE105E" w:rsidRDefault="00D806FA" w:rsidP="00BE105E">
            <w:pPr>
              <w:rPr>
                <w:b/>
              </w:rPr>
            </w:pPr>
            <w:r w:rsidRPr="00D806FA">
              <w:t>Caring, individualised attention provided by the company and its employees</w:t>
            </w:r>
          </w:p>
        </w:tc>
      </w:tr>
      <w:tr w:rsidR="006F1F75" w14:paraId="33414CF5" w14:textId="77777777" w:rsidTr="00CD5F54">
        <w:tc>
          <w:tcPr>
            <w:tcW w:w="2122" w:type="dxa"/>
            <w:tcBorders>
              <w:left w:val="nil"/>
              <w:right w:val="nil"/>
            </w:tcBorders>
          </w:tcPr>
          <w:p w14:paraId="32D4E1F1" w14:textId="58F051B9" w:rsidR="006F1F75" w:rsidRDefault="006F1F75" w:rsidP="004B5788">
            <w:pPr>
              <w:rPr>
                <w:b/>
                <w:bCs/>
              </w:rPr>
            </w:pPr>
            <w:r>
              <w:rPr>
                <w:b/>
                <w:bCs/>
              </w:rPr>
              <w:t>RELIABILITY</w:t>
            </w:r>
          </w:p>
        </w:tc>
        <w:tc>
          <w:tcPr>
            <w:tcW w:w="6895" w:type="dxa"/>
            <w:tcBorders>
              <w:left w:val="nil"/>
              <w:right w:val="nil"/>
            </w:tcBorders>
          </w:tcPr>
          <w:p w14:paraId="140414F8" w14:textId="258F4A7A" w:rsidR="006F1F75" w:rsidRDefault="006F1F75" w:rsidP="00BE105E">
            <w:r w:rsidRPr="006F1F75">
              <w:t>Ability to perform the promised service dependably and accurately.</w:t>
            </w:r>
          </w:p>
          <w:p w14:paraId="0528E18C" w14:textId="77777777" w:rsidR="00CD5F54" w:rsidRPr="006F1F75" w:rsidRDefault="00CD5F54" w:rsidP="00BE105E"/>
          <w:p w14:paraId="693627D2" w14:textId="77777777" w:rsidR="006F1F75" w:rsidRPr="006F1F75" w:rsidRDefault="006F1F75">
            <w:pPr>
              <w:pStyle w:val="ListParagraph"/>
              <w:numPr>
                <w:ilvl w:val="0"/>
                <w:numId w:val="278"/>
              </w:numPr>
              <w:spacing w:after="120"/>
              <w:ind w:left="357" w:hanging="357"/>
              <w:contextualSpacing w:val="0"/>
            </w:pPr>
            <w:r w:rsidRPr="006F1F75">
              <w:t>Promises are met.</w:t>
            </w:r>
          </w:p>
          <w:p w14:paraId="5DA282F9" w14:textId="77777777" w:rsidR="006F1F75" w:rsidRPr="006F1F75" w:rsidRDefault="006F1F75">
            <w:pPr>
              <w:pStyle w:val="ListParagraph"/>
              <w:numPr>
                <w:ilvl w:val="0"/>
                <w:numId w:val="278"/>
              </w:numPr>
              <w:spacing w:after="120"/>
              <w:ind w:left="357" w:hanging="357"/>
              <w:contextualSpacing w:val="0"/>
            </w:pPr>
            <w:r w:rsidRPr="006F1F75">
              <w:t>Instructions are followed.</w:t>
            </w:r>
          </w:p>
          <w:p w14:paraId="3E876293" w14:textId="77777777" w:rsidR="006F1F75" w:rsidRPr="006F1F75" w:rsidRDefault="006F1F75">
            <w:pPr>
              <w:pStyle w:val="ListParagraph"/>
              <w:numPr>
                <w:ilvl w:val="0"/>
                <w:numId w:val="278"/>
              </w:numPr>
              <w:spacing w:after="120"/>
              <w:ind w:left="357" w:hanging="357"/>
              <w:contextualSpacing w:val="0"/>
            </w:pPr>
            <w:r w:rsidRPr="006F1F75">
              <w:t>Equipment is in working order.</w:t>
            </w:r>
          </w:p>
          <w:p w14:paraId="4B8EE50F" w14:textId="59078CC6" w:rsidR="006F1F75" w:rsidRPr="006F1F75" w:rsidRDefault="006F1F75">
            <w:pPr>
              <w:pStyle w:val="ListParagraph"/>
              <w:numPr>
                <w:ilvl w:val="0"/>
                <w:numId w:val="278"/>
              </w:numPr>
              <w:spacing w:after="120"/>
              <w:ind w:left="357" w:hanging="357"/>
              <w:contextualSpacing w:val="0"/>
              <w:rPr>
                <w:bCs/>
              </w:rPr>
            </w:pPr>
            <w:r w:rsidRPr="006F1F75">
              <w:rPr>
                <w:bCs/>
              </w:rPr>
              <w:t>Accurate information</w:t>
            </w:r>
            <w:r w:rsidR="008D3F35">
              <w:rPr>
                <w:bCs/>
              </w:rPr>
              <w:t>.</w:t>
            </w:r>
          </w:p>
          <w:p w14:paraId="2BECB750" w14:textId="11B075A1" w:rsidR="006F1F75" w:rsidRPr="006F1F75" w:rsidRDefault="006F1F75">
            <w:pPr>
              <w:pStyle w:val="ListParagraph"/>
              <w:numPr>
                <w:ilvl w:val="0"/>
                <w:numId w:val="278"/>
              </w:numPr>
              <w:contextualSpacing w:val="0"/>
              <w:rPr>
                <w:b/>
              </w:rPr>
            </w:pPr>
            <w:r w:rsidRPr="006F1F75">
              <w:rPr>
                <w:bCs/>
              </w:rPr>
              <w:t>Problems solved right the first time</w:t>
            </w:r>
            <w:r w:rsidR="008D3F35">
              <w:rPr>
                <w:bCs/>
              </w:rPr>
              <w:t>.</w:t>
            </w:r>
          </w:p>
        </w:tc>
      </w:tr>
    </w:tbl>
    <w:p w14:paraId="6CA8675D" w14:textId="13923F31" w:rsidR="004B5788" w:rsidRDefault="004B5788" w:rsidP="004B5788"/>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9A3071" w:rsidRPr="009F01A8" w14:paraId="76CFBC07" w14:textId="77777777" w:rsidTr="00CD5F54">
        <w:tc>
          <w:tcPr>
            <w:tcW w:w="784" w:type="pct"/>
            <w:hideMark/>
          </w:tcPr>
          <w:p w14:paraId="14B542E9" w14:textId="77777777" w:rsidR="009A3071" w:rsidRPr="009F01A8" w:rsidRDefault="009A3071" w:rsidP="001053B0">
            <w:pPr>
              <w:spacing w:line="240" w:lineRule="auto"/>
              <w:jc w:val="center"/>
            </w:pPr>
            <w:r w:rsidRPr="009F01A8">
              <w:rPr>
                <w:noProof/>
              </w:rPr>
              <w:lastRenderedPageBreak/>
              <w:drawing>
                <wp:inline distT="0" distB="0" distL="0" distR="0" wp14:anchorId="1A6D426B" wp14:editId="6C99CFAC">
                  <wp:extent cx="472440" cy="472440"/>
                  <wp:effectExtent l="0" t="0" r="3810" b="3810"/>
                  <wp:docPr id="980" name="Picture 98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08D49354" w14:textId="5279B702" w:rsidR="009A3071" w:rsidRPr="009F01A8" w:rsidRDefault="009A3071" w:rsidP="00CD5F54">
            <w:r w:rsidRPr="009F01A8">
              <w:t>Who are the internal customers of your team?</w:t>
            </w:r>
          </w:p>
          <w:p w14:paraId="5E24B735" w14:textId="77777777" w:rsidR="009A3071" w:rsidRPr="009F01A8" w:rsidRDefault="009A3071" w:rsidP="00CD5F54"/>
          <w:p w14:paraId="41956736" w14:textId="77777777" w:rsidR="009A3071" w:rsidRPr="009F01A8" w:rsidRDefault="009A3071" w:rsidP="00CD5F54"/>
          <w:p w14:paraId="1BA55F3B" w14:textId="77777777" w:rsidR="009A3071" w:rsidRPr="009F01A8" w:rsidRDefault="009A3071" w:rsidP="00CD5F54"/>
          <w:p w14:paraId="32432164" w14:textId="77777777" w:rsidR="009A3071" w:rsidRPr="009F01A8" w:rsidRDefault="009A3071" w:rsidP="00CD5F54"/>
          <w:p w14:paraId="5464D3B1" w14:textId="77777777" w:rsidR="009A3071" w:rsidRPr="009F01A8" w:rsidRDefault="009A3071" w:rsidP="00CD5F54"/>
          <w:p w14:paraId="3B1A0963" w14:textId="77777777" w:rsidR="009A3071" w:rsidRPr="009F01A8" w:rsidRDefault="009A3071" w:rsidP="00CD5F54"/>
          <w:p w14:paraId="70E6FDDE" w14:textId="65437ED3" w:rsidR="009A3071" w:rsidRPr="009F01A8" w:rsidRDefault="00552F28" w:rsidP="00CD5F54">
            <w:r w:rsidRPr="009F01A8">
              <w:t>What services does your team provide to its internal customers?</w:t>
            </w:r>
          </w:p>
          <w:p w14:paraId="696545AF" w14:textId="6D2F2D07" w:rsidR="00552F28" w:rsidRPr="009F01A8" w:rsidRDefault="00552F28" w:rsidP="00CD5F54"/>
          <w:p w14:paraId="45DF594F" w14:textId="2471F79B" w:rsidR="00552F28" w:rsidRPr="009F01A8" w:rsidRDefault="00552F28" w:rsidP="00CD5F54"/>
          <w:p w14:paraId="4334A8DC" w14:textId="563ED890" w:rsidR="00552F28" w:rsidRPr="009F01A8" w:rsidRDefault="00552F28" w:rsidP="00CD5F54"/>
          <w:p w14:paraId="4406E195" w14:textId="5708DFBA" w:rsidR="00552F28" w:rsidRPr="009F01A8" w:rsidRDefault="00552F28" w:rsidP="00CD5F54"/>
          <w:p w14:paraId="0A7BD12B" w14:textId="4B1415FE" w:rsidR="00552F28" w:rsidRPr="009F01A8" w:rsidRDefault="00552F28" w:rsidP="00CD5F54"/>
          <w:p w14:paraId="5C9C9407" w14:textId="7DE7B9D0" w:rsidR="00552F28" w:rsidRPr="009F01A8" w:rsidRDefault="00552F28" w:rsidP="00CD5F54"/>
          <w:p w14:paraId="3DD068A2" w14:textId="0BFC20F7" w:rsidR="00552F28" w:rsidRPr="009F01A8" w:rsidRDefault="00552F28" w:rsidP="00CD5F54">
            <w:r w:rsidRPr="009F01A8">
              <w:t>What are the service standards your internal customers expect from your team?</w:t>
            </w:r>
          </w:p>
          <w:p w14:paraId="62894F69" w14:textId="14ABC28D" w:rsidR="00812716" w:rsidRPr="009F01A8" w:rsidRDefault="00812716" w:rsidP="00CD5F54"/>
          <w:p w14:paraId="1C535598" w14:textId="44076ECD" w:rsidR="00812716" w:rsidRPr="009F01A8" w:rsidRDefault="00812716" w:rsidP="00CD5F54"/>
          <w:p w14:paraId="6C328C5B" w14:textId="0AFA1EC2" w:rsidR="00812716" w:rsidRPr="009F01A8" w:rsidRDefault="00812716" w:rsidP="00CD5F54"/>
          <w:p w14:paraId="387AB70B" w14:textId="56CCEE2C" w:rsidR="00812716" w:rsidRPr="009F01A8" w:rsidRDefault="00812716" w:rsidP="00CD5F54"/>
          <w:p w14:paraId="0ED9EB46" w14:textId="77777777" w:rsidR="00812716" w:rsidRPr="009F01A8" w:rsidRDefault="00812716" w:rsidP="00CD5F54"/>
          <w:p w14:paraId="1EAEF9C9" w14:textId="39B1501D" w:rsidR="00812716" w:rsidRPr="009F01A8" w:rsidRDefault="00812716" w:rsidP="00CD5F54"/>
          <w:p w14:paraId="625B35EF" w14:textId="59239560" w:rsidR="00812716" w:rsidRPr="009F01A8" w:rsidRDefault="00812716" w:rsidP="00CD5F54">
            <w:r w:rsidRPr="009F01A8">
              <w:t>Give an example of excellent service to an internal customer by your team.</w:t>
            </w:r>
          </w:p>
          <w:p w14:paraId="45265F83" w14:textId="6C2B040C" w:rsidR="00812716" w:rsidRPr="009F01A8" w:rsidRDefault="00812716" w:rsidP="00CD5F54"/>
          <w:p w14:paraId="494729EF" w14:textId="4A208D1E" w:rsidR="00812716" w:rsidRPr="009F01A8" w:rsidRDefault="00812716" w:rsidP="00CD5F54"/>
          <w:p w14:paraId="5DD282D3" w14:textId="6FF1CB11" w:rsidR="00812716" w:rsidRPr="009F01A8" w:rsidRDefault="00812716" w:rsidP="00CD5F54"/>
          <w:p w14:paraId="2A083307" w14:textId="179A6418" w:rsidR="00812716" w:rsidRPr="009F01A8" w:rsidRDefault="00812716" w:rsidP="00CD5F54"/>
          <w:p w14:paraId="18FEAA50" w14:textId="7CD87E60" w:rsidR="00812716" w:rsidRPr="009F01A8" w:rsidRDefault="00812716" w:rsidP="00CD5F54"/>
          <w:p w14:paraId="18751560" w14:textId="2D3CD885" w:rsidR="00812716" w:rsidRPr="009F01A8" w:rsidRDefault="00812716" w:rsidP="00CD5F54">
            <w:r w:rsidRPr="009F01A8">
              <w:t>Give an example of unsatisfactory service to an internal customer</w:t>
            </w:r>
            <w:r w:rsidR="00B123C5" w:rsidRPr="009F01A8">
              <w:t xml:space="preserve"> and indicate which service standard was not met.</w:t>
            </w:r>
          </w:p>
          <w:p w14:paraId="65C8EF7D" w14:textId="689888EA" w:rsidR="00B123C5" w:rsidRPr="009F01A8" w:rsidRDefault="00B123C5" w:rsidP="00CD5F54"/>
          <w:p w14:paraId="37F30E96" w14:textId="0283702E" w:rsidR="00812716" w:rsidRPr="009F01A8" w:rsidRDefault="00812716" w:rsidP="00CD5F54"/>
          <w:p w14:paraId="07734678" w14:textId="6C630E15" w:rsidR="00812716" w:rsidRPr="009F01A8" w:rsidRDefault="00812716" w:rsidP="00CD5F54"/>
          <w:p w14:paraId="5A1F153D" w14:textId="757EB51A" w:rsidR="00552F28" w:rsidRPr="009F01A8" w:rsidRDefault="00552F28" w:rsidP="00CD5F54"/>
          <w:p w14:paraId="18F68E86" w14:textId="45C669B2" w:rsidR="00552F28" w:rsidRPr="009F01A8" w:rsidRDefault="00552F28" w:rsidP="00CD5F54"/>
          <w:p w14:paraId="67D1A249" w14:textId="704BB571" w:rsidR="00552F28" w:rsidRPr="009F01A8" w:rsidRDefault="00552F28" w:rsidP="00CD5F54"/>
          <w:p w14:paraId="237C919C" w14:textId="7CEAD453" w:rsidR="00552F28" w:rsidRPr="009F01A8" w:rsidRDefault="00552F28" w:rsidP="00CD5F54"/>
          <w:p w14:paraId="57E07F5E" w14:textId="77777777" w:rsidR="00552F28" w:rsidRPr="009F01A8" w:rsidRDefault="00552F28" w:rsidP="00CD5F54"/>
          <w:p w14:paraId="68A624DB" w14:textId="77777777" w:rsidR="009A3071" w:rsidRPr="009F01A8" w:rsidRDefault="009A3071" w:rsidP="00CD5F54"/>
          <w:p w14:paraId="48E0E576" w14:textId="77777777" w:rsidR="009A3071" w:rsidRPr="009F01A8" w:rsidRDefault="009A3071" w:rsidP="00CD5F54"/>
        </w:tc>
      </w:tr>
    </w:tbl>
    <w:p w14:paraId="5A309447" w14:textId="226EA158" w:rsidR="009A3071" w:rsidRPr="009F01A8" w:rsidRDefault="009A3071" w:rsidP="009A3071"/>
    <w:p w14:paraId="6790762A" w14:textId="63B099E8" w:rsidR="001E1C50" w:rsidRPr="009F01A8" w:rsidRDefault="00F678D3">
      <w:pPr>
        <w:pStyle w:val="Heading2"/>
        <w:numPr>
          <w:ilvl w:val="1"/>
          <w:numId w:val="170"/>
        </w:numPr>
      </w:pPr>
      <w:bookmarkStart w:id="470" w:name="_Toc146739450"/>
      <w:r w:rsidRPr="009F01A8">
        <w:lastRenderedPageBreak/>
        <w:t>Methodologies used to measure customer satisfaction</w:t>
      </w:r>
      <w:bookmarkEnd w:id="470"/>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206AA8" w:rsidRPr="009F01A8" w14:paraId="346CE65B" w14:textId="77777777" w:rsidTr="00CD5F54">
        <w:tc>
          <w:tcPr>
            <w:tcW w:w="784" w:type="pct"/>
            <w:hideMark/>
          </w:tcPr>
          <w:p w14:paraId="0AF02460" w14:textId="77777777" w:rsidR="00206AA8" w:rsidRPr="009F01A8" w:rsidRDefault="00206AA8" w:rsidP="00206AA8">
            <w:pPr>
              <w:spacing w:line="240" w:lineRule="auto"/>
              <w:jc w:val="center"/>
            </w:pPr>
            <w:r w:rsidRPr="009F01A8">
              <w:rPr>
                <w:noProof/>
              </w:rPr>
              <w:drawing>
                <wp:inline distT="0" distB="0" distL="0" distR="0" wp14:anchorId="50CDEE20" wp14:editId="07351CE4">
                  <wp:extent cx="472440" cy="472440"/>
                  <wp:effectExtent l="0" t="0" r="3810" b="3810"/>
                  <wp:docPr id="975" name="Picture 97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7285B813" w14:textId="77777777" w:rsidR="00206AA8" w:rsidRPr="009F01A8" w:rsidRDefault="00206AA8" w:rsidP="008D3F35">
            <w:r w:rsidRPr="009F01A8">
              <w:t>How is customer satisfaction measured at the store where you are employed?</w:t>
            </w:r>
          </w:p>
          <w:p w14:paraId="340F5F74" w14:textId="77777777" w:rsidR="00206AA8" w:rsidRPr="009F01A8" w:rsidRDefault="00206AA8" w:rsidP="008D3F35"/>
          <w:p w14:paraId="0A1C2C44" w14:textId="77777777" w:rsidR="00206AA8" w:rsidRPr="009F01A8" w:rsidRDefault="00206AA8" w:rsidP="008D3F35"/>
          <w:p w14:paraId="6B5259CD" w14:textId="77777777" w:rsidR="00206AA8" w:rsidRPr="009F01A8" w:rsidRDefault="00206AA8" w:rsidP="008D3F35"/>
          <w:p w14:paraId="6965A941" w14:textId="77777777" w:rsidR="00206AA8" w:rsidRPr="009F01A8" w:rsidRDefault="00206AA8" w:rsidP="008D3F35"/>
          <w:p w14:paraId="34BDC402" w14:textId="77777777" w:rsidR="00206AA8" w:rsidRPr="009F01A8" w:rsidRDefault="00206AA8" w:rsidP="008D3F35"/>
          <w:p w14:paraId="2CA8A8C2" w14:textId="77777777" w:rsidR="00206AA8" w:rsidRPr="009F01A8" w:rsidRDefault="00206AA8" w:rsidP="008D3F35">
            <w:r w:rsidRPr="009F01A8">
              <w:t>How valuable is the information you get in terms of providing you with details that you can use to enhance customer service at the store?</w:t>
            </w:r>
          </w:p>
          <w:p w14:paraId="1E56DE88" w14:textId="77777777" w:rsidR="00206AA8" w:rsidRPr="009F01A8" w:rsidRDefault="00206AA8" w:rsidP="008D3F35"/>
          <w:p w14:paraId="782520AA" w14:textId="77777777" w:rsidR="00206AA8" w:rsidRPr="009F01A8" w:rsidRDefault="00206AA8" w:rsidP="008D3F35"/>
          <w:p w14:paraId="48F6A5FF" w14:textId="2812AB65" w:rsidR="00206AA8" w:rsidRPr="009F01A8" w:rsidRDefault="00206AA8" w:rsidP="008D3F35"/>
          <w:p w14:paraId="6E4698A3" w14:textId="77777777" w:rsidR="00206AA8" w:rsidRPr="009F01A8" w:rsidRDefault="00206AA8" w:rsidP="008D3F35"/>
          <w:p w14:paraId="0F53422D" w14:textId="77777777" w:rsidR="00206AA8" w:rsidRPr="009F01A8" w:rsidRDefault="00206AA8" w:rsidP="008D3F35"/>
          <w:p w14:paraId="39B01D9D" w14:textId="394B0D8A" w:rsidR="00206AA8" w:rsidRPr="009F01A8" w:rsidRDefault="00206AA8" w:rsidP="008D3F35"/>
        </w:tc>
      </w:tr>
    </w:tbl>
    <w:p w14:paraId="40495F8E" w14:textId="4DD087C9" w:rsidR="00206AA8" w:rsidRDefault="00206AA8" w:rsidP="00F678D3"/>
    <w:p w14:paraId="53F604D5" w14:textId="77777777" w:rsidR="00CD5F54" w:rsidRPr="009F01A8" w:rsidRDefault="00CD5F54" w:rsidP="00F678D3"/>
    <w:p w14:paraId="372A0FE5" w14:textId="194C7DC0" w:rsidR="00F678D3" w:rsidRPr="009F01A8" w:rsidRDefault="00D1232F" w:rsidP="00CD5F54">
      <w:pPr>
        <w:spacing w:after="120"/>
      </w:pPr>
      <w:r w:rsidRPr="009F01A8">
        <w:t>Two main methods are used in the wholesale and retail environment to measure customer satisfaction:</w:t>
      </w:r>
    </w:p>
    <w:p w14:paraId="610D7D83" w14:textId="4AFB0497" w:rsidR="00D1232F" w:rsidRPr="009F01A8" w:rsidRDefault="00D1232F">
      <w:pPr>
        <w:pStyle w:val="ListParagraph"/>
        <w:numPr>
          <w:ilvl w:val="0"/>
          <w:numId w:val="203"/>
        </w:numPr>
        <w:spacing w:after="120"/>
        <w:contextualSpacing w:val="0"/>
      </w:pPr>
      <w:r w:rsidRPr="009F01A8">
        <w:t>Customer feedback through surveys</w:t>
      </w:r>
    </w:p>
    <w:p w14:paraId="1AEBE974" w14:textId="5A8E2912" w:rsidR="00D1232F" w:rsidRPr="009F01A8" w:rsidRDefault="00D1232F">
      <w:pPr>
        <w:pStyle w:val="ListParagraph"/>
        <w:numPr>
          <w:ilvl w:val="0"/>
          <w:numId w:val="203"/>
        </w:numPr>
      </w:pPr>
      <w:r w:rsidRPr="009F01A8">
        <w:t>Customer satisfaction score</w:t>
      </w:r>
    </w:p>
    <w:p w14:paraId="12313D16" w14:textId="06013549" w:rsidR="00D1232F" w:rsidRPr="009F01A8" w:rsidRDefault="00D1232F" w:rsidP="00F678D3"/>
    <w:tbl>
      <w:tblPr>
        <w:tblW w:w="0" w:type="auto"/>
        <w:tblBorders>
          <w:top w:val="single" w:sz="4" w:space="0" w:color="auto"/>
          <w:bottom w:val="single" w:sz="4" w:space="0" w:color="auto"/>
          <w:insideH w:val="single" w:sz="4" w:space="0" w:color="auto"/>
          <w:insideV w:val="single" w:sz="4" w:space="0" w:color="auto"/>
        </w:tblBorders>
        <w:shd w:val="clear" w:color="auto" w:fill="FFFFFF" w:themeFill="background1"/>
        <w:tblCellMar>
          <w:top w:w="108" w:type="dxa"/>
          <w:bottom w:w="108" w:type="dxa"/>
        </w:tblCellMar>
        <w:tblLook w:val="04A0" w:firstRow="1" w:lastRow="0" w:firstColumn="1" w:lastColumn="0" w:noHBand="0" w:noVBand="1"/>
      </w:tblPr>
      <w:tblGrid>
        <w:gridCol w:w="2395"/>
        <w:gridCol w:w="6586"/>
      </w:tblGrid>
      <w:tr w:rsidR="00D1232F" w:rsidRPr="009F01A8" w14:paraId="7CF66136" w14:textId="77777777" w:rsidTr="00644480">
        <w:tc>
          <w:tcPr>
            <w:tcW w:w="2395" w:type="dxa"/>
            <w:tcBorders>
              <w:right w:val="nil"/>
            </w:tcBorders>
            <w:shd w:val="clear" w:color="auto" w:fill="FFFFFF" w:themeFill="background1"/>
          </w:tcPr>
          <w:p w14:paraId="1005D674" w14:textId="682C2FD7" w:rsidR="00D1232F" w:rsidRPr="009F01A8" w:rsidRDefault="00D1232F" w:rsidP="00D1232F">
            <w:pPr>
              <w:jc w:val="left"/>
              <w:rPr>
                <w:b/>
                <w:bCs/>
              </w:rPr>
            </w:pPr>
            <w:r w:rsidRPr="009F01A8">
              <w:rPr>
                <w:b/>
                <w:bCs/>
              </w:rPr>
              <w:t>Customer feedback through surveys</w:t>
            </w:r>
          </w:p>
        </w:tc>
        <w:tc>
          <w:tcPr>
            <w:tcW w:w="6586" w:type="dxa"/>
            <w:tcBorders>
              <w:left w:val="nil"/>
            </w:tcBorders>
            <w:shd w:val="clear" w:color="auto" w:fill="FFFFFF" w:themeFill="background1"/>
          </w:tcPr>
          <w:p w14:paraId="1EBD8578" w14:textId="74853EBF" w:rsidR="00D1232F" w:rsidRDefault="00D1232F" w:rsidP="00CD5F54">
            <w:r w:rsidRPr="009F01A8">
              <w:t>Surveys are a common method of measuring the quality of customer service. Surveys can be hosted in 3 different ways: </w:t>
            </w:r>
          </w:p>
          <w:p w14:paraId="36C51E8C" w14:textId="77777777" w:rsidR="00CD5F54" w:rsidRPr="009F01A8" w:rsidRDefault="00CD5F54" w:rsidP="00CD5F54"/>
          <w:p w14:paraId="67B61D11" w14:textId="64C326D0" w:rsidR="00D1232F" w:rsidRPr="009F01A8" w:rsidRDefault="00D1232F" w:rsidP="00CD5F54">
            <w:pPr>
              <w:spacing w:after="120"/>
            </w:pPr>
            <w:r w:rsidRPr="009F01A8">
              <w:rPr>
                <w:b/>
                <w:bCs/>
              </w:rPr>
              <w:t>In-App surveys:</w:t>
            </w:r>
          </w:p>
          <w:p w14:paraId="01AAD7CB" w14:textId="77777777" w:rsidR="00D1232F" w:rsidRPr="009F01A8" w:rsidRDefault="00D1232F" w:rsidP="00CD5F54">
            <w:pPr>
              <w:spacing w:after="120"/>
            </w:pPr>
            <w:r w:rsidRPr="009F01A8">
              <w:t xml:space="preserve">Customers often tend to ignore such surveys unless they are caught in the action. </w:t>
            </w:r>
          </w:p>
          <w:p w14:paraId="3655DABA" w14:textId="77777777" w:rsidR="00D1232F" w:rsidRPr="009F01A8" w:rsidRDefault="00D1232F" w:rsidP="00CD5F54">
            <w:pPr>
              <w:spacing w:after="120"/>
            </w:pPr>
            <w:r w:rsidRPr="009F01A8">
              <w:t xml:space="preserve">The store can initiate a post-purchase survey. </w:t>
            </w:r>
          </w:p>
          <w:p w14:paraId="5085F229" w14:textId="4331AFC2" w:rsidR="00D1232F" w:rsidRDefault="00D1232F" w:rsidP="00CD5F54">
            <w:r w:rsidRPr="009F01A8">
              <w:t>The survey should be short and precise and smoothly integrated with the application.</w:t>
            </w:r>
          </w:p>
          <w:p w14:paraId="64308994" w14:textId="77777777" w:rsidR="00CD5F54" w:rsidRPr="009F01A8" w:rsidRDefault="00CD5F54" w:rsidP="00CD5F54"/>
          <w:p w14:paraId="349F8E46" w14:textId="1CEF79C2" w:rsidR="00206AA8" w:rsidRPr="009F01A8" w:rsidRDefault="00206AA8" w:rsidP="00CD5F54">
            <w:pPr>
              <w:spacing w:after="120"/>
              <w:rPr>
                <w:b/>
                <w:bCs/>
              </w:rPr>
            </w:pPr>
            <w:r w:rsidRPr="009F01A8">
              <w:rPr>
                <w:b/>
                <w:bCs/>
              </w:rPr>
              <w:t>E-mail surveys:</w:t>
            </w:r>
          </w:p>
          <w:p w14:paraId="4B00E8F8" w14:textId="3A19987E" w:rsidR="00206AA8" w:rsidRPr="009F01A8" w:rsidRDefault="00206AA8" w:rsidP="00CD5F54">
            <w:r w:rsidRPr="009F01A8">
              <w:t>E-mail surveys are for long-time customers who have made repeat purchases. They can be emailed a form to complete and return to the store.</w:t>
            </w:r>
          </w:p>
        </w:tc>
      </w:tr>
      <w:tr w:rsidR="00206AA8" w:rsidRPr="009F01A8" w14:paraId="1CEEC7BA" w14:textId="77777777" w:rsidTr="00644480">
        <w:tc>
          <w:tcPr>
            <w:tcW w:w="2395" w:type="dxa"/>
            <w:tcBorders>
              <w:right w:val="nil"/>
            </w:tcBorders>
            <w:shd w:val="clear" w:color="auto" w:fill="FFFFFF" w:themeFill="background1"/>
          </w:tcPr>
          <w:p w14:paraId="3D59F53E" w14:textId="198E9A0D" w:rsidR="00206AA8" w:rsidRPr="009F01A8" w:rsidRDefault="00206AA8" w:rsidP="00D1232F">
            <w:pPr>
              <w:jc w:val="left"/>
              <w:rPr>
                <w:b/>
                <w:bCs/>
              </w:rPr>
            </w:pPr>
            <w:r w:rsidRPr="009F01A8">
              <w:rPr>
                <w:b/>
                <w:bCs/>
              </w:rPr>
              <w:lastRenderedPageBreak/>
              <w:t>Customer satisfaction score</w:t>
            </w:r>
          </w:p>
        </w:tc>
        <w:tc>
          <w:tcPr>
            <w:tcW w:w="6586" w:type="dxa"/>
            <w:tcBorders>
              <w:left w:val="nil"/>
            </w:tcBorders>
            <w:shd w:val="clear" w:color="auto" w:fill="FFFFFF" w:themeFill="background1"/>
          </w:tcPr>
          <w:p w14:paraId="23491B3C" w14:textId="77777777" w:rsidR="00206AA8" w:rsidRPr="009F01A8" w:rsidRDefault="00206AA8" w:rsidP="00CD5F54">
            <w:pPr>
              <w:spacing w:after="120"/>
            </w:pPr>
            <w:r w:rsidRPr="009F01A8">
              <w:rPr>
                <w:b/>
                <w:bCs/>
              </w:rPr>
              <w:t>Post-service surveys:</w:t>
            </w:r>
          </w:p>
          <w:p w14:paraId="62A6F8C0" w14:textId="365F122F" w:rsidR="00206AA8" w:rsidRDefault="00206AA8" w:rsidP="00CD5F54">
            <w:r w:rsidRPr="009F01A8">
              <w:t xml:space="preserve">The best feedback is received as soon as the interaction </w:t>
            </w:r>
            <w:r w:rsidR="008D3F35">
              <w:t>is</w:t>
            </w:r>
            <w:r w:rsidRPr="009F01A8">
              <w:t xml:space="preserve"> over. </w:t>
            </w:r>
          </w:p>
          <w:p w14:paraId="479E27E8" w14:textId="77777777" w:rsidR="00CD5F54" w:rsidRPr="009F01A8" w:rsidRDefault="00CD5F54" w:rsidP="00CD5F54"/>
          <w:p w14:paraId="3F222B95" w14:textId="3DD228C3" w:rsidR="00206AA8" w:rsidRPr="009F01A8" w:rsidRDefault="00206AA8" w:rsidP="00CD5F54">
            <w:r w:rsidRPr="009F01A8">
              <w:t>Customer satisfaction feedback can be initiated as soon as service is completed. An example is the feedback devices at Point-of-Sales checkout areas, usually asking the customer to press a button indicating whether they were very satisfied (smile), satisfied (neutral) or disappointed. Although these provide some information on the level of customer satisfaction, they do not provide any information regarding the reasons for customer satisfaction or dissatisfaction.</w:t>
            </w:r>
          </w:p>
        </w:tc>
      </w:tr>
      <w:tr w:rsidR="00BA7D61" w:rsidRPr="009F01A8" w14:paraId="1D6C192B" w14:textId="77777777" w:rsidTr="00644480">
        <w:tc>
          <w:tcPr>
            <w:tcW w:w="2395" w:type="dxa"/>
            <w:tcBorders>
              <w:right w:val="nil"/>
            </w:tcBorders>
            <w:shd w:val="clear" w:color="auto" w:fill="FFFFFF" w:themeFill="background1"/>
          </w:tcPr>
          <w:p w14:paraId="09F8E996" w14:textId="730D9059" w:rsidR="00BA7D61" w:rsidRPr="009F01A8" w:rsidRDefault="00BA7D61" w:rsidP="00D1232F">
            <w:pPr>
              <w:jc w:val="left"/>
              <w:rPr>
                <w:b/>
                <w:bCs/>
              </w:rPr>
            </w:pPr>
            <w:r w:rsidRPr="009F01A8">
              <w:rPr>
                <w:b/>
                <w:bCs/>
              </w:rPr>
              <w:t>Feedback through face-to-face conversation</w:t>
            </w:r>
          </w:p>
        </w:tc>
        <w:tc>
          <w:tcPr>
            <w:tcW w:w="6586" w:type="dxa"/>
            <w:tcBorders>
              <w:left w:val="nil"/>
            </w:tcBorders>
            <w:shd w:val="clear" w:color="auto" w:fill="FFFFFF" w:themeFill="background1"/>
          </w:tcPr>
          <w:p w14:paraId="2D25C7BB" w14:textId="5442B16E" w:rsidR="00BA7D61" w:rsidRPr="009F01A8" w:rsidRDefault="00BA7D61" w:rsidP="00CD5F54">
            <w:r w:rsidRPr="009F01A8">
              <w:t>Feedback can be obtained directly from customers through face-to-face conversations.</w:t>
            </w:r>
          </w:p>
        </w:tc>
      </w:tr>
    </w:tbl>
    <w:p w14:paraId="538381F5" w14:textId="255A8B32" w:rsidR="00206AA8" w:rsidRPr="009F01A8" w:rsidRDefault="00206AA8" w:rsidP="000B0666"/>
    <w:p w14:paraId="1D9AB8E2" w14:textId="2AAFC597" w:rsidR="00206AA8" w:rsidRPr="009F01A8" w:rsidRDefault="00206AA8" w:rsidP="000B0666"/>
    <w:p w14:paraId="343BE914" w14:textId="61917626" w:rsidR="00B57030" w:rsidRPr="009F01A8" w:rsidRDefault="00B57030">
      <w:pPr>
        <w:pStyle w:val="Heading2"/>
        <w:numPr>
          <w:ilvl w:val="1"/>
          <w:numId w:val="170"/>
        </w:numPr>
      </w:pPr>
      <w:bookmarkStart w:id="471" w:name="_Toc146739451"/>
      <w:r w:rsidRPr="009F01A8">
        <w:t>Strategies used for enhancing customer loyalty</w:t>
      </w:r>
      <w:bookmarkEnd w:id="471"/>
    </w:p>
    <w:p w14:paraId="5378E0F8" w14:textId="284ADFED" w:rsidR="00DE1E45" w:rsidRPr="009F01A8" w:rsidRDefault="00DE1E45" w:rsidP="00DE1E45">
      <w:pPr>
        <w:rPr>
          <w:rFonts w:eastAsia="Times New Roman"/>
          <w:szCs w:val="20"/>
          <w:lang w:eastAsia="en-ZA"/>
        </w:rPr>
      </w:pPr>
      <w:r w:rsidRPr="009F01A8">
        <w:rPr>
          <w:rFonts w:eastAsia="Times New Roman"/>
          <w:szCs w:val="20"/>
          <w:lang w:eastAsia="en-ZA"/>
        </w:rPr>
        <w:t>Generally accepted tools or strategies used to encourage repeat business and customer loyalty in wholesale and retail outlets include:</w:t>
      </w:r>
    </w:p>
    <w:p w14:paraId="5F5B5E76" w14:textId="77777777" w:rsidR="00DE1E45" w:rsidRPr="009F01A8" w:rsidRDefault="00DE1E45" w:rsidP="00DE1E45">
      <w:pPr>
        <w:rPr>
          <w:rFonts w:eastAsia="Times New Roman"/>
          <w:szCs w:val="20"/>
          <w:lang w:eastAsia="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79"/>
        <w:gridCol w:w="6318"/>
      </w:tblGrid>
      <w:tr w:rsidR="00DE1E45" w:rsidRPr="009F01A8" w14:paraId="38A6C8F8" w14:textId="77777777" w:rsidTr="00CD5F54">
        <w:tc>
          <w:tcPr>
            <w:tcW w:w="2679" w:type="dxa"/>
            <w:shd w:val="clear" w:color="auto" w:fill="7F7F7F" w:themeFill="text1" w:themeFillTint="80"/>
          </w:tcPr>
          <w:p w14:paraId="4F43C2F0" w14:textId="77777777" w:rsidR="00DE1E45" w:rsidRPr="009F01A8" w:rsidRDefault="00DE1E45" w:rsidP="001053B0">
            <w:pPr>
              <w:jc w:val="left"/>
              <w:rPr>
                <w:b/>
                <w:bCs/>
              </w:rPr>
            </w:pPr>
            <w:r w:rsidRPr="009F01A8">
              <w:rPr>
                <w:b/>
                <w:bCs/>
                <w:color w:val="FFFFFF" w:themeColor="background1"/>
              </w:rPr>
              <w:t>Loyalty programmes</w:t>
            </w:r>
          </w:p>
        </w:tc>
        <w:tc>
          <w:tcPr>
            <w:tcW w:w="6318" w:type="dxa"/>
            <w:shd w:val="clear" w:color="auto" w:fill="BFBFBF" w:themeFill="background1" w:themeFillShade="BF"/>
          </w:tcPr>
          <w:p w14:paraId="759A4481" w14:textId="30346697" w:rsidR="00DE1E45" w:rsidRDefault="00DE1E45" w:rsidP="00CD5F54">
            <w:pPr>
              <w:rPr>
                <w:rStyle w:val="hgkelc"/>
              </w:rPr>
            </w:pPr>
            <w:r w:rsidRPr="009F01A8">
              <w:rPr>
                <w:rStyle w:val="hgkelc"/>
              </w:rPr>
              <w:t>A customer loyalty program</w:t>
            </w:r>
            <w:r w:rsidR="008D3F35">
              <w:rPr>
                <w:rStyle w:val="hgkelc"/>
              </w:rPr>
              <w:t>me</w:t>
            </w:r>
            <w:r w:rsidRPr="009F01A8">
              <w:rPr>
                <w:rStyle w:val="hgkelc"/>
              </w:rPr>
              <w:t xml:space="preserve"> is a marketing approach that recognises and rewards customers who purchase or engage with a brand on a</w:t>
            </w:r>
            <w:r w:rsidRPr="009F01A8">
              <w:rPr>
                <w:rStyle w:val="hgkelc"/>
                <w:b/>
                <w:bCs/>
              </w:rPr>
              <w:t xml:space="preserve"> </w:t>
            </w:r>
            <w:r w:rsidRPr="009F01A8">
              <w:rPr>
                <w:rStyle w:val="hgkelc"/>
              </w:rPr>
              <w:t xml:space="preserve">recurring basis. </w:t>
            </w:r>
          </w:p>
          <w:p w14:paraId="066B1994" w14:textId="77777777" w:rsidR="00CD5F54" w:rsidRPr="009F01A8" w:rsidRDefault="00CD5F54" w:rsidP="00CD5F54">
            <w:pPr>
              <w:rPr>
                <w:rStyle w:val="hgkelc"/>
              </w:rPr>
            </w:pPr>
          </w:p>
          <w:p w14:paraId="3A430878" w14:textId="55C0F03F" w:rsidR="00DE1E45" w:rsidRDefault="00DE1E45" w:rsidP="00CD5F54">
            <w:pPr>
              <w:rPr>
                <w:rStyle w:val="hgkelc"/>
              </w:rPr>
            </w:pPr>
            <w:r w:rsidRPr="009F01A8">
              <w:rPr>
                <w:rStyle w:val="hgkelc"/>
              </w:rPr>
              <w:t>A company may allocate points or perks, and graduate customers to higher levels of loyalty (tiered loyalty programmes).</w:t>
            </w:r>
          </w:p>
          <w:p w14:paraId="65CD848A" w14:textId="77777777" w:rsidR="00CD5F54" w:rsidRPr="009F01A8" w:rsidRDefault="00CD5F54" w:rsidP="00CD5F54">
            <w:pPr>
              <w:rPr>
                <w:rStyle w:val="hgkelc"/>
              </w:rPr>
            </w:pPr>
          </w:p>
          <w:p w14:paraId="38A8A3F5" w14:textId="77777777" w:rsidR="00DE1E45" w:rsidRPr="009F01A8" w:rsidRDefault="00DE1E45" w:rsidP="00CD5F54">
            <w:pPr>
              <w:rPr>
                <w:szCs w:val="20"/>
                <w:lang w:eastAsia="en-GB"/>
              </w:rPr>
            </w:pPr>
            <w:r w:rsidRPr="009F01A8">
              <w:rPr>
                <w:rStyle w:val="hgkelc"/>
              </w:rPr>
              <w:t xml:space="preserve">A loyalty program's main purpose is to make more money by keeping your current customers. </w:t>
            </w:r>
          </w:p>
        </w:tc>
      </w:tr>
      <w:tr w:rsidR="00DE1E45" w:rsidRPr="009F01A8" w14:paraId="35538392" w14:textId="77777777" w:rsidTr="00CD5F54">
        <w:tc>
          <w:tcPr>
            <w:tcW w:w="2679" w:type="dxa"/>
            <w:shd w:val="clear" w:color="auto" w:fill="7F7F7F" w:themeFill="text1" w:themeFillTint="80"/>
          </w:tcPr>
          <w:p w14:paraId="71789933" w14:textId="77777777" w:rsidR="00DE1E45" w:rsidRPr="009F01A8" w:rsidRDefault="00DE1E45" w:rsidP="001053B0">
            <w:pPr>
              <w:jc w:val="left"/>
            </w:pPr>
            <w:r w:rsidRPr="009F01A8">
              <w:rPr>
                <w:b/>
                <w:bCs/>
                <w:color w:val="FFFFFF" w:themeColor="background1"/>
              </w:rPr>
              <w:t>Personalised customer service</w:t>
            </w:r>
          </w:p>
        </w:tc>
        <w:tc>
          <w:tcPr>
            <w:tcW w:w="6318" w:type="dxa"/>
            <w:shd w:val="clear" w:color="auto" w:fill="BFBFBF" w:themeFill="background1" w:themeFillShade="BF"/>
          </w:tcPr>
          <w:p w14:paraId="3A9A21D4" w14:textId="1862924E" w:rsidR="00DE1E45" w:rsidRDefault="00DE1E45" w:rsidP="00CD5F54">
            <w:pPr>
              <w:rPr>
                <w:rStyle w:val="hgkelc"/>
              </w:rPr>
            </w:pPr>
            <w:r w:rsidRPr="009F01A8">
              <w:rPr>
                <w:rStyle w:val="hgkelc"/>
              </w:rPr>
              <w:t xml:space="preserve">Personalised customer service is about delivering customised services that cater to the exact needs and wants of the customer. </w:t>
            </w:r>
          </w:p>
          <w:p w14:paraId="18936A98" w14:textId="77777777" w:rsidR="00CD5F54" w:rsidRPr="009F01A8" w:rsidRDefault="00CD5F54" w:rsidP="00CD5F54">
            <w:pPr>
              <w:rPr>
                <w:rStyle w:val="hgkelc"/>
              </w:rPr>
            </w:pPr>
          </w:p>
          <w:p w14:paraId="461095DC" w14:textId="77777777" w:rsidR="00DE1E45" w:rsidRPr="009F01A8" w:rsidRDefault="00DE1E45" w:rsidP="00CD5F54">
            <w:pPr>
              <w:rPr>
                <w:rStyle w:val="hgkelc"/>
              </w:rPr>
            </w:pPr>
            <w:r w:rsidRPr="009F01A8">
              <w:rPr>
                <w:rStyle w:val="hgkelc"/>
              </w:rPr>
              <w:t xml:space="preserve">It boils down to </w:t>
            </w:r>
            <w:r w:rsidRPr="009F01A8">
              <w:rPr>
                <w:rStyle w:val="hgkelc"/>
                <w:i/>
                <w:iCs/>
              </w:rPr>
              <w:t>remembering who your customers are and treating them as individuals</w:t>
            </w:r>
            <w:r w:rsidRPr="009F01A8">
              <w:rPr>
                <w:rStyle w:val="hgkelc"/>
              </w:rPr>
              <w:t>. It tailors experiences to a person's past interactions and leverages user data to take into account a customer’s preferences.</w:t>
            </w:r>
          </w:p>
          <w:p w14:paraId="0551FC95" w14:textId="77777777" w:rsidR="00DE1E45" w:rsidRPr="009F01A8" w:rsidRDefault="00DE1E45" w:rsidP="00CD5F54">
            <w:r w:rsidRPr="009F01A8">
              <w:rPr>
                <w:rStyle w:val="hgkelc"/>
              </w:rPr>
              <w:lastRenderedPageBreak/>
              <w:t xml:space="preserve">An example of personalised service is where a sales advisor will let a customer know that blouses in the customer’s favourite colour are available in the store. Another is </w:t>
            </w:r>
            <w:r w:rsidRPr="009F01A8">
              <w:t>Amazon's product recommendations based on a customer’s past purchases.</w:t>
            </w:r>
          </w:p>
        </w:tc>
      </w:tr>
      <w:tr w:rsidR="00DE1E45" w:rsidRPr="009F01A8" w14:paraId="57162A3C" w14:textId="77777777" w:rsidTr="00CD5F54">
        <w:tc>
          <w:tcPr>
            <w:tcW w:w="2679" w:type="dxa"/>
            <w:shd w:val="clear" w:color="auto" w:fill="7F7F7F" w:themeFill="text1" w:themeFillTint="80"/>
          </w:tcPr>
          <w:p w14:paraId="5FEB4EA8" w14:textId="77777777" w:rsidR="00DE1E45" w:rsidRPr="009F01A8" w:rsidRDefault="00DE1E45" w:rsidP="001053B0">
            <w:pPr>
              <w:jc w:val="left"/>
            </w:pPr>
            <w:r w:rsidRPr="009F01A8">
              <w:rPr>
                <w:b/>
                <w:bCs/>
                <w:color w:val="FFFFFF" w:themeColor="background1"/>
              </w:rPr>
              <w:t>Future discount vouchers</w:t>
            </w:r>
          </w:p>
        </w:tc>
        <w:tc>
          <w:tcPr>
            <w:tcW w:w="6318" w:type="dxa"/>
            <w:shd w:val="clear" w:color="auto" w:fill="BFBFBF" w:themeFill="background1" w:themeFillShade="BF"/>
          </w:tcPr>
          <w:p w14:paraId="61355BF8" w14:textId="77777777" w:rsidR="00DE1E45" w:rsidRPr="009F01A8" w:rsidRDefault="00DE1E45" w:rsidP="00CD5F54">
            <w:pPr>
              <w:rPr>
                <w:rStyle w:val="hgkelc"/>
              </w:rPr>
            </w:pPr>
            <w:r w:rsidRPr="009F01A8">
              <w:rPr>
                <w:rStyle w:val="hgkelc"/>
              </w:rPr>
              <w:t xml:space="preserve">Discount voucher means a voucher carrying a right to receive a price discount or rebate with for specific goods either as a percentage or as a fixed amount. </w:t>
            </w:r>
            <w:r w:rsidRPr="009F01A8">
              <w:t>For example, for every R500 purchase, the store could offer a voucher for 10% off to a future purchase.</w:t>
            </w:r>
          </w:p>
        </w:tc>
      </w:tr>
      <w:tr w:rsidR="00DE1E45" w:rsidRPr="009F01A8" w14:paraId="1918C155" w14:textId="77777777" w:rsidTr="00CD5F54">
        <w:tc>
          <w:tcPr>
            <w:tcW w:w="2679" w:type="dxa"/>
            <w:shd w:val="clear" w:color="auto" w:fill="7F7F7F" w:themeFill="text1" w:themeFillTint="80"/>
          </w:tcPr>
          <w:p w14:paraId="085F2448" w14:textId="77777777" w:rsidR="00DE1E45" w:rsidRPr="009F01A8" w:rsidRDefault="00DE1E45" w:rsidP="001053B0">
            <w:pPr>
              <w:jc w:val="left"/>
            </w:pPr>
            <w:r w:rsidRPr="009F01A8">
              <w:rPr>
                <w:b/>
                <w:bCs/>
                <w:color w:val="FFFFFF" w:themeColor="background1"/>
              </w:rPr>
              <w:t>Free give-ways or samples</w:t>
            </w:r>
          </w:p>
        </w:tc>
        <w:tc>
          <w:tcPr>
            <w:tcW w:w="6318" w:type="dxa"/>
            <w:shd w:val="clear" w:color="auto" w:fill="BFBFBF" w:themeFill="background1" w:themeFillShade="BF"/>
          </w:tcPr>
          <w:p w14:paraId="44FF8186" w14:textId="77777777" w:rsidR="00DE1E45" w:rsidRPr="009F01A8" w:rsidRDefault="00DE1E45" w:rsidP="00CD5F54">
            <w:r w:rsidRPr="009F01A8">
              <w:t xml:space="preserve">Stores may hand out gifts as a way of showing that the store values the customer’s patronage. This may take many forms – from product samples to free products, or even a branded pen or other promotional item. </w:t>
            </w:r>
          </w:p>
        </w:tc>
      </w:tr>
      <w:tr w:rsidR="00DE1E45" w:rsidRPr="009F01A8" w14:paraId="3D228F19" w14:textId="77777777" w:rsidTr="00CD5F54">
        <w:tc>
          <w:tcPr>
            <w:tcW w:w="2679" w:type="dxa"/>
            <w:shd w:val="clear" w:color="auto" w:fill="7F7F7F" w:themeFill="text1" w:themeFillTint="80"/>
          </w:tcPr>
          <w:p w14:paraId="65BD9093" w14:textId="77777777" w:rsidR="00DE1E45" w:rsidRPr="009F01A8" w:rsidRDefault="00DE1E45" w:rsidP="001053B0">
            <w:pPr>
              <w:jc w:val="left"/>
              <w:rPr>
                <w:b/>
                <w:bCs/>
                <w:color w:val="FFFFFF" w:themeColor="background1"/>
              </w:rPr>
            </w:pPr>
            <w:r w:rsidRPr="009F01A8">
              <w:rPr>
                <w:b/>
                <w:bCs/>
                <w:color w:val="FFFFFF" w:themeColor="background1"/>
              </w:rPr>
              <w:t>Feedback programmes or systems (including product ratings)</w:t>
            </w:r>
          </w:p>
        </w:tc>
        <w:tc>
          <w:tcPr>
            <w:tcW w:w="6318" w:type="dxa"/>
            <w:shd w:val="clear" w:color="auto" w:fill="BFBFBF" w:themeFill="background1" w:themeFillShade="BF"/>
          </w:tcPr>
          <w:p w14:paraId="3460482C" w14:textId="6A4BE4CE" w:rsidR="00DE1E45" w:rsidRDefault="00DE1E45" w:rsidP="00CD5F54">
            <w:r w:rsidRPr="009F01A8">
              <w:t xml:space="preserve">Providing feedback opportunities will make customers feel heard and as though they are more than just another number. </w:t>
            </w:r>
          </w:p>
          <w:p w14:paraId="7C95A3F9" w14:textId="77777777" w:rsidR="00CD5F54" w:rsidRPr="009F01A8" w:rsidRDefault="00CD5F54" w:rsidP="00CD5F54"/>
          <w:p w14:paraId="6CBD819F" w14:textId="7E27232D" w:rsidR="00DE1E45" w:rsidRPr="009F01A8" w:rsidRDefault="00DE1E45" w:rsidP="00CD5F54">
            <w:r w:rsidRPr="009F01A8">
              <w:t xml:space="preserve">Many different methods are available for getting feedback, but one of the most common is the use of anonymous surveys. </w:t>
            </w:r>
          </w:p>
        </w:tc>
      </w:tr>
      <w:tr w:rsidR="00DE1E45" w:rsidRPr="009F01A8" w14:paraId="108FF683" w14:textId="77777777" w:rsidTr="00CD5F54">
        <w:tc>
          <w:tcPr>
            <w:tcW w:w="2679" w:type="dxa"/>
            <w:shd w:val="clear" w:color="auto" w:fill="7F7F7F" w:themeFill="text1" w:themeFillTint="80"/>
          </w:tcPr>
          <w:p w14:paraId="71D87FEE" w14:textId="77777777" w:rsidR="00DE1E45" w:rsidRPr="009F01A8" w:rsidRDefault="00DE1E45" w:rsidP="001053B0">
            <w:pPr>
              <w:jc w:val="left"/>
              <w:rPr>
                <w:b/>
                <w:bCs/>
                <w:color w:val="FFFFFF" w:themeColor="background1"/>
              </w:rPr>
            </w:pPr>
            <w:r w:rsidRPr="009F01A8">
              <w:rPr>
                <w:b/>
                <w:bCs/>
                <w:color w:val="FFFFFF" w:themeColor="background1"/>
              </w:rPr>
              <w:t>Active social media presence</w:t>
            </w:r>
          </w:p>
        </w:tc>
        <w:tc>
          <w:tcPr>
            <w:tcW w:w="6318" w:type="dxa"/>
            <w:shd w:val="clear" w:color="auto" w:fill="BFBFBF" w:themeFill="background1" w:themeFillShade="BF"/>
          </w:tcPr>
          <w:p w14:paraId="19B0C31A" w14:textId="13C0924D" w:rsidR="00DE1E45" w:rsidRDefault="00DE1E45" w:rsidP="00CD5F54">
            <w:r w:rsidRPr="009F01A8">
              <w:t xml:space="preserve">Social media platforms are valuable in developing a personality for the store’s brand. It helps to keep the business top of the customers’ minds. </w:t>
            </w:r>
          </w:p>
          <w:p w14:paraId="5DB95DC7" w14:textId="77777777" w:rsidR="00CD5F54" w:rsidRPr="009F01A8" w:rsidRDefault="00CD5F54" w:rsidP="00CD5F54"/>
          <w:p w14:paraId="2D3976D1" w14:textId="77777777" w:rsidR="00DE1E45" w:rsidRPr="009F01A8" w:rsidRDefault="00DE1E45" w:rsidP="00CD5F54">
            <w:r w:rsidRPr="009F01A8">
              <w:t xml:space="preserve">Creative, eye-catching social media posts not only gain attention for the business, but further provide current customers with updates and also material to point to when recommending the business to other people. </w:t>
            </w:r>
          </w:p>
        </w:tc>
      </w:tr>
      <w:tr w:rsidR="00DE1E45" w:rsidRPr="009F01A8" w14:paraId="6CE1EDE1" w14:textId="77777777" w:rsidTr="00CD5F54">
        <w:tc>
          <w:tcPr>
            <w:tcW w:w="2679" w:type="dxa"/>
            <w:shd w:val="clear" w:color="auto" w:fill="7F7F7F" w:themeFill="text1" w:themeFillTint="80"/>
          </w:tcPr>
          <w:p w14:paraId="7DF0B71C" w14:textId="77777777" w:rsidR="00DE1E45" w:rsidRPr="009F01A8" w:rsidRDefault="00DE1E45" w:rsidP="001053B0">
            <w:pPr>
              <w:jc w:val="left"/>
              <w:rPr>
                <w:b/>
                <w:bCs/>
                <w:color w:val="FFFFFF" w:themeColor="background1"/>
              </w:rPr>
            </w:pPr>
            <w:r w:rsidRPr="009F01A8">
              <w:rPr>
                <w:b/>
                <w:bCs/>
                <w:color w:val="FFFFFF" w:themeColor="background1"/>
              </w:rPr>
              <w:t>VIP customer programmes</w:t>
            </w:r>
          </w:p>
        </w:tc>
        <w:tc>
          <w:tcPr>
            <w:tcW w:w="6318" w:type="dxa"/>
            <w:shd w:val="clear" w:color="auto" w:fill="BFBFBF" w:themeFill="background1" w:themeFillShade="BF"/>
          </w:tcPr>
          <w:p w14:paraId="16AD9DDE" w14:textId="5E50DE0F" w:rsidR="00DE1E45" w:rsidRDefault="00DE1E45" w:rsidP="00CD5F54">
            <w:pPr>
              <w:rPr>
                <w:rStyle w:val="hgkelc"/>
              </w:rPr>
            </w:pPr>
            <w:r w:rsidRPr="009F01A8">
              <w:rPr>
                <w:rStyle w:val="hgkelc"/>
              </w:rPr>
              <w:t>A VIP program</w:t>
            </w:r>
            <w:r w:rsidR="008D3F35">
              <w:rPr>
                <w:rStyle w:val="hgkelc"/>
              </w:rPr>
              <w:t>me</w:t>
            </w:r>
            <w:r w:rsidRPr="009F01A8">
              <w:rPr>
                <w:rStyle w:val="hgkelc"/>
              </w:rPr>
              <w:t xml:space="preserve"> offers exclusive rewards to the most loyal customers of the business, giving them more reasons to spend with the brand. </w:t>
            </w:r>
          </w:p>
          <w:p w14:paraId="21D1D096" w14:textId="77777777" w:rsidR="00CD5F54" w:rsidRPr="009F01A8" w:rsidRDefault="00CD5F54" w:rsidP="00CD5F54">
            <w:pPr>
              <w:rPr>
                <w:rStyle w:val="hgkelc"/>
              </w:rPr>
            </w:pPr>
          </w:p>
          <w:p w14:paraId="223C1453" w14:textId="1155040F" w:rsidR="00DE1E45" w:rsidRPr="009F01A8" w:rsidRDefault="00DE1E45" w:rsidP="00CD5F54">
            <w:pPr>
              <w:rPr>
                <w:rStyle w:val="hgkelc"/>
              </w:rPr>
            </w:pPr>
            <w:r w:rsidRPr="009F01A8">
              <w:rPr>
                <w:rStyle w:val="hgkelc"/>
              </w:rPr>
              <w:t>The benefits of a VIP program</w:t>
            </w:r>
            <w:r w:rsidR="008D3F35">
              <w:rPr>
                <w:rStyle w:val="hgkelc"/>
              </w:rPr>
              <w:t>me</w:t>
            </w:r>
            <w:r w:rsidRPr="009F01A8">
              <w:rPr>
                <w:rStyle w:val="hgkelc"/>
              </w:rPr>
              <w:t xml:space="preserve"> are reserved for top-tier customers – those who have significantly contributed value to the business, usually in the form of repeat purchases.</w:t>
            </w:r>
          </w:p>
          <w:p w14:paraId="5B67839C" w14:textId="77777777" w:rsidR="00B71692" w:rsidRPr="009F01A8" w:rsidRDefault="00B71692" w:rsidP="00CD5F54"/>
          <w:p w14:paraId="2D30D8B5" w14:textId="093BD546" w:rsidR="00B71692" w:rsidRDefault="00B71692" w:rsidP="00CD5F54">
            <w:r w:rsidRPr="009F01A8">
              <w:t>Membership may cost a fee or depend on specific metrics like purchases.</w:t>
            </w:r>
          </w:p>
          <w:p w14:paraId="57719C8B" w14:textId="77777777" w:rsidR="00CD5F54" w:rsidRPr="009F01A8" w:rsidRDefault="00CD5F54" w:rsidP="00CD5F54"/>
          <w:p w14:paraId="15FB793C" w14:textId="3C8F7097" w:rsidR="00B71692" w:rsidRDefault="00B71692" w:rsidP="00CD5F54">
            <w:r w:rsidRPr="009F01A8">
              <w:lastRenderedPageBreak/>
              <w:t xml:space="preserve">One common type of VIP program is a loyalty program, where dedicated customers enter different VIP tiers through a points system. Customers usually earn points through repeat purchases. For example, customers earn a point for every R100 spent. </w:t>
            </w:r>
          </w:p>
          <w:p w14:paraId="65DF2081" w14:textId="77777777" w:rsidR="00CD5F54" w:rsidRPr="009F01A8" w:rsidRDefault="00CD5F54" w:rsidP="00CD5F54"/>
          <w:p w14:paraId="1D8E0852" w14:textId="5FABD312" w:rsidR="00B71692" w:rsidRPr="009F01A8" w:rsidRDefault="00B71692" w:rsidP="00CD5F54">
            <w:r w:rsidRPr="009F01A8">
              <w:t>In some cases, once customers accrue enough points to enter a new tier, they might enjoy rewards like free shipping, discounts, and early access to new products.</w:t>
            </w:r>
          </w:p>
        </w:tc>
      </w:tr>
      <w:tr w:rsidR="00DE1E45" w:rsidRPr="009F01A8" w14:paraId="04AEA8CB" w14:textId="77777777" w:rsidTr="00CD5F54">
        <w:tc>
          <w:tcPr>
            <w:tcW w:w="2679" w:type="dxa"/>
            <w:shd w:val="clear" w:color="auto" w:fill="7F7F7F" w:themeFill="text1" w:themeFillTint="80"/>
          </w:tcPr>
          <w:p w14:paraId="304F8367" w14:textId="77777777" w:rsidR="00DE1E45" w:rsidRPr="009F01A8" w:rsidRDefault="00DE1E45" w:rsidP="001053B0">
            <w:pPr>
              <w:jc w:val="left"/>
              <w:rPr>
                <w:b/>
                <w:bCs/>
                <w:color w:val="FFFFFF" w:themeColor="background1"/>
              </w:rPr>
            </w:pPr>
            <w:r w:rsidRPr="009F01A8">
              <w:rPr>
                <w:b/>
                <w:bCs/>
                <w:color w:val="FFFFFF" w:themeColor="background1"/>
              </w:rPr>
              <w:t>Re-engagement e-mails or messages</w:t>
            </w:r>
          </w:p>
        </w:tc>
        <w:tc>
          <w:tcPr>
            <w:tcW w:w="6318" w:type="dxa"/>
            <w:shd w:val="clear" w:color="auto" w:fill="BFBFBF" w:themeFill="background1" w:themeFillShade="BF"/>
          </w:tcPr>
          <w:p w14:paraId="7570D52A" w14:textId="77777777" w:rsidR="00DE1E45" w:rsidRPr="009F01A8" w:rsidRDefault="00DE1E45" w:rsidP="00CD5F54">
            <w:pPr>
              <w:rPr>
                <w:rStyle w:val="hgkelc"/>
              </w:rPr>
            </w:pPr>
            <w:r w:rsidRPr="009F01A8">
              <w:rPr>
                <w:rStyle w:val="hgkelc"/>
              </w:rPr>
              <w:t>E-mails short text messages (SMS) and WhatsApp broadcast messages can all be used to re-engage customers by, for example, letting the customers know that a popular product is back in stock, or that there is a new seasonal release of a range of products.</w:t>
            </w:r>
          </w:p>
        </w:tc>
      </w:tr>
    </w:tbl>
    <w:p w14:paraId="3B8E2307" w14:textId="327E0F4E" w:rsidR="00DE1E45" w:rsidRDefault="00DE1E45" w:rsidP="00DE1E45">
      <w:pPr>
        <w:rPr>
          <w:rFonts w:eastAsia="Times New Roman"/>
          <w:szCs w:val="20"/>
          <w:lang w:eastAsia="en-ZA"/>
        </w:rPr>
      </w:pPr>
    </w:p>
    <w:p w14:paraId="291E02B9" w14:textId="77777777" w:rsidR="00644480" w:rsidRPr="009F01A8" w:rsidRDefault="00644480" w:rsidP="00DE1E45">
      <w:pPr>
        <w:rPr>
          <w:rFonts w:eastAsia="Times New Roman"/>
          <w:szCs w:val="20"/>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B71692" w:rsidRPr="009F01A8" w14:paraId="4AB33E37" w14:textId="77777777" w:rsidTr="00CD5F54">
        <w:tc>
          <w:tcPr>
            <w:tcW w:w="784" w:type="pct"/>
            <w:hideMark/>
          </w:tcPr>
          <w:p w14:paraId="0185F27E" w14:textId="77777777" w:rsidR="00B71692" w:rsidRPr="009F01A8" w:rsidRDefault="00B71692" w:rsidP="00B71692">
            <w:pPr>
              <w:spacing w:line="240" w:lineRule="auto"/>
              <w:jc w:val="center"/>
            </w:pPr>
            <w:r w:rsidRPr="009F01A8">
              <w:rPr>
                <w:noProof/>
              </w:rPr>
              <w:drawing>
                <wp:inline distT="0" distB="0" distL="0" distR="0" wp14:anchorId="59669A09" wp14:editId="50302987">
                  <wp:extent cx="472440" cy="472440"/>
                  <wp:effectExtent l="0" t="0" r="3810" b="3810"/>
                  <wp:docPr id="977" name="Picture 9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380C3EA9" w14:textId="77777777" w:rsidR="00B71692" w:rsidRPr="009F01A8" w:rsidRDefault="00B71692" w:rsidP="00CD5F54">
            <w:r w:rsidRPr="009F01A8">
              <w:t>What customer loyalty strategies are applied at the store where you are employed?</w:t>
            </w:r>
          </w:p>
          <w:p w14:paraId="705DF275" w14:textId="77777777" w:rsidR="00B71692" w:rsidRPr="009F01A8" w:rsidRDefault="00B71692" w:rsidP="00CD5F54"/>
          <w:p w14:paraId="1EE5520F" w14:textId="77777777" w:rsidR="00B71692" w:rsidRPr="009F01A8" w:rsidRDefault="00B71692" w:rsidP="00CD5F54"/>
          <w:p w14:paraId="4EF055F1" w14:textId="77777777" w:rsidR="00B71692" w:rsidRPr="009F01A8" w:rsidRDefault="00B71692" w:rsidP="00CD5F54"/>
          <w:p w14:paraId="18B21B95" w14:textId="3620AF55" w:rsidR="00B71692" w:rsidRDefault="00B71692" w:rsidP="00CD5F54"/>
          <w:p w14:paraId="1EF3150A" w14:textId="77777777" w:rsidR="00CD5F54" w:rsidRPr="009F01A8" w:rsidRDefault="00CD5F54" w:rsidP="00CD5F54"/>
          <w:p w14:paraId="350917CE" w14:textId="6E7AED35" w:rsidR="00B71692" w:rsidRDefault="00B71692" w:rsidP="00CD5F54"/>
          <w:p w14:paraId="7CEAFC84" w14:textId="77777777" w:rsidR="00CD5F54" w:rsidRPr="009F01A8" w:rsidRDefault="00CD5F54" w:rsidP="00CD5F54"/>
          <w:p w14:paraId="767D134C" w14:textId="77777777" w:rsidR="00B71692" w:rsidRPr="009F01A8" w:rsidRDefault="00B71692" w:rsidP="00CD5F54"/>
          <w:p w14:paraId="1E0BDE47" w14:textId="77777777" w:rsidR="00B71692" w:rsidRPr="009F01A8" w:rsidRDefault="00B71692" w:rsidP="00CD5F54"/>
          <w:p w14:paraId="0AB48732" w14:textId="375A4B69" w:rsidR="00B71692" w:rsidRPr="009F01A8" w:rsidRDefault="00B71692" w:rsidP="00CD5F54"/>
        </w:tc>
      </w:tr>
    </w:tbl>
    <w:p w14:paraId="24ABDCBD" w14:textId="74E3AE17" w:rsidR="00B71692" w:rsidRPr="009F01A8" w:rsidRDefault="00B71692" w:rsidP="00DE1E45">
      <w:pPr>
        <w:rPr>
          <w:rFonts w:eastAsia="Times New Roman"/>
          <w:szCs w:val="20"/>
          <w:lang w:eastAsia="en-ZA"/>
        </w:rPr>
      </w:pPr>
    </w:p>
    <w:p w14:paraId="5D9A9320" w14:textId="0E0B2CB0" w:rsidR="004C4B94" w:rsidRPr="009F01A8" w:rsidRDefault="004C4B94" w:rsidP="00DE1E45">
      <w:pPr>
        <w:rPr>
          <w:rFonts w:eastAsia="Times New Roman"/>
          <w:szCs w:val="20"/>
          <w:lang w:eastAsia="en-ZA"/>
        </w:rPr>
      </w:pPr>
    </w:p>
    <w:p w14:paraId="5DBE0B4A" w14:textId="2234E53E" w:rsidR="004C4B94" w:rsidRPr="009F01A8" w:rsidRDefault="004C4B94">
      <w:pPr>
        <w:pStyle w:val="Heading2"/>
        <w:numPr>
          <w:ilvl w:val="1"/>
          <w:numId w:val="170"/>
        </w:numPr>
        <w:rPr>
          <w:lang w:eastAsia="en-ZA"/>
        </w:rPr>
      </w:pPr>
      <w:bookmarkStart w:id="472" w:name="_Toc146739452"/>
      <w:r w:rsidRPr="009F01A8">
        <w:rPr>
          <w:lang w:eastAsia="en-ZA"/>
        </w:rPr>
        <w:t>Principles of supervising customer service</w:t>
      </w:r>
      <w:bookmarkEnd w:id="472"/>
    </w:p>
    <w:p w14:paraId="60E73DA6" w14:textId="0C4B4F53" w:rsidR="004C4B94" w:rsidRPr="009F01A8" w:rsidRDefault="004C4B94" w:rsidP="004C4B94">
      <w:pPr>
        <w:rPr>
          <w:lang w:eastAsia="en-ZA"/>
        </w:rPr>
      </w:pPr>
      <w:r w:rsidRPr="009F01A8">
        <w:rPr>
          <w:lang w:eastAsia="en-ZA"/>
        </w:rPr>
        <w:t>As with all management functions of a supervisor, customer service requires planning, organising, leading</w:t>
      </w:r>
      <w:r w:rsidR="00760282" w:rsidRPr="009F01A8">
        <w:rPr>
          <w:lang w:eastAsia="en-ZA"/>
        </w:rPr>
        <w:t>,</w:t>
      </w:r>
      <w:r w:rsidRPr="009F01A8">
        <w:rPr>
          <w:lang w:eastAsia="en-ZA"/>
        </w:rPr>
        <w:t xml:space="preserve"> and controlling.</w:t>
      </w:r>
    </w:p>
    <w:p w14:paraId="402EDCD9" w14:textId="60DB456D" w:rsidR="002449D6" w:rsidRPr="009F01A8" w:rsidRDefault="002449D6" w:rsidP="004C4B94">
      <w:pPr>
        <w:rPr>
          <w:lang w:eastAsia="en-ZA"/>
        </w:rPr>
      </w:pPr>
    </w:p>
    <w:p w14:paraId="57034335" w14:textId="69D2863A" w:rsidR="002449D6" w:rsidRPr="009F01A8" w:rsidRDefault="002449D6" w:rsidP="004C4B94">
      <w:pPr>
        <w:rPr>
          <w:lang w:eastAsia="en-ZA"/>
        </w:rPr>
      </w:pPr>
      <w:r w:rsidRPr="009F01A8">
        <w:rPr>
          <w:lang w:eastAsia="en-ZA"/>
        </w:rPr>
        <w:t>Planning customer service is done by setting customer service standards, which has already been discussed.</w:t>
      </w:r>
    </w:p>
    <w:p w14:paraId="43C065FF" w14:textId="4715CFDD" w:rsidR="002449D6" w:rsidRPr="009F01A8" w:rsidRDefault="002449D6" w:rsidP="004C4B94">
      <w:pPr>
        <w:rPr>
          <w:lang w:eastAsia="en-ZA"/>
        </w:rPr>
      </w:pPr>
    </w:p>
    <w:p w14:paraId="2AD41E2A" w14:textId="4F086079" w:rsidR="002449D6" w:rsidRPr="009F01A8" w:rsidRDefault="002449D6" w:rsidP="004C4B94">
      <w:pPr>
        <w:rPr>
          <w:lang w:eastAsia="en-ZA"/>
        </w:rPr>
      </w:pPr>
      <w:r w:rsidRPr="009F01A8">
        <w:rPr>
          <w:lang w:eastAsia="en-ZA"/>
        </w:rPr>
        <w:t>To ensure that the standards are met, the supervisor performs the controlling function of management and needs to measure performance, evaluate performance</w:t>
      </w:r>
      <w:r w:rsidR="00B03BF1" w:rsidRPr="009F01A8">
        <w:rPr>
          <w:lang w:eastAsia="en-ZA"/>
        </w:rPr>
        <w:t>,</w:t>
      </w:r>
      <w:r w:rsidRPr="009F01A8">
        <w:rPr>
          <w:lang w:eastAsia="en-ZA"/>
        </w:rPr>
        <w:t xml:space="preserve"> and ta</w:t>
      </w:r>
      <w:r w:rsidR="0068661D" w:rsidRPr="009F01A8">
        <w:rPr>
          <w:lang w:eastAsia="en-ZA"/>
        </w:rPr>
        <w:t>k</w:t>
      </w:r>
      <w:r w:rsidRPr="009F01A8">
        <w:rPr>
          <w:lang w:eastAsia="en-ZA"/>
        </w:rPr>
        <w:t>e corrective action.</w:t>
      </w:r>
    </w:p>
    <w:p w14:paraId="781A9EC1" w14:textId="30494D39" w:rsidR="001E710C" w:rsidRPr="009F01A8" w:rsidRDefault="001E710C" w:rsidP="004C4B94">
      <w:pPr>
        <w:rPr>
          <w:lang w:eastAsia="en-ZA"/>
        </w:rPr>
      </w:pPr>
    </w:p>
    <w:p w14:paraId="399E0D8F" w14:textId="3250F3B8" w:rsidR="0068661D" w:rsidRPr="009F01A8" w:rsidRDefault="001E710C" w:rsidP="00CD5F54">
      <w:pPr>
        <w:pStyle w:val="Heading3"/>
        <w:jc w:val="left"/>
        <w:rPr>
          <w:lang w:eastAsia="en-ZA"/>
        </w:rPr>
      </w:pPr>
      <w:bookmarkStart w:id="473" w:name="_Toc146739453"/>
      <w:r w:rsidRPr="009F01A8">
        <w:rPr>
          <w:lang w:eastAsia="en-ZA"/>
        </w:rPr>
        <w:lastRenderedPageBreak/>
        <w:t>1.7.1</w:t>
      </w:r>
      <w:r w:rsidRPr="009F01A8">
        <w:rPr>
          <w:lang w:eastAsia="en-ZA"/>
        </w:rPr>
        <w:tab/>
      </w:r>
      <w:r w:rsidR="00B03BF1" w:rsidRPr="009F01A8">
        <w:rPr>
          <w:lang w:eastAsia="en-ZA"/>
        </w:rPr>
        <w:t>Measuring customer service performance - t</w:t>
      </w:r>
      <w:r w:rsidRPr="009F01A8">
        <w:rPr>
          <w:lang w:eastAsia="en-ZA"/>
        </w:rPr>
        <w:t xml:space="preserve">he role of </w:t>
      </w:r>
      <w:r w:rsidR="00B03BF1" w:rsidRPr="009F01A8">
        <w:rPr>
          <w:lang w:eastAsia="en-ZA"/>
        </w:rPr>
        <w:t>m</w:t>
      </w:r>
      <w:r w:rsidRPr="009F01A8">
        <w:rPr>
          <w:lang w:eastAsia="en-ZA"/>
        </w:rPr>
        <w:t xml:space="preserve">oments of </w:t>
      </w:r>
      <w:r w:rsidR="00B03BF1" w:rsidRPr="009F01A8">
        <w:rPr>
          <w:lang w:eastAsia="en-ZA"/>
        </w:rPr>
        <w:t>t</w:t>
      </w:r>
      <w:r w:rsidRPr="009F01A8">
        <w:rPr>
          <w:lang w:eastAsia="en-ZA"/>
        </w:rPr>
        <w:t>ruth</w:t>
      </w:r>
      <w:bookmarkEnd w:id="473"/>
      <w:r w:rsidR="00B03BF1" w:rsidRPr="009F01A8">
        <w:rPr>
          <w:lang w:eastAsia="en-ZA"/>
        </w:rPr>
        <w:t xml:space="preserve"> </w:t>
      </w:r>
    </w:p>
    <w:p w14:paraId="5CE81EEB" w14:textId="77777777" w:rsidR="00B03BF1" w:rsidRPr="009F01A8" w:rsidRDefault="00B03BF1" w:rsidP="00B03BF1">
      <w:pPr>
        <w:rPr>
          <w:lang w:eastAsia="en-ZA"/>
        </w:rPr>
      </w:pPr>
    </w:p>
    <w:p w14:paraId="5BB63654" w14:textId="6ABA57D4" w:rsidR="002449D6" w:rsidRPr="009F01A8" w:rsidRDefault="0068661D" w:rsidP="002449D6">
      <w:pPr>
        <w:rPr>
          <w:lang w:eastAsia="en-ZA"/>
        </w:rPr>
      </w:pPr>
      <w:r w:rsidRPr="009F01A8">
        <w:rPr>
          <w:lang w:eastAsia="en-ZA"/>
        </w:rPr>
        <w:t xml:space="preserve">The supervisor needs to understand the concept of </w:t>
      </w:r>
      <w:r w:rsidR="00B03BF1" w:rsidRPr="009F01A8">
        <w:rPr>
          <w:i/>
          <w:iCs/>
          <w:lang w:eastAsia="en-ZA"/>
        </w:rPr>
        <w:t>m</w:t>
      </w:r>
      <w:r w:rsidRPr="009F01A8">
        <w:rPr>
          <w:i/>
          <w:iCs/>
          <w:lang w:eastAsia="en-ZA"/>
        </w:rPr>
        <w:t xml:space="preserve">oments of </w:t>
      </w:r>
      <w:r w:rsidR="00B03BF1" w:rsidRPr="009F01A8">
        <w:rPr>
          <w:i/>
          <w:iCs/>
          <w:lang w:eastAsia="en-ZA"/>
        </w:rPr>
        <w:t>t</w:t>
      </w:r>
      <w:r w:rsidRPr="009F01A8">
        <w:rPr>
          <w:i/>
          <w:iCs/>
          <w:lang w:eastAsia="en-ZA"/>
        </w:rPr>
        <w:t>ruth</w:t>
      </w:r>
      <w:r w:rsidRPr="009F01A8">
        <w:rPr>
          <w:lang w:eastAsia="en-ZA"/>
        </w:rPr>
        <w:t xml:space="preserve">: </w:t>
      </w:r>
      <w:r w:rsidR="002449D6" w:rsidRPr="009F01A8">
        <w:rPr>
          <w:lang w:eastAsia="en-ZA"/>
        </w:rPr>
        <w:t xml:space="preserve">Jan Carlzon </w:t>
      </w:r>
      <w:r w:rsidRPr="009F01A8">
        <w:rPr>
          <w:lang w:eastAsia="en-ZA"/>
        </w:rPr>
        <w:t>(</w:t>
      </w:r>
      <w:r w:rsidR="002449D6" w:rsidRPr="009F01A8">
        <w:rPr>
          <w:lang w:eastAsia="en-ZA"/>
        </w:rPr>
        <w:t>the CEO of Scandinavian Airlines from 1981-1994</w:t>
      </w:r>
      <w:r w:rsidRPr="009F01A8">
        <w:rPr>
          <w:lang w:eastAsia="en-ZA"/>
        </w:rPr>
        <w:t>)</w:t>
      </w:r>
      <w:r w:rsidR="002449D6" w:rsidRPr="009F01A8">
        <w:rPr>
          <w:lang w:eastAsia="en-ZA"/>
        </w:rPr>
        <w:t xml:space="preserve">, first raised the </w:t>
      </w:r>
      <w:r w:rsidRPr="009F01A8">
        <w:rPr>
          <w:lang w:eastAsia="en-ZA"/>
        </w:rPr>
        <w:t xml:space="preserve">concept of </w:t>
      </w:r>
      <w:r w:rsidR="00B03BF1" w:rsidRPr="009F01A8">
        <w:rPr>
          <w:lang w:eastAsia="en-ZA"/>
        </w:rPr>
        <w:t>m</w:t>
      </w:r>
      <w:r w:rsidR="002449D6" w:rsidRPr="009F01A8">
        <w:rPr>
          <w:lang w:eastAsia="en-ZA"/>
        </w:rPr>
        <w:t xml:space="preserve">oments of </w:t>
      </w:r>
      <w:r w:rsidR="00B03BF1" w:rsidRPr="009F01A8">
        <w:rPr>
          <w:lang w:eastAsia="en-ZA"/>
        </w:rPr>
        <w:t>t</w:t>
      </w:r>
      <w:r w:rsidR="002449D6" w:rsidRPr="009F01A8">
        <w:rPr>
          <w:lang w:eastAsia="en-ZA"/>
        </w:rPr>
        <w:t>ruth (MOT) in a failing airline back in the 1980s.</w:t>
      </w:r>
      <w:r w:rsidRPr="009F01A8">
        <w:rPr>
          <w:lang w:eastAsia="en-ZA"/>
        </w:rPr>
        <w:t xml:space="preserve"> </w:t>
      </w:r>
      <w:r w:rsidR="002449D6" w:rsidRPr="009F01A8">
        <w:rPr>
          <w:lang w:eastAsia="en-ZA"/>
        </w:rPr>
        <w:t xml:space="preserve">He used this concept to create </w:t>
      </w:r>
      <w:r w:rsidRPr="009F01A8">
        <w:rPr>
          <w:lang w:eastAsia="en-ZA"/>
        </w:rPr>
        <w:t>special</w:t>
      </w:r>
      <w:r w:rsidR="002449D6" w:rsidRPr="009F01A8">
        <w:rPr>
          <w:lang w:eastAsia="en-ZA"/>
        </w:rPr>
        <w:t xml:space="preserve"> customer service experience</w:t>
      </w:r>
      <w:r w:rsidRPr="009F01A8">
        <w:rPr>
          <w:lang w:eastAsia="en-ZA"/>
        </w:rPr>
        <w:t>s</w:t>
      </w:r>
      <w:r w:rsidR="002449D6" w:rsidRPr="009F01A8">
        <w:rPr>
          <w:lang w:eastAsia="en-ZA"/>
        </w:rPr>
        <w:t xml:space="preserve"> in this failing airline company. He thought that by concentrating on a few key critical areas of the client</w:t>
      </w:r>
      <w:r w:rsidRPr="009F01A8">
        <w:rPr>
          <w:lang w:eastAsia="en-ZA"/>
        </w:rPr>
        <w:t>’s</w:t>
      </w:r>
      <w:r w:rsidR="002449D6" w:rsidRPr="009F01A8">
        <w:rPr>
          <w:lang w:eastAsia="en-ZA"/>
        </w:rPr>
        <w:t xml:space="preserve"> journey and creating a real </w:t>
      </w:r>
      <w:r w:rsidRPr="009F01A8">
        <w:rPr>
          <w:lang w:eastAsia="en-ZA"/>
        </w:rPr>
        <w:t>“</w:t>
      </w:r>
      <w:r w:rsidR="002449D6" w:rsidRPr="009F01A8">
        <w:rPr>
          <w:lang w:eastAsia="en-ZA"/>
        </w:rPr>
        <w:t>wow</w:t>
      </w:r>
      <w:r w:rsidRPr="009F01A8">
        <w:rPr>
          <w:lang w:eastAsia="en-ZA"/>
        </w:rPr>
        <w:t xml:space="preserve">” experience in these areas </w:t>
      </w:r>
      <w:r w:rsidR="002449D6" w:rsidRPr="009F01A8">
        <w:rPr>
          <w:lang w:eastAsia="en-ZA"/>
        </w:rPr>
        <w:t>consisten</w:t>
      </w:r>
      <w:r w:rsidRPr="009F01A8">
        <w:rPr>
          <w:lang w:eastAsia="en-ZA"/>
        </w:rPr>
        <w:t>tly,</w:t>
      </w:r>
      <w:r w:rsidR="002449D6" w:rsidRPr="009F01A8">
        <w:rPr>
          <w:lang w:eastAsia="en-ZA"/>
        </w:rPr>
        <w:t xml:space="preserve"> the client</w:t>
      </w:r>
      <w:r w:rsidRPr="009F01A8">
        <w:rPr>
          <w:lang w:eastAsia="en-ZA"/>
        </w:rPr>
        <w:t xml:space="preserve">s’ </w:t>
      </w:r>
      <w:r w:rsidR="002449D6" w:rsidRPr="009F01A8">
        <w:rPr>
          <w:lang w:eastAsia="en-ZA"/>
        </w:rPr>
        <w:t xml:space="preserve">experience of the entire journey would be perceived as a much </w:t>
      </w:r>
      <w:r w:rsidRPr="009F01A8">
        <w:rPr>
          <w:lang w:eastAsia="en-ZA"/>
        </w:rPr>
        <w:t>more special</w:t>
      </w:r>
      <w:r w:rsidR="002449D6" w:rsidRPr="009F01A8">
        <w:rPr>
          <w:lang w:eastAsia="en-ZA"/>
        </w:rPr>
        <w:t xml:space="preserve"> experience. His theory worked and within a very short time, Scandinavian </w:t>
      </w:r>
      <w:r w:rsidRPr="009F01A8">
        <w:rPr>
          <w:lang w:eastAsia="en-ZA"/>
        </w:rPr>
        <w:t xml:space="preserve">Airlines </w:t>
      </w:r>
      <w:r w:rsidR="002449D6" w:rsidRPr="009F01A8">
        <w:rPr>
          <w:lang w:eastAsia="en-ZA"/>
        </w:rPr>
        <w:t>became one of the foremost airlines in Europe.</w:t>
      </w:r>
      <w:r w:rsidR="0064753F">
        <w:rPr>
          <w:lang w:eastAsia="en-ZA"/>
        </w:rPr>
        <w:t xml:space="preserve"> </w:t>
      </w:r>
      <w:r w:rsidR="0064753F" w:rsidRPr="0064753F">
        <w:rPr>
          <w:vertAlign w:val="superscript"/>
          <w:lang w:eastAsia="en-ZA"/>
        </w:rPr>
        <w:t>xvii</w:t>
      </w:r>
    </w:p>
    <w:p w14:paraId="1C46CA8B" w14:textId="77777777" w:rsidR="0068661D" w:rsidRPr="009F01A8" w:rsidRDefault="0068661D" w:rsidP="002449D6">
      <w:pPr>
        <w:rPr>
          <w:lang w:eastAsia="en-ZA"/>
        </w:rPr>
      </w:pPr>
    </w:p>
    <w:p w14:paraId="1F5C5E01" w14:textId="7D2C680C" w:rsidR="002449D6" w:rsidRPr="009F01A8" w:rsidRDefault="002449D6" w:rsidP="002449D6">
      <w:pPr>
        <w:rPr>
          <w:lang w:eastAsia="en-ZA"/>
        </w:rPr>
      </w:pPr>
      <w:r w:rsidRPr="009F01A8">
        <w:rPr>
          <w:i/>
          <w:iCs/>
          <w:lang w:eastAsia="en-ZA"/>
        </w:rPr>
        <w:t>Moments of truth</w:t>
      </w:r>
      <w:r w:rsidRPr="009F01A8">
        <w:rPr>
          <w:lang w:eastAsia="en-ZA"/>
        </w:rPr>
        <w:t xml:space="preserve"> are encounters with customers which cause them to form a</w:t>
      </w:r>
      <w:r w:rsidR="0068661D" w:rsidRPr="009F01A8">
        <w:rPr>
          <w:lang w:eastAsia="en-ZA"/>
        </w:rPr>
        <w:t>n impression</w:t>
      </w:r>
      <w:r w:rsidRPr="009F01A8">
        <w:rPr>
          <w:lang w:eastAsia="en-ZA"/>
        </w:rPr>
        <w:t xml:space="preserve"> of the organisation based on how they are engaged, compared to their expectations. </w:t>
      </w:r>
      <w:r w:rsidR="0068661D" w:rsidRPr="009F01A8">
        <w:rPr>
          <w:lang w:eastAsia="en-ZA"/>
        </w:rPr>
        <w:t xml:space="preserve">These moments are based on the customers’ first impressions of the business, which </w:t>
      </w:r>
      <w:r w:rsidR="001E710C" w:rsidRPr="009F01A8">
        <w:rPr>
          <w:lang w:eastAsia="en-ZA"/>
        </w:rPr>
        <w:t>may be</w:t>
      </w:r>
      <w:r w:rsidR="0068661D" w:rsidRPr="009F01A8">
        <w:rPr>
          <w:lang w:eastAsia="en-ZA"/>
        </w:rPr>
        <w:t xml:space="preserve"> the window displa</w:t>
      </w:r>
      <w:r w:rsidR="001E710C" w:rsidRPr="009F01A8">
        <w:rPr>
          <w:lang w:eastAsia="en-ZA"/>
        </w:rPr>
        <w:t xml:space="preserve">y, </w:t>
      </w:r>
      <w:r w:rsidRPr="009F01A8">
        <w:rPr>
          <w:lang w:eastAsia="en-ZA"/>
        </w:rPr>
        <w:t xml:space="preserve">the security personnel at the </w:t>
      </w:r>
      <w:r w:rsidR="0068661D" w:rsidRPr="009F01A8">
        <w:rPr>
          <w:lang w:eastAsia="en-ZA"/>
        </w:rPr>
        <w:t>door</w:t>
      </w:r>
      <w:r w:rsidR="001E710C" w:rsidRPr="009F01A8">
        <w:rPr>
          <w:lang w:eastAsia="en-ZA"/>
        </w:rPr>
        <w:t>, the impression of cleanliness and housekeeping when the customer walks in, the body language of staff, and so on.</w:t>
      </w:r>
    </w:p>
    <w:p w14:paraId="4964D629" w14:textId="3C78C9D9" w:rsidR="001E710C" w:rsidRPr="009F01A8" w:rsidRDefault="001E710C" w:rsidP="002449D6">
      <w:pPr>
        <w:rPr>
          <w:lang w:eastAsia="en-ZA"/>
        </w:rPr>
      </w:pPr>
    </w:p>
    <w:p w14:paraId="4E51909B" w14:textId="54DCEF04" w:rsidR="002449D6" w:rsidRPr="009F01A8" w:rsidRDefault="002449D6" w:rsidP="002449D6">
      <w:pPr>
        <w:rPr>
          <w:lang w:eastAsia="en-ZA"/>
        </w:rPr>
      </w:pPr>
      <w:r w:rsidRPr="009F01A8">
        <w:rPr>
          <w:lang w:eastAsia="en-ZA"/>
        </w:rPr>
        <w:t xml:space="preserve">A customer experiences many Moments of Truth during the process of doing business with </w:t>
      </w:r>
      <w:r w:rsidR="001E710C" w:rsidRPr="009F01A8">
        <w:rPr>
          <w:lang w:eastAsia="en-ZA"/>
        </w:rPr>
        <w:t>the wholesale or retail store</w:t>
      </w:r>
      <w:r w:rsidRPr="009F01A8">
        <w:rPr>
          <w:lang w:eastAsia="en-ZA"/>
        </w:rPr>
        <w:t xml:space="preserve">. Strung together, these </w:t>
      </w:r>
      <w:r w:rsidR="001E710C" w:rsidRPr="009F01A8">
        <w:rPr>
          <w:lang w:eastAsia="en-ZA"/>
        </w:rPr>
        <w:t>moments</w:t>
      </w:r>
      <w:r w:rsidRPr="009F01A8">
        <w:rPr>
          <w:lang w:eastAsia="en-ZA"/>
        </w:rPr>
        <w:t xml:space="preserve"> create </w:t>
      </w:r>
      <w:r w:rsidRPr="009F01A8">
        <w:rPr>
          <w:i/>
          <w:iCs/>
          <w:lang w:eastAsia="en-ZA"/>
        </w:rPr>
        <w:t xml:space="preserve">a </w:t>
      </w:r>
      <w:r w:rsidR="001E710C" w:rsidRPr="009F01A8">
        <w:rPr>
          <w:i/>
          <w:iCs/>
          <w:lang w:eastAsia="en-ZA"/>
        </w:rPr>
        <w:t>c</w:t>
      </w:r>
      <w:r w:rsidRPr="009F01A8">
        <w:rPr>
          <w:i/>
          <w:iCs/>
          <w:lang w:eastAsia="en-ZA"/>
        </w:rPr>
        <w:t xml:space="preserve">ycle of </w:t>
      </w:r>
      <w:r w:rsidR="001E710C" w:rsidRPr="009F01A8">
        <w:rPr>
          <w:i/>
          <w:iCs/>
          <w:lang w:eastAsia="en-ZA"/>
        </w:rPr>
        <w:t>serv</w:t>
      </w:r>
      <w:r w:rsidRPr="009F01A8">
        <w:rPr>
          <w:i/>
          <w:iCs/>
          <w:lang w:eastAsia="en-ZA"/>
        </w:rPr>
        <w:t>ice</w:t>
      </w:r>
      <w:r w:rsidRPr="009F01A8">
        <w:rPr>
          <w:lang w:eastAsia="en-ZA"/>
        </w:rPr>
        <w:t xml:space="preserve"> along which customers </w:t>
      </w:r>
      <w:r w:rsidR="001E710C" w:rsidRPr="009F01A8">
        <w:rPr>
          <w:lang w:eastAsia="en-ZA"/>
        </w:rPr>
        <w:t xml:space="preserve">and store employees </w:t>
      </w:r>
      <w:r w:rsidRPr="009F01A8">
        <w:rPr>
          <w:lang w:eastAsia="en-ZA"/>
        </w:rPr>
        <w:t>interact.</w:t>
      </w:r>
    </w:p>
    <w:p w14:paraId="19E50519" w14:textId="77777777" w:rsidR="001E710C" w:rsidRPr="009F01A8" w:rsidRDefault="001E710C" w:rsidP="002449D6">
      <w:pPr>
        <w:rPr>
          <w:lang w:eastAsia="en-ZA"/>
        </w:rPr>
      </w:pPr>
    </w:p>
    <w:p w14:paraId="4F5E442C" w14:textId="3ACA6025" w:rsidR="001E710C" w:rsidRPr="009F01A8" w:rsidRDefault="002449D6" w:rsidP="002449D6">
      <w:pPr>
        <w:rPr>
          <w:lang w:eastAsia="en-ZA"/>
        </w:rPr>
      </w:pPr>
      <w:r w:rsidRPr="009F01A8">
        <w:rPr>
          <w:lang w:eastAsia="en-ZA"/>
        </w:rPr>
        <w:t>You</w:t>
      </w:r>
      <w:r w:rsidR="001E710C" w:rsidRPr="009F01A8">
        <w:rPr>
          <w:lang w:eastAsia="en-ZA"/>
        </w:rPr>
        <w:t>r team</w:t>
      </w:r>
      <w:r w:rsidRPr="009F01A8">
        <w:rPr>
          <w:lang w:eastAsia="en-ZA"/>
        </w:rPr>
        <w:t xml:space="preserve"> can meet, exceeded</w:t>
      </w:r>
      <w:r w:rsidR="001E710C" w:rsidRPr="009F01A8">
        <w:rPr>
          <w:lang w:eastAsia="en-ZA"/>
        </w:rPr>
        <w:t>,</w:t>
      </w:r>
      <w:r w:rsidRPr="009F01A8">
        <w:rPr>
          <w:lang w:eastAsia="en-ZA"/>
        </w:rPr>
        <w:t xml:space="preserve"> or disappoint the expectations of </w:t>
      </w:r>
      <w:r w:rsidR="001E710C" w:rsidRPr="009F01A8">
        <w:rPr>
          <w:lang w:eastAsia="en-ZA"/>
        </w:rPr>
        <w:t>the store’s</w:t>
      </w:r>
      <w:r w:rsidRPr="009F01A8">
        <w:rPr>
          <w:lang w:eastAsia="en-ZA"/>
        </w:rPr>
        <w:t xml:space="preserve"> customers. Moments of truth can therefore be positive, in the case of meeting and exceeding expectations</w:t>
      </w:r>
      <w:r w:rsidR="001E710C" w:rsidRPr="009F01A8">
        <w:rPr>
          <w:lang w:eastAsia="en-ZA"/>
        </w:rPr>
        <w:t xml:space="preserve"> (Moment of Pleasure)</w:t>
      </w:r>
      <w:r w:rsidRPr="009F01A8">
        <w:rPr>
          <w:lang w:eastAsia="en-ZA"/>
        </w:rPr>
        <w:t xml:space="preserve">, </w:t>
      </w:r>
      <w:r w:rsidR="001E710C" w:rsidRPr="009F01A8">
        <w:rPr>
          <w:lang w:eastAsia="en-ZA"/>
        </w:rPr>
        <w:t xml:space="preserve">merely meeting expectations (Moment of Satisfaction) </w:t>
      </w:r>
      <w:r w:rsidRPr="009F01A8">
        <w:rPr>
          <w:lang w:eastAsia="en-ZA"/>
        </w:rPr>
        <w:t>or negative</w:t>
      </w:r>
      <w:r w:rsidR="001E710C" w:rsidRPr="009F01A8">
        <w:rPr>
          <w:lang w:eastAsia="en-ZA"/>
        </w:rPr>
        <w:t xml:space="preserve"> (Moment of Disappointment). </w:t>
      </w:r>
    </w:p>
    <w:p w14:paraId="7BBDC45A" w14:textId="77777777" w:rsidR="001E710C" w:rsidRPr="009F01A8" w:rsidRDefault="001E710C" w:rsidP="002449D6">
      <w:pPr>
        <w:rPr>
          <w:lang w:eastAsia="en-ZA"/>
        </w:rPr>
      </w:pPr>
    </w:p>
    <w:p w14:paraId="27EC64EE" w14:textId="4EC44B41" w:rsidR="002449D6" w:rsidRPr="009F01A8" w:rsidRDefault="002449D6" w:rsidP="002449D6">
      <w:pPr>
        <w:rPr>
          <w:lang w:eastAsia="en-ZA"/>
        </w:rPr>
      </w:pPr>
      <w:r w:rsidRPr="009F01A8">
        <w:rPr>
          <w:lang w:eastAsia="en-ZA"/>
        </w:rPr>
        <w:t xml:space="preserve">Monitoring the moments of truth allows </w:t>
      </w:r>
      <w:r w:rsidR="001E710C" w:rsidRPr="009F01A8">
        <w:rPr>
          <w:lang w:eastAsia="en-ZA"/>
        </w:rPr>
        <w:t>a supervisor</w:t>
      </w:r>
      <w:r w:rsidRPr="009F01A8">
        <w:rPr>
          <w:lang w:eastAsia="en-ZA"/>
        </w:rPr>
        <w:t xml:space="preserve"> to focus on improving areas responsible for negative customer experiences. Once these areas have been identified</w:t>
      </w:r>
      <w:r w:rsidR="001E710C" w:rsidRPr="009F01A8">
        <w:rPr>
          <w:lang w:eastAsia="en-ZA"/>
        </w:rPr>
        <w:t>, the supervisor</w:t>
      </w:r>
      <w:r w:rsidRPr="009F01A8">
        <w:rPr>
          <w:lang w:eastAsia="en-ZA"/>
        </w:rPr>
        <w:t xml:space="preserve"> can take corrective action to prevent these negative moments of truth. Failing to put things right and to prevent reoccurrence says to the customer: “You are not important to us” and "We are not capable of </w:t>
      </w:r>
      <w:r w:rsidR="001E710C" w:rsidRPr="009F01A8">
        <w:rPr>
          <w:lang w:eastAsia="en-ZA"/>
        </w:rPr>
        <w:t>providing</w:t>
      </w:r>
      <w:r w:rsidRPr="009F01A8">
        <w:rPr>
          <w:lang w:eastAsia="en-ZA"/>
        </w:rPr>
        <w:t xml:space="preserve"> quality service."</w:t>
      </w:r>
    </w:p>
    <w:p w14:paraId="2D9E71B2" w14:textId="069CDC83" w:rsidR="001E710C" w:rsidRPr="009F01A8" w:rsidRDefault="001E710C" w:rsidP="002449D6">
      <w:pPr>
        <w:rPr>
          <w:lang w:eastAsia="en-ZA"/>
        </w:rPr>
      </w:pPr>
    </w:p>
    <w:p w14:paraId="4AC439DF" w14:textId="77777777" w:rsidR="001D781A" w:rsidRPr="009F01A8" w:rsidRDefault="001D781A" w:rsidP="002449D6">
      <w:pPr>
        <w:rPr>
          <w:lang w:eastAsia="en-ZA"/>
        </w:rPr>
      </w:pPr>
    </w:p>
    <w:p w14:paraId="00C63FB3" w14:textId="79DCF70A" w:rsidR="002449D6" w:rsidRPr="009F01A8" w:rsidRDefault="00B03BF1" w:rsidP="00B03BF1">
      <w:pPr>
        <w:pStyle w:val="Heading3"/>
      </w:pPr>
      <w:bookmarkStart w:id="474" w:name="_Toc333733162"/>
      <w:bookmarkStart w:id="475" w:name="_Toc146739454"/>
      <w:r w:rsidRPr="009F01A8">
        <w:t>1.7.2</w:t>
      </w:r>
      <w:r w:rsidRPr="009F01A8">
        <w:tab/>
      </w:r>
      <w:r w:rsidR="002449D6" w:rsidRPr="009F01A8">
        <w:t>Evaluating the standard of customer service</w:t>
      </w:r>
      <w:bookmarkEnd w:id="474"/>
      <w:bookmarkEnd w:id="475"/>
    </w:p>
    <w:p w14:paraId="2CFE33DE" w14:textId="2F18A198" w:rsidR="00B03BF1" w:rsidRPr="009F01A8" w:rsidRDefault="00B03BF1" w:rsidP="00B03BF1"/>
    <w:p w14:paraId="067D92EA" w14:textId="15C21BB8" w:rsidR="00B03BF1" w:rsidRPr="009F01A8" w:rsidRDefault="002449D6" w:rsidP="00B03BF1">
      <w:r w:rsidRPr="009F01A8">
        <w:t>Policies, procedures</w:t>
      </w:r>
      <w:r w:rsidR="00AB3FD0" w:rsidRPr="009F01A8">
        <w:t>,</w:t>
      </w:r>
      <w:r w:rsidR="00B03BF1" w:rsidRPr="009F01A8">
        <w:t xml:space="preserve"> and customer service</w:t>
      </w:r>
      <w:r w:rsidRPr="009F01A8">
        <w:t xml:space="preserve"> standards</w:t>
      </w:r>
      <w:r w:rsidR="00B03BF1" w:rsidRPr="009F01A8">
        <w:t xml:space="preserve"> form the basis of evaluating the level of service provided by the team.</w:t>
      </w:r>
    </w:p>
    <w:p w14:paraId="50DBCA99" w14:textId="02300BAE" w:rsidR="00B03BF1" w:rsidRPr="009F01A8" w:rsidRDefault="00B03BF1" w:rsidP="00B03BF1"/>
    <w:p w14:paraId="083CC4DE" w14:textId="6AB2D446" w:rsidR="00B03BF1" w:rsidRPr="009F01A8" w:rsidRDefault="00B03BF1" w:rsidP="00CD5F54">
      <w:pPr>
        <w:spacing w:after="120"/>
      </w:pPr>
      <w:r w:rsidRPr="009F01A8">
        <w:t>The supervisor can collect information against which to measure performance by:</w:t>
      </w:r>
    </w:p>
    <w:p w14:paraId="69866D53" w14:textId="288FDABF" w:rsidR="00B03BF1" w:rsidRPr="009F01A8" w:rsidRDefault="00B03BF1">
      <w:pPr>
        <w:pStyle w:val="ListParagraph"/>
        <w:numPr>
          <w:ilvl w:val="0"/>
          <w:numId w:val="209"/>
        </w:numPr>
        <w:spacing w:after="120"/>
        <w:contextualSpacing w:val="0"/>
      </w:pPr>
      <w:r w:rsidRPr="009F01A8">
        <w:t>Observing how team members perform their tasks in interacting with customers</w:t>
      </w:r>
    </w:p>
    <w:p w14:paraId="31C7A5D5" w14:textId="75993F09" w:rsidR="00B03BF1" w:rsidRPr="009F01A8" w:rsidRDefault="00B03BF1">
      <w:pPr>
        <w:pStyle w:val="ListParagraph"/>
        <w:numPr>
          <w:ilvl w:val="0"/>
          <w:numId w:val="209"/>
        </w:numPr>
        <w:spacing w:after="120"/>
        <w:contextualSpacing w:val="0"/>
      </w:pPr>
      <w:r w:rsidRPr="009F01A8">
        <w:lastRenderedPageBreak/>
        <w:t>Analysing complaints and compliments received from customers</w:t>
      </w:r>
    </w:p>
    <w:p w14:paraId="13142060" w14:textId="4B94865D" w:rsidR="006F379F" w:rsidRPr="009F01A8" w:rsidRDefault="006F379F">
      <w:pPr>
        <w:pStyle w:val="ListParagraph"/>
        <w:numPr>
          <w:ilvl w:val="0"/>
          <w:numId w:val="209"/>
        </w:numPr>
      </w:pPr>
      <w:r w:rsidRPr="009F01A8">
        <w:t>Analysing the results of surveys, if any were conducted</w:t>
      </w:r>
    </w:p>
    <w:p w14:paraId="1BF38A49" w14:textId="181383B6" w:rsidR="006F379F" w:rsidRPr="009F01A8" w:rsidRDefault="006F379F" w:rsidP="006F379F"/>
    <w:p w14:paraId="0DFD83A1" w14:textId="6665E743" w:rsidR="006F379F" w:rsidRPr="009F01A8" w:rsidRDefault="002449D6" w:rsidP="006F379F">
      <w:r w:rsidRPr="009F01A8">
        <w:t xml:space="preserve">To ensure that </w:t>
      </w:r>
      <w:r w:rsidR="006F379F" w:rsidRPr="009F01A8">
        <w:t>the team meets</w:t>
      </w:r>
      <w:r w:rsidRPr="009F01A8">
        <w:t xml:space="preserve"> the expectations of </w:t>
      </w:r>
      <w:r w:rsidR="006F379F" w:rsidRPr="009F01A8">
        <w:t>internal and external</w:t>
      </w:r>
      <w:r w:rsidRPr="009F01A8">
        <w:t xml:space="preserve"> customers, </w:t>
      </w:r>
      <w:r w:rsidR="006F379F" w:rsidRPr="009F01A8">
        <w:t>the supervisor must</w:t>
      </w:r>
      <w:r w:rsidRPr="009F01A8">
        <w:t xml:space="preserve"> evaluate </w:t>
      </w:r>
      <w:r w:rsidR="006F379F" w:rsidRPr="009F01A8">
        <w:t>the</w:t>
      </w:r>
      <w:r w:rsidRPr="009F01A8">
        <w:t xml:space="preserve"> current level of service, measure it against the expected level of service and identify areas for improvement. </w:t>
      </w:r>
    </w:p>
    <w:p w14:paraId="6E65F564" w14:textId="5883E76D" w:rsidR="006F379F" w:rsidRPr="009F01A8" w:rsidRDefault="006F379F" w:rsidP="006F379F"/>
    <w:p w14:paraId="60E868E8" w14:textId="52AE21FB" w:rsidR="002449D6" w:rsidRPr="009F01A8" w:rsidRDefault="006F379F" w:rsidP="006F379F">
      <w:r w:rsidRPr="009F01A8">
        <w:t xml:space="preserve">Where gaps exist, the cause of the gap must be determined - </w:t>
      </w:r>
      <w:r w:rsidR="002449D6" w:rsidRPr="009F01A8">
        <w:t xml:space="preserve">why </w:t>
      </w:r>
      <w:r w:rsidRPr="009F01A8">
        <w:t>is the team</w:t>
      </w:r>
      <w:r w:rsidR="002449D6" w:rsidRPr="009F01A8">
        <w:t xml:space="preserve"> not meeting the custome</w:t>
      </w:r>
      <w:r w:rsidRPr="009F01A8">
        <w:t>r</w:t>
      </w:r>
      <w:r w:rsidR="002449D6" w:rsidRPr="009F01A8">
        <w:t>s</w:t>
      </w:r>
      <w:r w:rsidRPr="009F01A8">
        <w:t>’</w:t>
      </w:r>
      <w:r w:rsidR="002449D6" w:rsidRPr="009F01A8">
        <w:t xml:space="preserve"> expectations</w:t>
      </w:r>
      <w:r w:rsidRPr="009F01A8">
        <w:t xml:space="preserve">, </w:t>
      </w:r>
      <w:r w:rsidR="002449D6" w:rsidRPr="009F01A8">
        <w:t xml:space="preserve">what is going wrong and where is it going wrong. Only then can </w:t>
      </w:r>
      <w:r w:rsidRPr="009F01A8">
        <w:t>an action plan be developed and i</w:t>
      </w:r>
      <w:r w:rsidR="002449D6" w:rsidRPr="009F01A8">
        <w:t>mplement</w:t>
      </w:r>
      <w:r w:rsidRPr="009F01A8">
        <w:t>ed to improve service levels.</w:t>
      </w:r>
    </w:p>
    <w:p w14:paraId="7D5A869A" w14:textId="0E7BA1C0" w:rsidR="00AB3FD0" w:rsidRPr="009F01A8" w:rsidRDefault="00AB3FD0" w:rsidP="006F379F"/>
    <w:p w14:paraId="37F8E8E4" w14:textId="630B37C3" w:rsidR="00AB3FD0" w:rsidRPr="009F01A8" w:rsidRDefault="00AB3FD0" w:rsidP="006F379F"/>
    <w:p w14:paraId="406711E0" w14:textId="7AD43152" w:rsidR="00AB3FD0" w:rsidRPr="009F01A8" w:rsidRDefault="00AB3FD0" w:rsidP="00AB3FD0">
      <w:pPr>
        <w:pStyle w:val="Heading3"/>
      </w:pPr>
      <w:bookmarkStart w:id="476" w:name="_Toc146739455"/>
      <w:r w:rsidRPr="009F01A8">
        <w:t>1.7.3</w:t>
      </w:r>
      <w:r w:rsidRPr="009F01A8">
        <w:tab/>
        <w:t>Corrective action</w:t>
      </w:r>
      <w:bookmarkEnd w:id="476"/>
    </w:p>
    <w:p w14:paraId="397502C3" w14:textId="58F7C2F0" w:rsidR="00AB3FD0" w:rsidRPr="009F01A8" w:rsidRDefault="00AB3FD0" w:rsidP="00AB3FD0"/>
    <w:p w14:paraId="33FE51B2" w14:textId="235E9D5D" w:rsidR="00AB3FD0" w:rsidRPr="009F01A8" w:rsidRDefault="00AB3FD0" w:rsidP="00AB3FD0">
      <w:r w:rsidRPr="009F01A8">
        <w:t>Corrective action can only be taken once the supervisor has identified the reason for not meeting customer service standards. It may, for example, be that the team members do not understand what the standards are and how to meet them, or because they don’t understand why it is important and what the impact of customer service is on sales figures, or due to a lack of motivation, or that they need on-the-job training to help them develop their skills so they can meet the expected standards.</w:t>
      </w:r>
    </w:p>
    <w:p w14:paraId="7FC7B40D" w14:textId="2B534A90" w:rsidR="00AB3FD0" w:rsidRPr="009F01A8" w:rsidRDefault="00AB3FD0" w:rsidP="00AB3FD0"/>
    <w:p w14:paraId="35604942" w14:textId="783404A0" w:rsidR="00AB3FD0" w:rsidRPr="009F01A8" w:rsidRDefault="00AB3FD0" w:rsidP="00644480">
      <w:pPr>
        <w:spacing w:after="120"/>
      </w:pPr>
      <w:r w:rsidRPr="009F01A8">
        <w:t>The reason for not meeting the standards will determine the corrective action to be taken. For example:</w:t>
      </w:r>
    </w:p>
    <w:p w14:paraId="7EA260FD" w14:textId="4879A4D2" w:rsidR="00AB3FD0" w:rsidRPr="009F01A8" w:rsidRDefault="00AB3FD0">
      <w:pPr>
        <w:pStyle w:val="ListParagraph"/>
        <w:numPr>
          <w:ilvl w:val="0"/>
          <w:numId w:val="210"/>
        </w:numPr>
        <w:spacing w:after="120"/>
        <w:contextualSpacing w:val="0"/>
      </w:pPr>
      <w:r w:rsidRPr="009F01A8">
        <w:t>Lack of understanding the standards – on-the-job training to explain the standards, their impact on customer satisfaction, and how to perform so that the standards are met.</w:t>
      </w:r>
    </w:p>
    <w:p w14:paraId="364404C9" w14:textId="24A823D6" w:rsidR="00AB3FD0" w:rsidRPr="009F01A8" w:rsidRDefault="00AB3FD0">
      <w:pPr>
        <w:pStyle w:val="ListParagraph"/>
        <w:numPr>
          <w:ilvl w:val="0"/>
          <w:numId w:val="210"/>
        </w:numPr>
      </w:pPr>
      <w:r w:rsidRPr="009F01A8">
        <w:t>Lack of motivation – investigating the factors that are contributing to lack of motivation, and providing an environment in which the team member will be more motivated.</w:t>
      </w:r>
    </w:p>
    <w:p w14:paraId="61739C49" w14:textId="74D3CBB1" w:rsidR="00AB3FD0" w:rsidRPr="009F01A8" w:rsidRDefault="00AB3FD0" w:rsidP="00AB3FD0"/>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006D82" w:rsidRPr="009F01A8" w14:paraId="017AD49E" w14:textId="77777777" w:rsidTr="00CD5F54">
        <w:tc>
          <w:tcPr>
            <w:tcW w:w="784" w:type="pct"/>
            <w:hideMark/>
          </w:tcPr>
          <w:p w14:paraId="50DDD9F4" w14:textId="77777777" w:rsidR="00006D82" w:rsidRPr="009F01A8" w:rsidRDefault="00006D82" w:rsidP="00006D82">
            <w:pPr>
              <w:spacing w:line="240" w:lineRule="auto"/>
              <w:jc w:val="center"/>
            </w:pPr>
            <w:r w:rsidRPr="009F01A8">
              <w:rPr>
                <w:noProof/>
              </w:rPr>
              <w:drawing>
                <wp:inline distT="0" distB="0" distL="0" distR="0" wp14:anchorId="603B5AFB" wp14:editId="601E481E">
                  <wp:extent cx="472440" cy="472440"/>
                  <wp:effectExtent l="0" t="0" r="3810" b="3810"/>
                  <wp:docPr id="761" name="Picture 76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2274FB33" w14:textId="3A4DDAED" w:rsidR="00006D82" w:rsidRPr="00CD5F54" w:rsidRDefault="00006D82" w:rsidP="00CD5F54">
            <w:pPr>
              <w:spacing w:after="120"/>
              <w:rPr>
                <w:b/>
                <w:bCs/>
              </w:rPr>
            </w:pPr>
            <w:r w:rsidRPr="00CD5F54">
              <w:rPr>
                <w:b/>
                <w:bCs/>
              </w:rPr>
              <w:t xml:space="preserve">Activity </w:t>
            </w:r>
            <w:r w:rsidR="00965421" w:rsidRPr="00CD5F54">
              <w:rPr>
                <w:b/>
                <w:bCs/>
              </w:rPr>
              <w:t>3</w:t>
            </w:r>
            <w:r w:rsidR="00196862" w:rsidRPr="00CD5F54">
              <w:rPr>
                <w:b/>
                <w:bCs/>
              </w:rPr>
              <w:t>6</w:t>
            </w:r>
            <w:r w:rsidRPr="00CD5F54">
              <w:rPr>
                <w:b/>
                <w:bCs/>
              </w:rPr>
              <w:t xml:space="preserve"> (KM-04 IAC0105; PM-04-PS02)</w:t>
            </w:r>
          </w:p>
          <w:p w14:paraId="5A58F9CE" w14:textId="63795420" w:rsidR="00006D82" w:rsidRPr="009F01A8" w:rsidRDefault="00006D82" w:rsidP="00CD5F54">
            <w:pPr>
              <w:spacing w:after="120"/>
            </w:pPr>
            <w:r w:rsidRPr="009F01A8">
              <w:t>Read the scenarios and answer the questions.</w:t>
            </w:r>
          </w:p>
          <w:p w14:paraId="453ECC52" w14:textId="2AB7A042" w:rsidR="00006D82" w:rsidRPr="009F01A8" w:rsidRDefault="00965421" w:rsidP="00CD5F54">
            <w:pPr>
              <w:spacing w:after="120"/>
              <w:ind w:left="747" w:hanging="708"/>
            </w:pPr>
            <w:r>
              <w:t>3</w:t>
            </w:r>
            <w:r w:rsidR="00196862">
              <w:t>6</w:t>
            </w:r>
            <w:r w:rsidR="00006D82" w:rsidRPr="009F01A8">
              <w:t xml:space="preserve">.1 </w:t>
            </w:r>
            <w:r w:rsidR="00CD5F54">
              <w:tab/>
            </w:r>
            <w:r w:rsidR="00006D82" w:rsidRPr="009F01A8">
              <w:t>A customer’s e-mail to the store manager: “I popped into your store on Friday around noon, to find an appliance suitable for squeezing juice out of oranges. There seemed to be several products that met my requirements. The prices were acceptable, but I needed some assistance before I could make my final choice. However, your assistants were nowhere to be seen. Eventually, I managed to attract the attention of a lady wearing a store name badge. She promised to find someone knowledgeable to help me. After 30 minutes, I walked out of your store. I was your customer, until I found superior service at a store a couple of blocks away.”</w:t>
            </w:r>
          </w:p>
          <w:p w14:paraId="15536DFD" w14:textId="10768F0C" w:rsidR="00E3295E" w:rsidRPr="009F01A8" w:rsidRDefault="00965421" w:rsidP="00CD5F54">
            <w:pPr>
              <w:spacing w:after="120"/>
              <w:ind w:left="720"/>
            </w:pPr>
            <w:r>
              <w:lastRenderedPageBreak/>
              <w:t>3</w:t>
            </w:r>
            <w:r w:rsidR="00196862">
              <w:t>6</w:t>
            </w:r>
            <w:r w:rsidR="00E3295E" w:rsidRPr="009F01A8">
              <w:t xml:space="preserve">.1.1 </w:t>
            </w:r>
            <w:r w:rsidR="00CD5F54">
              <w:tab/>
            </w:r>
            <w:r w:rsidR="00E3295E" w:rsidRPr="009F01A8">
              <w:t>What customer service standard was not met?</w:t>
            </w:r>
          </w:p>
          <w:p w14:paraId="3297FC7C" w14:textId="6C22FBB7" w:rsidR="00E3295E" w:rsidRPr="009F01A8" w:rsidRDefault="00965421" w:rsidP="00CD5F54">
            <w:pPr>
              <w:spacing w:after="120"/>
              <w:ind w:left="720"/>
            </w:pPr>
            <w:r>
              <w:t>3</w:t>
            </w:r>
            <w:r w:rsidR="00196862">
              <w:t>6</w:t>
            </w:r>
            <w:r w:rsidR="00E3295E" w:rsidRPr="009F01A8">
              <w:t xml:space="preserve">.1.2 </w:t>
            </w:r>
            <w:r w:rsidR="00CD5F54">
              <w:tab/>
            </w:r>
            <w:r w:rsidR="00E3295E" w:rsidRPr="009F01A8">
              <w:t>Recommend actions to improve customer service.</w:t>
            </w:r>
          </w:p>
          <w:p w14:paraId="7420E7C2" w14:textId="3F88A51C" w:rsidR="00E3295E" w:rsidRPr="009F01A8" w:rsidRDefault="00965421" w:rsidP="00CD5F54">
            <w:pPr>
              <w:spacing w:after="120"/>
              <w:ind w:left="747" w:hanging="747"/>
            </w:pPr>
            <w:r>
              <w:t>3</w:t>
            </w:r>
            <w:r w:rsidR="00196862">
              <w:t>6</w:t>
            </w:r>
            <w:r w:rsidR="00BF0E38" w:rsidRPr="009F01A8">
              <w:t xml:space="preserve">.2 </w:t>
            </w:r>
            <w:r w:rsidR="00CD5F54">
              <w:tab/>
            </w:r>
            <w:r w:rsidR="00BF0E38" w:rsidRPr="009F01A8">
              <w:t>A customer told her friend while enjoying coffee in a coffee shop: “I was in a long queue in ABC Supermarket</w:t>
            </w:r>
            <w:r w:rsidR="00262621" w:rsidRPr="009F01A8">
              <w:t>. Two assistants were happily chatting behind the counter, attaching labels to products. A frustrated man demanded service. One of the assistants assisted him, but she clearly begrudged the customer for interrupting her. When the man left, she said to her colleague that customers can be so rude/Can you imagine that? As if we need them – there are many supermarkets in our are</w:t>
            </w:r>
            <w:r w:rsidR="00D334FD">
              <w:t>a</w:t>
            </w:r>
            <w:r w:rsidR="00262621" w:rsidRPr="009F01A8">
              <w:t xml:space="preserve"> and I will definitely not go there again.</w:t>
            </w:r>
          </w:p>
          <w:p w14:paraId="4C8F4B83" w14:textId="4D757A8E" w:rsidR="00262621" w:rsidRPr="009F01A8" w:rsidRDefault="00965421" w:rsidP="00CD5F54">
            <w:pPr>
              <w:spacing w:after="120"/>
              <w:ind w:left="720"/>
            </w:pPr>
            <w:r>
              <w:t>3</w:t>
            </w:r>
            <w:r w:rsidR="00196862">
              <w:t>6</w:t>
            </w:r>
            <w:r w:rsidR="00262621" w:rsidRPr="009F01A8">
              <w:t xml:space="preserve">.2.1 </w:t>
            </w:r>
            <w:r w:rsidR="00CD5F54">
              <w:tab/>
            </w:r>
            <w:r w:rsidR="00262621" w:rsidRPr="009F01A8">
              <w:t>What customer service standard</w:t>
            </w:r>
            <w:r w:rsidR="001D781A" w:rsidRPr="009F01A8">
              <w:t>(s)</w:t>
            </w:r>
            <w:r w:rsidR="00262621" w:rsidRPr="009F01A8">
              <w:t xml:space="preserve"> was</w:t>
            </w:r>
            <w:r w:rsidR="001D781A" w:rsidRPr="009F01A8">
              <w:t>/were</w:t>
            </w:r>
            <w:r w:rsidR="00262621" w:rsidRPr="009F01A8">
              <w:t xml:space="preserve"> not met?</w:t>
            </w:r>
          </w:p>
          <w:p w14:paraId="69FF4805" w14:textId="2EEB7586" w:rsidR="00006D82" w:rsidRPr="009F01A8" w:rsidRDefault="00965421" w:rsidP="00CD5F54">
            <w:pPr>
              <w:ind w:left="720"/>
            </w:pPr>
            <w:r>
              <w:t>3</w:t>
            </w:r>
            <w:r w:rsidR="00196862">
              <w:t>6</w:t>
            </w:r>
            <w:r w:rsidR="00262621" w:rsidRPr="009F01A8">
              <w:t xml:space="preserve">.2.2 </w:t>
            </w:r>
            <w:r w:rsidR="00CD5F54">
              <w:tab/>
            </w:r>
            <w:r w:rsidR="00262621" w:rsidRPr="009F01A8">
              <w:t>Recommend actions to improve customer service.</w:t>
            </w:r>
          </w:p>
        </w:tc>
      </w:tr>
    </w:tbl>
    <w:p w14:paraId="2B04CF1E" w14:textId="448F2BA4" w:rsidR="00812716" w:rsidRDefault="00812716" w:rsidP="00CD5F54"/>
    <w:p w14:paraId="438A1243" w14:textId="77777777" w:rsidR="00CD5F54" w:rsidRPr="00CD5F54" w:rsidRDefault="00CD5F54" w:rsidP="00CD5F54"/>
    <w:p w14:paraId="3136CEA9" w14:textId="77777777" w:rsidR="001C2737" w:rsidRPr="006854C4" w:rsidRDefault="001C2737" w:rsidP="001C2737">
      <w:pPr>
        <w:pStyle w:val="Heading2"/>
        <w:spacing w:after="0" w:line="360" w:lineRule="auto"/>
      </w:pPr>
      <w:bookmarkStart w:id="477" w:name="_Toc146739456"/>
      <w:r>
        <w:t>C</w:t>
      </w:r>
      <w:r w:rsidRPr="006854C4">
        <w:t>onclusion</w:t>
      </w:r>
      <w:bookmarkEnd w:id="477"/>
    </w:p>
    <w:p w14:paraId="214F9409" w14:textId="04EEEA3A" w:rsidR="00812716" w:rsidRPr="00CD5F54" w:rsidRDefault="00812716" w:rsidP="00CD5F54"/>
    <w:p w14:paraId="5C9C5516" w14:textId="58E01BC4" w:rsidR="00812716" w:rsidRPr="00CD5F54" w:rsidRDefault="00812716" w:rsidP="00CD5F54">
      <w:r w:rsidRPr="00CD5F54">
        <w:t>This Chapter dealt with the concepts of customer service to internal and external customers, customer service standards and supervision of customer service.</w:t>
      </w:r>
    </w:p>
    <w:p w14:paraId="28961502" w14:textId="20B0A94C" w:rsidR="00812716" w:rsidRPr="00CD5F54" w:rsidRDefault="00812716" w:rsidP="00CD5F54"/>
    <w:p w14:paraId="345B8B99" w14:textId="01838BA3" w:rsidR="00812716" w:rsidRPr="00CD5F54" w:rsidRDefault="00812716" w:rsidP="00CD5F54">
      <w:r w:rsidRPr="00CD5F54">
        <w:t>Chapter 2 deals with the concepts and principles of resolving customer service and complaints.</w:t>
      </w:r>
    </w:p>
    <w:p w14:paraId="077B01E3" w14:textId="77777777" w:rsidR="00CD5F54" w:rsidRDefault="00CD5F54" w:rsidP="00CD5F54">
      <w:pPr>
        <w:sectPr w:rsidR="00CD5F54"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B123C5" w:rsidRPr="009F01A8" w14:paraId="08AD6B8B" w14:textId="77777777" w:rsidTr="00CD5F54">
        <w:tc>
          <w:tcPr>
            <w:tcW w:w="9016" w:type="dxa"/>
            <w:tcBorders>
              <w:top w:val="nil"/>
              <w:left w:val="nil"/>
              <w:bottom w:val="nil"/>
              <w:right w:val="nil"/>
            </w:tcBorders>
            <w:shd w:val="clear" w:color="auto" w:fill="7F7F7F" w:themeFill="text1" w:themeFillTint="80"/>
          </w:tcPr>
          <w:p w14:paraId="48A1F7D4" w14:textId="65C20FBA" w:rsidR="00B123C5" w:rsidRPr="009F01A8" w:rsidRDefault="00B123C5" w:rsidP="00154C37">
            <w:pPr>
              <w:pStyle w:val="Heading1"/>
              <w:jc w:val="left"/>
              <w:rPr>
                <w:lang w:val="en-GB"/>
              </w:rPr>
            </w:pPr>
            <w:bookmarkStart w:id="478" w:name="_Toc333733164"/>
            <w:r w:rsidRPr="009F01A8">
              <w:rPr>
                <w:lang w:val="en-GB"/>
              </w:rPr>
              <w:lastRenderedPageBreak/>
              <w:br w:type="page"/>
            </w:r>
            <w:r w:rsidRPr="009F01A8">
              <w:rPr>
                <w:lang w:val="en-GB"/>
              </w:rPr>
              <w:br w:type="page"/>
            </w:r>
            <w:bookmarkStart w:id="479" w:name="_Toc146739457"/>
            <w:r w:rsidRPr="004A67E8">
              <w:rPr>
                <w:lang w:val="en-GB"/>
              </w:rPr>
              <w:t xml:space="preserve">Chapter 2: </w:t>
            </w:r>
            <w:r w:rsidR="004A67E8" w:rsidRPr="004A67E8">
              <w:t>R</w:t>
            </w:r>
            <w:r w:rsidR="004A67E8" w:rsidRPr="004A67E8">
              <w:rPr>
                <w:rFonts w:eastAsiaTheme="minorHAnsi" w:cs="Arial"/>
                <w:szCs w:val="20"/>
              </w:rPr>
              <w:t>esolving customer queries and complaints</w:t>
            </w:r>
            <w:bookmarkEnd w:id="479"/>
          </w:p>
        </w:tc>
      </w:tr>
    </w:tbl>
    <w:p w14:paraId="59FFCBC8" w14:textId="45399012" w:rsidR="00A26D51" w:rsidRPr="004A67E8" w:rsidRDefault="00A26D51" w:rsidP="004A67E8"/>
    <w:p w14:paraId="63ECF6EC" w14:textId="7BCA67B6" w:rsidR="00B123C5" w:rsidRDefault="00B123C5" w:rsidP="004A67E8">
      <w:pPr>
        <w:pStyle w:val="Learningoutcomes"/>
        <w:spacing w:after="0"/>
        <w:rPr>
          <w:rStyle w:val="Strong"/>
          <w:color w:val="auto"/>
        </w:rPr>
      </w:pPr>
      <w:r w:rsidRPr="004A67E8">
        <w:rPr>
          <w:rStyle w:val="Strong"/>
          <w:color w:val="auto"/>
        </w:rPr>
        <w:t>Learning outcome</w:t>
      </w:r>
    </w:p>
    <w:p w14:paraId="1EF9BDFC" w14:textId="77777777" w:rsidR="004A67E8" w:rsidRPr="004A67E8" w:rsidRDefault="004A67E8" w:rsidP="004A67E8">
      <w:pPr>
        <w:pStyle w:val="Learningoutcomes"/>
        <w:spacing w:after="0"/>
        <w:rPr>
          <w:rStyle w:val="Strong"/>
          <w:color w:val="auto"/>
        </w:rPr>
      </w:pPr>
    </w:p>
    <w:p w14:paraId="14C994DD" w14:textId="6DFA329A" w:rsidR="00B123C5" w:rsidRDefault="00B123C5" w:rsidP="004A67E8">
      <w:r w:rsidRPr="004A67E8">
        <w:t>After completing this chapter, you will be able to explain the concepts and principles of resolving customer queries and complaints (KM-04-KT02)</w:t>
      </w:r>
    </w:p>
    <w:p w14:paraId="327437C8" w14:textId="21DF6A1C" w:rsidR="004A67E8" w:rsidRDefault="004A67E8" w:rsidP="004A67E8"/>
    <w:p w14:paraId="12F68027" w14:textId="77777777" w:rsidR="004A67E8" w:rsidRPr="004A67E8" w:rsidRDefault="004A67E8" w:rsidP="004A67E8"/>
    <w:p w14:paraId="1460AB45" w14:textId="77777777" w:rsidR="00B123C5" w:rsidRPr="004A67E8" w:rsidRDefault="00B123C5" w:rsidP="004A67E8">
      <w:pPr>
        <w:spacing w:after="120"/>
        <w:rPr>
          <w:rStyle w:val="Strong"/>
          <w:color w:val="auto"/>
        </w:rPr>
      </w:pPr>
      <w:r w:rsidRPr="004A67E8">
        <w:rPr>
          <w:rStyle w:val="Strong"/>
          <w:color w:val="auto"/>
        </w:rPr>
        <w:t>Internal assessment criteria</w:t>
      </w:r>
    </w:p>
    <w:p w14:paraId="5B972665" w14:textId="63556097" w:rsidR="00B123C5" w:rsidRPr="004A67E8" w:rsidRDefault="00B123C5">
      <w:pPr>
        <w:pStyle w:val="ListParagraph"/>
        <w:numPr>
          <w:ilvl w:val="0"/>
          <w:numId w:val="323"/>
        </w:numPr>
        <w:spacing w:after="120"/>
        <w:contextualSpacing w:val="0"/>
      </w:pPr>
      <w:r w:rsidRPr="004A67E8">
        <w:t>KM-04-KT0</w:t>
      </w:r>
      <w:r w:rsidR="001023AF" w:rsidRPr="004A67E8">
        <w:t>2</w:t>
      </w:r>
      <w:r w:rsidRPr="004A67E8">
        <w:t xml:space="preserve"> IAC0</w:t>
      </w:r>
      <w:r w:rsidR="001023AF" w:rsidRPr="004A67E8">
        <w:t>2</w:t>
      </w:r>
      <w:r w:rsidRPr="004A67E8">
        <w:t xml:space="preserve">01 </w:t>
      </w:r>
      <w:r w:rsidR="001023AF" w:rsidRPr="004A67E8">
        <w:t>Explain how the Customer Protection Act and National Credit Act impact on the rights of consumers</w:t>
      </w:r>
    </w:p>
    <w:p w14:paraId="50A8D099" w14:textId="3EF66088" w:rsidR="00B123C5" w:rsidRPr="004A67E8" w:rsidRDefault="00B123C5">
      <w:pPr>
        <w:pStyle w:val="ListParagraph"/>
        <w:numPr>
          <w:ilvl w:val="0"/>
          <w:numId w:val="323"/>
        </w:numPr>
        <w:spacing w:after="120"/>
        <w:contextualSpacing w:val="0"/>
      </w:pPr>
      <w:r w:rsidRPr="004A67E8">
        <w:t>KM-04-KT0</w:t>
      </w:r>
      <w:r w:rsidR="001023AF" w:rsidRPr="004A67E8">
        <w:t>2</w:t>
      </w:r>
      <w:r w:rsidRPr="004A67E8">
        <w:t xml:space="preserve"> AC0</w:t>
      </w:r>
      <w:r w:rsidR="001023AF" w:rsidRPr="004A67E8">
        <w:t>2</w:t>
      </w:r>
      <w:r w:rsidRPr="004A67E8">
        <w:t xml:space="preserve">02 </w:t>
      </w:r>
      <w:r w:rsidR="001023AF" w:rsidRPr="004A67E8">
        <w:t>Discuss the impact of accurate and inaccurate information when handling customer queries</w:t>
      </w:r>
    </w:p>
    <w:p w14:paraId="77576A9A" w14:textId="3FDFF4FE" w:rsidR="00B123C5" w:rsidRPr="004A67E8" w:rsidRDefault="00B123C5">
      <w:pPr>
        <w:pStyle w:val="ListParagraph"/>
        <w:numPr>
          <w:ilvl w:val="0"/>
          <w:numId w:val="323"/>
        </w:numPr>
        <w:spacing w:after="120"/>
        <w:contextualSpacing w:val="0"/>
      </w:pPr>
      <w:r w:rsidRPr="004A67E8">
        <w:t>KM-04-KT0</w:t>
      </w:r>
      <w:r w:rsidR="001023AF" w:rsidRPr="004A67E8">
        <w:t>2</w:t>
      </w:r>
      <w:r w:rsidRPr="004A67E8">
        <w:t xml:space="preserve"> IAC0</w:t>
      </w:r>
      <w:r w:rsidR="001023AF" w:rsidRPr="004A67E8">
        <w:t>2</w:t>
      </w:r>
      <w:r w:rsidRPr="004A67E8">
        <w:t xml:space="preserve">03 </w:t>
      </w:r>
      <w:r w:rsidR="001023AF" w:rsidRPr="004A67E8">
        <w:t>Describe different options for a supervisor when resolving customer complaints</w:t>
      </w:r>
    </w:p>
    <w:p w14:paraId="6FA17ACC" w14:textId="27073F49" w:rsidR="00B123C5" w:rsidRPr="004A67E8" w:rsidRDefault="00B123C5">
      <w:pPr>
        <w:pStyle w:val="ListParagraph"/>
        <w:numPr>
          <w:ilvl w:val="0"/>
          <w:numId w:val="323"/>
        </w:numPr>
      </w:pPr>
      <w:r w:rsidRPr="004A67E8">
        <w:t>KM-04-KT0</w:t>
      </w:r>
      <w:r w:rsidR="001023AF" w:rsidRPr="004A67E8">
        <w:t>2</w:t>
      </w:r>
      <w:r w:rsidRPr="004A67E8">
        <w:t xml:space="preserve"> IAC0</w:t>
      </w:r>
      <w:r w:rsidR="001023AF" w:rsidRPr="004A67E8">
        <w:t>2</w:t>
      </w:r>
      <w:r w:rsidRPr="004A67E8">
        <w:t xml:space="preserve">04 </w:t>
      </w:r>
      <w:r w:rsidR="001023AF" w:rsidRPr="004A67E8">
        <w:t>Describe how to escalate customer queries in a manner that enhances customer satisfaction</w:t>
      </w:r>
    </w:p>
    <w:p w14:paraId="5C13AABC" w14:textId="5AE10615" w:rsidR="00C26987" w:rsidRPr="004A67E8" w:rsidRDefault="00C26987" w:rsidP="004A67E8"/>
    <w:p w14:paraId="05B346A6" w14:textId="3A5C8E6D" w:rsidR="00C26987" w:rsidRDefault="00C26987" w:rsidP="004A67E8"/>
    <w:p w14:paraId="0BD0BE3F" w14:textId="77777777" w:rsidR="00F96923" w:rsidRPr="004A67E8" w:rsidRDefault="00F96923" w:rsidP="004A67E8"/>
    <w:p w14:paraId="2E0CA3DB" w14:textId="77777777" w:rsidR="00BF7F38" w:rsidRPr="00D46B2D" w:rsidRDefault="00BF7F38" w:rsidP="00BF7F38">
      <w:pPr>
        <w:pStyle w:val="Heading2"/>
        <w:spacing w:after="0" w:line="360" w:lineRule="auto"/>
      </w:pPr>
      <w:bookmarkStart w:id="480" w:name="_Toc146739458"/>
      <w:r>
        <w:t>I</w:t>
      </w:r>
      <w:r w:rsidRPr="00D46B2D">
        <w:t>ntroduction</w:t>
      </w:r>
      <w:bookmarkEnd w:id="480"/>
    </w:p>
    <w:p w14:paraId="4BA59FE8" w14:textId="49A9FAD0" w:rsidR="00C26987" w:rsidRPr="004A67E8" w:rsidRDefault="00C26987" w:rsidP="004A67E8"/>
    <w:p w14:paraId="1907D35C" w14:textId="5A93351A" w:rsidR="00C26987" w:rsidRPr="004A67E8" w:rsidRDefault="00C26987" w:rsidP="004A67E8">
      <w:r w:rsidRPr="004A67E8">
        <w:t>Effective resolving of customer queries and complaints is important to keep customers and turn them into loyal customers.</w:t>
      </w:r>
    </w:p>
    <w:p w14:paraId="5C6912DD" w14:textId="4605A21E" w:rsidR="00C26987" w:rsidRPr="009F01A8" w:rsidRDefault="00C26987" w:rsidP="00C26987"/>
    <w:p w14:paraId="61294013" w14:textId="6CD157A6" w:rsidR="00C26987" w:rsidRPr="009F01A8" w:rsidRDefault="00C26987" w:rsidP="00C26987">
      <w:r w:rsidRPr="009F01A8">
        <w:t xml:space="preserve">This Chapter explains how the Consumer Protection </w:t>
      </w:r>
      <w:r w:rsidR="006D58CD" w:rsidRPr="009F01A8">
        <w:t>A</w:t>
      </w:r>
      <w:r w:rsidRPr="009F01A8">
        <w:t xml:space="preserve">ct and the National Credit Act impact on the rights of consumers. It also explains </w:t>
      </w:r>
      <w:r w:rsidR="00BA744C" w:rsidRPr="009F01A8">
        <w:t>the impact of accurate and inaccurate information when handling customer queries, the different options a supervisor has when resolving complaints, and how to escalate queries in a manner that enhances customer satisfaction.</w:t>
      </w:r>
    </w:p>
    <w:p w14:paraId="3C4AC2A4" w14:textId="1B19E64C" w:rsidR="00BA744C" w:rsidRPr="009F01A8" w:rsidRDefault="00BA744C" w:rsidP="00C26987"/>
    <w:p w14:paraId="4BA4A77C" w14:textId="621F37C6" w:rsidR="00BA744C" w:rsidRDefault="00BA744C" w:rsidP="00C26987"/>
    <w:p w14:paraId="62AB8C4E" w14:textId="77777777" w:rsidR="00F96923" w:rsidRPr="009F01A8" w:rsidRDefault="00F96923" w:rsidP="00C26987"/>
    <w:p w14:paraId="2A32A5A6" w14:textId="0BE0A6B9" w:rsidR="00BA744C" w:rsidRPr="009F01A8" w:rsidRDefault="00BA744C" w:rsidP="00BA744C">
      <w:pPr>
        <w:pStyle w:val="Heading2"/>
      </w:pPr>
      <w:bookmarkStart w:id="481" w:name="_Toc146739459"/>
      <w:r w:rsidRPr="009F01A8">
        <w:t>2.1</w:t>
      </w:r>
      <w:r w:rsidRPr="009F01A8">
        <w:tab/>
        <w:t>The impact of legislation on the rights of consumers</w:t>
      </w:r>
      <w:bookmarkEnd w:id="481"/>
    </w:p>
    <w:p w14:paraId="4468BD88" w14:textId="22AEB701" w:rsidR="00BA744C" w:rsidRPr="009F01A8" w:rsidRDefault="006D58CD" w:rsidP="00BA744C">
      <w:r w:rsidRPr="009F01A8">
        <w:t>Both the Consumer Protection act and the National Credit Act impact on the rights of consumers.</w:t>
      </w:r>
    </w:p>
    <w:p w14:paraId="23AF64BA" w14:textId="1BB642C7" w:rsidR="006D58CD" w:rsidRPr="009F01A8" w:rsidRDefault="006D58CD" w:rsidP="00BA744C"/>
    <w:p w14:paraId="1DD99581" w14:textId="0F58B4A7" w:rsidR="006D58CD" w:rsidRPr="009F01A8" w:rsidRDefault="006D58CD" w:rsidP="006D58CD">
      <w:pPr>
        <w:pStyle w:val="Heading3"/>
      </w:pPr>
      <w:bookmarkStart w:id="482" w:name="_Toc146739460"/>
      <w:r w:rsidRPr="009F01A8">
        <w:lastRenderedPageBreak/>
        <w:t>2.1.1</w:t>
      </w:r>
      <w:r w:rsidRPr="009F01A8">
        <w:tab/>
        <w:t>Consumer Protection Act</w:t>
      </w:r>
      <w:bookmarkEnd w:id="482"/>
    </w:p>
    <w:p w14:paraId="59171753" w14:textId="65E6AEE1" w:rsidR="006D58CD" w:rsidRPr="009F01A8" w:rsidRDefault="006D58CD" w:rsidP="006D58CD"/>
    <w:p w14:paraId="0B8C37E0" w14:textId="096B602C" w:rsidR="006D58CD" w:rsidRPr="009F01A8" w:rsidRDefault="006D58CD" w:rsidP="004A67E8">
      <w:pPr>
        <w:spacing w:after="160"/>
        <w:rPr>
          <w:lang w:eastAsia="en-ZA"/>
        </w:rPr>
      </w:pPr>
      <w:r w:rsidRPr="009F01A8">
        <w:rPr>
          <w:lang w:eastAsia="en-ZA"/>
        </w:rPr>
        <w:t>The Consumer Protection Act has an impact on how retail staff handle customer complaints, because the Act provides a consumer with rights and the supplier with obligations, such as:</w:t>
      </w:r>
    </w:p>
    <w:p w14:paraId="1D483F54" w14:textId="77777777" w:rsidR="006D58CD" w:rsidRPr="009F01A8" w:rsidRDefault="006D58CD">
      <w:pPr>
        <w:pStyle w:val="ListParagraph"/>
        <w:numPr>
          <w:ilvl w:val="0"/>
          <w:numId w:val="211"/>
        </w:numPr>
        <w:spacing w:after="160"/>
        <w:contextualSpacing w:val="0"/>
        <w:rPr>
          <w:lang w:eastAsia="en-ZA"/>
        </w:rPr>
      </w:pPr>
      <w:r w:rsidRPr="009F01A8">
        <w:rPr>
          <w:lang w:eastAsia="en-ZA"/>
        </w:rPr>
        <w:t xml:space="preserve">A supplier may not discriminate against a consumer based on his/her race, gender and so on. </w:t>
      </w:r>
    </w:p>
    <w:p w14:paraId="77B240C5" w14:textId="77777777" w:rsidR="006D58CD" w:rsidRPr="009F01A8" w:rsidRDefault="006D58CD">
      <w:pPr>
        <w:pStyle w:val="ListParagraph"/>
        <w:numPr>
          <w:ilvl w:val="0"/>
          <w:numId w:val="211"/>
        </w:numPr>
        <w:spacing w:after="160"/>
        <w:contextualSpacing w:val="0"/>
        <w:rPr>
          <w:lang w:eastAsia="en-ZA"/>
        </w:rPr>
      </w:pPr>
      <w:r w:rsidRPr="009F01A8">
        <w:rPr>
          <w:lang w:eastAsia="en-ZA"/>
        </w:rPr>
        <w:t>A consumer may examine goods before he or she pays. Consumers, therefore, have a right to look at products. Where there is a chance that a product may be damaged, retailers often display notices for customers to ask a sales advisor for assistance.</w:t>
      </w:r>
    </w:p>
    <w:p w14:paraId="0C6BBBCF" w14:textId="77777777" w:rsidR="006D58CD" w:rsidRPr="009F01A8" w:rsidRDefault="006D58CD">
      <w:pPr>
        <w:pStyle w:val="ListParagraph"/>
        <w:numPr>
          <w:ilvl w:val="0"/>
          <w:numId w:val="211"/>
        </w:numPr>
        <w:spacing w:after="160"/>
        <w:contextualSpacing w:val="0"/>
        <w:rPr>
          <w:lang w:eastAsia="en-ZA"/>
        </w:rPr>
      </w:pPr>
      <w:r w:rsidRPr="009F01A8">
        <w:rPr>
          <w:lang w:eastAsia="en-ZA"/>
        </w:rPr>
        <w:t xml:space="preserve">A supplier must show the price, label and/or trade description of the goods on his/her packaging. The content may not be misleading. </w:t>
      </w:r>
    </w:p>
    <w:p w14:paraId="1C109997" w14:textId="77777777" w:rsidR="006D58CD" w:rsidRPr="009F01A8" w:rsidRDefault="006D58CD">
      <w:pPr>
        <w:pStyle w:val="ListParagraph"/>
        <w:numPr>
          <w:ilvl w:val="0"/>
          <w:numId w:val="211"/>
        </w:numPr>
        <w:spacing w:after="160"/>
        <w:contextualSpacing w:val="0"/>
        <w:rPr>
          <w:lang w:eastAsia="en-ZA"/>
        </w:rPr>
      </w:pPr>
      <w:r w:rsidRPr="009F01A8">
        <w:rPr>
          <w:lang w:eastAsia="en-ZA"/>
        </w:rPr>
        <w:t xml:space="preserve">A consumer must receive a quote or breakdown of his or her financial obligations before entering into an agreement with a supplier, for example, before a credit agreement is entered into. </w:t>
      </w:r>
    </w:p>
    <w:p w14:paraId="43E101D5" w14:textId="77777777" w:rsidR="006D58CD" w:rsidRPr="009F01A8" w:rsidRDefault="006D58CD">
      <w:pPr>
        <w:pStyle w:val="ListParagraph"/>
        <w:numPr>
          <w:ilvl w:val="0"/>
          <w:numId w:val="211"/>
        </w:numPr>
        <w:spacing w:after="160"/>
        <w:contextualSpacing w:val="0"/>
        <w:rPr>
          <w:lang w:eastAsia="en-ZA"/>
        </w:rPr>
      </w:pPr>
      <w:r w:rsidRPr="009F01A8">
        <w:rPr>
          <w:lang w:eastAsia="en-ZA"/>
        </w:rPr>
        <w:t>The terms of an agreement to supply goods or services may not be unfair, unreasonable and unjust, for example, the terms may not only favour the retailer. Such a term or agreement will not be legally binding.</w:t>
      </w:r>
    </w:p>
    <w:p w14:paraId="2A102943" w14:textId="77777777" w:rsidR="006D58CD" w:rsidRPr="009F01A8" w:rsidRDefault="006D58CD">
      <w:pPr>
        <w:pStyle w:val="ListParagraph"/>
        <w:numPr>
          <w:ilvl w:val="0"/>
          <w:numId w:val="211"/>
        </w:numPr>
        <w:spacing w:after="160"/>
        <w:contextualSpacing w:val="0"/>
        <w:rPr>
          <w:lang w:eastAsia="en-ZA"/>
        </w:rPr>
      </w:pPr>
      <w:r w:rsidRPr="009F01A8">
        <w:rPr>
          <w:lang w:eastAsia="en-ZA"/>
        </w:rPr>
        <w:t>A supplier may not use force or manipulate a consumer to enter into an agreement, or to pay for goods or services.</w:t>
      </w:r>
    </w:p>
    <w:p w14:paraId="490BC3DC" w14:textId="77777777" w:rsidR="006D58CD" w:rsidRPr="009F01A8" w:rsidRDefault="006D58CD">
      <w:pPr>
        <w:pStyle w:val="ListParagraph"/>
        <w:numPr>
          <w:ilvl w:val="0"/>
          <w:numId w:val="211"/>
        </w:numPr>
        <w:spacing w:after="160"/>
        <w:contextualSpacing w:val="0"/>
        <w:rPr>
          <w:lang w:eastAsia="en-ZA"/>
        </w:rPr>
      </w:pPr>
      <w:r w:rsidRPr="009F01A8">
        <w:rPr>
          <w:lang w:eastAsia="en-ZA"/>
        </w:rPr>
        <w:t>A consumer has the right to a receipt after paying for goods or services.</w:t>
      </w:r>
    </w:p>
    <w:p w14:paraId="6365A490" w14:textId="77777777" w:rsidR="006D58CD" w:rsidRPr="009F01A8" w:rsidRDefault="006D58CD">
      <w:pPr>
        <w:pStyle w:val="ListParagraph"/>
        <w:numPr>
          <w:ilvl w:val="0"/>
          <w:numId w:val="211"/>
        </w:numPr>
        <w:spacing w:after="160"/>
        <w:contextualSpacing w:val="0"/>
        <w:rPr>
          <w:lang w:eastAsia="en-ZA"/>
        </w:rPr>
      </w:pPr>
      <w:r w:rsidRPr="009F01A8">
        <w:rPr>
          <w:lang w:eastAsia="en-ZA"/>
        </w:rPr>
        <w:t xml:space="preserve">A consumer is entitled to a copy of any agreement between the retailer and the consumer. </w:t>
      </w:r>
    </w:p>
    <w:p w14:paraId="4D6719C1" w14:textId="77777777" w:rsidR="006D58CD" w:rsidRPr="009F01A8" w:rsidRDefault="006D58CD">
      <w:pPr>
        <w:pStyle w:val="ListParagraph"/>
        <w:numPr>
          <w:ilvl w:val="0"/>
          <w:numId w:val="211"/>
        </w:numPr>
        <w:spacing w:after="160"/>
        <w:contextualSpacing w:val="0"/>
        <w:rPr>
          <w:lang w:eastAsia="en-ZA"/>
        </w:rPr>
      </w:pPr>
      <w:r w:rsidRPr="009F01A8">
        <w:rPr>
          <w:lang w:eastAsia="en-ZA"/>
        </w:rPr>
        <w:t xml:space="preserve">A retailer must inform a consumer of, or draw his or her attention to, any assumptions of risks, acknowledgment of facts or indemnities contained in an agreement. </w:t>
      </w:r>
    </w:p>
    <w:p w14:paraId="0753DB1B" w14:textId="77777777" w:rsidR="006D58CD" w:rsidRPr="009F01A8" w:rsidRDefault="006D58CD">
      <w:pPr>
        <w:pStyle w:val="ListParagraph"/>
        <w:numPr>
          <w:ilvl w:val="0"/>
          <w:numId w:val="211"/>
        </w:numPr>
        <w:spacing w:after="160"/>
        <w:contextualSpacing w:val="0"/>
        <w:rPr>
          <w:lang w:eastAsia="en-ZA"/>
        </w:rPr>
      </w:pPr>
      <w:r w:rsidRPr="009F01A8">
        <w:rPr>
          <w:lang w:eastAsia="en-ZA"/>
        </w:rPr>
        <w:t xml:space="preserve">An agreement between a consumer and supplier may not be longer than 24 months, unless the consumer agrees to a longer period and the agreement benefits him or her financially. </w:t>
      </w:r>
    </w:p>
    <w:p w14:paraId="3709540E" w14:textId="77777777" w:rsidR="006D58CD" w:rsidRPr="009F01A8" w:rsidRDefault="006D58CD">
      <w:pPr>
        <w:pStyle w:val="ListParagraph"/>
        <w:numPr>
          <w:ilvl w:val="0"/>
          <w:numId w:val="211"/>
        </w:numPr>
        <w:spacing w:after="160"/>
        <w:contextualSpacing w:val="0"/>
        <w:rPr>
          <w:lang w:eastAsia="en-ZA"/>
        </w:rPr>
      </w:pPr>
      <w:r w:rsidRPr="009F01A8">
        <w:rPr>
          <w:lang w:eastAsia="en-ZA"/>
        </w:rPr>
        <w:t>A retailer may not accept money from a consumer if the retailer is not able to supply goods or services as a result of insufficient stock or incapacity to render a service. A consumer must be refunded any amount paid plus interest and compensate the consumer for all costs incurred as a result of the retailers overselling.</w:t>
      </w:r>
    </w:p>
    <w:p w14:paraId="7BEA6E3B" w14:textId="77777777" w:rsidR="006D58CD" w:rsidRPr="009F01A8" w:rsidRDefault="006D58CD">
      <w:pPr>
        <w:pStyle w:val="ListParagraph"/>
        <w:numPr>
          <w:ilvl w:val="0"/>
          <w:numId w:val="211"/>
        </w:numPr>
        <w:spacing w:after="160"/>
        <w:contextualSpacing w:val="0"/>
        <w:rPr>
          <w:lang w:eastAsia="en-ZA"/>
        </w:rPr>
      </w:pPr>
      <w:r w:rsidRPr="009F01A8">
        <w:rPr>
          <w:lang w:eastAsia="en-ZA"/>
        </w:rPr>
        <w:t xml:space="preserve">When a consumer buys goods or receives services from a retailer that approached him or her by mail, in person, e-mail or SMS, the consumer has the right to a cooling-off period. This means that the consumer can return the goods bought or cancel his or her order within 5 days after the date the consumer received it or ordered it, without penalty or reason. The retailer must inform the consumer of his or her right to a cooling-off period. </w:t>
      </w:r>
    </w:p>
    <w:p w14:paraId="6B93C2C5" w14:textId="107ACAD8" w:rsidR="006D58CD" w:rsidRPr="009F01A8" w:rsidRDefault="006D58CD">
      <w:pPr>
        <w:pStyle w:val="ListParagraph"/>
        <w:numPr>
          <w:ilvl w:val="0"/>
          <w:numId w:val="211"/>
        </w:numPr>
        <w:spacing w:after="160"/>
        <w:contextualSpacing w:val="0"/>
        <w:rPr>
          <w:lang w:eastAsia="en-ZA"/>
        </w:rPr>
      </w:pPr>
      <w:r w:rsidRPr="009F01A8">
        <w:rPr>
          <w:lang w:eastAsia="en-ZA"/>
        </w:rPr>
        <w:t xml:space="preserve">A consumer may choose whether or not he or she wants to receive marketing material from a retailer, for example, a consumer may opt-out from receiving marketing </w:t>
      </w:r>
      <w:r w:rsidR="00EA381D" w:rsidRPr="009F01A8">
        <w:rPr>
          <w:lang w:eastAsia="en-ZA"/>
        </w:rPr>
        <w:t>SMSs</w:t>
      </w:r>
      <w:r w:rsidRPr="009F01A8">
        <w:rPr>
          <w:lang w:eastAsia="en-ZA"/>
        </w:rPr>
        <w:t xml:space="preserve"> or telephone calls.</w:t>
      </w:r>
    </w:p>
    <w:p w14:paraId="1EA3EACB" w14:textId="77777777" w:rsidR="006D58CD" w:rsidRPr="009F01A8" w:rsidRDefault="006D58CD">
      <w:pPr>
        <w:pStyle w:val="ListParagraph"/>
        <w:numPr>
          <w:ilvl w:val="0"/>
          <w:numId w:val="211"/>
        </w:numPr>
        <w:spacing w:after="160"/>
        <w:ind w:left="357" w:hanging="357"/>
        <w:contextualSpacing w:val="0"/>
        <w:rPr>
          <w:lang w:eastAsia="en-ZA"/>
        </w:rPr>
      </w:pPr>
      <w:r w:rsidRPr="009F01A8">
        <w:rPr>
          <w:lang w:eastAsia="en-ZA"/>
        </w:rPr>
        <w:lastRenderedPageBreak/>
        <w:t xml:space="preserve">The representation or marketing of goods or services may not be misleading or false. </w:t>
      </w:r>
    </w:p>
    <w:p w14:paraId="11731E87" w14:textId="7755320D" w:rsidR="006D58CD" w:rsidRPr="009F01A8" w:rsidRDefault="006D58CD">
      <w:pPr>
        <w:pStyle w:val="ListParagraph"/>
        <w:numPr>
          <w:ilvl w:val="0"/>
          <w:numId w:val="211"/>
        </w:numPr>
        <w:contextualSpacing w:val="0"/>
        <w:rPr>
          <w:lang w:eastAsia="en-ZA"/>
        </w:rPr>
      </w:pPr>
      <w:r w:rsidRPr="009F01A8">
        <w:rPr>
          <w:lang w:eastAsia="en-ZA"/>
        </w:rPr>
        <w:t xml:space="preserve">If the goods bought from a retailer are defective (not suitable for its usual purpose or for the purpose it was bought, of poor quality and bad working order, or not useable or durable), a consumer has 6 months from the date of delivery to return the goods to the supplier, at the retailer’s risk and expense. At the consumer’s choice, the retailer must fix, replace or refund the goods bought by the consumer. </w:t>
      </w:r>
    </w:p>
    <w:p w14:paraId="1A6E1429" w14:textId="6B861F21" w:rsidR="006D58CD" w:rsidRPr="009F01A8" w:rsidRDefault="006D58CD" w:rsidP="004A67E8">
      <w:pPr>
        <w:rPr>
          <w:lang w:eastAsia="en-ZA"/>
        </w:rPr>
      </w:pPr>
    </w:p>
    <w:p w14:paraId="1365284E" w14:textId="2AC800CB" w:rsidR="006D58CD" w:rsidRPr="009F01A8" w:rsidRDefault="006D58CD" w:rsidP="004A67E8">
      <w:pPr>
        <w:rPr>
          <w:lang w:eastAsia="en-ZA"/>
        </w:rPr>
      </w:pPr>
    </w:p>
    <w:p w14:paraId="55D33806" w14:textId="4494FC1B" w:rsidR="006D58CD" w:rsidRPr="009F01A8" w:rsidRDefault="006D58CD" w:rsidP="006D58CD">
      <w:pPr>
        <w:pStyle w:val="Heading3"/>
        <w:rPr>
          <w:lang w:eastAsia="en-ZA"/>
        </w:rPr>
      </w:pPr>
      <w:bookmarkStart w:id="483" w:name="_Toc146739461"/>
      <w:r w:rsidRPr="009F01A8">
        <w:rPr>
          <w:lang w:eastAsia="en-ZA"/>
        </w:rPr>
        <w:t>2.1.2</w:t>
      </w:r>
      <w:r w:rsidRPr="009F01A8">
        <w:rPr>
          <w:lang w:eastAsia="en-ZA"/>
        </w:rPr>
        <w:tab/>
        <w:t>National Credit Act</w:t>
      </w:r>
      <w:bookmarkEnd w:id="483"/>
    </w:p>
    <w:p w14:paraId="22986762" w14:textId="4BC2F0B2" w:rsidR="006D58CD" w:rsidRPr="009F01A8" w:rsidRDefault="006D58CD" w:rsidP="006D58CD">
      <w:pPr>
        <w:rPr>
          <w:lang w:eastAsia="en-ZA"/>
        </w:rPr>
      </w:pPr>
    </w:p>
    <w:p w14:paraId="4E21647C" w14:textId="77777777" w:rsidR="006D58CD" w:rsidRPr="009F01A8" w:rsidRDefault="006D58CD" w:rsidP="006D58CD">
      <w:pPr>
        <w:rPr>
          <w:lang w:eastAsia="en-ZA"/>
        </w:rPr>
      </w:pPr>
      <w:r w:rsidRPr="009F01A8">
        <w:rPr>
          <w:lang w:eastAsia="en-ZA"/>
        </w:rPr>
        <w:t xml:space="preserve">The National Credit Act (NCA) is mainly aimed at protecting the consumer. </w:t>
      </w:r>
    </w:p>
    <w:p w14:paraId="3C3861C8" w14:textId="77777777" w:rsidR="006D58CD" w:rsidRPr="009F01A8" w:rsidRDefault="006D58CD" w:rsidP="006D58CD">
      <w:pPr>
        <w:rPr>
          <w:lang w:eastAsia="en-ZA"/>
        </w:rPr>
      </w:pPr>
    </w:p>
    <w:p w14:paraId="6A741F12" w14:textId="77777777" w:rsidR="006D58CD" w:rsidRPr="009F01A8" w:rsidRDefault="006D58CD" w:rsidP="006D58CD">
      <w:pPr>
        <w:rPr>
          <w:lang w:eastAsia="en-ZA"/>
        </w:rPr>
      </w:pPr>
      <w:r w:rsidRPr="009F01A8">
        <w:rPr>
          <w:lang w:eastAsia="en-ZA"/>
        </w:rPr>
        <w:t xml:space="preserve">To meet this objective, the Act affords consumers various rights, aimed at promoting equity in the credit market by providing a balance between the rights and responsibilities of credit providers and consumers. </w:t>
      </w:r>
    </w:p>
    <w:p w14:paraId="3092A2A9" w14:textId="77777777" w:rsidR="006D58CD" w:rsidRPr="009F01A8" w:rsidRDefault="006D58CD" w:rsidP="006D58CD">
      <w:pPr>
        <w:rPr>
          <w:lang w:eastAsia="en-ZA"/>
        </w:rPr>
      </w:pPr>
    </w:p>
    <w:p w14:paraId="1E240069" w14:textId="55F08ABB" w:rsidR="006D58CD" w:rsidRPr="009F01A8" w:rsidRDefault="006D58CD" w:rsidP="006D58CD">
      <w:pPr>
        <w:rPr>
          <w:lang w:eastAsia="en-ZA"/>
        </w:rPr>
      </w:pPr>
      <w:r w:rsidRPr="009F01A8">
        <w:rPr>
          <w:lang w:eastAsia="en-ZA"/>
        </w:rPr>
        <w:t>In view of the large number of illiterate and uneducated consumers in the South African credit industry, a wide variety of consumer rights is essential to ensure a credit market that is accessible and sustainable for all South Africans.</w:t>
      </w:r>
    </w:p>
    <w:p w14:paraId="634F5222" w14:textId="77777777" w:rsidR="006D58CD" w:rsidRPr="009F01A8" w:rsidRDefault="006D58CD" w:rsidP="006D58CD">
      <w:pPr>
        <w:rPr>
          <w:lang w:eastAsia="en-ZA"/>
        </w:rPr>
      </w:pPr>
    </w:p>
    <w:p w14:paraId="66308114" w14:textId="0F158387" w:rsidR="006D58CD" w:rsidRPr="009F01A8" w:rsidRDefault="006D58CD" w:rsidP="006D58CD">
      <w:pPr>
        <w:rPr>
          <w:lang w:eastAsia="en-ZA"/>
        </w:rPr>
      </w:pPr>
      <w:r w:rsidRPr="009F01A8">
        <w:rPr>
          <w:lang w:eastAsia="en-ZA"/>
        </w:rPr>
        <w:t xml:space="preserve">For every right it gives a consumer, the Act places a corresponding duty on the credit provider that is party to a credit agreement with that consumer. The corresponding obligation applies not only to the credit provider, but also to the providers’ agents and employees. </w:t>
      </w:r>
    </w:p>
    <w:p w14:paraId="476394E1" w14:textId="5253567A" w:rsidR="006D58CD" w:rsidRPr="009F01A8" w:rsidRDefault="006D58CD" w:rsidP="006D58CD">
      <w:pPr>
        <w:rPr>
          <w:lang w:eastAsia="en-ZA"/>
        </w:rPr>
      </w:pPr>
    </w:p>
    <w:p w14:paraId="62295EE2" w14:textId="17E8A277" w:rsidR="006D58CD" w:rsidRPr="009F01A8" w:rsidRDefault="006D58CD" w:rsidP="006D58CD">
      <w:pPr>
        <w:rPr>
          <w:lang w:eastAsia="en-ZA"/>
        </w:rPr>
      </w:pPr>
      <w:r w:rsidRPr="009F01A8">
        <w:rPr>
          <w:lang w:eastAsia="en-ZA"/>
        </w:rPr>
        <w:t xml:space="preserve">Table </w:t>
      </w:r>
      <w:r w:rsidR="007D0F64">
        <w:rPr>
          <w:lang w:eastAsia="en-ZA"/>
        </w:rPr>
        <w:t>29</w:t>
      </w:r>
      <w:r w:rsidRPr="009F01A8">
        <w:rPr>
          <w:lang w:eastAsia="en-ZA"/>
        </w:rPr>
        <w:t xml:space="preserve"> describes the rights of consumers.</w:t>
      </w:r>
    </w:p>
    <w:p w14:paraId="3DCA44F3" w14:textId="77777777" w:rsidR="004A67E8" w:rsidRPr="009F01A8" w:rsidRDefault="004A67E8" w:rsidP="006D58CD">
      <w:pPr>
        <w:rPr>
          <w:lang w:eastAsia="en-ZA"/>
        </w:rPr>
      </w:pPr>
    </w:p>
    <w:p w14:paraId="776DA9D5" w14:textId="3058AB98" w:rsidR="006D58CD" w:rsidRPr="009F01A8" w:rsidRDefault="006D58CD" w:rsidP="006D58CD">
      <w:pPr>
        <w:pStyle w:val="Caption"/>
        <w:rPr>
          <w:lang w:val="en-GB" w:eastAsia="en-ZA"/>
        </w:rPr>
      </w:pPr>
      <w:r w:rsidRPr="009F01A8">
        <w:rPr>
          <w:lang w:val="en-GB" w:eastAsia="en-ZA"/>
        </w:rPr>
        <w:t xml:space="preserve">Table </w:t>
      </w:r>
      <w:r w:rsidR="007D0F64">
        <w:rPr>
          <w:lang w:val="en-GB" w:eastAsia="en-ZA"/>
        </w:rPr>
        <w:t>29</w:t>
      </w:r>
      <w:r w:rsidRPr="009F01A8">
        <w:rPr>
          <w:lang w:val="en-GB" w:eastAsia="en-ZA"/>
        </w:rPr>
        <w:t>: rights of consumers in terms of the national credit act</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12"/>
        <w:gridCol w:w="6869"/>
      </w:tblGrid>
      <w:tr w:rsidR="006D58CD" w:rsidRPr="009F01A8" w14:paraId="737BEF83" w14:textId="77777777" w:rsidTr="004A67E8">
        <w:trPr>
          <w:tblHeader/>
        </w:trPr>
        <w:tc>
          <w:tcPr>
            <w:tcW w:w="8981" w:type="dxa"/>
            <w:gridSpan w:val="2"/>
            <w:shd w:val="clear" w:color="auto" w:fill="808080" w:themeFill="background1" w:themeFillShade="80"/>
          </w:tcPr>
          <w:p w14:paraId="2AA0BCE9" w14:textId="28B3E4D9" w:rsidR="006D58CD" w:rsidRPr="009F01A8" w:rsidRDefault="006D58CD" w:rsidP="00154C37">
            <w:pPr>
              <w:spacing w:line="240" w:lineRule="auto"/>
              <w:rPr>
                <w:b/>
                <w:bCs/>
                <w:color w:val="FFFFFF" w:themeColor="background1"/>
              </w:rPr>
            </w:pPr>
            <w:r w:rsidRPr="009F01A8">
              <w:rPr>
                <w:b/>
                <w:bCs/>
                <w:color w:val="FFFFFF" w:themeColor="background1"/>
              </w:rPr>
              <w:t>RIGHTS OF CONSUMERS IN TERMS OF THE NATIONAL CREDIT ACT</w:t>
            </w:r>
          </w:p>
        </w:tc>
      </w:tr>
      <w:tr w:rsidR="006D58CD" w:rsidRPr="009F01A8" w14:paraId="3F8A549F" w14:textId="77777777" w:rsidTr="004A67E8">
        <w:tc>
          <w:tcPr>
            <w:tcW w:w="2112" w:type="dxa"/>
            <w:shd w:val="clear" w:color="auto" w:fill="BFBFBF" w:themeFill="background1" w:themeFillShade="BF"/>
          </w:tcPr>
          <w:p w14:paraId="74A06F9F" w14:textId="4527000F" w:rsidR="006D58CD" w:rsidRPr="004A67E8" w:rsidRDefault="006D58CD" w:rsidP="004A67E8">
            <w:pPr>
              <w:jc w:val="left"/>
              <w:rPr>
                <w:b/>
                <w:bCs/>
              </w:rPr>
            </w:pPr>
            <w:r w:rsidRPr="004A67E8">
              <w:rPr>
                <w:b/>
                <w:bCs/>
              </w:rPr>
              <w:t>Right to apply for credit</w:t>
            </w:r>
          </w:p>
        </w:tc>
        <w:tc>
          <w:tcPr>
            <w:tcW w:w="6869" w:type="dxa"/>
            <w:shd w:val="clear" w:color="auto" w:fill="BFBFBF" w:themeFill="background1" w:themeFillShade="BF"/>
          </w:tcPr>
          <w:p w14:paraId="61FF5E2A" w14:textId="297B4F5C" w:rsidR="00ED032E" w:rsidRDefault="00ED032E" w:rsidP="004A67E8">
            <w:r w:rsidRPr="009F01A8">
              <w:t xml:space="preserve">Section 60 provides that every adult natural person has a right to apply to a credit provider for credit. </w:t>
            </w:r>
          </w:p>
          <w:p w14:paraId="7AA0392F" w14:textId="77777777" w:rsidR="004A67E8" w:rsidRPr="009F01A8" w:rsidRDefault="004A67E8" w:rsidP="004A67E8"/>
          <w:p w14:paraId="7EF12073" w14:textId="6FBECC30" w:rsidR="00ED032E" w:rsidRDefault="00ED032E" w:rsidP="004A67E8">
            <w:r w:rsidRPr="009F01A8">
              <w:t xml:space="preserve">It must be noted that section 60 provides for the right to </w:t>
            </w:r>
            <w:r w:rsidRPr="009F01A8">
              <w:rPr>
                <w:i/>
                <w:iCs/>
              </w:rPr>
              <w:t>apply</w:t>
            </w:r>
            <w:r w:rsidRPr="009F01A8">
              <w:t xml:space="preserve"> for credit, not for credit to be </w:t>
            </w:r>
            <w:r w:rsidRPr="009F01A8">
              <w:rPr>
                <w:i/>
                <w:iCs/>
              </w:rPr>
              <w:t>granted</w:t>
            </w:r>
            <w:r w:rsidRPr="009F01A8">
              <w:t xml:space="preserve">. </w:t>
            </w:r>
          </w:p>
          <w:p w14:paraId="05AC410E" w14:textId="77777777" w:rsidR="004A67E8" w:rsidRPr="009F01A8" w:rsidRDefault="004A67E8" w:rsidP="004A67E8"/>
          <w:p w14:paraId="49E70A7E" w14:textId="52CCAFA8" w:rsidR="006D58CD" w:rsidRPr="009F01A8" w:rsidRDefault="00ED032E" w:rsidP="004A67E8">
            <w:r w:rsidRPr="009F01A8">
              <w:t>Subject to sections 61, 62 and 66, a credit provider has a right to refuse to enter into a credit agreement with any prospective consumer on reasonable commercial grounds consistent with its customary risk-management and underwriting practices.</w:t>
            </w:r>
          </w:p>
        </w:tc>
      </w:tr>
      <w:tr w:rsidR="00ED032E" w:rsidRPr="009F01A8" w14:paraId="18D3DC19" w14:textId="77777777" w:rsidTr="004A67E8">
        <w:tc>
          <w:tcPr>
            <w:tcW w:w="2112" w:type="dxa"/>
            <w:shd w:val="clear" w:color="auto" w:fill="BFBFBF" w:themeFill="background1" w:themeFillShade="BF"/>
          </w:tcPr>
          <w:p w14:paraId="66E32FA3" w14:textId="134F09D4" w:rsidR="00ED032E" w:rsidRPr="004A67E8" w:rsidRDefault="00ED032E" w:rsidP="004A67E8">
            <w:pPr>
              <w:jc w:val="left"/>
              <w:rPr>
                <w:b/>
                <w:bCs/>
              </w:rPr>
            </w:pPr>
            <w:r w:rsidRPr="004A67E8">
              <w:rPr>
                <w:b/>
                <w:bCs/>
              </w:rPr>
              <w:lastRenderedPageBreak/>
              <w:t>Protection against discrimination</w:t>
            </w:r>
          </w:p>
        </w:tc>
        <w:tc>
          <w:tcPr>
            <w:tcW w:w="6869" w:type="dxa"/>
            <w:shd w:val="clear" w:color="auto" w:fill="BFBFBF" w:themeFill="background1" w:themeFillShade="BF"/>
          </w:tcPr>
          <w:p w14:paraId="34A77F85" w14:textId="4D4062A7" w:rsidR="00ED032E" w:rsidRPr="009F01A8" w:rsidRDefault="00ED032E" w:rsidP="004A67E8">
            <w:r w:rsidRPr="009F01A8">
              <w:t>Section 61(1) of the National Credit Act prohibits a credit provider from unfairly discriminating directly or indirectly against a consumer on one or more grounds set out in the Constitution or the Promotion of Equality and Prevention of Unfair Discrimination Act.</w:t>
            </w:r>
          </w:p>
        </w:tc>
      </w:tr>
      <w:tr w:rsidR="00ED032E" w:rsidRPr="009F01A8" w14:paraId="5BE5E223" w14:textId="77777777" w:rsidTr="004A67E8">
        <w:tc>
          <w:tcPr>
            <w:tcW w:w="2112" w:type="dxa"/>
            <w:shd w:val="clear" w:color="auto" w:fill="BFBFBF" w:themeFill="background1" w:themeFillShade="BF"/>
          </w:tcPr>
          <w:p w14:paraId="1D7C52DB" w14:textId="2EEBEF37" w:rsidR="00ED032E" w:rsidRPr="004A67E8" w:rsidRDefault="00ED032E" w:rsidP="004A67E8">
            <w:pPr>
              <w:jc w:val="left"/>
              <w:rPr>
                <w:b/>
                <w:bCs/>
              </w:rPr>
            </w:pPr>
            <w:r w:rsidRPr="004A67E8">
              <w:rPr>
                <w:b/>
                <w:bCs/>
              </w:rPr>
              <w:t>Right to reasons for refusal of credit</w:t>
            </w:r>
          </w:p>
        </w:tc>
        <w:tc>
          <w:tcPr>
            <w:tcW w:w="6869" w:type="dxa"/>
            <w:shd w:val="clear" w:color="auto" w:fill="BFBFBF" w:themeFill="background1" w:themeFillShade="BF"/>
          </w:tcPr>
          <w:p w14:paraId="6ACF2646" w14:textId="3C48740D" w:rsidR="00ED032E" w:rsidRDefault="00ED032E" w:rsidP="004A67E8">
            <w:r w:rsidRPr="009F01A8">
              <w:t>A consumer is entitled to know the reasons why the credit he applied for was refused. On request from a consumer, a credit provider must advise the consumer in writing of the dominant reason as to why the credit was refused.</w:t>
            </w:r>
          </w:p>
          <w:p w14:paraId="4298F8E1" w14:textId="77777777" w:rsidR="004A67E8" w:rsidRPr="009F01A8" w:rsidRDefault="004A67E8" w:rsidP="004A67E8"/>
          <w:p w14:paraId="45835F25" w14:textId="3B072E06" w:rsidR="00ED032E" w:rsidRPr="009F01A8" w:rsidRDefault="00ED032E" w:rsidP="004A67E8">
            <w:r w:rsidRPr="009F01A8">
              <w:t>Supervisors do not normally deal with and approve applications for credit, but where a customer does apply for credit, the supervisor must ensure that store procedures are followed, as they are developed to ensure compliance with the requirements of the Act.</w:t>
            </w:r>
          </w:p>
        </w:tc>
      </w:tr>
      <w:tr w:rsidR="00ED032E" w:rsidRPr="009F01A8" w14:paraId="420B6E8C" w14:textId="77777777" w:rsidTr="004A67E8">
        <w:tc>
          <w:tcPr>
            <w:tcW w:w="2112" w:type="dxa"/>
            <w:shd w:val="clear" w:color="auto" w:fill="BFBFBF" w:themeFill="background1" w:themeFillShade="BF"/>
          </w:tcPr>
          <w:p w14:paraId="5FF24AC8" w14:textId="271677D1" w:rsidR="00ED032E" w:rsidRPr="004A67E8" w:rsidRDefault="00ED032E" w:rsidP="004A67E8">
            <w:pPr>
              <w:jc w:val="left"/>
              <w:rPr>
                <w:b/>
                <w:bCs/>
              </w:rPr>
            </w:pPr>
            <w:r w:rsidRPr="004A67E8">
              <w:rPr>
                <w:b/>
                <w:bCs/>
              </w:rPr>
              <w:t xml:space="preserve">Right to information in </w:t>
            </w:r>
            <w:r w:rsidR="008D3F35">
              <w:rPr>
                <w:b/>
                <w:bCs/>
              </w:rPr>
              <w:br/>
            </w:r>
            <w:r w:rsidRPr="004A67E8">
              <w:rPr>
                <w:b/>
                <w:bCs/>
              </w:rPr>
              <w:t>plain and understandable language</w:t>
            </w:r>
          </w:p>
        </w:tc>
        <w:tc>
          <w:tcPr>
            <w:tcW w:w="6869" w:type="dxa"/>
            <w:shd w:val="clear" w:color="auto" w:fill="BFBFBF" w:themeFill="background1" w:themeFillShade="BF"/>
          </w:tcPr>
          <w:p w14:paraId="5868CD8B" w14:textId="0190A7A2" w:rsidR="00ED032E" w:rsidRDefault="00ED032E" w:rsidP="004A67E8">
            <w:r w:rsidRPr="009F01A8">
              <w:t xml:space="preserve">A document that is required to be delivered to a consumer in terms of the Act should be in the prescribed form, if any is prescribed, for that document. </w:t>
            </w:r>
          </w:p>
          <w:p w14:paraId="257BA7CD" w14:textId="77777777" w:rsidR="004A67E8" w:rsidRPr="009F01A8" w:rsidRDefault="004A67E8" w:rsidP="004A67E8"/>
          <w:p w14:paraId="3213E831" w14:textId="13E134ED" w:rsidR="00ED032E" w:rsidRDefault="00ED032E" w:rsidP="004A67E8">
            <w:r w:rsidRPr="009F01A8">
              <w:t xml:space="preserve">Alternatively, the document should be in plain language, if no form has been prescribed for it. </w:t>
            </w:r>
          </w:p>
          <w:p w14:paraId="41B811B8" w14:textId="77777777" w:rsidR="004A67E8" w:rsidRPr="009F01A8" w:rsidRDefault="004A67E8" w:rsidP="004A67E8"/>
          <w:p w14:paraId="6D2BBD56" w14:textId="47A2228A" w:rsidR="00ED032E" w:rsidRPr="009F01A8" w:rsidRDefault="00ED032E" w:rsidP="004A67E8">
            <w:r w:rsidRPr="009F01A8">
              <w:t>The language in the document should be such that the consumer is not required to consult an external source to clarify or interpret any part of the document. Rather, the credit provider is obliged to ensure that its documentation is understandable by the ordinary consumer of the class of persons for whom the document is intended, with average literacy skills and minimal credit experience.</w:t>
            </w:r>
          </w:p>
        </w:tc>
      </w:tr>
      <w:tr w:rsidR="00ED032E" w:rsidRPr="009F01A8" w14:paraId="1D1CB5C3" w14:textId="77777777" w:rsidTr="004A67E8">
        <w:tc>
          <w:tcPr>
            <w:tcW w:w="2112" w:type="dxa"/>
            <w:shd w:val="clear" w:color="auto" w:fill="BFBFBF" w:themeFill="background1" w:themeFillShade="BF"/>
          </w:tcPr>
          <w:p w14:paraId="57142E4B" w14:textId="2D6221C4" w:rsidR="00ED032E" w:rsidRPr="004A67E8" w:rsidRDefault="00ED032E" w:rsidP="004A67E8">
            <w:pPr>
              <w:jc w:val="left"/>
              <w:rPr>
                <w:b/>
                <w:bCs/>
              </w:rPr>
            </w:pPr>
            <w:r w:rsidRPr="004A67E8">
              <w:rPr>
                <w:b/>
                <w:bCs/>
              </w:rPr>
              <w:t>The right to receive documents</w:t>
            </w:r>
          </w:p>
        </w:tc>
        <w:tc>
          <w:tcPr>
            <w:tcW w:w="6869" w:type="dxa"/>
            <w:shd w:val="clear" w:color="auto" w:fill="BFBFBF" w:themeFill="background1" w:themeFillShade="BF"/>
          </w:tcPr>
          <w:p w14:paraId="3C40CD9C" w14:textId="2F77CF10" w:rsidR="00ED032E" w:rsidRPr="009F01A8" w:rsidRDefault="00ED032E" w:rsidP="004A67E8">
            <w:r w:rsidRPr="009F01A8">
              <w:t>Consumers have the right to receive documents such as credit agreements. The supervisor must ensure that store procedures are followed, as such procedures are developed to ensure compliance with the requirements of the Act.</w:t>
            </w:r>
          </w:p>
        </w:tc>
      </w:tr>
    </w:tbl>
    <w:p w14:paraId="4E14AA92" w14:textId="3CF57FA3" w:rsidR="006D58CD" w:rsidRDefault="006D58CD" w:rsidP="006D58CD">
      <w:pPr>
        <w:rPr>
          <w:lang w:eastAsia="en-ZA"/>
        </w:rPr>
      </w:pPr>
    </w:p>
    <w:p w14:paraId="312E6449" w14:textId="5BCA16B7" w:rsidR="00FD0758" w:rsidRDefault="00FD0758" w:rsidP="006D58CD">
      <w:pPr>
        <w:rPr>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FD0758" w:rsidRPr="009F01A8" w14:paraId="7AFB6065" w14:textId="77777777" w:rsidTr="004A67E8">
        <w:tc>
          <w:tcPr>
            <w:tcW w:w="784" w:type="pct"/>
            <w:hideMark/>
          </w:tcPr>
          <w:p w14:paraId="6A0E7FAD" w14:textId="77777777" w:rsidR="00FD0758" w:rsidRPr="009F01A8" w:rsidRDefault="00FD0758" w:rsidP="00C9565A">
            <w:pPr>
              <w:spacing w:line="240" w:lineRule="auto"/>
              <w:jc w:val="center"/>
            </w:pPr>
            <w:r w:rsidRPr="009F01A8">
              <w:rPr>
                <w:noProof/>
              </w:rPr>
              <w:drawing>
                <wp:inline distT="0" distB="0" distL="0" distR="0" wp14:anchorId="18AE073E" wp14:editId="6758956F">
                  <wp:extent cx="472440" cy="472440"/>
                  <wp:effectExtent l="0" t="0" r="3810" b="3810"/>
                  <wp:docPr id="30" name="Picture 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945002A" w14:textId="0D8DEFDE" w:rsidR="00FD0758" w:rsidRPr="004A67E8" w:rsidRDefault="00FD0758" w:rsidP="004A67E8">
            <w:pPr>
              <w:spacing w:after="120"/>
              <w:rPr>
                <w:b/>
                <w:bCs/>
              </w:rPr>
            </w:pPr>
            <w:r w:rsidRPr="004A67E8">
              <w:rPr>
                <w:b/>
                <w:bCs/>
              </w:rPr>
              <w:t>Activity 37 (KM-04 IAC0201)</w:t>
            </w:r>
          </w:p>
          <w:p w14:paraId="4A7B65C0" w14:textId="6AF00466" w:rsidR="00FD0758" w:rsidRPr="009F01A8" w:rsidRDefault="00FD0758" w:rsidP="004A67E8">
            <w:r>
              <w:t>Explain how the National Credit Act and the Consumer Protection Act impact on the work performed by your team.</w:t>
            </w:r>
          </w:p>
        </w:tc>
      </w:tr>
    </w:tbl>
    <w:p w14:paraId="72D64E48" w14:textId="22861E43" w:rsidR="00FD0758" w:rsidRDefault="00FD0758" w:rsidP="006D58CD">
      <w:pPr>
        <w:rPr>
          <w:lang w:eastAsia="en-ZA"/>
        </w:rPr>
      </w:pPr>
    </w:p>
    <w:p w14:paraId="59D5619C" w14:textId="77777777" w:rsidR="00FD0758" w:rsidRDefault="00FD0758" w:rsidP="006D58CD">
      <w:pPr>
        <w:rPr>
          <w:lang w:eastAsia="en-ZA"/>
        </w:rPr>
      </w:pPr>
    </w:p>
    <w:p w14:paraId="7B8B7D56" w14:textId="17AE2ECE" w:rsidR="00123790" w:rsidRPr="009F01A8" w:rsidRDefault="00123790" w:rsidP="00123790">
      <w:pPr>
        <w:pStyle w:val="Heading2"/>
        <w:rPr>
          <w:lang w:eastAsia="en-ZA"/>
        </w:rPr>
      </w:pPr>
      <w:bookmarkStart w:id="484" w:name="_Toc146739462"/>
      <w:r w:rsidRPr="009F01A8">
        <w:rPr>
          <w:lang w:eastAsia="en-ZA"/>
        </w:rPr>
        <w:lastRenderedPageBreak/>
        <w:t>2.2</w:t>
      </w:r>
      <w:r w:rsidRPr="009F01A8">
        <w:rPr>
          <w:lang w:eastAsia="en-ZA"/>
        </w:rPr>
        <w:tab/>
        <w:t>The impact of accurate and inaccurate information when handling queries</w:t>
      </w:r>
      <w:bookmarkEnd w:id="484"/>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142E5E" w:rsidRPr="009F01A8" w14:paraId="12049DD4" w14:textId="77777777" w:rsidTr="004A67E8">
        <w:tc>
          <w:tcPr>
            <w:tcW w:w="784" w:type="pct"/>
            <w:hideMark/>
          </w:tcPr>
          <w:p w14:paraId="2F564660" w14:textId="77777777" w:rsidR="00142E5E" w:rsidRPr="009F01A8" w:rsidRDefault="00142E5E" w:rsidP="00142E5E">
            <w:pPr>
              <w:spacing w:line="240" w:lineRule="auto"/>
              <w:jc w:val="center"/>
            </w:pPr>
            <w:r w:rsidRPr="009F01A8">
              <w:rPr>
                <w:noProof/>
              </w:rPr>
              <w:drawing>
                <wp:inline distT="0" distB="0" distL="0" distR="0" wp14:anchorId="56277C8C" wp14:editId="43E1D8FB">
                  <wp:extent cx="472440" cy="472440"/>
                  <wp:effectExtent l="0" t="0" r="3810" b="3810"/>
                  <wp:docPr id="994" name="Picture 99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6D4978D" w14:textId="03084721" w:rsidR="00142E5E" w:rsidRDefault="00142E5E" w:rsidP="004A67E8">
            <w:r w:rsidRPr="009F01A8">
              <w:t>Have small group discussions on the following:</w:t>
            </w:r>
          </w:p>
          <w:p w14:paraId="6F9D62F9" w14:textId="77777777" w:rsidR="004A67E8" w:rsidRPr="009F01A8" w:rsidRDefault="004A67E8" w:rsidP="004A67E8"/>
          <w:p w14:paraId="253856C9" w14:textId="4A2D0D38" w:rsidR="00142E5E" w:rsidRPr="009F01A8" w:rsidRDefault="00142E5E" w:rsidP="004A67E8">
            <w:r w:rsidRPr="009F01A8">
              <w:t>Situations where queries you were not satisfied with the manner in which your queries at a wholesale or retail store were handled. What effect did it have on you as customer?</w:t>
            </w:r>
          </w:p>
          <w:p w14:paraId="3D60FF0D" w14:textId="4D256A2B" w:rsidR="00142E5E" w:rsidRPr="009F01A8" w:rsidRDefault="00142E5E" w:rsidP="004A67E8"/>
          <w:p w14:paraId="2F66C24C" w14:textId="77777777" w:rsidR="00142E5E" w:rsidRPr="009F01A8" w:rsidRDefault="00142E5E" w:rsidP="004A67E8"/>
          <w:p w14:paraId="53427F64" w14:textId="77777777" w:rsidR="00142E5E" w:rsidRPr="009F01A8" w:rsidRDefault="00142E5E" w:rsidP="004A67E8"/>
          <w:p w14:paraId="2E559596" w14:textId="77777777" w:rsidR="004A67E8" w:rsidRDefault="004A67E8" w:rsidP="004A67E8"/>
          <w:p w14:paraId="66655A5C" w14:textId="5948775A" w:rsidR="00D31FE8" w:rsidRDefault="00D31FE8" w:rsidP="004A67E8"/>
          <w:p w14:paraId="4C17A22B" w14:textId="77777777" w:rsidR="00D31FE8" w:rsidRPr="009F01A8" w:rsidRDefault="00D31FE8" w:rsidP="004A67E8"/>
          <w:p w14:paraId="75C8CD69" w14:textId="794E39A7" w:rsidR="00142E5E" w:rsidRPr="009F01A8" w:rsidRDefault="00142E5E" w:rsidP="004A67E8"/>
          <w:p w14:paraId="4906BEDE" w14:textId="22D52696" w:rsidR="00142E5E" w:rsidRPr="009F01A8" w:rsidRDefault="00142E5E" w:rsidP="004A67E8"/>
          <w:p w14:paraId="66361D75" w14:textId="448EBADB" w:rsidR="00142E5E" w:rsidRPr="009F01A8" w:rsidRDefault="00142E5E" w:rsidP="004A67E8">
            <w:r w:rsidRPr="009F01A8">
              <w:t>Situations where you were very satisfied with how your queries at a wholesale or retail store were handled. What effect did it have on you as customer?</w:t>
            </w:r>
          </w:p>
          <w:p w14:paraId="32A34C62" w14:textId="3DB629DD" w:rsidR="00142E5E" w:rsidRPr="009F01A8" w:rsidRDefault="00142E5E" w:rsidP="004A67E8"/>
          <w:p w14:paraId="1070CA18" w14:textId="5205C725" w:rsidR="00142E5E" w:rsidRPr="009F01A8" w:rsidRDefault="00142E5E" w:rsidP="004A67E8"/>
          <w:p w14:paraId="5E0ECA2A" w14:textId="6A0AEEF7" w:rsidR="00D31FE8" w:rsidRDefault="00D31FE8" w:rsidP="004A67E8"/>
          <w:p w14:paraId="407E7357" w14:textId="77777777" w:rsidR="004A67E8" w:rsidRDefault="004A67E8" w:rsidP="004A67E8"/>
          <w:p w14:paraId="5F569811" w14:textId="1814A715" w:rsidR="00D31FE8" w:rsidRDefault="00D31FE8" w:rsidP="004A67E8"/>
          <w:p w14:paraId="6B5AA179" w14:textId="77777777" w:rsidR="00D31FE8" w:rsidRPr="009F01A8" w:rsidRDefault="00D31FE8" w:rsidP="004A67E8"/>
          <w:p w14:paraId="3D8BF924" w14:textId="6616F9A2" w:rsidR="00142E5E" w:rsidRPr="009F01A8" w:rsidRDefault="00142E5E" w:rsidP="004A67E8">
            <w:r w:rsidRPr="009F01A8">
              <w:t xml:space="preserve">Based on your experiences, why </w:t>
            </w:r>
            <w:r w:rsidR="00D31FE8">
              <w:t>i</w:t>
            </w:r>
            <w:r w:rsidRPr="009F01A8">
              <w:t>s it important to provide accurate information to customer queries?</w:t>
            </w:r>
          </w:p>
          <w:p w14:paraId="73B8F61E" w14:textId="19C6DA1B" w:rsidR="00142E5E" w:rsidRPr="009F01A8" w:rsidRDefault="00142E5E" w:rsidP="004A67E8"/>
          <w:p w14:paraId="75AF8840" w14:textId="77777777" w:rsidR="004A67E8" w:rsidRPr="009F01A8" w:rsidRDefault="004A67E8" w:rsidP="004A67E8"/>
          <w:p w14:paraId="39B4F4F8" w14:textId="1ADA5225" w:rsidR="00142E5E" w:rsidRDefault="00142E5E" w:rsidP="004A67E8"/>
          <w:p w14:paraId="448E10C9" w14:textId="77777777" w:rsidR="00D31FE8" w:rsidRPr="009F01A8" w:rsidRDefault="00D31FE8" w:rsidP="004A67E8"/>
          <w:p w14:paraId="7E7EE3DB" w14:textId="77777777" w:rsidR="00142E5E" w:rsidRPr="009F01A8" w:rsidRDefault="00142E5E" w:rsidP="004A67E8"/>
          <w:p w14:paraId="159AE59D" w14:textId="77777777" w:rsidR="00142E5E" w:rsidRPr="009F01A8" w:rsidRDefault="00142E5E" w:rsidP="004A67E8"/>
          <w:p w14:paraId="1BD69451" w14:textId="2C175169" w:rsidR="00142E5E" w:rsidRPr="009F01A8" w:rsidRDefault="00142E5E" w:rsidP="004A67E8"/>
        </w:tc>
      </w:tr>
    </w:tbl>
    <w:p w14:paraId="10464F49" w14:textId="745C4AB4" w:rsidR="00142E5E" w:rsidRPr="009F01A8" w:rsidRDefault="00142E5E" w:rsidP="00142E5E">
      <w:pPr>
        <w:rPr>
          <w:lang w:eastAsia="en-ZA"/>
        </w:rPr>
      </w:pPr>
    </w:p>
    <w:p w14:paraId="208B50D1" w14:textId="3A0CCA00" w:rsidR="00123790" w:rsidRPr="009F01A8" w:rsidRDefault="00142E5E" w:rsidP="00123790">
      <w:pPr>
        <w:rPr>
          <w:lang w:eastAsia="en-ZA"/>
        </w:rPr>
      </w:pPr>
      <w:r w:rsidRPr="009F01A8">
        <w:rPr>
          <w:lang w:eastAsia="en-ZA"/>
        </w:rPr>
        <w:t>Providing accurate information to customer queries is critical. Customers want to be able to obtain information from retail employees who are knowledgeable about the products the store sells. Customers use the information they receive when they ask questions, to help them make decisions about features and benefits of products that are important to them.</w:t>
      </w:r>
    </w:p>
    <w:p w14:paraId="1E603304" w14:textId="75AC8EB9" w:rsidR="00123790" w:rsidRDefault="00123790" w:rsidP="00123790">
      <w:pPr>
        <w:rPr>
          <w:lang w:eastAsia="en-ZA"/>
        </w:rPr>
      </w:pPr>
    </w:p>
    <w:p w14:paraId="77EC352E" w14:textId="77777777" w:rsidR="00F96923" w:rsidRPr="009F01A8" w:rsidRDefault="00F96923" w:rsidP="00123790">
      <w:pPr>
        <w:rPr>
          <w:lang w:eastAsia="en-ZA"/>
        </w:rPr>
      </w:pPr>
    </w:p>
    <w:p w14:paraId="3239F788" w14:textId="69DDB07F" w:rsidR="00142E5E" w:rsidRPr="009F01A8" w:rsidRDefault="00142E5E" w:rsidP="00F96923">
      <w:pPr>
        <w:spacing w:after="120"/>
      </w:pPr>
      <w:r w:rsidRPr="009F01A8">
        <w:rPr>
          <w:b/>
          <w:bCs/>
          <w:i/>
          <w:iCs/>
        </w:rPr>
        <w:lastRenderedPageBreak/>
        <w:t>Consequences of providing inaccurate information to customers</w:t>
      </w:r>
      <w:r w:rsidR="000E3985">
        <w:rPr>
          <w:b/>
          <w:bCs/>
          <w:i/>
          <w:iCs/>
        </w:rPr>
        <w:t>:</w:t>
      </w:r>
    </w:p>
    <w:p w14:paraId="58FA8703" w14:textId="4D3BE787" w:rsidR="00142E5E" w:rsidRPr="009F01A8" w:rsidRDefault="00142E5E">
      <w:pPr>
        <w:pStyle w:val="ListParagraph"/>
        <w:numPr>
          <w:ilvl w:val="0"/>
          <w:numId w:val="212"/>
        </w:numPr>
        <w:spacing w:after="120"/>
        <w:contextualSpacing w:val="0"/>
        <w:jc w:val="left"/>
      </w:pPr>
      <w:r w:rsidRPr="009F01A8">
        <w:t xml:space="preserve">Customers making the wrong decisions about buying products </w:t>
      </w:r>
    </w:p>
    <w:p w14:paraId="74D9F498" w14:textId="75A86A14" w:rsidR="00142E5E" w:rsidRPr="009F01A8" w:rsidRDefault="00142E5E">
      <w:pPr>
        <w:pStyle w:val="ListParagraph"/>
        <w:numPr>
          <w:ilvl w:val="0"/>
          <w:numId w:val="212"/>
        </w:numPr>
        <w:spacing w:after="120"/>
        <w:contextualSpacing w:val="0"/>
        <w:jc w:val="left"/>
      </w:pPr>
      <w:r w:rsidRPr="009F01A8">
        <w:t>Dissatisfied customers</w:t>
      </w:r>
    </w:p>
    <w:p w14:paraId="68896367" w14:textId="77777777" w:rsidR="00142E5E" w:rsidRPr="009F01A8" w:rsidRDefault="00142E5E">
      <w:pPr>
        <w:pStyle w:val="ListParagraph"/>
        <w:numPr>
          <w:ilvl w:val="0"/>
          <w:numId w:val="212"/>
        </w:numPr>
        <w:spacing w:after="120"/>
        <w:contextualSpacing w:val="0"/>
        <w:jc w:val="left"/>
      </w:pPr>
      <w:r w:rsidRPr="009F01A8">
        <w:t>Loss of potential sales</w:t>
      </w:r>
    </w:p>
    <w:p w14:paraId="79B74DBE" w14:textId="77777777" w:rsidR="00142E5E" w:rsidRPr="009F01A8" w:rsidRDefault="00142E5E">
      <w:pPr>
        <w:pStyle w:val="ListParagraph"/>
        <w:numPr>
          <w:ilvl w:val="0"/>
          <w:numId w:val="212"/>
        </w:numPr>
        <w:spacing w:after="120"/>
        <w:contextualSpacing w:val="0"/>
        <w:jc w:val="left"/>
      </w:pPr>
      <w:r w:rsidRPr="009F01A8">
        <w:t>Poor service reputation of the business</w:t>
      </w:r>
    </w:p>
    <w:p w14:paraId="082E5E60" w14:textId="77777777" w:rsidR="00142E5E" w:rsidRPr="009F01A8" w:rsidRDefault="00142E5E">
      <w:pPr>
        <w:pStyle w:val="ListParagraph"/>
        <w:numPr>
          <w:ilvl w:val="0"/>
          <w:numId w:val="212"/>
        </w:numPr>
        <w:contextualSpacing w:val="0"/>
        <w:jc w:val="left"/>
      </w:pPr>
      <w:r w:rsidRPr="009F01A8">
        <w:t>Disappointed customers telling others about their poor experiences</w:t>
      </w:r>
    </w:p>
    <w:p w14:paraId="75E72F29" w14:textId="3BC12E28" w:rsidR="00142E5E" w:rsidRDefault="00142E5E" w:rsidP="00142E5E">
      <w:pPr>
        <w:rPr>
          <w:b/>
          <w:bCs/>
          <w:i/>
          <w:iCs/>
        </w:rPr>
      </w:pPr>
    </w:p>
    <w:p w14:paraId="41093121" w14:textId="7EFB9171" w:rsidR="00142E5E" w:rsidRPr="009F01A8" w:rsidRDefault="00142E5E" w:rsidP="00F96923">
      <w:pPr>
        <w:spacing w:after="120"/>
      </w:pPr>
      <w:r w:rsidRPr="009F01A8">
        <w:rPr>
          <w:b/>
          <w:bCs/>
          <w:i/>
          <w:iCs/>
        </w:rPr>
        <w:t>Benefits of providing accurate information</w:t>
      </w:r>
      <w:r w:rsidRPr="009F01A8">
        <w:t>:</w:t>
      </w:r>
    </w:p>
    <w:p w14:paraId="18AE94EF" w14:textId="1407A34D" w:rsidR="00142E5E" w:rsidRPr="009F01A8" w:rsidRDefault="00142E5E">
      <w:pPr>
        <w:pStyle w:val="ListParagraph"/>
        <w:numPr>
          <w:ilvl w:val="0"/>
          <w:numId w:val="213"/>
        </w:numPr>
        <w:spacing w:after="120"/>
        <w:contextualSpacing w:val="0"/>
        <w:jc w:val="left"/>
      </w:pPr>
      <w:r w:rsidRPr="009F01A8">
        <w:t>Satisfied customers</w:t>
      </w:r>
    </w:p>
    <w:p w14:paraId="04106F35" w14:textId="78C8F411" w:rsidR="00142E5E" w:rsidRPr="009F01A8" w:rsidRDefault="00142E5E">
      <w:pPr>
        <w:pStyle w:val="ListParagraph"/>
        <w:numPr>
          <w:ilvl w:val="0"/>
          <w:numId w:val="213"/>
        </w:numPr>
        <w:spacing w:after="120"/>
        <w:contextualSpacing w:val="0"/>
        <w:jc w:val="left"/>
      </w:pPr>
      <w:r w:rsidRPr="009F01A8">
        <w:t>Development of trust in the store and its employees</w:t>
      </w:r>
    </w:p>
    <w:p w14:paraId="619D8D03" w14:textId="77777777" w:rsidR="00142E5E" w:rsidRPr="009F01A8" w:rsidRDefault="00142E5E">
      <w:pPr>
        <w:pStyle w:val="ListParagraph"/>
        <w:numPr>
          <w:ilvl w:val="0"/>
          <w:numId w:val="213"/>
        </w:numPr>
        <w:spacing w:after="120"/>
        <w:contextualSpacing w:val="0"/>
        <w:jc w:val="left"/>
      </w:pPr>
      <w:r w:rsidRPr="009F01A8">
        <w:t>Satisfied customers telling others about their good experiences</w:t>
      </w:r>
    </w:p>
    <w:p w14:paraId="74378D45" w14:textId="77777777" w:rsidR="00142E5E" w:rsidRPr="009F01A8" w:rsidRDefault="00142E5E">
      <w:pPr>
        <w:pStyle w:val="ListParagraph"/>
        <w:numPr>
          <w:ilvl w:val="0"/>
          <w:numId w:val="213"/>
        </w:numPr>
        <w:spacing w:after="120"/>
        <w:contextualSpacing w:val="0"/>
        <w:jc w:val="left"/>
      </w:pPr>
      <w:r w:rsidRPr="009F01A8">
        <w:t>Good service reputation of the business</w:t>
      </w:r>
    </w:p>
    <w:p w14:paraId="12338076" w14:textId="77777777" w:rsidR="00142E5E" w:rsidRPr="009F01A8" w:rsidRDefault="00142E5E">
      <w:pPr>
        <w:pStyle w:val="ListParagraph"/>
        <w:numPr>
          <w:ilvl w:val="0"/>
          <w:numId w:val="213"/>
        </w:numPr>
        <w:spacing w:after="120"/>
        <w:contextualSpacing w:val="0"/>
        <w:jc w:val="left"/>
      </w:pPr>
      <w:r w:rsidRPr="009F01A8">
        <w:t>Repeat business and loyal customers</w:t>
      </w:r>
    </w:p>
    <w:p w14:paraId="5CD3F406" w14:textId="77777777" w:rsidR="00142E5E" w:rsidRPr="009F01A8" w:rsidRDefault="00142E5E">
      <w:pPr>
        <w:pStyle w:val="ListParagraph"/>
        <w:numPr>
          <w:ilvl w:val="0"/>
          <w:numId w:val="213"/>
        </w:numPr>
        <w:contextualSpacing w:val="0"/>
        <w:jc w:val="left"/>
      </w:pPr>
      <w:r w:rsidRPr="009F01A8">
        <w:t>Increased sales and profits</w:t>
      </w:r>
    </w:p>
    <w:p w14:paraId="5CA5ACBF" w14:textId="17537372" w:rsidR="00C26987" w:rsidRDefault="00C26987" w:rsidP="00C26987"/>
    <w:p w14:paraId="5188446F" w14:textId="202AF852" w:rsidR="00B123C5" w:rsidRPr="009F01A8" w:rsidRDefault="00B123C5" w:rsidP="00B123C5"/>
    <w:p w14:paraId="2B8528E6" w14:textId="33C0FEDA" w:rsidR="00873324" w:rsidRPr="009F01A8" w:rsidRDefault="00873324" w:rsidP="00873324">
      <w:pPr>
        <w:pStyle w:val="Heading2"/>
      </w:pPr>
      <w:bookmarkStart w:id="485" w:name="_Toc146739463"/>
      <w:r w:rsidRPr="009F01A8">
        <w:t>2.3</w:t>
      </w:r>
      <w:r w:rsidRPr="009F01A8">
        <w:tab/>
        <w:t>Options for a supervisor when resolving customer complaints</w:t>
      </w:r>
      <w:bookmarkEnd w:id="485"/>
    </w:p>
    <w:p w14:paraId="0DFDC438" w14:textId="21639283" w:rsidR="00873324" w:rsidRPr="009F01A8" w:rsidRDefault="006973E5" w:rsidP="00873324">
      <w:r w:rsidRPr="009F01A8">
        <w:t>Retail supervisors typically have the authority to decide on the following options when resolving customer complaints:</w:t>
      </w:r>
    </w:p>
    <w:p w14:paraId="03F86CA2" w14:textId="6C6C4071" w:rsidR="006973E5" w:rsidRPr="009F01A8" w:rsidRDefault="006973E5" w:rsidP="00873324"/>
    <w:p w14:paraId="0FF114BB" w14:textId="69AD2300" w:rsidR="006973E5" w:rsidRPr="009F01A8" w:rsidRDefault="004E3BA5" w:rsidP="004A67E8">
      <w:pPr>
        <w:jc w:val="center"/>
      </w:pPr>
      <w:r w:rsidRPr="009F01A8">
        <w:rPr>
          <w:noProof/>
        </w:rPr>
        <w:drawing>
          <wp:inline distT="0" distB="0" distL="0" distR="0" wp14:anchorId="253BF748" wp14:editId="6E53CBF5">
            <wp:extent cx="5288888" cy="2790497"/>
            <wp:effectExtent l="0" t="0" r="762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2" cstate="print">
                      <a:extLst>
                        <a:ext uri="{28A0092B-C50C-407E-A947-70E740481C1C}">
                          <a14:useLocalDpi xmlns:a14="http://schemas.microsoft.com/office/drawing/2010/main" val="0"/>
                        </a:ext>
                      </a:extLst>
                    </a:blip>
                    <a:srcRect l="2087" r="2044"/>
                    <a:stretch/>
                  </pic:blipFill>
                  <pic:spPr bwMode="auto">
                    <a:xfrm>
                      <a:off x="0" y="0"/>
                      <a:ext cx="5317992" cy="2805853"/>
                    </a:xfrm>
                    <a:prstGeom prst="rect">
                      <a:avLst/>
                    </a:prstGeom>
                    <a:noFill/>
                    <a:ln>
                      <a:noFill/>
                    </a:ln>
                    <a:extLst>
                      <a:ext uri="{53640926-AAD7-44D8-BBD7-CCE9431645EC}">
                        <a14:shadowObscured xmlns:a14="http://schemas.microsoft.com/office/drawing/2010/main"/>
                      </a:ext>
                    </a:extLst>
                  </pic:spPr>
                </pic:pic>
              </a:graphicData>
            </a:graphic>
          </wp:inline>
        </w:drawing>
      </w:r>
    </w:p>
    <w:p w14:paraId="26ADF7E4" w14:textId="33945D37" w:rsidR="00873324" w:rsidRDefault="00873324" w:rsidP="00873324"/>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54"/>
        <w:gridCol w:w="6027"/>
      </w:tblGrid>
      <w:tr w:rsidR="004E3BA5" w:rsidRPr="009F01A8" w14:paraId="468F81F1" w14:textId="77777777" w:rsidTr="004A67E8">
        <w:trPr>
          <w:tblHeader/>
        </w:trPr>
        <w:tc>
          <w:tcPr>
            <w:tcW w:w="2954" w:type="dxa"/>
            <w:shd w:val="clear" w:color="auto" w:fill="7F7F7F" w:themeFill="text1" w:themeFillTint="80"/>
          </w:tcPr>
          <w:p w14:paraId="08580483" w14:textId="0CF1FABE" w:rsidR="004E3BA5" w:rsidRPr="009F01A8" w:rsidRDefault="004E3BA5" w:rsidP="00154C37">
            <w:pPr>
              <w:spacing w:line="240" w:lineRule="auto"/>
              <w:rPr>
                <w:b/>
                <w:bCs/>
                <w:color w:val="FFFFFF" w:themeColor="background1"/>
              </w:rPr>
            </w:pPr>
            <w:r w:rsidRPr="009F01A8">
              <w:rPr>
                <w:b/>
                <w:bCs/>
                <w:color w:val="FFFFFF" w:themeColor="background1"/>
              </w:rPr>
              <w:lastRenderedPageBreak/>
              <w:t>OPTION</w:t>
            </w:r>
          </w:p>
        </w:tc>
        <w:tc>
          <w:tcPr>
            <w:tcW w:w="6027" w:type="dxa"/>
            <w:shd w:val="clear" w:color="auto" w:fill="7F7F7F" w:themeFill="text1" w:themeFillTint="80"/>
          </w:tcPr>
          <w:p w14:paraId="33B1C997" w14:textId="77777777" w:rsidR="004E3BA5" w:rsidRPr="009F01A8" w:rsidRDefault="004E3BA5" w:rsidP="00154C37">
            <w:pPr>
              <w:spacing w:line="240" w:lineRule="auto"/>
              <w:rPr>
                <w:b/>
                <w:bCs/>
                <w:color w:val="FFFFFF" w:themeColor="background1"/>
              </w:rPr>
            </w:pPr>
            <w:r w:rsidRPr="009F01A8">
              <w:rPr>
                <w:b/>
                <w:bCs/>
                <w:color w:val="FFFFFF" w:themeColor="background1"/>
              </w:rPr>
              <w:t xml:space="preserve">EXPLANATION </w:t>
            </w:r>
          </w:p>
        </w:tc>
      </w:tr>
      <w:tr w:rsidR="004E3BA5" w:rsidRPr="009F01A8" w14:paraId="4D653029" w14:textId="77777777" w:rsidTr="004A67E8">
        <w:tc>
          <w:tcPr>
            <w:tcW w:w="2954" w:type="dxa"/>
            <w:shd w:val="clear" w:color="auto" w:fill="BFBFBF" w:themeFill="background1" w:themeFillShade="BF"/>
          </w:tcPr>
          <w:p w14:paraId="0A78DD76" w14:textId="4AC35B07" w:rsidR="004E3BA5" w:rsidRPr="004A67E8" w:rsidRDefault="004E3BA5" w:rsidP="004E3BA5">
            <w:pPr>
              <w:jc w:val="left"/>
              <w:rPr>
                <w:b/>
                <w:bCs/>
              </w:rPr>
            </w:pPr>
            <w:r w:rsidRPr="004A67E8">
              <w:rPr>
                <w:b/>
                <w:bCs/>
              </w:rPr>
              <w:t>Exchange the product, in line with company policy</w:t>
            </w:r>
          </w:p>
        </w:tc>
        <w:tc>
          <w:tcPr>
            <w:tcW w:w="6027" w:type="dxa"/>
            <w:shd w:val="clear" w:color="auto" w:fill="BFBFBF" w:themeFill="background1" w:themeFillShade="BF"/>
          </w:tcPr>
          <w:p w14:paraId="3318B9D3" w14:textId="2B767802" w:rsidR="004E3BA5" w:rsidRPr="009F01A8" w:rsidRDefault="004E3BA5" w:rsidP="004A67E8">
            <w:r w:rsidRPr="009F01A8">
              <w:t>Most retail business have a policy that a product about which a customer complains may be exchanged, with a few requirements, such as product is in original packaging that is not damaged (in some cases the product must not have been opened), within a specified number of days, and so on.</w:t>
            </w:r>
          </w:p>
          <w:p w14:paraId="6E00CD89" w14:textId="323AAF7D" w:rsidR="004E3BA5" w:rsidRDefault="004E3BA5" w:rsidP="004A67E8">
            <w:r w:rsidRPr="009F01A8">
              <w:t>The requirements for different products may vary. For example, although a chain store may allow exchange of clothing that has not been worn, exchange of underwear is nowadays not allowed at all, for reasons of hygiene.</w:t>
            </w:r>
          </w:p>
          <w:p w14:paraId="106B0E41" w14:textId="77777777" w:rsidR="004A67E8" w:rsidRPr="009F01A8" w:rsidRDefault="004A67E8" w:rsidP="004A67E8"/>
          <w:p w14:paraId="59D4A25A" w14:textId="7EF235C9" w:rsidR="004E3BA5" w:rsidRPr="009F01A8" w:rsidRDefault="004E3BA5" w:rsidP="004A67E8">
            <w:r w:rsidRPr="009F01A8">
              <w:t xml:space="preserve">For security reasons, proof of purchase is typically required. </w:t>
            </w:r>
          </w:p>
        </w:tc>
      </w:tr>
      <w:tr w:rsidR="004E3BA5" w:rsidRPr="009F01A8" w14:paraId="49255D8D" w14:textId="77777777" w:rsidTr="004A67E8">
        <w:tc>
          <w:tcPr>
            <w:tcW w:w="2954" w:type="dxa"/>
            <w:shd w:val="clear" w:color="auto" w:fill="BFBFBF" w:themeFill="background1" w:themeFillShade="BF"/>
          </w:tcPr>
          <w:p w14:paraId="4D15B805" w14:textId="60BBB567" w:rsidR="004E3BA5" w:rsidRPr="004A67E8" w:rsidRDefault="004E3BA5" w:rsidP="004E3BA5">
            <w:pPr>
              <w:jc w:val="left"/>
              <w:rPr>
                <w:b/>
                <w:bCs/>
              </w:rPr>
            </w:pPr>
            <w:r w:rsidRPr="004A67E8">
              <w:rPr>
                <w:b/>
                <w:bCs/>
              </w:rPr>
              <w:t>Offer an alternative product</w:t>
            </w:r>
          </w:p>
        </w:tc>
        <w:tc>
          <w:tcPr>
            <w:tcW w:w="6027" w:type="dxa"/>
            <w:shd w:val="clear" w:color="auto" w:fill="BFBFBF" w:themeFill="background1" w:themeFillShade="BF"/>
          </w:tcPr>
          <w:p w14:paraId="55416750" w14:textId="5480B453" w:rsidR="004E3BA5" w:rsidRPr="009F01A8" w:rsidRDefault="004E3BA5" w:rsidP="004A67E8">
            <w:r w:rsidRPr="009F01A8">
              <w:t>Alternative products are often offered. For example, a customer may have lost trust in a product that is faulty and might wish to rather takes something else, such as a kettle made by another manufacturer, or decide to rather take a kettle in the place of the faulty toaster that is being returned.</w:t>
            </w:r>
          </w:p>
        </w:tc>
      </w:tr>
      <w:tr w:rsidR="004E3BA5" w:rsidRPr="009F01A8" w14:paraId="617E0EB0" w14:textId="77777777" w:rsidTr="004A67E8">
        <w:tc>
          <w:tcPr>
            <w:tcW w:w="2954" w:type="dxa"/>
            <w:shd w:val="clear" w:color="auto" w:fill="BFBFBF" w:themeFill="background1" w:themeFillShade="BF"/>
          </w:tcPr>
          <w:p w14:paraId="355AAAAD" w14:textId="387B3455" w:rsidR="004E3BA5" w:rsidRPr="004A67E8" w:rsidRDefault="004E3BA5" w:rsidP="004E3BA5">
            <w:pPr>
              <w:jc w:val="left"/>
              <w:rPr>
                <w:b/>
                <w:bCs/>
              </w:rPr>
            </w:pPr>
            <w:r w:rsidRPr="004A67E8">
              <w:rPr>
                <w:b/>
                <w:bCs/>
              </w:rPr>
              <w:t>Send the product to the manufacturer for evaluation and action</w:t>
            </w:r>
          </w:p>
        </w:tc>
        <w:tc>
          <w:tcPr>
            <w:tcW w:w="6027" w:type="dxa"/>
            <w:shd w:val="clear" w:color="auto" w:fill="BFBFBF" w:themeFill="background1" w:themeFillShade="BF"/>
          </w:tcPr>
          <w:p w14:paraId="72527C78" w14:textId="760E7DCC" w:rsidR="004E3BA5" w:rsidRPr="009F01A8" w:rsidRDefault="004E3BA5" w:rsidP="004A67E8">
            <w:r w:rsidRPr="009F01A8">
              <w:t>Many stores have a policy that if a product under warranty becomes faulty after the first two weeks (as an example), the product will be sent to the manufacturer or wholesale agent to evaluate the situation and confirm that the product has not been handled negligently. An example is a mini oven of which the baking tray becomes</w:t>
            </w:r>
            <w:r w:rsidR="00B416F7" w:rsidRPr="009F01A8">
              <w:t xml:space="preserve"> stained and unsightly after a period of use. The store may decide to send it to the manufacturer for evaluation and making a decision as to whether they will replace it for the customer.</w:t>
            </w:r>
          </w:p>
        </w:tc>
      </w:tr>
      <w:tr w:rsidR="00B416F7" w:rsidRPr="009F01A8" w14:paraId="096CE45A" w14:textId="77777777" w:rsidTr="004A67E8">
        <w:tc>
          <w:tcPr>
            <w:tcW w:w="2954" w:type="dxa"/>
            <w:shd w:val="clear" w:color="auto" w:fill="BFBFBF" w:themeFill="background1" w:themeFillShade="BF"/>
          </w:tcPr>
          <w:p w14:paraId="71530DBB" w14:textId="46433E03" w:rsidR="00B416F7" w:rsidRPr="004A67E8" w:rsidRDefault="00B416F7" w:rsidP="004E3BA5">
            <w:pPr>
              <w:jc w:val="left"/>
              <w:rPr>
                <w:b/>
                <w:bCs/>
              </w:rPr>
            </w:pPr>
            <w:r w:rsidRPr="004A67E8">
              <w:rPr>
                <w:b/>
                <w:bCs/>
              </w:rPr>
              <w:t>Give store credit</w:t>
            </w:r>
          </w:p>
        </w:tc>
        <w:tc>
          <w:tcPr>
            <w:tcW w:w="6027" w:type="dxa"/>
            <w:shd w:val="clear" w:color="auto" w:fill="BFBFBF" w:themeFill="background1" w:themeFillShade="BF"/>
          </w:tcPr>
          <w:p w14:paraId="1A42A2D1" w14:textId="4D87B4BE" w:rsidR="00B416F7" w:rsidRPr="009F01A8" w:rsidRDefault="00B416F7" w:rsidP="004A67E8">
            <w:r w:rsidRPr="009F01A8">
              <w:t>Some stores do not give refunds but rather store credit, in the form of a voucher or gift card, when a product is returned after the legal “cooling off” period in terms of the Consumer Protection Act.</w:t>
            </w:r>
          </w:p>
        </w:tc>
      </w:tr>
      <w:tr w:rsidR="00B416F7" w:rsidRPr="009F01A8" w14:paraId="049C4104" w14:textId="77777777" w:rsidTr="004A67E8">
        <w:tc>
          <w:tcPr>
            <w:tcW w:w="2954" w:type="dxa"/>
            <w:shd w:val="clear" w:color="auto" w:fill="BFBFBF" w:themeFill="background1" w:themeFillShade="BF"/>
          </w:tcPr>
          <w:p w14:paraId="219DBBAA" w14:textId="0486F44C" w:rsidR="00B416F7" w:rsidRPr="004A67E8" w:rsidRDefault="00B416F7" w:rsidP="004E3BA5">
            <w:pPr>
              <w:jc w:val="left"/>
              <w:rPr>
                <w:b/>
                <w:bCs/>
              </w:rPr>
            </w:pPr>
            <w:r w:rsidRPr="004A67E8">
              <w:rPr>
                <w:b/>
                <w:bCs/>
              </w:rPr>
              <w:t>Give a refund</w:t>
            </w:r>
          </w:p>
        </w:tc>
        <w:tc>
          <w:tcPr>
            <w:tcW w:w="6027" w:type="dxa"/>
            <w:shd w:val="clear" w:color="auto" w:fill="BFBFBF" w:themeFill="background1" w:themeFillShade="BF"/>
          </w:tcPr>
          <w:p w14:paraId="3B353E1A" w14:textId="7933307D" w:rsidR="00B416F7" w:rsidRPr="009F01A8" w:rsidRDefault="00B416F7" w:rsidP="004A67E8">
            <w:r w:rsidRPr="009F01A8">
              <w:t xml:space="preserve">Refunds are often given – and are compulsory under the Consumer </w:t>
            </w:r>
            <w:r w:rsidR="000E3985">
              <w:t>P</w:t>
            </w:r>
            <w:r w:rsidRPr="009F01A8">
              <w:t>rotection Act – within specified times and on condition that the product is still in perfect condition for reselling. The store is allowed to charge a small handling fee.</w:t>
            </w:r>
          </w:p>
        </w:tc>
      </w:tr>
    </w:tbl>
    <w:p w14:paraId="3DF56A17" w14:textId="06444222" w:rsidR="004E3BA5" w:rsidRDefault="004E3BA5" w:rsidP="004E3BA5"/>
    <w:p w14:paraId="03A9D950" w14:textId="26028611" w:rsidR="004A67E8" w:rsidRDefault="004A67E8" w:rsidP="004E3BA5"/>
    <w:p w14:paraId="49DDEFE6" w14:textId="62492D75" w:rsidR="004A67E8" w:rsidRDefault="004A67E8" w:rsidP="004E3BA5"/>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B416F7" w:rsidRPr="009F01A8" w14:paraId="757B54A2" w14:textId="77777777" w:rsidTr="00B416F7">
        <w:tc>
          <w:tcPr>
            <w:tcW w:w="1266" w:type="dxa"/>
            <w:tcBorders>
              <w:right w:val="nil"/>
            </w:tcBorders>
            <w:hideMark/>
          </w:tcPr>
          <w:p w14:paraId="76D9756D" w14:textId="77777777" w:rsidR="00B416F7" w:rsidRPr="009F01A8" w:rsidRDefault="00B416F7" w:rsidP="00B416F7">
            <w:pPr>
              <w:spacing w:line="240" w:lineRule="auto"/>
              <w:jc w:val="center"/>
            </w:pPr>
            <w:r w:rsidRPr="009F01A8">
              <w:rPr>
                <w:noProof/>
              </w:rPr>
              <w:lastRenderedPageBreak/>
              <w:drawing>
                <wp:inline distT="0" distB="0" distL="0" distR="0" wp14:anchorId="176AB733" wp14:editId="7402EC2D">
                  <wp:extent cx="472440" cy="472440"/>
                  <wp:effectExtent l="0" t="0" r="3810" b="3810"/>
                  <wp:docPr id="996" name="Picture 99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tcBorders>
              <w:left w:val="nil"/>
            </w:tcBorders>
            <w:vAlign w:val="center"/>
            <w:hideMark/>
          </w:tcPr>
          <w:p w14:paraId="76144549" w14:textId="77777777" w:rsidR="00B416F7" w:rsidRPr="009F01A8" w:rsidRDefault="00B416F7" w:rsidP="004A67E8">
            <w:r w:rsidRPr="009F01A8">
              <w:t>In small groups, discuss the options available to a supervisor when resolving customer complaints. Give examples of how these are applied at the store where you are employed.</w:t>
            </w:r>
          </w:p>
          <w:p w14:paraId="27F70C4C" w14:textId="77777777" w:rsidR="00B416F7" w:rsidRPr="009F01A8" w:rsidRDefault="00B416F7" w:rsidP="004A67E8"/>
          <w:p w14:paraId="4436604E" w14:textId="77777777" w:rsidR="00B416F7" w:rsidRPr="009F01A8" w:rsidRDefault="00B416F7" w:rsidP="004A67E8"/>
          <w:p w14:paraId="6D9A7488" w14:textId="77777777" w:rsidR="00B416F7" w:rsidRPr="009F01A8" w:rsidRDefault="00B416F7" w:rsidP="004A67E8"/>
          <w:p w14:paraId="09B3A488" w14:textId="77777777" w:rsidR="00B416F7" w:rsidRPr="009F01A8" w:rsidRDefault="00B416F7" w:rsidP="004A67E8"/>
          <w:p w14:paraId="7764EDA0" w14:textId="77777777" w:rsidR="00B416F7" w:rsidRPr="009F01A8" w:rsidRDefault="00B416F7" w:rsidP="004A67E8"/>
          <w:p w14:paraId="09AD25C0" w14:textId="77777777" w:rsidR="00B416F7" w:rsidRPr="009F01A8" w:rsidRDefault="00B416F7" w:rsidP="004A67E8"/>
          <w:p w14:paraId="2A39FAEA" w14:textId="77777777" w:rsidR="00B416F7" w:rsidRPr="009F01A8" w:rsidRDefault="00B416F7" w:rsidP="004A67E8"/>
          <w:p w14:paraId="1265EE25" w14:textId="186D63F3" w:rsidR="00B416F7" w:rsidRPr="009F01A8" w:rsidRDefault="00B416F7" w:rsidP="004A67E8"/>
          <w:p w14:paraId="37A0326D" w14:textId="17BB4E93" w:rsidR="00B416F7" w:rsidRPr="009F01A8" w:rsidRDefault="00B416F7" w:rsidP="004A67E8"/>
          <w:p w14:paraId="07C2221E" w14:textId="3DA37BAA" w:rsidR="00B416F7" w:rsidRPr="009F01A8" w:rsidRDefault="00B416F7" w:rsidP="004A67E8"/>
          <w:p w14:paraId="43CC0D63" w14:textId="77777777" w:rsidR="00B416F7" w:rsidRPr="009F01A8" w:rsidRDefault="00B416F7" w:rsidP="004A67E8"/>
          <w:p w14:paraId="0F7ACF9C" w14:textId="0D5BB61B" w:rsidR="00B416F7" w:rsidRPr="009F01A8" w:rsidRDefault="00B416F7" w:rsidP="004A67E8"/>
        </w:tc>
      </w:tr>
    </w:tbl>
    <w:p w14:paraId="76A6ECF6" w14:textId="04D5C62F" w:rsidR="00B416F7" w:rsidRPr="004A67E8" w:rsidRDefault="00B416F7" w:rsidP="004A67E8"/>
    <w:p w14:paraId="1820ADE7" w14:textId="77777777" w:rsidR="00366D6C" w:rsidRPr="004A67E8" w:rsidRDefault="00366D6C" w:rsidP="004A67E8"/>
    <w:p w14:paraId="1EA2FB98" w14:textId="77777777" w:rsidR="001C2737" w:rsidRPr="006854C4" w:rsidRDefault="001C2737" w:rsidP="001C2737">
      <w:pPr>
        <w:pStyle w:val="Heading2"/>
        <w:spacing w:after="0" w:line="360" w:lineRule="auto"/>
      </w:pPr>
      <w:bookmarkStart w:id="486" w:name="_Toc146739464"/>
      <w:r>
        <w:t>C</w:t>
      </w:r>
      <w:r w:rsidRPr="006854C4">
        <w:t>onclusion</w:t>
      </w:r>
      <w:bookmarkEnd w:id="486"/>
    </w:p>
    <w:p w14:paraId="72F211CF" w14:textId="4BA233D3" w:rsidR="00B416F7" w:rsidRPr="004A67E8" w:rsidRDefault="00B416F7" w:rsidP="004A67E8"/>
    <w:p w14:paraId="28AB142C" w14:textId="0B647885" w:rsidR="00B416F7" w:rsidRPr="004A67E8" w:rsidRDefault="00B416F7" w:rsidP="004A67E8">
      <w:r w:rsidRPr="004A67E8">
        <w:t>This Chapter concludes the programme.</w:t>
      </w:r>
    </w:p>
    <w:p w14:paraId="28702C3B" w14:textId="725DA9D3" w:rsidR="00B416F7" w:rsidRPr="004A67E8" w:rsidRDefault="00B416F7" w:rsidP="004A67E8"/>
    <w:p w14:paraId="0E48EE0E" w14:textId="1C226261" w:rsidR="00B416F7" w:rsidRPr="004A67E8" w:rsidRDefault="00B416F7" w:rsidP="004A67E8">
      <w:r w:rsidRPr="004A67E8">
        <w:t>In Module 1, you learned about the role of the supervisor in wholesale and retail.</w:t>
      </w:r>
    </w:p>
    <w:p w14:paraId="6E24E89F" w14:textId="18FCFD3F" w:rsidR="00B416F7" w:rsidRPr="004A67E8" w:rsidRDefault="00B416F7" w:rsidP="004A67E8"/>
    <w:p w14:paraId="3C8C1980" w14:textId="1413FCED" w:rsidR="00B416F7" w:rsidRPr="004A67E8" w:rsidRDefault="00B416F7" w:rsidP="004A67E8">
      <w:r w:rsidRPr="004A67E8">
        <w:t>Module 2 dealt with</w:t>
      </w:r>
      <w:r w:rsidR="00F60EFF" w:rsidRPr="004A67E8">
        <w:t xml:space="preserve"> monitoring and improving performance.</w:t>
      </w:r>
    </w:p>
    <w:p w14:paraId="5DDAD481" w14:textId="2F1752D9" w:rsidR="00F60EFF" w:rsidRPr="004A67E8" w:rsidRDefault="00F60EFF" w:rsidP="004A67E8"/>
    <w:p w14:paraId="2CD21D95" w14:textId="21E13106" w:rsidR="00F60EFF" w:rsidRPr="004A67E8" w:rsidRDefault="00F60EFF" w:rsidP="004A67E8">
      <w:r w:rsidRPr="004A67E8">
        <w:t xml:space="preserve">In Module 3, you learned about the implementation and maintenance of </w:t>
      </w:r>
      <w:r w:rsidR="00644480">
        <w:t>wholesale</w:t>
      </w:r>
      <w:r w:rsidRPr="004A67E8">
        <w:t xml:space="preserve"> and retail operations.</w:t>
      </w:r>
    </w:p>
    <w:p w14:paraId="15BB0340" w14:textId="4278767B" w:rsidR="00F60EFF" w:rsidRPr="004A67E8" w:rsidRDefault="00F60EFF" w:rsidP="004A67E8"/>
    <w:p w14:paraId="22662A6C" w14:textId="38541B92" w:rsidR="00F60EFF" w:rsidRPr="004A67E8" w:rsidRDefault="00F60EFF" w:rsidP="004A67E8">
      <w:r w:rsidRPr="004A67E8">
        <w:t>Lastly, you learned about enhancing customer service.</w:t>
      </w:r>
    </w:p>
    <w:p w14:paraId="0E8C78F9" w14:textId="77777777" w:rsidR="00873324" w:rsidRPr="009F01A8" w:rsidRDefault="00873324" w:rsidP="00873324"/>
    <w:bookmarkEnd w:id="478"/>
    <w:p w14:paraId="2AEE4182" w14:textId="77777777" w:rsidR="00C2737F" w:rsidRPr="009F01A8" w:rsidRDefault="00C2737F" w:rsidP="00C2737F"/>
    <w:p w14:paraId="1153EF99" w14:textId="77777777" w:rsidR="00C2737F" w:rsidRPr="009F01A8" w:rsidRDefault="00C2737F" w:rsidP="00C2737F"/>
    <w:p w14:paraId="5C1B6C1D" w14:textId="77777777" w:rsidR="00C2737F" w:rsidRPr="009F01A8" w:rsidRDefault="00C2737F" w:rsidP="00C2737F"/>
    <w:p w14:paraId="230F82D5" w14:textId="77777777" w:rsidR="00C2737F" w:rsidRPr="009F01A8" w:rsidRDefault="00C2737F" w:rsidP="00C2737F"/>
    <w:p w14:paraId="4A2FA807" w14:textId="77777777" w:rsidR="004A67E8" w:rsidRDefault="004A67E8" w:rsidP="00C2737F">
      <w:pPr>
        <w:sectPr w:rsidR="004A67E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1D6103" w:rsidRPr="009F01A8" w14:paraId="052ED892" w14:textId="77777777" w:rsidTr="004A67E8">
        <w:tc>
          <w:tcPr>
            <w:tcW w:w="9016" w:type="dxa"/>
            <w:tcBorders>
              <w:top w:val="nil"/>
              <w:left w:val="nil"/>
              <w:bottom w:val="nil"/>
              <w:right w:val="nil"/>
            </w:tcBorders>
            <w:shd w:val="clear" w:color="auto" w:fill="7F7F7F" w:themeFill="text1" w:themeFillTint="80"/>
          </w:tcPr>
          <w:p w14:paraId="16924A08" w14:textId="29247D4E" w:rsidR="001D6103" w:rsidRPr="009F01A8" w:rsidRDefault="001D6103" w:rsidP="008B45F4">
            <w:pPr>
              <w:pStyle w:val="Heading1"/>
              <w:jc w:val="left"/>
              <w:rPr>
                <w:lang w:val="en-GB"/>
              </w:rPr>
            </w:pPr>
            <w:bookmarkStart w:id="487" w:name="_Toc39496952"/>
            <w:bookmarkStart w:id="488" w:name="_Toc146739465"/>
            <w:r w:rsidRPr="009F01A8">
              <w:rPr>
                <w:lang w:val="en-GB"/>
              </w:rPr>
              <w:lastRenderedPageBreak/>
              <w:t>Bibliography</w:t>
            </w:r>
            <w:bookmarkEnd w:id="487"/>
            <w:bookmarkEnd w:id="488"/>
          </w:p>
        </w:tc>
      </w:tr>
    </w:tbl>
    <w:p w14:paraId="71370D56" w14:textId="77777777" w:rsidR="006C2E68" w:rsidRPr="009F01A8" w:rsidRDefault="006C2E68" w:rsidP="001D6103">
      <w:pPr>
        <w:pStyle w:val="Heading3"/>
      </w:pPr>
    </w:p>
    <w:p w14:paraId="68079433" w14:textId="77777777" w:rsidR="001C6D34" w:rsidRPr="009F01A8" w:rsidRDefault="001C6D34" w:rsidP="006C2E68">
      <w:pPr>
        <w:pStyle w:val="Heading2"/>
      </w:pPr>
      <w:bookmarkStart w:id="489" w:name="_Toc39496953"/>
      <w:bookmarkStart w:id="490" w:name="_Toc146739466"/>
      <w:r w:rsidRPr="009F01A8">
        <w:t>INTERNET</w:t>
      </w:r>
      <w:bookmarkEnd w:id="489"/>
      <w:bookmarkEnd w:id="490"/>
    </w:p>
    <w:p w14:paraId="53BED995" w14:textId="6FD0B431" w:rsidR="00EE37E4" w:rsidRPr="0039471D" w:rsidRDefault="00EE37E4" w:rsidP="0039471D">
      <w:pPr>
        <w:spacing w:after="120"/>
        <w:jc w:val="left"/>
        <w:rPr>
          <w:i/>
          <w:iCs/>
        </w:rPr>
      </w:pPr>
      <w:r w:rsidRPr="000E3985">
        <w:t>“48 ways managers abuse their power in the workplace and destroy employee engagement.”</w:t>
      </w:r>
      <w:r w:rsidRPr="0039471D">
        <w:rPr>
          <w:i/>
          <w:iCs/>
        </w:rPr>
        <w:t xml:space="preserve"> https://www.linkedin.com/pulse/48-ways-managers-abuse-power-destroy-employee-hanna/</w:t>
      </w:r>
    </w:p>
    <w:p w14:paraId="2D22F796" w14:textId="5F0CA187" w:rsidR="00EE37E4" w:rsidRPr="0039471D" w:rsidRDefault="00EE37E4" w:rsidP="0039471D">
      <w:pPr>
        <w:spacing w:after="120"/>
        <w:jc w:val="left"/>
        <w:rPr>
          <w:rStyle w:val="Hyperlink"/>
          <w:i/>
          <w:iCs/>
          <w:color w:val="auto"/>
          <w:u w:val="none"/>
        </w:rPr>
      </w:pPr>
      <w:r w:rsidRPr="000E3985">
        <w:t>“Abuse of power in the workplace.”</w:t>
      </w:r>
      <w:r w:rsidRPr="0039471D">
        <w:rPr>
          <w:i/>
          <w:iCs/>
        </w:rPr>
        <w:t xml:space="preserve"> </w:t>
      </w:r>
      <w:r w:rsidR="00793AB8" w:rsidRPr="0039471D">
        <w:rPr>
          <w:i/>
          <w:iCs/>
        </w:rPr>
        <w:t>https://yoursafehub.com/abuse-of-power-in-the-workplace/</w:t>
      </w:r>
    </w:p>
    <w:p w14:paraId="4ED57AA2" w14:textId="680DB3E6" w:rsidR="00687EC6" w:rsidRPr="0039471D" w:rsidRDefault="00687EC6" w:rsidP="0039471D">
      <w:pPr>
        <w:spacing w:after="120"/>
        <w:jc w:val="left"/>
        <w:rPr>
          <w:rStyle w:val="Hyperlink"/>
          <w:i/>
          <w:iCs/>
          <w:color w:val="auto"/>
          <w:u w:val="none"/>
        </w:rPr>
      </w:pPr>
      <w:r w:rsidRPr="000E3985">
        <w:rPr>
          <w:rStyle w:val="Hyperlink"/>
          <w:color w:val="auto"/>
          <w:u w:val="none"/>
        </w:rPr>
        <w:t>“Adapting language and tone for customer communication.”</w:t>
      </w:r>
      <w:r w:rsidRPr="0039471D">
        <w:rPr>
          <w:rStyle w:val="Hyperlink"/>
          <w:i/>
          <w:iCs/>
          <w:color w:val="auto"/>
          <w:u w:val="none"/>
        </w:rPr>
        <w:t xml:space="preserve"> https://corp.yonyx.com/customer-service/adapting-language-and-tone-for-customer-communication/</w:t>
      </w:r>
    </w:p>
    <w:p w14:paraId="3F8F1210" w14:textId="442E9F1F" w:rsidR="007840C5" w:rsidRPr="0039471D" w:rsidRDefault="007840C5" w:rsidP="0039471D">
      <w:pPr>
        <w:spacing w:after="120"/>
        <w:jc w:val="left"/>
        <w:rPr>
          <w:rStyle w:val="Hyperlink"/>
          <w:i/>
          <w:iCs/>
          <w:color w:val="auto"/>
          <w:u w:val="none"/>
        </w:rPr>
      </w:pPr>
      <w:r w:rsidRPr="000E3985">
        <w:rPr>
          <w:rStyle w:val="Hyperlink"/>
          <w:color w:val="auto"/>
          <w:u w:val="none"/>
        </w:rPr>
        <w:t>“An overview of decision making models.”</w:t>
      </w:r>
      <w:r w:rsidRPr="0039471D">
        <w:rPr>
          <w:rStyle w:val="Hyperlink"/>
          <w:i/>
          <w:iCs/>
          <w:color w:val="auto"/>
          <w:u w:val="none"/>
        </w:rPr>
        <w:t xml:space="preserve"> </w:t>
      </w:r>
      <w:hyperlink r:id="rId193" w:history="1">
        <w:r w:rsidR="00A61713" w:rsidRPr="0039471D">
          <w:rPr>
            <w:rStyle w:val="Hyperlink"/>
            <w:i/>
            <w:iCs/>
            <w:color w:val="auto"/>
            <w:u w:val="none"/>
          </w:rPr>
          <w:t>https://toughnickel.com/business/An-overview-of-decision-making-models</w:t>
        </w:r>
      </w:hyperlink>
    </w:p>
    <w:p w14:paraId="460432FB" w14:textId="7328CECE" w:rsidR="00A61713" w:rsidRPr="0039471D" w:rsidRDefault="00A61713" w:rsidP="0039471D">
      <w:pPr>
        <w:spacing w:after="120"/>
        <w:jc w:val="left"/>
        <w:rPr>
          <w:rStyle w:val="Hyperlink"/>
          <w:i/>
          <w:iCs/>
          <w:color w:val="auto"/>
          <w:u w:val="none"/>
        </w:rPr>
      </w:pPr>
      <w:r w:rsidRPr="000E3985">
        <w:rPr>
          <w:rStyle w:val="Hyperlink"/>
          <w:color w:val="auto"/>
          <w:u w:val="none"/>
        </w:rPr>
        <w:t>“Audience adaptation.”</w:t>
      </w:r>
      <w:r w:rsidRPr="0039471D">
        <w:rPr>
          <w:rStyle w:val="Hyperlink"/>
          <w:i/>
          <w:iCs/>
          <w:color w:val="auto"/>
          <w:u w:val="none"/>
        </w:rPr>
        <w:t xml:space="preserve"> </w:t>
      </w:r>
      <w:r w:rsidR="00687EC6" w:rsidRPr="0039471D">
        <w:rPr>
          <w:i/>
          <w:iCs/>
        </w:rPr>
        <w:t>https://www.comm.pitt.edu/audience-adaptation</w:t>
      </w:r>
    </w:p>
    <w:p w14:paraId="215F4760" w14:textId="04A9BB48" w:rsidR="00332747" w:rsidRPr="0039471D" w:rsidRDefault="00332747" w:rsidP="0039471D">
      <w:pPr>
        <w:spacing w:after="120"/>
        <w:jc w:val="left"/>
        <w:rPr>
          <w:rStyle w:val="Hyperlink"/>
          <w:i/>
          <w:iCs/>
          <w:color w:val="auto"/>
          <w:u w:val="none"/>
        </w:rPr>
      </w:pPr>
      <w:r w:rsidRPr="000E3985">
        <w:rPr>
          <w:rStyle w:val="Hyperlink"/>
          <w:color w:val="auto"/>
          <w:u w:val="none"/>
        </w:rPr>
        <w:t>“Coaching and on-the-job training.”</w:t>
      </w:r>
      <w:r w:rsidRPr="0039471D">
        <w:rPr>
          <w:rStyle w:val="Hyperlink"/>
          <w:i/>
          <w:iCs/>
          <w:color w:val="auto"/>
          <w:u w:val="none"/>
        </w:rPr>
        <w:t xml:space="preserve"> https://www.hays.com.au/employer-insights/management-issues/coaching-on-the-job-training</w:t>
      </w:r>
    </w:p>
    <w:p w14:paraId="42FB282C" w14:textId="094FABF1" w:rsidR="00870717" w:rsidRPr="0039471D" w:rsidRDefault="00870717" w:rsidP="0039471D">
      <w:pPr>
        <w:spacing w:after="120"/>
        <w:jc w:val="left"/>
        <w:rPr>
          <w:rStyle w:val="Hyperlink"/>
          <w:i/>
          <w:iCs/>
          <w:color w:val="auto"/>
          <w:u w:val="none"/>
        </w:rPr>
      </w:pPr>
      <w:r w:rsidRPr="000E3985">
        <w:rPr>
          <w:rStyle w:val="Hyperlink"/>
          <w:color w:val="auto"/>
          <w:u w:val="none"/>
        </w:rPr>
        <w:t>“Difference between on-th</w:t>
      </w:r>
      <w:r w:rsidR="00BA1B75" w:rsidRPr="000E3985">
        <w:rPr>
          <w:rStyle w:val="Hyperlink"/>
          <w:color w:val="auto"/>
          <w:u w:val="none"/>
        </w:rPr>
        <w:t>e</w:t>
      </w:r>
      <w:r w:rsidRPr="000E3985">
        <w:rPr>
          <w:rStyle w:val="Hyperlink"/>
          <w:color w:val="auto"/>
          <w:u w:val="none"/>
        </w:rPr>
        <w:t>-job and off-the-job training.”</w:t>
      </w:r>
      <w:r w:rsidRPr="0039471D">
        <w:rPr>
          <w:rStyle w:val="Hyperlink"/>
          <w:i/>
          <w:iCs/>
          <w:color w:val="auto"/>
          <w:u w:val="none"/>
        </w:rPr>
        <w:t xml:space="preserve"> https://keydifferences.com/difference-between-on-the-job-and-off-the-job-training.html</w:t>
      </w:r>
    </w:p>
    <w:p w14:paraId="615168CC" w14:textId="36B191EB" w:rsidR="00687EC6" w:rsidRPr="0039471D" w:rsidRDefault="00687EC6" w:rsidP="0039471D">
      <w:pPr>
        <w:spacing w:after="120"/>
        <w:jc w:val="left"/>
        <w:rPr>
          <w:rStyle w:val="Hyperlink"/>
          <w:i/>
          <w:iCs/>
          <w:color w:val="auto"/>
          <w:u w:val="none"/>
        </w:rPr>
      </w:pPr>
      <w:r w:rsidRPr="000E3985">
        <w:rPr>
          <w:rStyle w:val="Hyperlink"/>
          <w:color w:val="auto"/>
          <w:u w:val="none"/>
        </w:rPr>
        <w:t>“How to adapt the way you communicate in different situations.”</w:t>
      </w:r>
      <w:r w:rsidRPr="0039471D">
        <w:rPr>
          <w:rStyle w:val="Hyperlink"/>
          <w:i/>
          <w:iCs/>
          <w:color w:val="auto"/>
          <w:u w:val="none"/>
        </w:rPr>
        <w:t xml:space="preserve"> </w:t>
      </w:r>
      <w:r w:rsidR="00B926AB" w:rsidRPr="0039471D">
        <w:rPr>
          <w:i/>
          <w:iCs/>
        </w:rPr>
        <w:t>https://www.wikihow.com/Adapt-the-Way-You-Communicate-to-Different-Situations</w:t>
      </w:r>
    </w:p>
    <w:p w14:paraId="312DC63D" w14:textId="26B2A7CE" w:rsidR="004066B6" w:rsidRPr="0039471D" w:rsidRDefault="004066B6" w:rsidP="0039471D">
      <w:pPr>
        <w:spacing w:after="120"/>
        <w:jc w:val="left"/>
        <w:rPr>
          <w:rStyle w:val="Hyperlink"/>
          <w:i/>
          <w:iCs/>
          <w:color w:val="auto"/>
          <w:u w:val="none"/>
        </w:rPr>
      </w:pPr>
      <w:r w:rsidRPr="000E3985">
        <w:rPr>
          <w:rStyle w:val="Hyperlink"/>
          <w:color w:val="auto"/>
          <w:u w:val="none"/>
        </w:rPr>
        <w:t>“How to motivate a diverse workforce?”</w:t>
      </w:r>
      <w:r w:rsidRPr="0039471D">
        <w:rPr>
          <w:rStyle w:val="Hyperlink"/>
          <w:i/>
          <w:iCs/>
          <w:color w:val="auto"/>
          <w:u w:val="none"/>
        </w:rPr>
        <w:t xml:space="preserve"> https://ivypanda.com/essays/employee-motivation-essay/</w:t>
      </w:r>
    </w:p>
    <w:p w14:paraId="30F2A16A" w14:textId="1FE04673" w:rsidR="00B926AB" w:rsidRPr="0039471D" w:rsidRDefault="00B926AB" w:rsidP="0039471D">
      <w:pPr>
        <w:spacing w:after="120"/>
        <w:jc w:val="left"/>
        <w:rPr>
          <w:i/>
          <w:iCs/>
        </w:rPr>
      </w:pPr>
      <w:r w:rsidRPr="000E3985">
        <w:rPr>
          <w:rStyle w:val="Hyperlink"/>
          <w:color w:val="auto"/>
          <w:u w:val="none"/>
        </w:rPr>
        <w:t>“Importance of motivation.”</w:t>
      </w:r>
      <w:r w:rsidRPr="0039471D">
        <w:rPr>
          <w:rStyle w:val="Hyperlink"/>
          <w:i/>
          <w:iCs/>
          <w:color w:val="auto"/>
          <w:u w:val="none"/>
        </w:rPr>
        <w:t xml:space="preserve"> https://www.managementstudyguide.com/importance_of_motivation.htm</w:t>
      </w:r>
    </w:p>
    <w:p w14:paraId="653D77BD" w14:textId="1F120B1F" w:rsidR="00EF3A3F" w:rsidRPr="0039471D" w:rsidRDefault="00EF3A3F" w:rsidP="0039471D">
      <w:pPr>
        <w:spacing w:after="120"/>
        <w:jc w:val="left"/>
        <w:rPr>
          <w:i/>
          <w:iCs/>
        </w:rPr>
      </w:pPr>
      <w:r w:rsidRPr="000E3985">
        <w:t>“Lack of trust can make workplaces sick and dysfunctional.”</w:t>
      </w:r>
      <w:r w:rsidRPr="0039471D">
        <w:rPr>
          <w:i/>
          <w:iCs/>
        </w:rPr>
        <w:t xml:space="preserve"> https://www.forbes.com/sites/forbescoachescouncil/2019/10/24/lack-of-trust-can-make-workplaces-sick-and-dysfunctional/?sh=5870fa9e44d1</w:t>
      </w:r>
    </w:p>
    <w:p w14:paraId="4AFFCF95" w14:textId="5392116E" w:rsidR="001C6D34" w:rsidRPr="0039471D" w:rsidRDefault="00E818DB" w:rsidP="0039471D">
      <w:pPr>
        <w:spacing w:after="120"/>
        <w:jc w:val="left"/>
        <w:rPr>
          <w:rStyle w:val="Hyperlink"/>
          <w:i/>
          <w:iCs/>
          <w:color w:val="auto"/>
          <w:u w:val="none"/>
        </w:rPr>
      </w:pPr>
      <w:r w:rsidRPr="000E3985">
        <w:t>“Setting clear expectations for employees.”</w:t>
      </w:r>
      <w:r w:rsidRPr="0039471D">
        <w:rPr>
          <w:i/>
          <w:iCs/>
        </w:rPr>
        <w:t xml:space="preserve"> </w:t>
      </w:r>
      <w:r w:rsidR="009C6511" w:rsidRPr="0039471D">
        <w:rPr>
          <w:i/>
          <w:iCs/>
        </w:rPr>
        <w:t>https://www.businessnewsdaily.com/9451-clear-employee-expectations.html</w:t>
      </w:r>
    </w:p>
    <w:p w14:paraId="7A5966A5" w14:textId="008BA34D" w:rsidR="00F435F6" w:rsidRPr="0039471D" w:rsidRDefault="00F435F6" w:rsidP="0039471D">
      <w:pPr>
        <w:spacing w:after="120"/>
        <w:jc w:val="left"/>
        <w:rPr>
          <w:rStyle w:val="Hyperlink"/>
          <w:i/>
          <w:iCs/>
          <w:color w:val="auto"/>
          <w:u w:val="none"/>
        </w:rPr>
      </w:pPr>
      <w:r w:rsidRPr="000E3985">
        <w:rPr>
          <w:rStyle w:val="Hyperlink"/>
          <w:color w:val="auto"/>
          <w:u w:val="none"/>
        </w:rPr>
        <w:t xml:space="preserve">“Six steps on how to manage </w:t>
      </w:r>
      <w:r w:rsidR="002E6BF9" w:rsidRPr="000E3985">
        <w:rPr>
          <w:rStyle w:val="Hyperlink"/>
          <w:color w:val="auto"/>
          <w:u w:val="none"/>
        </w:rPr>
        <w:t xml:space="preserve">and resolve </w:t>
      </w:r>
      <w:r w:rsidRPr="000E3985">
        <w:rPr>
          <w:rStyle w:val="Hyperlink"/>
          <w:color w:val="auto"/>
          <w:u w:val="none"/>
        </w:rPr>
        <w:t>conflict in the workplace.”</w:t>
      </w:r>
      <w:r w:rsidRPr="0039471D">
        <w:rPr>
          <w:rStyle w:val="Hyperlink"/>
          <w:i/>
          <w:iCs/>
          <w:color w:val="auto"/>
          <w:u w:val="none"/>
        </w:rPr>
        <w:t xml:space="preserve"> https://www.hrcloud.com/blog/7-tips-on-how-to-manage-and-resolve-conflict-in-the-workplace</w:t>
      </w:r>
    </w:p>
    <w:p w14:paraId="7924EAA7" w14:textId="74AD6D1F" w:rsidR="00940038" w:rsidRPr="0039471D" w:rsidRDefault="00940038" w:rsidP="0039471D">
      <w:pPr>
        <w:spacing w:after="120"/>
        <w:jc w:val="left"/>
        <w:rPr>
          <w:rStyle w:val="Hyperlink"/>
          <w:i/>
          <w:iCs/>
          <w:color w:val="auto"/>
          <w:u w:val="none"/>
        </w:rPr>
      </w:pPr>
      <w:r w:rsidRPr="000E3985">
        <w:rPr>
          <w:rStyle w:val="Hyperlink"/>
          <w:color w:val="auto"/>
          <w:u w:val="none"/>
        </w:rPr>
        <w:t>“Team strengths and weaknesses with examples.”</w:t>
      </w:r>
      <w:r w:rsidRPr="0039471D">
        <w:rPr>
          <w:rStyle w:val="Hyperlink"/>
          <w:i/>
          <w:iCs/>
          <w:color w:val="auto"/>
          <w:u w:val="none"/>
        </w:rPr>
        <w:t xml:space="preserve"> </w:t>
      </w:r>
      <w:r w:rsidR="00B17BB5" w:rsidRPr="0039471D">
        <w:rPr>
          <w:i/>
          <w:iCs/>
        </w:rPr>
        <w:t>https://au.indeed.com/career-advice/career-development/team-strengths-and-weaknesses-examples</w:t>
      </w:r>
    </w:p>
    <w:p w14:paraId="3FFB85E6" w14:textId="06E5B5C6" w:rsidR="00B17BB5" w:rsidRPr="0039471D" w:rsidRDefault="00B17BB5" w:rsidP="0039471D">
      <w:pPr>
        <w:spacing w:after="120"/>
        <w:jc w:val="left"/>
        <w:rPr>
          <w:rStyle w:val="Hyperlink"/>
          <w:i/>
          <w:iCs/>
          <w:color w:val="auto"/>
          <w:u w:val="none"/>
        </w:rPr>
      </w:pPr>
      <w:r w:rsidRPr="000E3985">
        <w:rPr>
          <w:rStyle w:val="Hyperlink"/>
          <w:color w:val="auto"/>
          <w:u w:val="none"/>
        </w:rPr>
        <w:t>“Team strengths: How to identify and foster team strengths.”</w:t>
      </w:r>
      <w:r w:rsidRPr="0039471D">
        <w:rPr>
          <w:rStyle w:val="Hyperlink"/>
          <w:i/>
          <w:iCs/>
          <w:color w:val="auto"/>
          <w:u w:val="none"/>
        </w:rPr>
        <w:t xml:space="preserve"> </w:t>
      </w:r>
      <w:r w:rsidR="005B5BF6" w:rsidRPr="0039471D">
        <w:rPr>
          <w:i/>
          <w:iCs/>
        </w:rPr>
        <w:t>https://www.masterclass.com/articles/team-strengths</w:t>
      </w:r>
    </w:p>
    <w:p w14:paraId="2343EAD5" w14:textId="2EB7058F" w:rsidR="00DD211C" w:rsidRPr="0039471D" w:rsidRDefault="00DD211C" w:rsidP="0039471D">
      <w:pPr>
        <w:spacing w:after="120"/>
        <w:jc w:val="left"/>
        <w:rPr>
          <w:rStyle w:val="Hyperlink"/>
          <w:i/>
          <w:iCs/>
          <w:color w:val="auto"/>
          <w:u w:val="none"/>
        </w:rPr>
      </w:pPr>
      <w:r w:rsidRPr="000E3985">
        <w:rPr>
          <w:rStyle w:val="Hyperlink"/>
          <w:color w:val="auto"/>
          <w:u w:val="none"/>
        </w:rPr>
        <w:t>“The ultimate guide to cleaning shops and retail environments.”</w:t>
      </w:r>
      <w:r w:rsidRPr="0039471D">
        <w:rPr>
          <w:rStyle w:val="Hyperlink"/>
          <w:i/>
          <w:iCs/>
          <w:color w:val="auto"/>
          <w:u w:val="none"/>
        </w:rPr>
        <w:t xml:space="preserve"> https://www.itsclean.co.uk/the-ultimate-guide-to-cleaning-shops-retail-units</w:t>
      </w:r>
    </w:p>
    <w:p w14:paraId="61E89B3D" w14:textId="65D590BE" w:rsidR="005B5BF6" w:rsidRPr="0039471D" w:rsidRDefault="005B5BF6" w:rsidP="0039471D">
      <w:pPr>
        <w:spacing w:after="120"/>
        <w:jc w:val="left"/>
        <w:rPr>
          <w:i/>
          <w:iCs/>
        </w:rPr>
      </w:pPr>
      <w:r w:rsidRPr="000E3985">
        <w:rPr>
          <w:rStyle w:val="Hyperlink"/>
          <w:color w:val="auto"/>
          <w:u w:val="none"/>
        </w:rPr>
        <w:lastRenderedPageBreak/>
        <w:t>“What is a contingency plan and why every project needs one.”</w:t>
      </w:r>
      <w:r w:rsidRPr="0039471D">
        <w:rPr>
          <w:rStyle w:val="Hyperlink"/>
          <w:i/>
          <w:iCs/>
          <w:color w:val="auto"/>
          <w:u w:val="none"/>
        </w:rPr>
        <w:t xml:space="preserve"> https://monday.com/blog/project-management/contingency-plan/</w:t>
      </w:r>
    </w:p>
    <w:p w14:paraId="30AD28DA" w14:textId="52518807" w:rsidR="009C6511" w:rsidRPr="0039471D" w:rsidRDefault="009C6511" w:rsidP="0039471D">
      <w:pPr>
        <w:spacing w:after="120"/>
        <w:jc w:val="left"/>
        <w:rPr>
          <w:rStyle w:val="Hyperlink"/>
          <w:i/>
          <w:iCs/>
          <w:color w:val="auto"/>
          <w:u w:val="none"/>
        </w:rPr>
      </w:pPr>
      <w:r w:rsidRPr="000E3985">
        <w:t>“What are the responsibilities of a supervisor?”</w:t>
      </w:r>
      <w:r w:rsidRPr="0039471D">
        <w:rPr>
          <w:i/>
          <w:iCs/>
        </w:rPr>
        <w:t xml:space="preserve"> </w:t>
      </w:r>
      <w:r w:rsidR="0044794C" w:rsidRPr="0039471D">
        <w:rPr>
          <w:i/>
          <w:iCs/>
        </w:rPr>
        <w:t>https://www.indeed.com/career-advice/career-development/responsibilities-of-a-supervisor</w:t>
      </w:r>
    </w:p>
    <w:p w14:paraId="7B5805CD" w14:textId="48DB8231" w:rsidR="0032408E" w:rsidRPr="0039471D" w:rsidRDefault="0032408E" w:rsidP="0039471D">
      <w:pPr>
        <w:spacing w:after="120"/>
        <w:jc w:val="left"/>
        <w:rPr>
          <w:rStyle w:val="Hyperlink"/>
          <w:i/>
          <w:iCs/>
          <w:color w:val="auto"/>
          <w:u w:val="none"/>
        </w:rPr>
      </w:pPr>
      <w:r w:rsidRPr="000E3985">
        <w:rPr>
          <w:rStyle w:val="Hyperlink"/>
          <w:color w:val="auto"/>
          <w:u w:val="none"/>
        </w:rPr>
        <w:t>“What is positive discipline?”</w:t>
      </w:r>
      <w:r w:rsidRPr="0039471D">
        <w:rPr>
          <w:rStyle w:val="Hyperlink"/>
          <w:i/>
          <w:iCs/>
          <w:color w:val="auto"/>
          <w:u w:val="none"/>
        </w:rPr>
        <w:t xml:space="preserve"> https://hrdailyadvisor.blr.com/2018/02/22/what-is-positive-discipline/</w:t>
      </w:r>
    </w:p>
    <w:p w14:paraId="080AED7B" w14:textId="406E9FF5" w:rsidR="0032408E" w:rsidRPr="0039471D" w:rsidRDefault="0032408E" w:rsidP="0039471D">
      <w:pPr>
        <w:spacing w:after="120"/>
        <w:jc w:val="left"/>
        <w:rPr>
          <w:rStyle w:val="Hyperlink"/>
          <w:i/>
          <w:iCs/>
          <w:color w:val="auto"/>
          <w:u w:val="none"/>
        </w:rPr>
      </w:pPr>
      <w:r w:rsidRPr="000E3985">
        <w:rPr>
          <w:rStyle w:val="Hyperlink"/>
          <w:color w:val="auto"/>
          <w:u w:val="none"/>
        </w:rPr>
        <w:t>“What are the differences between progressive discipline and positive discipline?”</w:t>
      </w:r>
      <w:r w:rsidRPr="0039471D">
        <w:rPr>
          <w:i/>
          <w:iCs/>
        </w:rPr>
        <w:t xml:space="preserve"> </w:t>
      </w:r>
      <w:r w:rsidRPr="0039471D">
        <w:rPr>
          <w:rStyle w:val="Hyperlink"/>
          <w:i/>
          <w:iCs/>
          <w:color w:val="auto"/>
          <w:u w:val="none"/>
        </w:rPr>
        <w:t>https://bizfluent.com/facts-7622564-differences-progressive-discipline-positive-discipline.html</w:t>
      </w:r>
    </w:p>
    <w:p w14:paraId="1674DDE6" w14:textId="4A0E3EE7" w:rsidR="00143374" w:rsidRPr="0039471D" w:rsidRDefault="00143374" w:rsidP="0039471D">
      <w:pPr>
        <w:spacing w:after="120"/>
        <w:jc w:val="left"/>
        <w:rPr>
          <w:rStyle w:val="Hyperlink"/>
          <w:i/>
          <w:iCs/>
          <w:color w:val="auto"/>
          <w:u w:val="none"/>
        </w:rPr>
      </w:pPr>
      <w:r w:rsidRPr="000E3985">
        <w:rPr>
          <w:rStyle w:val="Hyperlink"/>
          <w:color w:val="auto"/>
          <w:u w:val="none"/>
        </w:rPr>
        <w:t>“What is delegation?”</w:t>
      </w:r>
      <w:r w:rsidRPr="0039471D">
        <w:rPr>
          <w:rStyle w:val="Hyperlink"/>
          <w:i/>
          <w:iCs/>
          <w:color w:val="auto"/>
          <w:u w:val="none"/>
        </w:rPr>
        <w:t xml:space="preserve"> </w:t>
      </w:r>
      <w:r w:rsidR="00DD211C" w:rsidRPr="0039471D">
        <w:rPr>
          <w:i/>
          <w:iCs/>
        </w:rPr>
        <w:t>https://in.indeed.com/career-advice/career-development/what-are-principles-of-delegation</w:t>
      </w:r>
    </w:p>
    <w:p w14:paraId="48B15196" w14:textId="73E6D78C" w:rsidR="00DD211C" w:rsidRPr="0039471D" w:rsidRDefault="00DD211C" w:rsidP="0039471D">
      <w:pPr>
        <w:spacing w:after="120"/>
        <w:jc w:val="left"/>
        <w:rPr>
          <w:rStyle w:val="Hyperlink"/>
          <w:i/>
          <w:iCs/>
          <w:color w:val="auto"/>
          <w:u w:val="none"/>
        </w:rPr>
      </w:pPr>
      <w:r w:rsidRPr="000E3985">
        <w:rPr>
          <w:rStyle w:val="Hyperlink"/>
          <w:color w:val="auto"/>
          <w:u w:val="none"/>
        </w:rPr>
        <w:t>“Why is motivation important?”</w:t>
      </w:r>
      <w:r w:rsidRPr="0039471D">
        <w:rPr>
          <w:rStyle w:val="Hyperlink"/>
          <w:i/>
          <w:iCs/>
          <w:color w:val="auto"/>
          <w:u w:val="none"/>
        </w:rPr>
        <w:t xml:space="preserve"> </w:t>
      </w:r>
      <w:r w:rsidRPr="0039471D">
        <w:rPr>
          <w:i/>
          <w:iCs/>
        </w:rPr>
        <w:t>https://brilliantio.com/why-is-motivation-important/</w:t>
      </w:r>
    </w:p>
    <w:p w14:paraId="7A8704E5" w14:textId="1DF13E05" w:rsidR="00DD211C" w:rsidRPr="0039471D" w:rsidRDefault="00DD211C" w:rsidP="0039471D">
      <w:pPr>
        <w:spacing w:after="120"/>
        <w:jc w:val="left"/>
        <w:rPr>
          <w:i/>
          <w:iCs/>
        </w:rPr>
      </w:pPr>
      <w:r w:rsidRPr="000E3985">
        <w:rPr>
          <w:rStyle w:val="Hyperlink"/>
          <w:color w:val="auto"/>
          <w:u w:val="none"/>
        </w:rPr>
        <w:t>“Why retail cleaning is more important than one may think.”</w:t>
      </w:r>
      <w:r w:rsidRPr="0039471D">
        <w:rPr>
          <w:rStyle w:val="Hyperlink"/>
          <w:i/>
          <w:iCs/>
          <w:color w:val="auto"/>
          <w:u w:val="none"/>
        </w:rPr>
        <w:t xml:space="preserve"> https://www.janiking.com/2014/05/why-retail-cleaning-is-more-important-than-one-might-think/</w:t>
      </w:r>
    </w:p>
    <w:p w14:paraId="2CFE41DF" w14:textId="57EB1240" w:rsidR="0044794C" w:rsidRPr="0039471D" w:rsidRDefault="0044794C" w:rsidP="0039471D">
      <w:pPr>
        <w:spacing w:after="120"/>
        <w:jc w:val="left"/>
        <w:rPr>
          <w:i/>
          <w:iCs/>
        </w:rPr>
      </w:pPr>
      <w:r w:rsidRPr="000E3985">
        <w:t>“Why trust matters in the workplace.”</w:t>
      </w:r>
      <w:r w:rsidRPr="0039471D">
        <w:rPr>
          <w:i/>
          <w:iCs/>
        </w:rPr>
        <w:t xml:space="preserve"> </w:t>
      </w:r>
      <w:r w:rsidR="00C94190" w:rsidRPr="0039471D">
        <w:rPr>
          <w:i/>
          <w:iCs/>
        </w:rPr>
        <w:t>https://www.indeed.com/career-advice/career-development/lack-of-trust-in-workplace</w:t>
      </w:r>
    </w:p>
    <w:p w14:paraId="5DAC877D" w14:textId="655ECAA4" w:rsidR="00B926AB" w:rsidRPr="0039471D" w:rsidRDefault="00B926AB" w:rsidP="0039471D">
      <w:pPr>
        <w:spacing w:after="120"/>
        <w:jc w:val="left"/>
        <w:rPr>
          <w:i/>
          <w:iCs/>
        </w:rPr>
      </w:pPr>
      <w:r w:rsidRPr="000E3985">
        <w:t>“Workplace diversity and team motivation tactics.”</w:t>
      </w:r>
      <w:r w:rsidRPr="0039471D">
        <w:rPr>
          <w:i/>
          <w:iCs/>
        </w:rPr>
        <w:t xml:space="preserve"> https://www.hi5.team/blog/workforce-diversity-team-motivation</w:t>
      </w:r>
    </w:p>
    <w:p w14:paraId="3925EE39" w14:textId="50819AB7" w:rsidR="00C94190" w:rsidRPr="0039471D" w:rsidRDefault="00C94190" w:rsidP="0039471D">
      <w:pPr>
        <w:spacing w:after="120"/>
        <w:jc w:val="left"/>
        <w:rPr>
          <w:i/>
          <w:iCs/>
        </w:rPr>
      </w:pPr>
      <w:r w:rsidRPr="000E3985">
        <w:t xml:space="preserve">“Your guide to communicating with upper management.” </w:t>
      </w:r>
      <w:r w:rsidRPr="0039471D">
        <w:rPr>
          <w:i/>
          <w:iCs/>
        </w:rPr>
        <w:t>https://www.fastcompany.com/3049998/your-guide-to-communicating-with-upper-management</w:t>
      </w:r>
    </w:p>
    <w:p w14:paraId="52144D96" w14:textId="4A98DEDA" w:rsidR="00F83C99" w:rsidRPr="0039471D" w:rsidRDefault="00F83C99" w:rsidP="0039471D">
      <w:pPr>
        <w:spacing w:after="120"/>
        <w:rPr>
          <w:i/>
          <w:iCs/>
        </w:rPr>
      </w:pPr>
      <w:r w:rsidRPr="000E3985">
        <w:rPr>
          <w:b/>
          <w:bCs/>
          <w:i/>
          <w:iCs/>
        </w:rPr>
        <w:t>Workforce diversity and employee motivation.</w:t>
      </w:r>
      <w:r w:rsidRPr="0039471D">
        <w:rPr>
          <w:i/>
          <w:iCs/>
        </w:rPr>
        <w:t xml:space="preserve"> </w:t>
      </w:r>
      <w:r w:rsidRPr="000E3985">
        <w:t>George Amissah. Nigeria Journal of Business administration 13(1). 51-64, 2015</w:t>
      </w:r>
    </w:p>
    <w:p w14:paraId="389F8B1C" w14:textId="77777777" w:rsidR="00720B6D" w:rsidRPr="009F01A8" w:rsidRDefault="00720B6D" w:rsidP="0039471D">
      <w:pPr>
        <w:spacing w:after="120"/>
        <w:jc w:val="left"/>
      </w:pPr>
    </w:p>
    <w:p w14:paraId="3746BB5E" w14:textId="2F8EE6DB" w:rsidR="00575909" w:rsidRPr="009F01A8" w:rsidRDefault="00575909" w:rsidP="00575909"/>
    <w:p w14:paraId="183B3401" w14:textId="3246D90A" w:rsidR="00575909" w:rsidRPr="009F01A8" w:rsidRDefault="00575909" w:rsidP="00575909"/>
    <w:p w14:paraId="630123D5" w14:textId="3DC87BFE" w:rsidR="00575909" w:rsidRPr="009F01A8" w:rsidRDefault="00575909" w:rsidP="00575909"/>
    <w:p w14:paraId="4F49A267" w14:textId="56E82F2B" w:rsidR="00575909" w:rsidRPr="009F01A8" w:rsidRDefault="00575909" w:rsidP="00575909"/>
    <w:p w14:paraId="0A19BA50" w14:textId="77777777" w:rsidR="00575909" w:rsidRPr="009F01A8" w:rsidRDefault="00575909" w:rsidP="00575909">
      <w:pPr>
        <w:sectPr w:rsidR="00575909" w:rsidRPr="009F01A8" w:rsidSect="001C6D34">
          <w:pgSz w:w="11907" w:h="16840" w:code="9"/>
          <w:pgMar w:top="1440" w:right="1440" w:bottom="1440" w:left="1440" w:header="567" w:footer="680" w:gutter="0"/>
          <w:cols w:space="720"/>
          <w:docGrid w:linePitch="360"/>
        </w:sectPr>
      </w:pPr>
    </w:p>
    <w:p w14:paraId="6D997B21" w14:textId="527D8522" w:rsidR="001C6D34" w:rsidRDefault="006F605E" w:rsidP="006C2E68">
      <w:pPr>
        <w:pStyle w:val="Heading2"/>
      </w:pPr>
      <w:bookmarkStart w:id="491" w:name="_Toc39496955"/>
      <w:bookmarkStart w:id="492" w:name="_Toc146739467"/>
      <w:r w:rsidRPr="009F01A8">
        <w:lastRenderedPageBreak/>
        <w:t>END</w:t>
      </w:r>
      <w:r w:rsidR="001C6D34" w:rsidRPr="009F01A8">
        <w:t>NOTES</w:t>
      </w:r>
      <w:bookmarkEnd w:id="491"/>
      <w:bookmarkEnd w:id="492"/>
    </w:p>
    <w:p w14:paraId="37476BF5" w14:textId="77777777" w:rsidR="00132990" w:rsidRPr="007D7F26" w:rsidRDefault="00132990" w:rsidP="00132990">
      <w:pPr>
        <w:pStyle w:val="EndnoteText"/>
        <w:spacing w:after="120" w:line="360" w:lineRule="auto"/>
        <w:jc w:val="left"/>
        <w:rPr>
          <w:lang w:val="en-US"/>
        </w:rPr>
      </w:pPr>
      <w:r>
        <w:rPr>
          <w:rStyle w:val="EndnoteReference"/>
        </w:rPr>
        <w:t>i</w:t>
      </w:r>
      <w:r w:rsidRPr="007D7F26">
        <w:t xml:space="preserve"> </w:t>
      </w:r>
      <w:r>
        <w:t>“</w:t>
      </w:r>
      <w:r w:rsidRPr="007D7F26">
        <w:rPr>
          <w:lang w:val="en-US"/>
        </w:rPr>
        <w:t>Self-management skills overview and examples.</w:t>
      </w:r>
      <w:r>
        <w:rPr>
          <w:lang w:val="en-US"/>
        </w:rPr>
        <w:t>”</w:t>
      </w:r>
      <w:r w:rsidRPr="007D7F26">
        <w:rPr>
          <w:lang w:val="en-US"/>
        </w:rPr>
        <w:t xml:space="preserve"> </w:t>
      </w:r>
      <w:r w:rsidRPr="007D7F26">
        <w:rPr>
          <w:i/>
          <w:iCs/>
          <w:lang w:val="en-US"/>
        </w:rPr>
        <w:t>https://study.com/learn/lesson/self-management-overview-examples.html</w:t>
      </w:r>
    </w:p>
    <w:p w14:paraId="4A05705E" w14:textId="77777777" w:rsidR="00132990" w:rsidRPr="007D7F26" w:rsidRDefault="00132990" w:rsidP="00132990">
      <w:pPr>
        <w:pStyle w:val="EndnoteText"/>
        <w:spacing w:after="120" w:line="360" w:lineRule="auto"/>
        <w:jc w:val="left"/>
        <w:rPr>
          <w:lang w:val="en-US"/>
        </w:rPr>
      </w:pPr>
      <w:r>
        <w:rPr>
          <w:rStyle w:val="EndnoteReference"/>
        </w:rPr>
        <w:t>ii</w:t>
      </w:r>
      <w:r w:rsidRPr="007D7F26">
        <w:t xml:space="preserve"> </w:t>
      </w:r>
      <w:r w:rsidRPr="007D7F26">
        <w:rPr>
          <w:lang w:val="en-US"/>
        </w:rPr>
        <w:t xml:space="preserve">Waitley, Denis and Matheson, Boyd. </w:t>
      </w:r>
      <w:r w:rsidRPr="007D7F26">
        <w:rPr>
          <w:b/>
          <w:bCs/>
          <w:i/>
          <w:iCs/>
          <w:lang w:val="en-US"/>
        </w:rPr>
        <w:t>Attitude. Your internal compass</w:t>
      </w:r>
      <w:r w:rsidRPr="007D7F26">
        <w:rPr>
          <w:lang w:val="en-US"/>
        </w:rPr>
        <w:t>. The Waitley Institute. California.</w:t>
      </w:r>
    </w:p>
    <w:p w14:paraId="4DB4A23C" w14:textId="77777777" w:rsidR="00132990" w:rsidRPr="007D7F26" w:rsidRDefault="00132990" w:rsidP="00132990">
      <w:pPr>
        <w:pStyle w:val="EndnoteText"/>
        <w:spacing w:after="120" w:line="360" w:lineRule="auto"/>
        <w:jc w:val="left"/>
        <w:rPr>
          <w:lang w:val="en-US"/>
        </w:rPr>
      </w:pPr>
      <w:r w:rsidRPr="00EA26CE">
        <w:rPr>
          <w:rStyle w:val="EndnoteReference"/>
        </w:rPr>
        <w:t>i</w:t>
      </w:r>
      <w:r w:rsidRPr="00EA26CE">
        <w:rPr>
          <w:vertAlign w:val="superscript"/>
        </w:rPr>
        <w:t>ii</w:t>
      </w:r>
      <w:r w:rsidRPr="007D7F26">
        <w:t xml:space="preserve"> Stephen Covey in </w:t>
      </w:r>
      <w:r w:rsidRPr="007D7F26">
        <w:rPr>
          <w:b/>
          <w:bCs/>
          <w:i/>
          <w:iCs/>
        </w:rPr>
        <w:t>Seven habits of highly effective people</w:t>
      </w:r>
      <w:r w:rsidRPr="007D7F26">
        <w:t>.</w:t>
      </w:r>
    </w:p>
    <w:p w14:paraId="25C0BAB4" w14:textId="77777777" w:rsidR="00132990" w:rsidRPr="007D7F26" w:rsidRDefault="00132990" w:rsidP="00132990">
      <w:pPr>
        <w:pStyle w:val="EndnoteText"/>
        <w:spacing w:after="120" w:line="360" w:lineRule="auto"/>
        <w:jc w:val="left"/>
        <w:rPr>
          <w:lang w:val="en-US"/>
        </w:rPr>
      </w:pPr>
      <w:r w:rsidRPr="00EA26CE">
        <w:rPr>
          <w:vertAlign w:val="superscript"/>
        </w:rPr>
        <w:t>iv</w:t>
      </w:r>
      <w:r w:rsidRPr="007D7F26">
        <w:t xml:space="preserve"> </w:t>
      </w:r>
      <w:r w:rsidRPr="007D7F26">
        <w:rPr>
          <w:lang w:val="en-US"/>
        </w:rPr>
        <w:t xml:space="preserve">Waitley, Denis and Matheson, Boyd. </w:t>
      </w:r>
      <w:r w:rsidRPr="007D7F26">
        <w:rPr>
          <w:b/>
          <w:bCs/>
          <w:i/>
          <w:iCs/>
          <w:lang w:val="en-US"/>
        </w:rPr>
        <w:t>Attitude. Your internal compass</w:t>
      </w:r>
      <w:r w:rsidRPr="007D7F26">
        <w:rPr>
          <w:lang w:val="en-US"/>
        </w:rPr>
        <w:t>. The Waitley Institute. California.</w:t>
      </w:r>
    </w:p>
    <w:p w14:paraId="6DC75C3C" w14:textId="77777777" w:rsidR="00132990" w:rsidRPr="007D7F26" w:rsidRDefault="00132990" w:rsidP="00132990">
      <w:pPr>
        <w:pStyle w:val="EndnoteText"/>
        <w:spacing w:after="120" w:line="360" w:lineRule="auto"/>
        <w:jc w:val="left"/>
        <w:rPr>
          <w:lang w:val="en-US"/>
        </w:rPr>
      </w:pPr>
      <w:r w:rsidRPr="00EA26CE">
        <w:rPr>
          <w:vertAlign w:val="superscript"/>
        </w:rPr>
        <w:t>v</w:t>
      </w:r>
      <w:r w:rsidRPr="007D7F26">
        <w:t xml:space="preserve"> </w:t>
      </w:r>
      <w:r w:rsidRPr="007D7F26">
        <w:rPr>
          <w:lang w:val="en-US"/>
        </w:rPr>
        <w:t xml:space="preserve">“Adapting to change: How to better handle change at work.” </w:t>
      </w:r>
      <w:r w:rsidRPr="007D7F26">
        <w:rPr>
          <w:i/>
          <w:iCs/>
          <w:lang w:val="en-US"/>
        </w:rPr>
        <w:t>https://www.hays.net.nz/career-advice/career-development/how-to-adapt-to-change-at-work</w:t>
      </w:r>
    </w:p>
    <w:p w14:paraId="142A69A1" w14:textId="77777777" w:rsidR="00132990" w:rsidRPr="007D7F26" w:rsidRDefault="00132990" w:rsidP="00132990">
      <w:pPr>
        <w:pStyle w:val="EndnoteText"/>
        <w:spacing w:after="120" w:line="360" w:lineRule="auto"/>
        <w:jc w:val="left"/>
        <w:rPr>
          <w:lang w:val="en-US"/>
        </w:rPr>
      </w:pPr>
      <w:r w:rsidRPr="00EA26CE">
        <w:rPr>
          <w:vertAlign w:val="superscript"/>
        </w:rPr>
        <w:t>vi</w:t>
      </w:r>
      <w:r>
        <w:t xml:space="preserve"> </w:t>
      </w:r>
      <w:r w:rsidRPr="007D7F26">
        <w:rPr>
          <w:i/>
          <w:iCs/>
        </w:rPr>
        <w:t>https://www.hays.com.au/career-advice/career-development/adapting-to-change-how-to-better-handle-change-at-work</w:t>
      </w:r>
    </w:p>
    <w:p w14:paraId="3A22F478" w14:textId="77777777" w:rsidR="00132990" w:rsidRPr="007D7F26" w:rsidRDefault="00132990" w:rsidP="00132990">
      <w:pPr>
        <w:pStyle w:val="EndnoteText"/>
        <w:spacing w:after="120" w:line="360" w:lineRule="auto"/>
        <w:jc w:val="left"/>
        <w:rPr>
          <w:lang w:val="en-US"/>
        </w:rPr>
      </w:pPr>
      <w:r w:rsidRPr="00EA26CE">
        <w:rPr>
          <w:vertAlign w:val="superscript"/>
        </w:rPr>
        <w:t>vii</w:t>
      </w:r>
      <w:r w:rsidRPr="007D7F26">
        <w:t xml:space="preserve"> </w:t>
      </w:r>
      <w:r w:rsidRPr="007D7F26">
        <w:rPr>
          <w:lang w:val="en-US"/>
        </w:rPr>
        <w:t xml:space="preserve">“Adapting to change: How to better handle change at work.” </w:t>
      </w:r>
      <w:r w:rsidRPr="007D7F26">
        <w:rPr>
          <w:i/>
          <w:iCs/>
          <w:lang w:val="en-US"/>
        </w:rPr>
        <w:t>https://www.hays.net.nz/career-advice/career-development/how-to-adapt-to-change-at-work</w:t>
      </w:r>
    </w:p>
    <w:p w14:paraId="6A097529" w14:textId="77777777" w:rsidR="00132990" w:rsidRPr="007D7F26" w:rsidRDefault="00132990" w:rsidP="00132990">
      <w:pPr>
        <w:spacing w:after="120"/>
        <w:jc w:val="left"/>
        <w:rPr>
          <w:szCs w:val="20"/>
        </w:rPr>
      </w:pPr>
      <w:r w:rsidRPr="0047081C">
        <w:rPr>
          <w:szCs w:val="20"/>
          <w:vertAlign w:val="superscript"/>
        </w:rPr>
        <w:t>viii</w:t>
      </w:r>
      <w:r w:rsidRPr="007D7F26">
        <w:rPr>
          <w:szCs w:val="20"/>
        </w:rPr>
        <w:t xml:space="preserve"> Adapted from </w:t>
      </w:r>
      <w:r w:rsidRPr="0047081C">
        <w:rPr>
          <w:i/>
          <w:iCs/>
          <w:szCs w:val="20"/>
        </w:rPr>
        <w:t>http://www.presentation-process.com/data-presentation-tips.html</w:t>
      </w:r>
    </w:p>
    <w:p w14:paraId="07E0905F" w14:textId="77777777" w:rsidR="00132990" w:rsidRPr="007D7F26" w:rsidRDefault="00132990" w:rsidP="00132990">
      <w:pPr>
        <w:spacing w:after="120"/>
        <w:jc w:val="left"/>
        <w:rPr>
          <w:szCs w:val="20"/>
        </w:rPr>
      </w:pPr>
      <w:r w:rsidRPr="0047081C">
        <w:rPr>
          <w:szCs w:val="20"/>
          <w:vertAlign w:val="superscript"/>
        </w:rPr>
        <w:t>ix</w:t>
      </w:r>
      <w:r w:rsidRPr="007D7F26">
        <w:rPr>
          <w:szCs w:val="20"/>
        </w:rPr>
        <w:t xml:space="preserve"> Workforce diversity and employee motivation. George Amissah. </w:t>
      </w:r>
      <w:r w:rsidRPr="0047081C">
        <w:rPr>
          <w:b/>
          <w:bCs/>
          <w:i/>
          <w:iCs/>
          <w:szCs w:val="20"/>
        </w:rPr>
        <w:t>Nigeria Journal of Business administration 13(1)</w:t>
      </w:r>
      <w:r w:rsidRPr="007D7F26">
        <w:rPr>
          <w:szCs w:val="20"/>
        </w:rPr>
        <w:t>. 51-64, 2015</w:t>
      </w:r>
    </w:p>
    <w:p w14:paraId="4D0F4442" w14:textId="77777777" w:rsidR="00132990" w:rsidRPr="007D7F26" w:rsidRDefault="00132990" w:rsidP="00132990">
      <w:pPr>
        <w:pStyle w:val="EndnoteText"/>
        <w:spacing w:after="120" w:line="360" w:lineRule="auto"/>
        <w:jc w:val="left"/>
      </w:pPr>
      <w:r w:rsidRPr="0047081C">
        <w:rPr>
          <w:vertAlign w:val="superscript"/>
        </w:rPr>
        <w:t>x</w:t>
      </w:r>
      <w:r w:rsidRPr="007D7F26">
        <w:t xml:space="preserve"> </w:t>
      </w:r>
      <w:r w:rsidRPr="0047081C">
        <w:rPr>
          <w:i/>
          <w:iCs/>
        </w:rPr>
        <w:t>https://www.ies.ncsu.edu/blog/the-importance-of-communicating-goals-and-objectives/</w:t>
      </w:r>
    </w:p>
    <w:p w14:paraId="5DBA7735" w14:textId="77777777" w:rsidR="00132990" w:rsidRPr="007D7F26" w:rsidRDefault="00132990" w:rsidP="00132990">
      <w:pPr>
        <w:pStyle w:val="EndnoteText"/>
        <w:spacing w:after="120" w:line="360" w:lineRule="auto"/>
        <w:jc w:val="left"/>
        <w:rPr>
          <w:lang w:val="en-US"/>
        </w:rPr>
      </w:pPr>
      <w:r w:rsidRPr="0047081C">
        <w:rPr>
          <w:rStyle w:val="EndnoteReference"/>
        </w:rPr>
        <w:t>x</w:t>
      </w:r>
      <w:r w:rsidRPr="0047081C">
        <w:rPr>
          <w:vertAlign w:val="superscript"/>
        </w:rPr>
        <w:t>i</w:t>
      </w:r>
      <w:r w:rsidRPr="007D7F26">
        <w:t xml:space="preserve"> </w:t>
      </w:r>
      <w:r w:rsidRPr="0047081C">
        <w:rPr>
          <w:b/>
          <w:bCs/>
          <w:i/>
          <w:iCs/>
        </w:rPr>
        <w:t>Research by the Institute of Productivity Management in the UK</w:t>
      </w:r>
      <w:r w:rsidRPr="007D7F26">
        <w:t xml:space="preserve"> and by David Guest, as quoted by Armstrong &amp; Baron</w:t>
      </w:r>
    </w:p>
    <w:p w14:paraId="557C2749" w14:textId="77777777" w:rsidR="00132990" w:rsidRPr="007D7F26" w:rsidRDefault="00132990" w:rsidP="00132990">
      <w:pPr>
        <w:pStyle w:val="EndnoteText"/>
        <w:spacing w:after="120" w:line="360" w:lineRule="auto"/>
        <w:jc w:val="left"/>
        <w:rPr>
          <w:lang w:val="en-US"/>
        </w:rPr>
      </w:pPr>
      <w:r w:rsidRPr="0047081C">
        <w:rPr>
          <w:vertAlign w:val="superscript"/>
        </w:rPr>
        <w:t>xii</w:t>
      </w:r>
      <w:r w:rsidRPr="007D7F26">
        <w:t xml:space="preserve"> Questions adapted from </w:t>
      </w:r>
      <w:r w:rsidRPr="0047081C">
        <w:rPr>
          <w:i/>
          <w:iCs/>
        </w:rPr>
        <w:t>Armstrong</w:t>
      </w:r>
      <w:r w:rsidRPr="007D7F26">
        <w:t xml:space="preserve"> (2000)</w:t>
      </w:r>
    </w:p>
    <w:p w14:paraId="16FBFF1A" w14:textId="77777777" w:rsidR="00132990" w:rsidRPr="007D7F26" w:rsidRDefault="00132990" w:rsidP="00132990">
      <w:pPr>
        <w:pStyle w:val="EndnoteText"/>
        <w:spacing w:after="120" w:line="360" w:lineRule="auto"/>
        <w:jc w:val="left"/>
        <w:rPr>
          <w:lang w:val="en-US"/>
        </w:rPr>
      </w:pPr>
      <w:r w:rsidRPr="0047081C">
        <w:rPr>
          <w:vertAlign w:val="superscript"/>
        </w:rPr>
        <w:t>xiii</w:t>
      </w:r>
      <w:r w:rsidRPr="007D7F26">
        <w:t xml:space="preserve"> </w:t>
      </w:r>
      <w:r w:rsidRPr="0047081C">
        <w:rPr>
          <w:i/>
          <w:iCs/>
        </w:rPr>
        <w:t>https://hr.ucdavis.edu/departments/elr/corrective-action</w:t>
      </w:r>
    </w:p>
    <w:p w14:paraId="5C764B48" w14:textId="77777777" w:rsidR="00132990" w:rsidRPr="007D7F26" w:rsidRDefault="00132990" w:rsidP="00132990">
      <w:pPr>
        <w:pStyle w:val="EndnoteText"/>
        <w:spacing w:after="120" w:line="360" w:lineRule="auto"/>
        <w:jc w:val="left"/>
        <w:rPr>
          <w:lang w:val="en-US"/>
        </w:rPr>
      </w:pPr>
      <w:r w:rsidRPr="0047081C">
        <w:rPr>
          <w:vertAlign w:val="superscript"/>
        </w:rPr>
        <w:t>xiv</w:t>
      </w:r>
      <w:r w:rsidRPr="007D7F26">
        <w:t xml:space="preserve"> </w:t>
      </w:r>
      <w:r w:rsidRPr="0047081C">
        <w:rPr>
          <w:i/>
          <w:iCs/>
        </w:rPr>
        <w:t>https://hr-gazette.com/to-buddy-or-not-to-buddy/</w:t>
      </w:r>
    </w:p>
    <w:p w14:paraId="4132E3E5" w14:textId="77777777" w:rsidR="00132990" w:rsidRPr="007D7F26" w:rsidRDefault="00132990" w:rsidP="00132990">
      <w:pPr>
        <w:pStyle w:val="EndnoteText"/>
        <w:spacing w:after="120" w:line="360" w:lineRule="auto"/>
        <w:jc w:val="left"/>
      </w:pPr>
      <w:r w:rsidRPr="0047081C">
        <w:rPr>
          <w:vertAlign w:val="superscript"/>
        </w:rPr>
        <w:t>xv</w:t>
      </w:r>
      <w:r w:rsidRPr="007D7F26">
        <w:t xml:space="preserve"> </w:t>
      </w:r>
      <w:r w:rsidRPr="0047081C">
        <w:rPr>
          <w:i/>
          <w:iCs/>
        </w:rPr>
        <w:t>www.adt.co.za/commercial-security/Employee-and-Customer-Theft</w:t>
      </w:r>
    </w:p>
    <w:p w14:paraId="585DA0C1" w14:textId="77777777" w:rsidR="00132990" w:rsidRPr="007D7F26" w:rsidRDefault="00132990" w:rsidP="00132990">
      <w:pPr>
        <w:pStyle w:val="EndnoteText"/>
        <w:spacing w:after="120" w:line="360" w:lineRule="auto"/>
        <w:jc w:val="left"/>
      </w:pPr>
      <w:r w:rsidRPr="0047081C">
        <w:rPr>
          <w:vertAlign w:val="superscript"/>
        </w:rPr>
        <w:t>xvi</w:t>
      </w:r>
      <w:r w:rsidRPr="007D7F26">
        <w:t xml:space="preserve"> </w:t>
      </w:r>
      <w:r w:rsidRPr="0047081C">
        <w:rPr>
          <w:i/>
          <w:iCs/>
        </w:rPr>
        <w:t>www.georgiaretail.org/VendorFraud.htm</w:t>
      </w:r>
    </w:p>
    <w:p w14:paraId="1AED00C7" w14:textId="77777777" w:rsidR="00132990" w:rsidRPr="007D7F26" w:rsidRDefault="00132990" w:rsidP="00132990">
      <w:pPr>
        <w:spacing w:after="120"/>
        <w:ind w:left="210" w:hanging="210"/>
        <w:jc w:val="left"/>
        <w:rPr>
          <w:szCs w:val="20"/>
        </w:rPr>
      </w:pPr>
      <w:r w:rsidRPr="0047081C">
        <w:rPr>
          <w:szCs w:val="20"/>
          <w:vertAlign w:val="superscript"/>
        </w:rPr>
        <w:t>xvii</w:t>
      </w:r>
      <w:r w:rsidRPr="007D7F26">
        <w:rPr>
          <w:szCs w:val="20"/>
        </w:rPr>
        <w:t xml:space="preserve"> Gelderman, D. Moments </w:t>
      </w:r>
      <w:r>
        <w:rPr>
          <w:szCs w:val="20"/>
        </w:rPr>
        <w:t>o</w:t>
      </w:r>
      <w:r w:rsidRPr="007D7F26">
        <w:rPr>
          <w:szCs w:val="20"/>
        </w:rPr>
        <w:t xml:space="preserve">f Truth - Why They Are Critical to Your Business Success.  </w:t>
      </w:r>
      <w:r w:rsidRPr="0047081C">
        <w:rPr>
          <w:i/>
          <w:iCs/>
          <w:szCs w:val="20"/>
        </w:rPr>
        <w:t>http://ezinearticles.com/?Moments-Of-Truth---Why-They-Are-Critical-to-Your-Business-Success&amp;id=5852666</w:t>
      </w:r>
    </w:p>
    <w:p w14:paraId="34695D44" w14:textId="77777777" w:rsidR="004A6859" w:rsidRPr="004A6859" w:rsidRDefault="004A6859" w:rsidP="004A6859"/>
    <w:sectPr w:rsidR="004A6859" w:rsidRPr="004A6859" w:rsidSect="001C6D34">
      <w:pgSz w:w="11907" w:h="16840" w:code="9"/>
      <w:pgMar w:top="1440" w:right="1440" w:bottom="1440" w:left="1440" w:header="567"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7A208E" w14:textId="77777777" w:rsidR="00ED0105" w:rsidRDefault="00ED0105">
      <w:pPr>
        <w:spacing w:line="240" w:lineRule="auto"/>
      </w:pPr>
      <w:r>
        <w:separator/>
      </w:r>
    </w:p>
  </w:endnote>
  <w:endnote w:type="continuationSeparator" w:id="0">
    <w:p w14:paraId="63E34DA3" w14:textId="77777777" w:rsidR="00ED0105" w:rsidRDefault="00ED01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monBullets">
    <w:altName w:val="WP MultinationalA Roman"/>
    <w:charset w:val="02"/>
    <w:family w:val="swiss"/>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rows1">
    <w:altName w:val="WP MultinationalA Roman"/>
    <w:charset w:val="02"/>
    <w:family w:val="swiss"/>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287" w:usb1="00000013" w:usb2="00000000" w:usb3="00000000" w:csb0="0000009F" w:csb1="00000000"/>
  </w:font>
  <w:font w:name="DIN">
    <w:altName w:val="DIN"/>
    <w:panose1 w:val="00000000000000000000"/>
    <w:charset w:val="00"/>
    <w:family w:val="swiss"/>
    <w:notTrueType/>
    <w:pitch w:val="default"/>
    <w:sig w:usb0="00000003" w:usb1="00000000" w:usb2="00000000" w:usb3="00000000" w:csb0="00000001" w:csb1="00000000"/>
  </w:font>
  <w:font w:name="CenturyGoth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B8045" w14:textId="77777777" w:rsidR="0055409C" w:rsidRPr="004147A2" w:rsidRDefault="0055409C"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FA0EB" w14:textId="2360BDBF" w:rsidR="00851E34" w:rsidRPr="00456D22" w:rsidRDefault="00851E34" w:rsidP="00456D22">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7B03D" w14:textId="2F45706F" w:rsidR="00456D22" w:rsidRPr="006F0B35" w:rsidRDefault="006F0B35" w:rsidP="006F0B35">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3</w:t>
    </w:r>
    <w:r w:rsidRPr="004E30B4">
      <w:rPr>
        <w:rFonts w:cs="Arial"/>
        <w:noProof/>
        <w:sz w:val="16"/>
        <w:szCs w:val="16"/>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AA9B7" w14:textId="0E52C0AA" w:rsidR="004A42B0" w:rsidRPr="000D22E2" w:rsidRDefault="000D22E2" w:rsidP="000D22E2">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2</w:t>
    </w:r>
    <w:r w:rsidRPr="004E30B4">
      <w:rPr>
        <w:rFonts w:cs="Arial"/>
        <w:noProof/>
        <w:sz w:val="16"/>
        <w:szCs w:val="16"/>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96075" w14:textId="2994C5CB" w:rsidR="000D22E2" w:rsidRPr="007E3264" w:rsidRDefault="000D22E2" w:rsidP="007E3264">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ECEEA" w14:textId="31687FD0" w:rsidR="007E3264" w:rsidRPr="006F0B35" w:rsidRDefault="006F0B35" w:rsidP="006F0B35">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3</w:t>
    </w:r>
    <w:r w:rsidRPr="004E30B4">
      <w:rPr>
        <w:rFonts w:cs="Arial"/>
        <w:noProof/>
        <w:sz w:val="16"/>
        <w:szCs w:val="16"/>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AABA3" w14:textId="6A00797E" w:rsidR="00E45566" w:rsidRPr="006F0B35" w:rsidRDefault="006F0B35" w:rsidP="006F0B35">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3</w:t>
    </w:r>
    <w:r w:rsidRPr="004E30B4">
      <w:rPr>
        <w:rFonts w:cs="Arial"/>
        <w:noProof/>
        <w:sz w:val="16"/>
        <w:szCs w:val="16"/>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CC53E" w14:textId="0A7C0395" w:rsidR="007E3264" w:rsidRPr="007E3264" w:rsidRDefault="007E3264" w:rsidP="007E3264">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D5A085" w14:textId="0001D3FD" w:rsidR="007E3264" w:rsidRPr="006F0B35" w:rsidRDefault="006F0B35" w:rsidP="006F0B35">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3</w:t>
    </w:r>
    <w:r w:rsidRPr="004E30B4">
      <w:rPr>
        <w:rFonts w:cs="Arial"/>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E4EE5" w14:textId="33639BE1" w:rsidR="0055409C" w:rsidRPr="00FD297D" w:rsidRDefault="00FD297D" w:rsidP="00FD297D">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22</w:t>
    </w:r>
    <w:r w:rsidRPr="004E30B4">
      <w:rPr>
        <w:rFonts w:cs="Arial"/>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5C61F" w14:textId="7668776F" w:rsidR="0055409C" w:rsidRPr="00FD297D" w:rsidRDefault="00FD297D" w:rsidP="00FD297D">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22</w:t>
    </w:r>
    <w:r w:rsidRPr="004E30B4">
      <w:rPr>
        <w:rFonts w:cs="Arial"/>
        <w:noProof/>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CB5CC" w14:textId="6A1BF625" w:rsidR="0055409C" w:rsidRPr="006C5BE2" w:rsidRDefault="006C5BE2" w:rsidP="006C5BE2">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22</w:t>
    </w:r>
    <w:r w:rsidRPr="004E30B4">
      <w:rPr>
        <w:rFonts w:cs="Arial"/>
        <w:noProof/>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69EB8" w14:textId="77777777" w:rsidR="0055409C" w:rsidRPr="003A03A1" w:rsidRDefault="0055409C" w:rsidP="003A03A1">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1</w:t>
    </w:r>
    <w:r w:rsidRPr="00D31FC5">
      <w:rPr>
        <w:noProof/>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A5DE7" w14:textId="19846973" w:rsidR="0055409C" w:rsidRPr="009D5889" w:rsidRDefault="0055409C" w:rsidP="009D5889">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82D74" w14:textId="77777777" w:rsidR="009D5889" w:rsidRPr="00FD297D" w:rsidRDefault="009D5889" w:rsidP="00FD297D">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22</w:t>
    </w:r>
    <w:r w:rsidRPr="004E30B4">
      <w:rPr>
        <w:rFonts w:cs="Arial"/>
        <w:noProof/>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041DF" w14:textId="7AF9AE18" w:rsidR="00647583" w:rsidRPr="00647583" w:rsidRDefault="00647583" w:rsidP="00647583">
    <w:pPr>
      <w:pStyle w:val="Footer"/>
      <w:pBdr>
        <w:top w:val="single" w:sz="4" w:space="1" w:color="808080" w:themeColor="background1" w:themeShade="80"/>
      </w:pBdr>
      <w:tabs>
        <w:tab w:val="right" w:pos="13892"/>
      </w:tabs>
      <w:rPr>
        <w:vanish/>
      </w:rPr>
    </w:pPr>
    <w:r w:rsidRPr="004E30B4">
      <w:rPr>
        <w:sz w:val="16"/>
        <w:szCs w:val="16"/>
      </w:rPr>
      <w:t>© 202</w:t>
    </w:r>
    <w:r>
      <w:rPr>
        <w:sz w:val="16"/>
        <w:szCs w:val="16"/>
      </w:rPr>
      <w:t>3</w:t>
    </w:r>
    <w:r w:rsidRPr="004E30B4">
      <w:rPr>
        <w:sz w:val="16"/>
        <w:szCs w:val="16"/>
      </w:rPr>
      <w:t xml:space="preserve"> All rights reserved W&amp;RSETA</w:t>
    </w:r>
    <w:r>
      <w:rPr>
        <w:sz w:val="16"/>
        <w:szCs w:val="16"/>
      </w:rPr>
      <w:tab/>
    </w:r>
    <w:r>
      <w:rPr>
        <w:sz w:val="16"/>
        <w:szCs w:val="16"/>
      </w:rPr>
      <w:tab/>
    </w:r>
    <w:r>
      <w:rPr>
        <w:sz w:val="16"/>
        <w:szCs w:val="16"/>
      </w:rPr>
      <w:tab/>
    </w:r>
    <w:r w:rsidRPr="005E66B7">
      <w:rPr>
        <w:sz w:val="16"/>
        <w:szCs w:val="16"/>
      </w:rPr>
      <w:fldChar w:fldCharType="begin"/>
    </w:r>
    <w:r w:rsidRPr="005E66B7">
      <w:rPr>
        <w:sz w:val="16"/>
        <w:szCs w:val="16"/>
      </w:rPr>
      <w:instrText xml:space="preserve"> PAGE   \* MERGEFORMAT </w:instrText>
    </w:r>
    <w:r w:rsidRPr="005E66B7">
      <w:rPr>
        <w:sz w:val="16"/>
        <w:szCs w:val="16"/>
      </w:rPr>
      <w:fldChar w:fldCharType="separate"/>
    </w:r>
    <w:r>
      <w:rPr>
        <w:sz w:val="16"/>
        <w:szCs w:val="16"/>
      </w:rPr>
      <w:t>87</w:t>
    </w:r>
    <w:r w:rsidRPr="005E66B7">
      <w:rPr>
        <w:noProof/>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B63C4" w14:textId="77777777" w:rsidR="006F0B35" w:rsidRPr="00FD297D" w:rsidRDefault="006F0B35" w:rsidP="006F0B35">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3</w:t>
    </w:r>
    <w:r w:rsidRPr="004E30B4">
      <w:rPr>
        <w:rFonts w:cs="Arial"/>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D9CC2D" w14:textId="77777777" w:rsidR="00ED0105" w:rsidRDefault="00ED0105">
      <w:pPr>
        <w:spacing w:line="240" w:lineRule="auto"/>
      </w:pPr>
      <w:r>
        <w:separator/>
      </w:r>
    </w:p>
  </w:footnote>
  <w:footnote w:type="continuationSeparator" w:id="0">
    <w:p w14:paraId="1F678FA8" w14:textId="77777777" w:rsidR="00ED0105" w:rsidRDefault="00ED010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14FE9" w14:textId="77777777" w:rsidR="0055409C" w:rsidRDefault="0055409C"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54457EBE" wp14:editId="091C2EE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777367BF" w14:textId="77777777" w:rsidR="0055409C" w:rsidRPr="000B5C13" w:rsidRDefault="0055409C"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C2732"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11488" behindDoc="1" locked="0" layoutInCell="1" allowOverlap="1" wp14:anchorId="715DD477" wp14:editId="37ACC641">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7CE7B4B3" w14:textId="37E04324" w:rsidR="00D11EA1" w:rsidRPr="00FF2CDF" w:rsidRDefault="00A64500" w:rsidP="00D11EA1">
    <w:pPr>
      <w:pStyle w:val="Header"/>
      <w:pBdr>
        <w:bottom w:val="single" w:sz="4" w:space="1" w:color="808080" w:themeColor="background1" w:themeShade="80"/>
      </w:pBdr>
      <w:spacing w:line="240" w:lineRule="auto"/>
    </w:pPr>
    <w:r>
      <w:rPr>
        <w:sz w:val="16"/>
        <w:szCs w:val="16"/>
      </w:rPr>
      <w:t>Learner</w:t>
    </w:r>
    <w:r w:rsidR="00D11EA1">
      <w:rPr>
        <w:sz w:val="16"/>
        <w:szCs w:val="16"/>
      </w:rPr>
      <w:t xml:space="preserve"> guide </w:t>
    </w:r>
    <w:r w:rsidR="00D11EA1">
      <w:rPr>
        <w:sz w:val="16"/>
        <w:szCs w:val="16"/>
      </w:rPr>
      <w:tab/>
    </w:r>
    <w:r w:rsidR="00D11EA1">
      <w:rPr>
        <w:sz w:val="16"/>
        <w:szCs w:val="16"/>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82CCD"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13536" behindDoc="1" locked="0" layoutInCell="1" allowOverlap="1" wp14:anchorId="314846DC" wp14:editId="3CD33F6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4D6B87DF" w14:textId="474A1A4C" w:rsidR="00D11EA1" w:rsidRPr="008E749B" w:rsidRDefault="00A64500" w:rsidP="00D11EA1">
    <w:pPr>
      <w:pStyle w:val="Header"/>
      <w:pBdr>
        <w:bottom w:val="single" w:sz="4" w:space="1" w:color="808080" w:themeColor="background1" w:themeShade="80"/>
      </w:pBdr>
      <w:spacing w:line="240" w:lineRule="auto"/>
    </w:pPr>
    <w:r>
      <w:rPr>
        <w:sz w:val="16"/>
        <w:szCs w:val="16"/>
      </w:rPr>
      <w:t>Learner</w:t>
    </w:r>
    <w:r w:rsidR="00D11EA1">
      <w:rPr>
        <w:sz w:val="16"/>
        <w:szCs w:val="16"/>
      </w:rPr>
      <w:t xml:space="preserve"> guide </w:t>
    </w:r>
    <w:r w:rsidR="00D11EA1">
      <w:rPr>
        <w:sz w:val="16"/>
        <w:szCs w:val="16"/>
      </w:rPr>
      <w:tab/>
    </w:r>
    <w:r w:rsidR="00D11EA1">
      <w:rPr>
        <w:sz w:val="16"/>
        <w:szCs w:val="16"/>
      </w:rPr>
      <w:tab/>
      <w:t xml:space="preserve"> </w:t>
    </w:r>
  </w:p>
  <w:p w14:paraId="1EC1DD5D" w14:textId="77777777" w:rsidR="004A42B0" w:rsidRPr="00FF2CDF" w:rsidRDefault="004A42B0" w:rsidP="00FF2CD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64084" w14:textId="77777777" w:rsidR="00D11EA1" w:rsidRPr="00D11EA1" w:rsidRDefault="00D11EA1" w:rsidP="00D11EA1">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DBE40"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17632" behindDoc="1" locked="0" layoutInCell="1" allowOverlap="1" wp14:anchorId="7BEC0942" wp14:editId="292C181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19A89D28" w14:textId="132E6E71" w:rsidR="00D11EA1" w:rsidRPr="008E749B" w:rsidRDefault="00A64500" w:rsidP="00D11EA1">
    <w:pPr>
      <w:pStyle w:val="Header"/>
      <w:pBdr>
        <w:bottom w:val="single" w:sz="4" w:space="1" w:color="808080" w:themeColor="background1" w:themeShade="80"/>
      </w:pBdr>
      <w:spacing w:line="240" w:lineRule="auto"/>
    </w:pPr>
    <w:r>
      <w:rPr>
        <w:sz w:val="16"/>
        <w:szCs w:val="16"/>
      </w:rPr>
      <w:t xml:space="preserve">Learner </w:t>
    </w:r>
    <w:r w:rsidR="00D11EA1">
      <w:rPr>
        <w:sz w:val="16"/>
        <w:szCs w:val="16"/>
      </w:rPr>
      <w:t xml:space="preserve">guide </w:t>
    </w:r>
    <w:r w:rsidR="00D11EA1">
      <w:rPr>
        <w:sz w:val="16"/>
        <w:szCs w:val="16"/>
      </w:rPr>
      <w:tab/>
    </w:r>
    <w:r w:rsidR="00D11EA1">
      <w:rPr>
        <w:sz w:val="16"/>
        <w:szCs w:val="16"/>
      </w:rPr>
      <w:tab/>
      <w:t xml:space="preserve"> </w:t>
    </w:r>
  </w:p>
  <w:p w14:paraId="74A1BD67" w14:textId="77777777" w:rsidR="00D11EA1" w:rsidRPr="00FF2CDF" w:rsidRDefault="00D11EA1" w:rsidP="00FF2CD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D1D4B"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19680" behindDoc="1" locked="0" layoutInCell="1" allowOverlap="1" wp14:anchorId="71637DDD" wp14:editId="10E07D6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49698D6D" w14:textId="1EF6307D" w:rsidR="00D11EA1" w:rsidRPr="008E749B" w:rsidRDefault="00A64500" w:rsidP="00D11EA1">
    <w:pPr>
      <w:pStyle w:val="Header"/>
      <w:pBdr>
        <w:bottom w:val="single" w:sz="4" w:space="1" w:color="808080" w:themeColor="background1" w:themeShade="80"/>
      </w:pBdr>
      <w:spacing w:line="240" w:lineRule="auto"/>
    </w:pPr>
    <w:r>
      <w:rPr>
        <w:sz w:val="16"/>
        <w:szCs w:val="16"/>
      </w:rPr>
      <w:t>Learner</w:t>
    </w:r>
    <w:r w:rsidR="00D11EA1">
      <w:rPr>
        <w:sz w:val="16"/>
        <w:szCs w:val="16"/>
      </w:rPr>
      <w:t xml:space="preserve"> guide </w:t>
    </w:r>
    <w:r w:rsidR="00D11EA1">
      <w:rPr>
        <w:sz w:val="16"/>
        <w:szCs w:val="16"/>
      </w:rPr>
      <w:tab/>
    </w:r>
    <w:r w:rsidR="00D11EA1">
      <w:rPr>
        <w:sz w:val="16"/>
        <w:szCs w:val="16"/>
      </w:rPr>
      <w:tab/>
      <w:t xml:space="preserve"> </w:t>
    </w:r>
  </w:p>
  <w:p w14:paraId="61039E97" w14:textId="77777777" w:rsidR="00E45566" w:rsidRPr="00FF2CDF" w:rsidRDefault="00E45566" w:rsidP="00FF2CDF">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8E089" w14:textId="77777777" w:rsidR="00D11EA1" w:rsidRPr="00D11EA1" w:rsidRDefault="00D11EA1" w:rsidP="00D11EA1">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B13EC"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23776" behindDoc="1" locked="0" layoutInCell="1" allowOverlap="1" wp14:anchorId="33E7F00B" wp14:editId="63F0B647">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3348222C" w14:textId="026FB335" w:rsidR="00D11EA1" w:rsidRPr="008E749B" w:rsidRDefault="00A64500" w:rsidP="00D11EA1">
    <w:pPr>
      <w:pStyle w:val="Header"/>
      <w:pBdr>
        <w:bottom w:val="single" w:sz="4" w:space="1" w:color="808080" w:themeColor="background1" w:themeShade="80"/>
      </w:pBdr>
      <w:spacing w:line="240" w:lineRule="auto"/>
    </w:pPr>
    <w:r>
      <w:rPr>
        <w:sz w:val="16"/>
        <w:szCs w:val="16"/>
      </w:rPr>
      <w:t>Learner</w:t>
    </w:r>
    <w:r w:rsidR="00D11EA1">
      <w:rPr>
        <w:sz w:val="16"/>
        <w:szCs w:val="16"/>
      </w:rPr>
      <w:t xml:space="preserve"> guide </w:t>
    </w:r>
    <w:r w:rsidR="00D11EA1">
      <w:rPr>
        <w:sz w:val="16"/>
        <w:szCs w:val="16"/>
      </w:rPr>
      <w:tab/>
    </w:r>
    <w:r w:rsidR="00D11EA1">
      <w:rPr>
        <w:sz w:val="16"/>
        <w:szCs w:val="16"/>
      </w:rPr>
      <w:tab/>
      <w:t xml:space="preserve"> </w:t>
    </w:r>
  </w:p>
  <w:p w14:paraId="7153B8DD" w14:textId="77777777" w:rsidR="00D11EA1" w:rsidRPr="00FF2CDF" w:rsidRDefault="00D11EA1" w:rsidP="00FF2CD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F4803E"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5344" behindDoc="1" locked="0" layoutInCell="1" allowOverlap="1" wp14:anchorId="36E8AD0E" wp14:editId="1743C67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214" name="Picture 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7761A670" w14:textId="49F6020A" w:rsidR="0055409C" w:rsidRPr="008E749B" w:rsidRDefault="00A64500" w:rsidP="001C6D34">
    <w:pPr>
      <w:pStyle w:val="Header"/>
      <w:pBdr>
        <w:bottom w:val="single" w:sz="4" w:space="1" w:color="808080" w:themeColor="background1" w:themeShade="80"/>
      </w:pBdr>
      <w:spacing w:line="240" w:lineRule="auto"/>
    </w:pPr>
    <w:r>
      <w:rPr>
        <w:sz w:val="16"/>
        <w:szCs w:val="16"/>
      </w:rPr>
      <w:t>Learner</w:t>
    </w:r>
    <w:r w:rsidR="0055409C">
      <w:rPr>
        <w:sz w:val="16"/>
        <w:szCs w:val="16"/>
      </w:rPr>
      <w:t xml:space="preserve"> guide</w:t>
    </w:r>
    <w:r w:rsidR="0055409C">
      <w:rPr>
        <w:sz w:val="16"/>
        <w:szCs w:val="16"/>
      </w:rPr>
      <w:tab/>
    </w:r>
    <w:r w:rsidR="0055409C">
      <w:rPr>
        <w:sz w:val="16"/>
        <w:szCs w:val="16"/>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91B40" w14:textId="09C3A843"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3296" behindDoc="1" locked="0" layoutInCell="1" allowOverlap="1" wp14:anchorId="63073B97" wp14:editId="27860BC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230" name="Picture 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4C8900AA" w14:textId="420FCD49" w:rsidR="0055409C" w:rsidRPr="003A03A1" w:rsidRDefault="00A64500" w:rsidP="00875EF2">
    <w:pPr>
      <w:pStyle w:val="Header"/>
      <w:pBdr>
        <w:bottom w:val="single" w:sz="4" w:space="1" w:color="808080" w:themeColor="background1" w:themeShade="80"/>
      </w:pBdr>
      <w:spacing w:line="240" w:lineRule="auto"/>
    </w:pPr>
    <w:r>
      <w:rPr>
        <w:sz w:val="16"/>
        <w:szCs w:val="16"/>
      </w:rPr>
      <w:t>Learner</w:t>
    </w:r>
    <w:r w:rsidR="0055409C">
      <w:rPr>
        <w:sz w:val="16"/>
        <w:szCs w:val="16"/>
      </w:rPr>
      <w:t xml:space="preserve"> guide </w:t>
    </w:r>
    <w:r w:rsidR="0055409C">
      <w:rPr>
        <w:sz w:val="16"/>
        <w:szCs w:val="16"/>
      </w:rPr>
      <w:tab/>
    </w:r>
    <w:r w:rsidR="0055409C">
      <w:rPr>
        <w:sz w:val="16"/>
        <w:szCs w:val="16"/>
      </w:rPr>
      <w:tab/>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0F88E" w14:textId="77777777" w:rsidR="0055409C" w:rsidRDefault="0055409C" w:rsidP="003A03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8480" behindDoc="1" locked="0" layoutInCell="1" allowOverlap="1" wp14:anchorId="17481C19" wp14:editId="446AB33D">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w:t>
    </w:r>
  </w:p>
  <w:p w14:paraId="5A4C4DCE" w14:textId="77777777" w:rsidR="0055409C" w:rsidRDefault="0055409C" w:rsidP="003A03A1">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EE00E" w14:textId="77777777" w:rsidR="0055409C" w:rsidRPr="00FF2CDF" w:rsidRDefault="0055409C" w:rsidP="00FF2CD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7DA31"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7392" behindDoc="1" locked="0" layoutInCell="1" allowOverlap="1" wp14:anchorId="4F986FE8" wp14:editId="2609FD6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4A438FFE" w14:textId="3E6C6ECE" w:rsidR="00D11EA1" w:rsidRPr="00FF2CDF" w:rsidRDefault="00A64500" w:rsidP="00D11EA1">
    <w:pPr>
      <w:pStyle w:val="Header"/>
      <w:pBdr>
        <w:bottom w:val="single" w:sz="4" w:space="1" w:color="808080" w:themeColor="background1" w:themeShade="80"/>
      </w:pBdr>
      <w:spacing w:line="240" w:lineRule="auto"/>
    </w:pPr>
    <w:r>
      <w:rPr>
        <w:sz w:val="16"/>
        <w:szCs w:val="16"/>
      </w:rPr>
      <w:t xml:space="preserve">Learner </w:t>
    </w:r>
    <w:r w:rsidR="00D11EA1">
      <w:rPr>
        <w:sz w:val="16"/>
        <w:szCs w:val="16"/>
      </w:rPr>
      <w:t>guide</w:t>
    </w:r>
    <w:r w:rsidR="00D11EA1">
      <w:rPr>
        <w:sz w:val="16"/>
        <w:szCs w:val="16"/>
      </w:rPr>
      <w:tab/>
    </w:r>
    <w:r w:rsidR="00D11EA1">
      <w:rPr>
        <w:sz w:val="16"/>
        <w:szCs w:val="16"/>
      </w:rPr>
      <w:tab/>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320AD" w14:textId="77777777" w:rsidR="00647583" w:rsidRDefault="00647583" w:rsidP="00647583">
    <w:pPr>
      <w:pStyle w:val="Header"/>
      <w:pBdr>
        <w:bottom w:val="single" w:sz="4" w:space="1" w:color="808080" w:themeColor="background1" w:themeShade="80"/>
      </w:pBdr>
      <w:spacing w:line="240" w:lineRule="auto"/>
      <w:rPr>
        <w:sz w:val="16"/>
        <w:szCs w:val="16"/>
      </w:rPr>
    </w:pPr>
    <w:r>
      <w:rPr>
        <w:noProof/>
      </w:rPr>
      <w:drawing>
        <wp:anchor distT="0" distB="0" distL="114300" distR="114300" simplePos="0" relativeHeight="251725824" behindDoc="1" locked="0" layoutInCell="1" allowOverlap="1" wp14:anchorId="417F5ED6" wp14:editId="4E660D29">
          <wp:simplePos x="0" y="0"/>
          <wp:positionH relativeFrom="margin">
            <wp:align>right</wp:align>
          </wp:positionH>
          <wp:positionV relativeFrom="paragraph">
            <wp:posOffset>-45357</wp:posOffset>
          </wp:positionV>
          <wp:extent cx="501650" cy="160655"/>
          <wp:effectExtent l="0" t="0" r="0" b="0"/>
          <wp:wrapTight wrapText="bothSides">
            <wp:wrapPolygon edited="0">
              <wp:start x="0" y="0"/>
              <wp:lineTo x="0" y="17929"/>
              <wp:lineTo x="20506" y="17929"/>
              <wp:lineTo x="20506" y="0"/>
              <wp:lineTo x="0" y="0"/>
            </wp:wrapPolygon>
          </wp:wrapTight>
          <wp:docPr id="925" name="Picture 92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Picture 941" descr="Text&#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Customer service assistant</w:t>
    </w:r>
  </w:p>
  <w:p w14:paraId="17B979B9" w14:textId="18410513" w:rsidR="00647583" w:rsidRPr="00552F30" w:rsidRDefault="00A64500" w:rsidP="00647583">
    <w:pPr>
      <w:pStyle w:val="Header"/>
      <w:pBdr>
        <w:bottom w:val="single" w:sz="4" w:space="1" w:color="808080" w:themeColor="background1" w:themeShade="80"/>
      </w:pBdr>
      <w:spacing w:line="240" w:lineRule="auto"/>
    </w:pPr>
    <w:r>
      <w:rPr>
        <w:sz w:val="16"/>
        <w:szCs w:val="16"/>
      </w:rPr>
      <w:t>Learner</w:t>
    </w:r>
    <w:r w:rsidR="00647583">
      <w:rPr>
        <w:sz w:val="16"/>
        <w:szCs w:val="16"/>
      </w:rPr>
      <w:t xml:space="preserve"> guide</w:t>
    </w:r>
    <w:r w:rsidR="00647583">
      <w:rPr>
        <w:sz w:val="16"/>
        <w:szCs w:val="16"/>
      </w:rPr>
      <w:tab/>
    </w:r>
    <w:r w:rsidR="00647583">
      <w:rPr>
        <w:sz w:val="16"/>
        <w:szCs w:val="16"/>
      </w:rPr>
      <w:tab/>
      <w:t xml:space="preserve"> </w:t>
    </w:r>
  </w:p>
  <w:p w14:paraId="6EF1E972" w14:textId="32972BAB" w:rsidR="00647583" w:rsidRPr="00647583" w:rsidRDefault="00647583" w:rsidP="00647583">
    <w:pPr>
      <w:pStyle w:val="Header"/>
      <w:spacing w:line="240" w:lineRule="aut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58F0D"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9440" behindDoc="1" locked="0" layoutInCell="1" allowOverlap="1" wp14:anchorId="432DA15E" wp14:editId="48945D1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0A9A6A6B" w14:textId="0985B307" w:rsidR="0055409C" w:rsidRPr="008E749B" w:rsidRDefault="00A64500" w:rsidP="001C6D34">
    <w:pPr>
      <w:pStyle w:val="Header"/>
      <w:pBdr>
        <w:bottom w:val="single" w:sz="4" w:space="1" w:color="808080" w:themeColor="background1" w:themeShade="80"/>
      </w:pBdr>
      <w:spacing w:line="240" w:lineRule="auto"/>
    </w:pPr>
    <w:r>
      <w:rPr>
        <w:sz w:val="16"/>
        <w:szCs w:val="16"/>
      </w:rPr>
      <w:t>Learner</w:t>
    </w:r>
    <w:r w:rsidR="0055409C">
      <w:rPr>
        <w:sz w:val="16"/>
        <w:szCs w:val="16"/>
      </w:rPr>
      <w:t xml:space="preserve"> guide </w:t>
    </w:r>
    <w:r w:rsidR="0055409C">
      <w:rPr>
        <w:sz w:val="16"/>
        <w:szCs w:val="16"/>
      </w:rPr>
      <w:tab/>
    </w:r>
    <w:r w:rsidR="0055409C">
      <w:rPr>
        <w:sz w:val="16"/>
        <w:szCs w:val="16"/>
      </w:rPr>
      <w:tab/>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B58AA" w14:textId="77777777" w:rsidR="00851E34" w:rsidRPr="00FF2CDF" w:rsidRDefault="00851E34" w:rsidP="00FF2C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B9381F78"/>
    <w:lvl w:ilvl="0">
      <w:start w:val="1"/>
      <w:numFmt w:val="bullet"/>
      <w:pStyle w:val="ListBullet2"/>
      <w:lvlText w:val=""/>
      <w:lvlJc w:val="left"/>
      <w:pPr>
        <w:tabs>
          <w:tab w:val="num" w:pos="1758"/>
        </w:tabs>
        <w:ind w:left="1758" w:hanging="397"/>
      </w:pPr>
      <w:rPr>
        <w:rFonts w:ascii="Symbol" w:hAnsi="Symbol" w:hint="default"/>
      </w:rPr>
    </w:lvl>
  </w:abstractNum>
  <w:abstractNum w:abstractNumId="1" w15:restartNumberingAfterBreak="0">
    <w:nsid w:val="013E4B47"/>
    <w:multiLevelType w:val="hybridMultilevel"/>
    <w:tmpl w:val="74520D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26C0F0C"/>
    <w:multiLevelType w:val="hybridMultilevel"/>
    <w:tmpl w:val="D4B608A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03893C72"/>
    <w:multiLevelType w:val="hybridMultilevel"/>
    <w:tmpl w:val="54B6345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 w15:restartNumberingAfterBreak="0">
    <w:nsid w:val="03E04C13"/>
    <w:multiLevelType w:val="hybridMultilevel"/>
    <w:tmpl w:val="5B82238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 w15:restartNumberingAfterBreak="0">
    <w:nsid w:val="04305653"/>
    <w:multiLevelType w:val="multilevel"/>
    <w:tmpl w:val="D63087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053E3FED"/>
    <w:multiLevelType w:val="multilevel"/>
    <w:tmpl w:val="7F1E3864"/>
    <w:lvl w:ilvl="0">
      <w:start w:val="1"/>
      <w:numFmt w:val="decimal"/>
      <w:lvlText w:val="%1."/>
      <w:lvlJc w:val="left"/>
      <w:pPr>
        <w:ind w:left="360" w:hanging="360"/>
      </w:p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06064CC3"/>
    <w:multiLevelType w:val="hybridMultilevel"/>
    <w:tmpl w:val="25A447EA"/>
    <w:lvl w:ilvl="0" w:tplc="1C090001">
      <w:start w:val="1"/>
      <w:numFmt w:val="bullet"/>
      <w:lvlText w:val=""/>
      <w:lvlJc w:val="left"/>
      <w:pPr>
        <w:ind w:left="360" w:hanging="360"/>
      </w:pPr>
      <w:rPr>
        <w:rFonts w:ascii="Symbol" w:hAnsi="Symbol" w:hint="default"/>
      </w:rPr>
    </w:lvl>
    <w:lvl w:ilvl="1" w:tplc="1C090005">
      <w:start w:val="1"/>
      <w:numFmt w:val="bullet"/>
      <w:lvlText w:val=""/>
      <w:lvlJc w:val="left"/>
      <w:pPr>
        <w:ind w:left="1080" w:hanging="360"/>
      </w:pPr>
      <w:rPr>
        <w:rFonts w:ascii="Wingdings" w:hAnsi="Wingdings"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 w15:restartNumberingAfterBreak="0">
    <w:nsid w:val="061F0E79"/>
    <w:multiLevelType w:val="hybridMultilevel"/>
    <w:tmpl w:val="E74A903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 w15:restartNumberingAfterBreak="0">
    <w:nsid w:val="06203A85"/>
    <w:multiLevelType w:val="hybridMultilevel"/>
    <w:tmpl w:val="E39C6DB8"/>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066A4599"/>
    <w:multiLevelType w:val="multilevel"/>
    <w:tmpl w:val="8D2C3F22"/>
    <w:lvl w:ilvl="0">
      <w:start w:val="1"/>
      <w:numFmt w:val="bullet"/>
      <w:pStyle w:val="TableBullet"/>
      <w:lvlText w:val=""/>
      <w:lvlJc w:val="left"/>
      <w:pPr>
        <w:ind w:left="360" w:hanging="360"/>
      </w:pPr>
      <w:rPr>
        <w:rFonts w:ascii="Wingdings" w:hAnsi="Wingdings" w:hint="default"/>
        <w:b w:val="0"/>
        <w:sz w:val="22"/>
      </w:rPr>
    </w:lvl>
    <w:lvl w:ilvl="1">
      <w:start w:val="3"/>
      <w:numFmt w:val="decimal"/>
      <w:lvlText w:val="%1.%2"/>
      <w:lvlJc w:val="left"/>
      <w:pPr>
        <w:ind w:left="720" w:hanging="720"/>
      </w:pPr>
      <w:rPr>
        <w:rFonts w:ascii="Calibri" w:eastAsia="Calibri" w:hAnsi="Calibri" w:cs="Times New Roman" w:hint="default"/>
        <w:b w:val="0"/>
        <w:sz w:val="22"/>
      </w:rPr>
    </w:lvl>
    <w:lvl w:ilvl="2">
      <w:start w:val="1"/>
      <w:numFmt w:val="decimal"/>
      <w:lvlText w:val="%1.%2.%3"/>
      <w:lvlJc w:val="left"/>
      <w:pPr>
        <w:ind w:left="720" w:hanging="720"/>
      </w:pPr>
      <w:rPr>
        <w:rFonts w:ascii="Calibri" w:eastAsia="Calibri" w:hAnsi="Calibri" w:cs="Times New Roman" w:hint="default"/>
        <w:b w:val="0"/>
        <w:sz w:val="22"/>
      </w:rPr>
    </w:lvl>
    <w:lvl w:ilvl="3">
      <w:start w:val="1"/>
      <w:numFmt w:val="decimal"/>
      <w:lvlText w:val="%1.%2.%3.%4"/>
      <w:lvlJc w:val="left"/>
      <w:pPr>
        <w:ind w:left="1080" w:hanging="1080"/>
      </w:pPr>
      <w:rPr>
        <w:rFonts w:ascii="Calibri" w:eastAsia="Calibri" w:hAnsi="Calibri" w:cs="Times New Roman" w:hint="default"/>
        <w:b w:val="0"/>
        <w:sz w:val="22"/>
      </w:rPr>
    </w:lvl>
    <w:lvl w:ilvl="4">
      <w:start w:val="1"/>
      <w:numFmt w:val="decimal"/>
      <w:lvlText w:val="%1.%2.%3.%4.%5"/>
      <w:lvlJc w:val="left"/>
      <w:pPr>
        <w:ind w:left="1080" w:hanging="1080"/>
      </w:pPr>
      <w:rPr>
        <w:rFonts w:ascii="Calibri" w:eastAsia="Calibri" w:hAnsi="Calibri" w:cs="Times New Roman" w:hint="default"/>
        <w:b w:val="0"/>
        <w:sz w:val="22"/>
      </w:rPr>
    </w:lvl>
    <w:lvl w:ilvl="5">
      <w:start w:val="1"/>
      <w:numFmt w:val="decimal"/>
      <w:lvlText w:val="%1.%2.%3.%4.%5.%6"/>
      <w:lvlJc w:val="left"/>
      <w:pPr>
        <w:ind w:left="1440" w:hanging="1440"/>
      </w:pPr>
      <w:rPr>
        <w:rFonts w:ascii="Calibri" w:eastAsia="Calibri" w:hAnsi="Calibri" w:cs="Times New Roman" w:hint="default"/>
        <w:b w:val="0"/>
        <w:sz w:val="22"/>
      </w:rPr>
    </w:lvl>
    <w:lvl w:ilvl="6">
      <w:start w:val="1"/>
      <w:numFmt w:val="decimal"/>
      <w:lvlText w:val="%1.%2.%3.%4.%5.%6.%7"/>
      <w:lvlJc w:val="left"/>
      <w:pPr>
        <w:ind w:left="1800" w:hanging="1800"/>
      </w:pPr>
      <w:rPr>
        <w:rFonts w:ascii="Calibri" w:eastAsia="Calibri" w:hAnsi="Calibri" w:cs="Times New Roman" w:hint="default"/>
        <w:b w:val="0"/>
        <w:sz w:val="22"/>
      </w:rPr>
    </w:lvl>
    <w:lvl w:ilvl="7">
      <w:start w:val="1"/>
      <w:numFmt w:val="decimal"/>
      <w:lvlText w:val="%1.%2.%3.%4.%5.%6.%7.%8"/>
      <w:lvlJc w:val="left"/>
      <w:pPr>
        <w:ind w:left="1800" w:hanging="1800"/>
      </w:pPr>
      <w:rPr>
        <w:rFonts w:ascii="Calibri" w:eastAsia="Calibri" w:hAnsi="Calibri" w:cs="Times New Roman" w:hint="default"/>
        <w:b w:val="0"/>
        <w:sz w:val="22"/>
      </w:rPr>
    </w:lvl>
    <w:lvl w:ilvl="8">
      <w:start w:val="1"/>
      <w:numFmt w:val="decimal"/>
      <w:lvlText w:val="%1.%2.%3.%4.%5.%6.%7.%8.%9"/>
      <w:lvlJc w:val="left"/>
      <w:pPr>
        <w:ind w:left="2160" w:hanging="2160"/>
      </w:pPr>
      <w:rPr>
        <w:rFonts w:ascii="Calibri" w:eastAsia="Calibri" w:hAnsi="Calibri" w:cs="Times New Roman" w:hint="default"/>
        <w:b w:val="0"/>
        <w:sz w:val="22"/>
      </w:rPr>
    </w:lvl>
  </w:abstractNum>
  <w:abstractNum w:abstractNumId="11" w15:restartNumberingAfterBreak="0">
    <w:nsid w:val="066E6271"/>
    <w:multiLevelType w:val="hybridMultilevel"/>
    <w:tmpl w:val="B622DED8"/>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760DAD"/>
    <w:multiLevelType w:val="hybridMultilevel"/>
    <w:tmpl w:val="6136E76A"/>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6E109D8"/>
    <w:multiLevelType w:val="hybridMultilevel"/>
    <w:tmpl w:val="A072C84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 w15:restartNumberingAfterBreak="0">
    <w:nsid w:val="07014F70"/>
    <w:multiLevelType w:val="hybridMultilevel"/>
    <w:tmpl w:val="95F67EA6"/>
    <w:lvl w:ilvl="0" w:tplc="1C090005">
      <w:start w:val="1"/>
      <w:numFmt w:val="bullet"/>
      <w:lvlText w:val=""/>
      <w:lvlJc w:val="left"/>
      <w:pPr>
        <w:ind w:left="1440" w:hanging="360"/>
      </w:pPr>
      <w:rPr>
        <w:rFonts w:ascii="Wingdings" w:hAnsi="Wingdings"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5" w15:restartNumberingAfterBreak="0">
    <w:nsid w:val="07091A1B"/>
    <w:multiLevelType w:val="multilevel"/>
    <w:tmpl w:val="807CB66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15:restartNumberingAfterBreak="0">
    <w:nsid w:val="07335093"/>
    <w:multiLevelType w:val="hybridMultilevel"/>
    <w:tmpl w:val="AD52D22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 w15:restartNumberingAfterBreak="0">
    <w:nsid w:val="07AA2BA2"/>
    <w:multiLevelType w:val="multilevel"/>
    <w:tmpl w:val="421478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7F26C74"/>
    <w:multiLevelType w:val="hybridMultilevel"/>
    <w:tmpl w:val="DA44EAA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 w15:restartNumberingAfterBreak="0">
    <w:nsid w:val="08461ABB"/>
    <w:multiLevelType w:val="multilevel"/>
    <w:tmpl w:val="4558A49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08E02320"/>
    <w:multiLevelType w:val="hybridMultilevel"/>
    <w:tmpl w:val="E1EA5E1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08FF43E5"/>
    <w:multiLevelType w:val="hybridMultilevel"/>
    <w:tmpl w:val="6F58F204"/>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090416C0"/>
    <w:multiLevelType w:val="hybridMultilevel"/>
    <w:tmpl w:val="17382AC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3" w15:restartNumberingAfterBreak="0">
    <w:nsid w:val="09687A01"/>
    <w:multiLevelType w:val="hybridMultilevel"/>
    <w:tmpl w:val="A2A8A3D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 w15:restartNumberingAfterBreak="0">
    <w:nsid w:val="098314A3"/>
    <w:multiLevelType w:val="hybridMultilevel"/>
    <w:tmpl w:val="AAEC990E"/>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0A313753"/>
    <w:multiLevelType w:val="multilevel"/>
    <w:tmpl w:val="3DC0524E"/>
    <w:lvl w:ilvl="0">
      <w:start w:val="1"/>
      <w:numFmt w:val="decimal"/>
      <w:lvlText w:val="%1."/>
      <w:lvlJc w:val="left"/>
      <w:pPr>
        <w:ind w:left="360" w:hanging="360"/>
      </w:pPr>
      <w:rPr>
        <w:rFonts w:hint="default"/>
      </w:rPr>
    </w:lvl>
    <w:lvl w:ilvl="1">
      <w:start w:val="5"/>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0A383099"/>
    <w:multiLevelType w:val="hybridMultilevel"/>
    <w:tmpl w:val="272E8E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0A547042"/>
    <w:multiLevelType w:val="hybridMultilevel"/>
    <w:tmpl w:val="A942CA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A65798C"/>
    <w:multiLevelType w:val="hybridMultilevel"/>
    <w:tmpl w:val="8C2855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A661523"/>
    <w:multiLevelType w:val="multilevel"/>
    <w:tmpl w:val="2D8CAE3A"/>
    <w:lvl w:ilvl="0">
      <w:start w:val="13"/>
      <w:numFmt w:val="decimal"/>
      <w:lvlText w:val="%1"/>
      <w:lvlJc w:val="left"/>
      <w:pPr>
        <w:ind w:left="375" w:hanging="375"/>
      </w:pPr>
      <w:rPr>
        <w:rFonts w:hint="default"/>
      </w:rPr>
    </w:lvl>
    <w:lvl w:ilvl="1">
      <w:start w:val="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AB15B92"/>
    <w:multiLevelType w:val="hybridMultilevel"/>
    <w:tmpl w:val="5DDE835C"/>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0AE814F1"/>
    <w:multiLevelType w:val="hybridMultilevel"/>
    <w:tmpl w:val="072463C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B04421D"/>
    <w:multiLevelType w:val="hybridMultilevel"/>
    <w:tmpl w:val="256ADDA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3" w15:restartNumberingAfterBreak="0">
    <w:nsid w:val="0BBC4CED"/>
    <w:multiLevelType w:val="hybridMultilevel"/>
    <w:tmpl w:val="D9CA9756"/>
    <w:lvl w:ilvl="0" w:tplc="5454A654">
      <w:numFmt w:val="bullet"/>
      <w:lvlText w:val=""/>
      <w:lvlJc w:val="left"/>
      <w:pPr>
        <w:ind w:left="360" w:hanging="360"/>
      </w:pPr>
      <w:rPr>
        <w:rFonts w:ascii="Symbol" w:eastAsia="Times New Roman" w:hAnsi="Symbol" w:cs="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0BDA560A"/>
    <w:multiLevelType w:val="hybridMultilevel"/>
    <w:tmpl w:val="593CB32A"/>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0BFE3754"/>
    <w:multiLevelType w:val="hybridMultilevel"/>
    <w:tmpl w:val="48F081D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 w15:restartNumberingAfterBreak="0">
    <w:nsid w:val="0C6D6850"/>
    <w:multiLevelType w:val="multilevel"/>
    <w:tmpl w:val="210E8A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 w15:restartNumberingAfterBreak="0">
    <w:nsid w:val="0C9D0761"/>
    <w:multiLevelType w:val="hybridMultilevel"/>
    <w:tmpl w:val="A2E4A8E0"/>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0CCD4A84"/>
    <w:multiLevelType w:val="hybridMultilevel"/>
    <w:tmpl w:val="2EF6EF9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0DEA062D"/>
    <w:multiLevelType w:val="hybridMultilevel"/>
    <w:tmpl w:val="4350E5B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0" w15:restartNumberingAfterBreak="0">
    <w:nsid w:val="0F0A3606"/>
    <w:multiLevelType w:val="hybridMultilevel"/>
    <w:tmpl w:val="9DF65E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F5D1128"/>
    <w:multiLevelType w:val="hybridMultilevel"/>
    <w:tmpl w:val="E3DE5C5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42" w15:restartNumberingAfterBreak="0">
    <w:nsid w:val="0F6C4D97"/>
    <w:multiLevelType w:val="hybridMultilevel"/>
    <w:tmpl w:val="3A949BB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3" w15:restartNumberingAfterBreak="0">
    <w:nsid w:val="0FB703DC"/>
    <w:multiLevelType w:val="hybridMultilevel"/>
    <w:tmpl w:val="887C9CF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4" w15:restartNumberingAfterBreak="0">
    <w:nsid w:val="0FF02B17"/>
    <w:multiLevelType w:val="hybridMultilevel"/>
    <w:tmpl w:val="761EE43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5" w15:restartNumberingAfterBreak="0">
    <w:nsid w:val="10107B6A"/>
    <w:multiLevelType w:val="hybridMultilevel"/>
    <w:tmpl w:val="E5B61B28"/>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10A70967"/>
    <w:multiLevelType w:val="hybridMultilevel"/>
    <w:tmpl w:val="9C64350C"/>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112F68A2"/>
    <w:multiLevelType w:val="hybridMultilevel"/>
    <w:tmpl w:val="D3946D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8" w15:restartNumberingAfterBreak="0">
    <w:nsid w:val="11632EF5"/>
    <w:multiLevelType w:val="hybridMultilevel"/>
    <w:tmpl w:val="55CA7B72"/>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17A30EA"/>
    <w:multiLevelType w:val="multilevel"/>
    <w:tmpl w:val="9FF4E0C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0" w15:restartNumberingAfterBreak="0">
    <w:nsid w:val="120324D8"/>
    <w:multiLevelType w:val="hybridMultilevel"/>
    <w:tmpl w:val="340AAC0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1" w15:restartNumberingAfterBreak="0">
    <w:nsid w:val="12377A44"/>
    <w:multiLevelType w:val="hybridMultilevel"/>
    <w:tmpl w:val="AF4ED2A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2" w15:restartNumberingAfterBreak="0">
    <w:nsid w:val="12981513"/>
    <w:multiLevelType w:val="hybridMultilevel"/>
    <w:tmpl w:val="5ED2FE9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3" w15:restartNumberingAfterBreak="0">
    <w:nsid w:val="12A45A39"/>
    <w:multiLevelType w:val="hybridMultilevel"/>
    <w:tmpl w:val="12F49500"/>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4" w15:restartNumberingAfterBreak="0">
    <w:nsid w:val="12C246D1"/>
    <w:multiLevelType w:val="hybridMultilevel"/>
    <w:tmpl w:val="111A5D0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5" w15:restartNumberingAfterBreak="0">
    <w:nsid w:val="12F74484"/>
    <w:multiLevelType w:val="hybridMultilevel"/>
    <w:tmpl w:val="59FA3FD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6" w15:restartNumberingAfterBreak="0">
    <w:nsid w:val="132056C7"/>
    <w:multiLevelType w:val="multilevel"/>
    <w:tmpl w:val="EACAFF9E"/>
    <w:lvl w:ilvl="0">
      <w:start w:val="1"/>
      <w:numFmt w:val="bullet"/>
      <w:lvlText w:val=""/>
      <w:lvlJc w:val="left"/>
      <w:pPr>
        <w:ind w:left="720" w:hanging="720"/>
      </w:pPr>
      <w:rPr>
        <w:rFonts w:ascii="Symbol" w:hAnsi="Symbol" w:cs="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33477A1"/>
    <w:multiLevelType w:val="hybridMultilevel"/>
    <w:tmpl w:val="6462A35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8" w15:restartNumberingAfterBreak="0">
    <w:nsid w:val="1387508C"/>
    <w:multiLevelType w:val="hybridMultilevel"/>
    <w:tmpl w:val="BF884B4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9" w15:restartNumberingAfterBreak="0">
    <w:nsid w:val="13CE7CEA"/>
    <w:multiLevelType w:val="multilevel"/>
    <w:tmpl w:val="DCEA9E6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0" w15:restartNumberingAfterBreak="0">
    <w:nsid w:val="1401132B"/>
    <w:multiLevelType w:val="multilevel"/>
    <w:tmpl w:val="01FECC52"/>
    <w:lvl w:ilvl="0">
      <w:start w:val="4"/>
      <w:numFmt w:val="decimal"/>
      <w:lvlText w:val="%1"/>
      <w:lvlJc w:val="left"/>
      <w:pPr>
        <w:ind w:left="384" w:hanging="384"/>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1" w15:restartNumberingAfterBreak="0">
    <w:nsid w:val="14193A4A"/>
    <w:multiLevelType w:val="hybridMultilevel"/>
    <w:tmpl w:val="48821DC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2" w15:restartNumberingAfterBreak="0">
    <w:nsid w:val="145E1B7D"/>
    <w:multiLevelType w:val="hybridMultilevel"/>
    <w:tmpl w:val="17D6C0BA"/>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3" w15:restartNumberingAfterBreak="0">
    <w:nsid w:val="14DA1687"/>
    <w:multiLevelType w:val="hybridMultilevel"/>
    <w:tmpl w:val="DD9646D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4" w15:restartNumberingAfterBreak="0">
    <w:nsid w:val="15324228"/>
    <w:multiLevelType w:val="hybridMultilevel"/>
    <w:tmpl w:val="5532EBD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155874E6"/>
    <w:multiLevelType w:val="hybridMultilevel"/>
    <w:tmpl w:val="E71471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159D656D"/>
    <w:multiLevelType w:val="hybridMultilevel"/>
    <w:tmpl w:val="908A961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7" w15:restartNumberingAfterBreak="0">
    <w:nsid w:val="174E4BFA"/>
    <w:multiLevelType w:val="multilevel"/>
    <w:tmpl w:val="800240CE"/>
    <w:lvl w:ilvl="0">
      <w:start w:val="1"/>
      <w:numFmt w:val="decimal"/>
      <w:lvlText w:val="%1."/>
      <w:lvlJc w:val="left"/>
      <w:pPr>
        <w:ind w:left="720" w:hanging="360"/>
      </w:pPr>
      <w:rPr>
        <w:rFonts w:hint="default"/>
      </w:rPr>
    </w:lvl>
    <w:lvl w:ilvl="1">
      <w:start w:val="1"/>
      <w:numFmt w:val="decimal"/>
      <w:isLgl/>
      <w:lvlText w:val="%1.%2"/>
      <w:lvlJc w:val="left"/>
      <w:pPr>
        <w:ind w:left="148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8" w15:restartNumberingAfterBreak="0">
    <w:nsid w:val="17553C5A"/>
    <w:multiLevelType w:val="hybridMultilevel"/>
    <w:tmpl w:val="3168DC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17996EB1"/>
    <w:multiLevelType w:val="hybridMultilevel"/>
    <w:tmpl w:val="A03ED1C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0" w15:restartNumberingAfterBreak="0">
    <w:nsid w:val="17E97A91"/>
    <w:multiLevelType w:val="hybridMultilevel"/>
    <w:tmpl w:val="908A692C"/>
    <w:lvl w:ilvl="0" w:tplc="1C090001">
      <w:start w:val="1"/>
      <w:numFmt w:val="bullet"/>
      <w:lvlText w:val=""/>
      <w:lvlJc w:val="left"/>
      <w:pPr>
        <w:ind w:left="720" w:hanging="360"/>
      </w:pPr>
      <w:rPr>
        <w:rFonts w:ascii="Symbol" w:hAnsi="Symbol" w:hint="default"/>
      </w:rPr>
    </w:lvl>
    <w:lvl w:ilvl="1" w:tplc="58BCA5B8">
      <w:numFmt w:val="bullet"/>
      <w:lvlText w:val="-"/>
      <w:lvlJc w:val="left"/>
      <w:pPr>
        <w:ind w:left="1440" w:hanging="360"/>
      </w:pPr>
      <w:rPr>
        <w:rFonts w:ascii="Arial" w:eastAsia="Calibri" w:hAnsi="Arial" w:cs="Aria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1" w15:restartNumberingAfterBreak="0">
    <w:nsid w:val="18034F3C"/>
    <w:multiLevelType w:val="hybridMultilevel"/>
    <w:tmpl w:val="F4C4CB3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2" w15:restartNumberingAfterBreak="0">
    <w:nsid w:val="18FE110F"/>
    <w:multiLevelType w:val="hybridMultilevel"/>
    <w:tmpl w:val="51B035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19440750"/>
    <w:multiLevelType w:val="hybridMultilevel"/>
    <w:tmpl w:val="5382096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4" w15:restartNumberingAfterBreak="0">
    <w:nsid w:val="198C4985"/>
    <w:multiLevelType w:val="hybridMultilevel"/>
    <w:tmpl w:val="5F8027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19F571B5"/>
    <w:multiLevelType w:val="hybridMultilevel"/>
    <w:tmpl w:val="1F2AD52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6" w15:restartNumberingAfterBreak="0">
    <w:nsid w:val="19FC0E09"/>
    <w:multiLevelType w:val="hybridMultilevel"/>
    <w:tmpl w:val="21F65F3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7" w15:restartNumberingAfterBreak="0">
    <w:nsid w:val="1B802142"/>
    <w:multiLevelType w:val="hybridMultilevel"/>
    <w:tmpl w:val="174C316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8" w15:restartNumberingAfterBreak="0">
    <w:nsid w:val="1BA2452A"/>
    <w:multiLevelType w:val="hybridMultilevel"/>
    <w:tmpl w:val="29260C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1C911AD3"/>
    <w:multiLevelType w:val="hybridMultilevel"/>
    <w:tmpl w:val="7DF800D8"/>
    <w:lvl w:ilvl="0" w:tplc="08090001">
      <w:start w:val="1"/>
      <w:numFmt w:val="bullet"/>
      <w:lvlText w:val=""/>
      <w:lvlJc w:val="left"/>
      <w:pPr>
        <w:ind w:left="968" w:hanging="360"/>
      </w:pPr>
      <w:rPr>
        <w:rFonts w:ascii="Symbol" w:hAnsi="Symbol" w:hint="default"/>
      </w:rPr>
    </w:lvl>
    <w:lvl w:ilvl="1" w:tplc="1C090003" w:tentative="1">
      <w:start w:val="1"/>
      <w:numFmt w:val="bullet"/>
      <w:lvlText w:val="o"/>
      <w:lvlJc w:val="left"/>
      <w:pPr>
        <w:ind w:left="2048" w:hanging="360"/>
      </w:pPr>
      <w:rPr>
        <w:rFonts w:ascii="Courier New" w:hAnsi="Courier New" w:cs="Courier New" w:hint="default"/>
      </w:rPr>
    </w:lvl>
    <w:lvl w:ilvl="2" w:tplc="1C090005" w:tentative="1">
      <w:start w:val="1"/>
      <w:numFmt w:val="bullet"/>
      <w:lvlText w:val=""/>
      <w:lvlJc w:val="left"/>
      <w:pPr>
        <w:ind w:left="2768" w:hanging="360"/>
      </w:pPr>
      <w:rPr>
        <w:rFonts w:ascii="Wingdings" w:hAnsi="Wingdings" w:hint="default"/>
      </w:rPr>
    </w:lvl>
    <w:lvl w:ilvl="3" w:tplc="1C090001" w:tentative="1">
      <w:start w:val="1"/>
      <w:numFmt w:val="bullet"/>
      <w:lvlText w:val=""/>
      <w:lvlJc w:val="left"/>
      <w:pPr>
        <w:ind w:left="3488" w:hanging="360"/>
      </w:pPr>
      <w:rPr>
        <w:rFonts w:ascii="Symbol" w:hAnsi="Symbol" w:hint="default"/>
      </w:rPr>
    </w:lvl>
    <w:lvl w:ilvl="4" w:tplc="1C090003" w:tentative="1">
      <w:start w:val="1"/>
      <w:numFmt w:val="bullet"/>
      <w:lvlText w:val="o"/>
      <w:lvlJc w:val="left"/>
      <w:pPr>
        <w:ind w:left="4208" w:hanging="360"/>
      </w:pPr>
      <w:rPr>
        <w:rFonts w:ascii="Courier New" w:hAnsi="Courier New" w:cs="Courier New" w:hint="default"/>
      </w:rPr>
    </w:lvl>
    <w:lvl w:ilvl="5" w:tplc="1C090005" w:tentative="1">
      <w:start w:val="1"/>
      <w:numFmt w:val="bullet"/>
      <w:lvlText w:val=""/>
      <w:lvlJc w:val="left"/>
      <w:pPr>
        <w:ind w:left="4928" w:hanging="360"/>
      </w:pPr>
      <w:rPr>
        <w:rFonts w:ascii="Wingdings" w:hAnsi="Wingdings" w:hint="default"/>
      </w:rPr>
    </w:lvl>
    <w:lvl w:ilvl="6" w:tplc="1C090001" w:tentative="1">
      <w:start w:val="1"/>
      <w:numFmt w:val="bullet"/>
      <w:lvlText w:val=""/>
      <w:lvlJc w:val="left"/>
      <w:pPr>
        <w:ind w:left="5648" w:hanging="360"/>
      </w:pPr>
      <w:rPr>
        <w:rFonts w:ascii="Symbol" w:hAnsi="Symbol" w:hint="default"/>
      </w:rPr>
    </w:lvl>
    <w:lvl w:ilvl="7" w:tplc="1C090003" w:tentative="1">
      <w:start w:val="1"/>
      <w:numFmt w:val="bullet"/>
      <w:lvlText w:val="o"/>
      <w:lvlJc w:val="left"/>
      <w:pPr>
        <w:ind w:left="6368" w:hanging="360"/>
      </w:pPr>
      <w:rPr>
        <w:rFonts w:ascii="Courier New" w:hAnsi="Courier New" w:cs="Courier New" w:hint="default"/>
      </w:rPr>
    </w:lvl>
    <w:lvl w:ilvl="8" w:tplc="1C090005" w:tentative="1">
      <w:start w:val="1"/>
      <w:numFmt w:val="bullet"/>
      <w:lvlText w:val=""/>
      <w:lvlJc w:val="left"/>
      <w:pPr>
        <w:ind w:left="7088" w:hanging="360"/>
      </w:pPr>
      <w:rPr>
        <w:rFonts w:ascii="Wingdings" w:hAnsi="Wingdings" w:hint="default"/>
      </w:rPr>
    </w:lvl>
  </w:abstractNum>
  <w:abstractNum w:abstractNumId="80" w15:restartNumberingAfterBreak="0">
    <w:nsid w:val="1C9A734E"/>
    <w:multiLevelType w:val="hybridMultilevel"/>
    <w:tmpl w:val="9D9A8E9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1" w15:restartNumberingAfterBreak="0">
    <w:nsid w:val="1C9C4C51"/>
    <w:multiLevelType w:val="multilevel"/>
    <w:tmpl w:val="A8C4E5E8"/>
    <w:styleLink w:val="CurrentList1"/>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82" w15:restartNumberingAfterBreak="0">
    <w:nsid w:val="1CF22B53"/>
    <w:multiLevelType w:val="hybridMultilevel"/>
    <w:tmpl w:val="7E060B0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3" w15:restartNumberingAfterBreak="0">
    <w:nsid w:val="1CF92849"/>
    <w:multiLevelType w:val="hybridMultilevel"/>
    <w:tmpl w:val="548CEA0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4" w15:restartNumberingAfterBreak="0">
    <w:nsid w:val="1D475917"/>
    <w:multiLevelType w:val="multilevel"/>
    <w:tmpl w:val="0166143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5" w15:restartNumberingAfterBreak="0">
    <w:nsid w:val="1DB679F3"/>
    <w:multiLevelType w:val="hybridMultilevel"/>
    <w:tmpl w:val="3EF8066C"/>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86" w15:restartNumberingAfterBreak="0">
    <w:nsid w:val="1E0D18BF"/>
    <w:multiLevelType w:val="multilevel"/>
    <w:tmpl w:val="6B9CA0A6"/>
    <w:lvl w:ilvl="0">
      <w:start w:val="1"/>
      <w:numFmt w:val="decimal"/>
      <w:lvlText w:val="%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87" w15:restartNumberingAfterBreak="0">
    <w:nsid w:val="1E5A23C3"/>
    <w:multiLevelType w:val="hybridMultilevel"/>
    <w:tmpl w:val="90604504"/>
    <w:lvl w:ilvl="0" w:tplc="1DE685D4">
      <w:start w:val="1"/>
      <w:numFmt w:val="decimal"/>
      <w:lvlText w:val="%1."/>
      <w:lvlJc w:val="left"/>
      <w:pPr>
        <w:tabs>
          <w:tab w:val="num" w:pos="1224"/>
        </w:tabs>
        <w:ind w:left="1224" w:hanging="504"/>
      </w:pPr>
      <w:rPr>
        <w:rFonts w:cs="Times New Roman" w:hint="default"/>
        <w:color w:val="000000" w:themeColor="text1"/>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8" w15:restartNumberingAfterBreak="0">
    <w:nsid w:val="1E780D3B"/>
    <w:multiLevelType w:val="hybridMultilevel"/>
    <w:tmpl w:val="6C5090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EA30722"/>
    <w:multiLevelType w:val="hybridMultilevel"/>
    <w:tmpl w:val="C2F2651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0" w15:restartNumberingAfterBreak="0">
    <w:nsid w:val="1F344F02"/>
    <w:multiLevelType w:val="hybridMultilevel"/>
    <w:tmpl w:val="979A64F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1" w15:restartNumberingAfterBreak="0">
    <w:nsid w:val="1F705617"/>
    <w:multiLevelType w:val="hybridMultilevel"/>
    <w:tmpl w:val="05CEFF32"/>
    <w:lvl w:ilvl="0" w:tplc="6AC6B82C">
      <w:start w:val="1"/>
      <w:numFmt w:val="bullet"/>
      <w:lvlText w:val=""/>
      <w:lvlJc w:val="left"/>
      <w:pPr>
        <w:ind w:left="720" w:hanging="360"/>
      </w:pPr>
      <w:rPr>
        <w:rFonts w:ascii="Symbol" w:hAnsi="Symbo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F7463C7"/>
    <w:multiLevelType w:val="hybridMultilevel"/>
    <w:tmpl w:val="393AC396"/>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93" w15:restartNumberingAfterBreak="0">
    <w:nsid w:val="1FA36F1F"/>
    <w:multiLevelType w:val="hybridMultilevel"/>
    <w:tmpl w:val="9CEC8F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1FF93A93"/>
    <w:multiLevelType w:val="hybridMultilevel"/>
    <w:tmpl w:val="D370FB7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5" w15:restartNumberingAfterBreak="0">
    <w:nsid w:val="20940B29"/>
    <w:multiLevelType w:val="multilevel"/>
    <w:tmpl w:val="BE905360"/>
    <w:lvl w:ilvl="0">
      <w:start w:val="1"/>
      <w:numFmt w:val="decimal"/>
      <w:lvlText w:val="%1"/>
      <w:lvlJc w:val="left"/>
      <w:pPr>
        <w:ind w:left="540" w:hanging="540"/>
      </w:pPr>
      <w:rPr>
        <w:rFonts w:hint="default"/>
      </w:rPr>
    </w:lvl>
    <w:lvl w:ilvl="1">
      <w:start w:val="3"/>
      <w:numFmt w:val="decimal"/>
      <w:lvlText w:val="%1.%2"/>
      <w:lvlJc w:val="left"/>
      <w:pPr>
        <w:ind w:left="753" w:hanging="54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3291" w:hanging="1800"/>
      </w:pPr>
      <w:rPr>
        <w:rFonts w:hint="default"/>
      </w:rPr>
    </w:lvl>
    <w:lvl w:ilvl="8">
      <w:start w:val="1"/>
      <w:numFmt w:val="decimal"/>
      <w:lvlText w:val="%1.%2.%3.%4.%5.%6.%7.%8.%9"/>
      <w:lvlJc w:val="left"/>
      <w:pPr>
        <w:ind w:left="3504" w:hanging="1800"/>
      </w:pPr>
      <w:rPr>
        <w:rFonts w:hint="default"/>
      </w:rPr>
    </w:lvl>
  </w:abstractNum>
  <w:abstractNum w:abstractNumId="96" w15:restartNumberingAfterBreak="0">
    <w:nsid w:val="20D96D68"/>
    <w:multiLevelType w:val="multilevel"/>
    <w:tmpl w:val="180CE298"/>
    <w:lvl w:ilvl="0">
      <w:start w:val="1"/>
      <w:numFmt w:val="decimal"/>
      <w:lvlText w:val="%1."/>
      <w:lvlJc w:val="left"/>
      <w:pPr>
        <w:tabs>
          <w:tab w:val="num" w:pos="360"/>
        </w:tabs>
        <w:ind w:left="360" w:hanging="360"/>
      </w:pPr>
      <w:rPr>
        <w:rFonts w:hint="default"/>
      </w:rPr>
    </w:lvl>
    <w:lvl w:ilvl="1">
      <w:start w:val="1"/>
      <w:numFmt w:val="decimal"/>
      <w:lvlText w:val="%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7" w15:restartNumberingAfterBreak="0">
    <w:nsid w:val="21ED2A7B"/>
    <w:multiLevelType w:val="hybridMultilevel"/>
    <w:tmpl w:val="C8B07D9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8" w15:restartNumberingAfterBreak="0">
    <w:nsid w:val="22862944"/>
    <w:multiLevelType w:val="hybridMultilevel"/>
    <w:tmpl w:val="9D928D9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9"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22AF4B8A"/>
    <w:multiLevelType w:val="hybridMultilevel"/>
    <w:tmpl w:val="64CC576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1" w15:restartNumberingAfterBreak="0">
    <w:nsid w:val="23250AF5"/>
    <w:multiLevelType w:val="hybridMultilevel"/>
    <w:tmpl w:val="11D6969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2" w15:restartNumberingAfterBreak="0">
    <w:nsid w:val="23355950"/>
    <w:multiLevelType w:val="hybridMultilevel"/>
    <w:tmpl w:val="3F761AA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3" w15:restartNumberingAfterBreak="0">
    <w:nsid w:val="23553650"/>
    <w:multiLevelType w:val="hybridMultilevel"/>
    <w:tmpl w:val="D09A1CC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cs="Wingdings" w:hint="default"/>
      </w:rPr>
    </w:lvl>
    <w:lvl w:ilvl="3" w:tplc="08090001" w:tentative="1">
      <w:start w:val="1"/>
      <w:numFmt w:val="bullet"/>
      <w:lvlText w:val=""/>
      <w:lvlJc w:val="left"/>
      <w:pPr>
        <w:ind w:left="2160" w:hanging="360"/>
      </w:pPr>
      <w:rPr>
        <w:rFonts w:ascii="Symbol" w:hAnsi="Symbol" w:cs="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cs="Wingdings" w:hint="default"/>
      </w:rPr>
    </w:lvl>
    <w:lvl w:ilvl="6" w:tplc="08090001" w:tentative="1">
      <w:start w:val="1"/>
      <w:numFmt w:val="bullet"/>
      <w:lvlText w:val=""/>
      <w:lvlJc w:val="left"/>
      <w:pPr>
        <w:ind w:left="4320" w:hanging="360"/>
      </w:pPr>
      <w:rPr>
        <w:rFonts w:ascii="Symbol" w:hAnsi="Symbol" w:cs="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cs="Wingdings" w:hint="default"/>
      </w:rPr>
    </w:lvl>
  </w:abstractNum>
  <w:abstractNum w:abstractNumId="104" w15:restartNumberingAfterBreak="0">
    <w:nsid w:val="23EA0BE2"/>
    <w:multiLevelType w:val="hybridMultilevel"/>
    <w:tmpl w:val="58504C54"/>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5" w15:restartNumberingAfterBreak="0">
    <w:nsid w:val="24201B35"/>
    <w:multiLevelType w:val="hybridMultilevel"/>
    <w:tmpl w:val="FFC861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4B61E1F"/>
    <w:multiLevelType w:val="hybridMultilevel"/>
    <w:tmpl w:val="9D46100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7" w15:restartNumberingAfterBreak="0">
    <w:nsid w:val="25F55095"/>
    <w:multiLevelType w:val="hybridMultilevel"/>
    <w:tmpl w:val="6B98486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8" w15:restartNumberingAfterBreak="0">
    <w:nsid w:val="26071AFB"/>
    <w:multiLevelType w:val="hybridMultilevel"/>
    <w:tmpl w:val="B04263F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9" w15:restartNumberingAfterBreak="0">
    <w:nsid w:val="263C7345"/>
    <w:multiLevelType w:val="hybridMultilevel"/>
    <w:tmpl w:val="141014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26B242D5"/>
    <w:multiLevelType w:val="hybridMultilevel"/>
    <w:tmpl w:val="5980F44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1" w15:restartNumberingAfterBreak="0">
    <w:nsid w:val="278A01D6"/>
    <w:multiLevelType w:val="hybridMultilevel"/>
    <w:tmpl w:val="563EF8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7FA59B7"/>
    <w:multiLevelType w:val="multilevel"/>
    <w:tmpl w:val="2FC86D5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3" w15:restartNumberingAfterBreak="0">
    <w:nsid w:val="283A65E6"/>
    <w:multiLevelType w:val="hybridMultilevel"/>
    <w:tmpl w:val="F044F6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28452642"/>
    <w:multiLevelType w:val="hybridMultilevel"/>
    <w:tmpl w:val="11D8C7A2"/>
    <w:lvl w:ilvl="0" w:tplc="1C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5" w15:restartNumberingAfterBreak="0">
    <w:nsid w:val="288654AB"/>
    <w:multiLevelType w:val="hybridMultilevel"/>
    <w:tmpl w:val="CB08852A"/>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297F2521"/>
    <w:multiLevelType w:val="hybridMultilevel"/>
    <w:tmpl w:val="1D824A8E"/>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2A4014B8"/>
    <w:multiLevelType w:val="hybridMultilevel"/>
    <w:tmpl w:val="F3B03A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2A927132"/>
    <w:multiLevelType w:val="hybridMultilevel"/>
    <w:tmpl w:val="9606CB0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9" w15:restartNumberingAfterBreak="0">
    <w:nsid w:val="2AE549B4"/>
    <w:multiLevelType w:val="hybridMultilevel"/>
    <w:tmpl w:val="8D0694BC"/>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2B232469"/>
    <w:multiLevelType w:val="hybridMultilevel"/>
    <w:tmpl w:val="358832C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1" w15:restartNumberingAfterBreak="0">
    <w:nsid w:val="2B244A7C"/>
    <w:multiLevelType w:val="hybridMultilevel"/>
    <w:tmpl w:val="817CE6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2C405A09"/>
    <w:multiLevelType w:val="hybridMultilevel"/>
    <w:tmpl w:val="E0640E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2D833B15"/>
    <w:multiLevelType w:val="hybridMultilevel"/>
    <w:tmpl w:val="AA9CC2A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4" w15:restartNumberingAfterBreak="0">
    <w:nsid w:val="2D8D2FEF"/>
    <w:multiLevelType w:val="hybridMultilevel"/>
    <w:tmpl w:val="20780E3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5" w15:restartNumberingAfterBreak="0">
    <w:nsid w:val="2DA5496E"/>
    <w:multiLevelType w:val="hybridMultilevel"/>
    <w:tmpl w:val="ACDACD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6" w15:restartNumberingAfterBreak="0">
    <w:nsid w:val="2E7F7357"/>
    <w:multiLevelType w:val="hybridMultilevel"/>
    <w:tmpl w:val="531A8C3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7" w15:restartNumberingAfterBreak="0">
    <w:nsid w:val="2F186747"/>
    <w:multiLevelType w:val="hybridMultilevel"/>
    <w:tmpl w:val="B414E31E"/>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2F4B17EE"/>
    <w:multiLevelType w:val="hybridMultilevel"/>
    <w:tmpl w:val="72DCCEC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9" w15:restartNumberingAfterBreak="0">
    <w:nsid w:val="2F5B7CB0"/>
    <w:multiLevelType w:val="hybridMultilevel"/>
    <w:tmpl w:val="67661D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0" w15:restartNumberingAfterBreak="0">
    <w:nsid w:val="2F7423D6"/>
    <w:multiLevelType w:val="multilevel"/>
    <w:tmpl w:val="1DD0015A"/>
    <w:lvl w:ilvl="0">
      <w:start w:val="3"/>
      <w:numFmt w:val="decimal"/>
      <w:lvlText w:val="%1"/>
      <w:lvlJc w:val="left"/>
      <w:pPr>
        <w:ind w:left="360" w:hanging="360"/>
      </w:pPr>
      <w:rPr>
        <w:rFonts w:hint="default"/>
      </w:rPr>
    </w:lvl>
    <w:lvl w:ilvl="1">
      <w:start w:val="6"/>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1" w15:restartNumberingAfterBreak="0">
    <w:nsid w:val="2FE17E78"/>
    <w:multiLevelType w:val="multilevel"/>
    <w:tmpl w:val="EACAFF9E"/>
    <w:lvl w:ilvl="0">
      <w:start w:val="1"/>
      <w:numFmt w:val="bullet"/>
      <w:lvlText w:val=""/>
      <w:lvlJc w:val="left"/>
      <w:pPr>
        <w:ind w:left="720" w:hanging="720"/>
      </w:pPr>
      <w:rPr>
        <w:rFonts w:ascii="Symbol" w:hAnsi="Symbol" w:cs="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2" w15:restartNumberingAfterBreak="0">
    <w:nsid w:val="30765F47"/>
    <w:multiLevelType w:val="hybridMultilevel"/>
    <w:tmpl w:val="006EE2F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3" w15:restartNumberingAfterBreak="0">
    <w:nsid w:val="30B834F6"/>
    <w:multiLevelType w:val="hybridMultilevel"/>
    <w:tmpl w:val="0778D6E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4" w15:restartNumberingAfterBreak="0">
    <w:nsid w:val="30FB3CC5"/>
    <w:multiLevelType w:val="multilevel"/>
    <w:tmpl w:val="7D861C30"/>
    <w:lvl w:ilvl="0">
      <w:start w:val="1"/>
      <w:numFmt w:val="decimal"/>
      <w:lvlText w:val="%1."/>
      <w:lvlJc w:val="left"/>
      <w:pPr>
        <w:ind w:left="360" w:hanging="360"/>
      </w:pPr>
      <w:rPr>
        <w:rFonts w:hint="default"/>
      </w:rPr>
    </w:lvl>
    <w:lvl w:ilvl="1">
      <w:start w:val="8"/>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5" w15:restartNumberingAfterBreak="0">
    <w:nsid w:val="31AA01A6"/>
    <w:multiLevelType w:val="hybridMultilevel"/>
    <w:tmpl w:val="EC82DE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1EC60D2"/>
    <w:multiLevelType w:val="hybridMultilevel"/>
    <w:tmpl w:val="2D7C5B4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7" w15:restartNumberingAfterBreak="0">
    <w:nsid w:val="3249649F"/>
    <w:multiLevelType w:val="hybridMultilevel"/>
    <w:tmpl w:val="45683110"/>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8" w15:restartNumberingAfterBreak="0">
    <w:nsid w:val="32687EF6"/>
    <w:multiLevelType w:val="hybridMultilevel"/>
    <w:tmpl w:val="E2EADAC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9" w15:restartNumberingAfterBreak="0">
    <w:nsid w:val="32E53A7D"/>
    <w:multiLevelType w:val="hybridMultilevel"/>
    <w:tmpl w:val="FA8C6F9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0"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1" w15:restartNumberingAfterBreak="0">
    <w:nsid w:val="33C42281"/>
    <w:multiLevelType w:val="hybridMultilevel"/>
    <w:tmpl w:val="C70EF158"/>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2" w15:restartNumberingAfterBreak="0">
    <w:nsid w:val="34974B80"/>
    <w:multiLevelType w:val="hybridMultilevel"/>
    <w:tmpl w:val="72DE2C28"/>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3" w15:restartNumberingAfterBreak="0">
    <w:nsid w:val="349F0449"/>
    <w:multiLevelType w:val="hybridMultilevel"/>
    <w:tmpl w:val="35F0968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4" w15:restartNumberingAfterBreak="0">
    <w:nsid w:val="35024F1C"/>
    <w:multiLevelType w:val="hybridMultilevel"/>
    <w:tmpl w:val="4D18107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5" w15:restartNumberingAfterBreak="0">
    <w:nsid w:val="353873DE"/>
    <w:multiLevelType w:val="hybridMultilevel"/>
    <w:tmpl w:val="A26819B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6" w15:restartNumberingAfterBreak="0">
    <w:nsid w:val="35693B42"/>
    <w:multiLevelType w:val="hybridMultilevel"/>
    <w:tmpl w:val="17346F0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7" w15:restartNumberingAfterBreak="0">
    <w:nsid w:val="35716BE2"/>
    <w:multiLevelType w:val="hybridMultilevel"/>
    <w:tmpl w:val="0CA8E42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8" w15:restartNumberingAfterBreak="0">
    <w:nsid w:val="35AB2300"/>
    <w:multiLevelType w:val="hybridMultilevel"/>
    <w:tmpl w:val="DD2EDB8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9" w15:restartNumberingAfterBreak="0">
    <w:nsid w:val="35CF1111"/>
    <w:multiLevelType w:val="hybridMultilevel"/>
    <w:tmpl w:val="94146CF0"/>
    <w:lvl w:ilvl="0" w:tplc="1C090001">
      <w:start w:val="1"/>
      <w:numFmt w:val="bullet"/>
      <w:lvlText w:val=""/>
      <w:lvlJc w:val="left"/>
      <w:pPr>
        <w:ind w:left="360" w:hanging="360"/>
      </w:pPr>
      <w:rPr>
        <w:rFonts w:ascii="Symbol" w:hAnsi="Symbol" w:hint="default"/>
      </w:rPr>
    </w:lvl>
    <w:lvl w:ilvl="1" w:tplc="1C090005">
      <w:start w:val="1"/>
      <w:numFmt w:val="bullet"/>
      <w:lvlText w:val=""/>
      <w:lvlJc w:val="left"/>
      <w:pPr>
        <w:ind w:left="1080" w:hanging="360"/>
      </w:pPr>
      <w:rPr>
        <w:rFonts w:ascii="Wingdings" w:hAnsi="Wingdings"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0" w15:restartNumberingAfterBreak="0">
    <w:nsid w:val="35FA7C0A"/>
    <w:multiLevelType w:val="multilevel"/>
    <w:tmpl w:val="BA108FF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1" w15:restartNumberingAfterBreak="0">
    <w:nsid w:val="362740EC"/>
    <w:multiLevelType w:val="hybridMultilevel"/>
    <w:tmpl w:val="9AF41E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2" w15:restartNumberingAfterBreak="0">
    <w:nsid w:val="373C29BF"/>
    <w:multiLevelType w:val="hybridMultilevel"/>
    <w:tmpl w:val="83A83E1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3" w15:restartNumberingAfterBreak="0">
    <w:nsid w:val="374F159C"/>
    <w:multiLevelType w:val="multilevel"/>
    <w:tmpl w:val="57A0ED2E"/>
    <w:lvl w:ilvl="0">
      <w:start w:val="1"/>
      <w:numFmt w:val="decimal"/>
      <w:lvlText w:val="%1"/>
      <w:lvlJc w:val="left"/>
      <w:pPr>
        <w:ind w:left="1128" w:hanging="1128"/>
      </w:pPr>
      <w:rPr>
        <w:rFonts w:hint="default"/>
      </w:rPr>
    </w:lvl>
    <w:lvl w:ilvl="1">
      <w:start w:val="1"/>
      <w:numFmt w:val="decimal"/>
      <w:lvlText w:val="%1.%2"/>
      <w:lvlJc w:val="left"/>
      <w:pPr>
        <w:ind w:left="1128" w:hanging="1128"/>
      </w:pPr>
      <w:rPr>
        <w:rFonts w:hint="default"/>
      </w:rPr>
    </w:lvl>
    <w:lvl w:ilvl="2">
      <w:start w:val="1"/>
      <w:numFmt w:val="decimal"/>
      <w:lvlText w:val="%1.%2.%3"/>
      <w:lvlJc w:val="left"/>
      <w:pPr>
        <w:ind w:left="1412" w:hanging="1128"/>
      </w:pPr>
      <w:rPr>
        <w:rFonts w:hint="default"/>
      </w:rPr>
    </w:lvl>
    <w:lvl w:ilvl="3">
      <w:start w:val="1"/>
      <w:numFmt w:val="decimal"/>
      <w:lvlText w:val="%1.%2.%3.%4"/>
      <w:lvlJc w:val="left"/>
      <w:pPr>
        <w:ind w:left="1128" w:hanging="1128"/>
      </w:pPr>
      <w:rPr>
        <w:rFonts w:hint="default"/>
      </w:rPr>
    </w:lvl>
    <w:lvl w:ilvl="4">
      <w:start w:val="1"/>
      <w:numFmt w:val="decimal"/>
      <w:lvlText w:val="%1.%2.%3.%4.%5"/>
      <w:lvlJc w:val="left"/>
      <w:pPr>
        <w:ind w:left="1128" w:hanging="1128"/>
      </w:pPr>
      <w:rPr>
        <w:rFonts w:hint="default"/>
      </w:rPr>
    </w:lvl>
    <w:lvl w:ilvl="5">
      <w:start w:val="1"/>
      <w:numFmt w:val="decimal"/>
      <w:lvlText w:val="%1.%2.%3.%4.%5.%6"/>
      <w:lvlJc w:val="left"/>
      <w:pPr>
        <w:ind w:left="1128" w:hanging="1128"/>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4" w15:restartNumberingAfterBreak="0">
    <w:nsid w:val="37503030"/>
    <w:multiLevelType w:val="hybridMultilevel"/>
    <w:tmpl w:val="C110FE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5" w15:restartNumberingAfterBreak="0">
    <w:nsid w:val="37724F93"/>
    <w:multiLevelType w:val="hybridMultilevel"/>
    <w:tmpl w:val="FF2E1374"/>
    <w:lvl w:ilvl="0" w:tplc="E5AA63CA">
      <w:start w:val="1"/>
      <w:numFmt w:val="bullet"/>
      <w:lvlRestart w:val="0"/>
      <w:pStyle w:val="SmallNote"/>
      <w:lvlText w:val=""/>
      <w:lvlJc w:val="left"/>
      <w:pPr>
        <w:tabs>
          <w:tab w:val="num" w:pos="1940"/>
        </w:tabs>
        <w:ind w:left="1940"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379D4985"/>
    <w:multiLevelType w:val="hybridMultilevel"/>
    <w:tmpl w:val="4F246D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7" w15:restartNumberingAfterBreak="0">
    <w:nsid w:val="37A31749"/>
    <w:multiLevelType w:val="hybridMultilevel"/>
    <w:tmpl w:val="0C98895A"/>
    <w:lvl w:ilvl="0" w:tplc="FFFFFFFF">
      <w:start w:val="1"/>
      <w:numFmt w:val="bullet"/>
      <w:lvlText w:val=""/>
      <w:lvlJc w:val="left"/>
      <w:pPr>
        <w:ind w:left="360" w:hanging="360"/>
      </w:pPr>
      <w:rPr>
        <w:rFonts w:ascii="Symbol" w:hAnsi="Symbol" w:hint="default"/>
      </w:rPr>
    </w:lvl>
    <w:lvl w:ilvl="1" w:tplc="1C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8" w15:restartNumberingAfterBreak="0">
    <w:nsid w:val="37BB4029"/>
    <w:multiLevelType w:val="hybridMultilevel"/>
    <w:tmpl w:val="E994733A"/>
    <w:lvl w:ilvl="0" w:tplc="D0C23940">
      <w:start w:val="1"/>
      <w:numFmt w:val="bullet"/>
      <w:lvlText w:val=""/>
      <w:lvlJc w:val="left"/>
      <w:pPr>
        <w:ind w:left="6" w:hanging="360"/>
      </w:pPr>
      <w:rPr>
        <w:rFonts w:ascii="Symbol" w:hAnsi="Symbol" w:hint="default"/>
      </w:rPr>
    </w:lvl>
    <w:lvl w:ilvl="1" w:tplc="1C090003" w:tentative="1">
      <w:start w:val="1"/>
      <w:numFmt w:val="bullet"/>
      <w:lvlText w:val="o"/>
      <w:lvlJc w:val="left"/>
      <w:pPr>
        <w:ind w:left="726" w:hanging="360"/>
      </w:pPr>
      <w:rPr>
        <w:rFonts w:ascii="Courier New" w:hAnsi="Courier New" w:cs="Courier New" w:hint="default"/>
      </w:rPr>
    </w:lvl>
    <w:lvl w:ilvl="2" w:tplc="1C090005" w:tentative="1">
      <w:start w:val="1"/>
      <w:numFmt w:val="bullet"/>
      <w:lvlText w:val=""/>
      <w:lvlJc w:val="left"/>
      <w:pPr>
        <w:ind w:left="1446" w:hanging="360"/>
      </w:pPr>
      <w:rPr>
        <w:rFonts w:ascii="Wingdings" w:hAnsi="Wingdings" w:hint="default"/>
      </w:rPr>
    </w:lvl>
    <w:lvl w:ilvl="3" w:tplc="1C090001" w:tentative="1">
      <w:start w:val="1"/>
      <w:numFmt w:val="bullet"/>
      <w:lvlText w:val=""/>
      <w:lvlJc w:val="left"/>
      <w:pPr>
        <w:ind w:left="2166" w:hanging="360"/>
      </w:pPr>
      <w:rPr>
        <w:rFonts w:ascii="Symbol" w:hAnsi="Symbol" w:hint="default"/>
      </w:rPr>
    </w:lvl>
    <w:lvl w:ilvl="4" w:tplc="1C090003" w:tentative="1">
      <w:start w:val="1"/>
      <w:numFmt w:val="bullet"/>
      <w:lvlText w:val="o"/>
      <w:lvlJc w:val="left"/>
      <w:pPr>
        <w:ind w:left="2886" w:hanging="360"/>
      </w:pPr>
      <w:rPr>
        <w:rFonts w:ascii="Courier New" w:hAnsi="Courier New" w:cs="Courier New" w:hint="default"/>
      </w:rPr>
    </w:lvl>
    <w:lvl w:ilvl="5" w:tplc="1C090005" w:tentative="1">
      <w:start w:val="1"/>
      <w:numFmt w:val="bullet"/>
      <w:lvlText w:val=""/>
      <w:lvlJc w:val="left"/>
      <w:pPr>
        <w:ind w:left="3606" w:hanging="360"/>
      </w:pPr>
      <w:rPr>
        <w:rFonts w:ascii="Wingdings" w:hAnsi="Wingdings" w:hint="default"/>
      </w:rPr>
    </w:lvl>
    <w:lvl w:ilvl="6" w:tplc="1C090001" w:tentative="1">
      <w:start w:val="1"/>
      <w:numFmt w:val="bullet"/>
      <w:lvlText w:val=""/>
      <w:lvlJc w:val="left"/>
      <w:pPr>
        <w:ind w:left="4326" w:hanging="360"/>
      </w:pPr>
      <w:rPr>
        <w:rFonts w:ascii="Symbol" w:hAnsi="Symbol" w:hint="default"/>
      </w:rPr>
    </w:lvl>
    <w:lvl w:ilvl="7" w:tplc="1C090003" w:tentative="1">
      <w:start w:val="1"/>
      <w:numFmt w:val="bullet"/>
      <w:lvlText w:val="o"/>
      <w:lvlJc w:val="left"/>
      <w:pPr>
        <w:ind w:left="5046" w:hanging="360"/>
      </w:pPr>
      <w:rPr>
        <w:rFonts w:ascii="Courier New" w:hAnsi="Courier New" w:cs="Courier New" w:hint="default"/>
      </w:rPr>
    </w:lvl>
    <w:lvl w:ilvl="8" w:tplc="1C090005" w:tentative="1">
      <w:start w:val="1"/>
      <w:numFmt w:val="bullet"/>
      <w:lvlText w:val=""/>
      <w:lvlJc w:val="left"/>
      <w:pPr>
        <w:ind w:left="5766" w:hanging="360"/>
      </w:pPr>
      <w:rPr>
        <w:rFonts w:ascii="Wingdings" w:hAnsi="Wingdings" w:hint="default"/>
      </w:rPr>
    </w:lvl>
  </w:abstractNum>
  <w:abstractNum w:abstractNumId="159" w15:restartNumberingAfterBreak="0">
    <w:nsid w:val="37C07596"/>
    <w:multiLevelType w:val="hybridMultilevel"/>
    <w:tmpl w:val="B4F6BB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0" w15:restartNumberingAfterBreak="0">
    <w:nsid w:val="390249C4"/>
    <w:multiLevelType w:val="hybridMultilevel"/>
    <w:tmpl w:val="C0E80F9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1" w15:restartNumberingAfterBreak="0">
    <w:nsid w:val="39B93B2A"/>
    <w:multiLevelType w:val="hybridMultilevel"/>
    <w:tmpl w:val="F5AC65C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162" w15:restartNumberingAfterBreak="0">
    <w:nsid w:val="3A022CC7"/>
    <w:multiLevelType w:val="hybridMultilevel"/>
    <w:tmpl w:val="091014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3" w15:restartNumberingAfterBreak="0">
    <w:nsid w:val="3A04671E"/>
    <w:multiLevelType w:val="hybridMultilevel"/>
    <w:tmpl w:val="6D9C6B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3A5E554A"/>
    <w:multiLevelType w:val="hybridMultilevel"/>
    <w:tmpl w:val="5D2E3CB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5" w15:restartNumberingAfterBreak="0">
    <w:nsid w:val="3A977F6E"/>
    <w:multiLevelType w:val="hybridMultilevel"/>
    <w:tmpl w:val="71BA51C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6" w15:restartNumberingAfterBreak="0">
    <w:nsid w:val="3AA80416"/>
    <w:multiLevelType w:val="hybridMultilevel"/>
    <w:tmpl w:val="A6EE9A90"/>
    <w:lvl w:ilvl="0" w:tplc="1C090001">
      <w:start w:val="1"/>
      <w:numFmt w:val="bullet"/>
      <w:lvlText w:val=""/>
      <w:lvlJc w:val="left"/>
      <w:pPr>
        <w:ind w:left="360" w:hanging="360"/>
      </w:pPr>
      <w:rPr>
        <w:rFonts w:ascii="Symbol" w:hAnsi="Symbol" w:hint="default"/>
      </w:rPr>
    </w:lvl>
    <w:lvl w:ilvl="1" w:tplc="F01C04E0">
      <w:start w:val="1"/>
      <w:numFmt w:val="bullet"/>
      <w:lvlText w:val="•"/>
      <w:lvlJc w:val="left"/>
      <w:pPr>
        <w:ind w:left="1080" w:hanging="360"/>
      </w:pPr>
      <w:rPr>
        <w:rFonts w:ascii="Verdana" w:eastAsia="Times New Roman" w:hAnsi="Verdana" w:cs="Times New Roman" w:hint="default"/>
        <w:sz w:val="20"/>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7" w15:restartNumberingAfterBreak="0">
    <w:nsid w:val="3B0B48E4"/>
    <w:multiLevelType w:val="multilevel"/>
    <w:tmpl w:val="0A7A3232"/>
    <w:lvl w:ilvl="0">
      <w:start w:val="19"/>
      <w:numFmt w:val="decimal"/>
      <w:lvlText w:val="%1"/>
      <w:lvlJc w:val="left"/>
      <w:pPr>
        <w:ind w:left="384" w:hanging="384"/>
      </w:pPr>
      <w:rPr>
        <w:rFonts w:hint="default"/>
      </w:rPr>
    </w:lvl>
    <w:lvl w:ilvl="1">
      <w:start w:val="2"/>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8" w15:restartNumberingAfterBreak="0">
    <w:nsid w:val="3B29426D"/>
    <w:multiLevelType w:val="multilevel"/>
    <w:tmpl w:val="1BBC7984"/>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69" w15:restartNumberingAfterBreak="0">
    <w:nsid w:val="3B6E336C"/>
    <w:multiLevelType w:val="hybridMultilevel"/>
    <w:tmpl w:val="F0465A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3BE87327"/>
    <w:multiLevelType w:val="hybridMultilevel"/>
    <w:tmpl w:val="C6FC2A02"/>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1" w15:restartNumberingAfterBreak="0">
    <w:nsid w:val="3BF90458"/>
    <w:multiLevelType w:val="hybridMultilevel"/>
    <w:tmpl w:val="9B1061D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2" w15:restartNumberingAfterBreak="0">
    <w:nsid w:val="3C332B70"/>
    <w:multiLevelType w:val="hybridMultilevel"/>
    <w:tmpl w:val="60A64A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15:restartNumberingAfterBreak="0">
    <w:nsid w:val="3CE738C9"/>
    <w:multiLevelType w:val="hybridMultilevel"/>
    <w:tmpl w:val="52F025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4" w15:restartNumberingAfterBreak="0">
    <w:nsid w:val="3CFE1369"/>
    <w:multiLevelType w:val="hybridMultilevel"/>
    <w:tmpl w:val="D334082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5" w15:restartNumberingAfterBreak="0">
    <w:nsid w:val="3D135364"/>
    <w:multiLevelType w:val="hybridMultilevel"/>
    <w:tmpl w:val="BCC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6" w15:restartNumberingAfterBreak="0">
    <w:nsid w:val="3EF87DCF"/>
    <w:multiLevelType w:val="hybridMultilevel"/>
    <w:tmpl w:val="992CA7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7" w15:restartNumberingAfterBreak="0">
    <w:nsid w:val="3F206D0A"/>
    <w:multiLevelType w:val="hybridMultilevel"/>
    <w:tmpl w:val="59381C66"/>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8" w15:restartNumberingAfterBreak="0">
    <w:nsid w:val="3FA15000"/>
    <w:multiLevelType w:val="hybridMultilevel"/>
    <w:tmpl w:val="A7D65A2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9" w15:restartNumberingAfterBreak="0">
    <w:nsid w:val="3FBD0662"/>
    <w:multiLevelType w:val="hybridMultilevel"/>
    <w:tmpl w:val="B28C5658"/>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0" w15:restartNumberingAfterBreak="0">
    <w:nsid w:val="40397D17"/>
    <w:multiLevelType w:val="hybridMultilevel"/>
    <w:tmpl w:val="4E3837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1" w15:restartNumberingAfterBreak="0">
    <w:nsid w:val="40694817"/>
    <w:multiLevelType w:val="hybridMultilevel"/>
    <w:tmpl w:val="BB5C462C"/>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40A546E0"/>
    <w:multiLevelType w:val="hybridMultilevel"/>
    <w:tmpl w:val="A3AC962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3" w15:restartNumberingAfterBreak="0">
    <w:nsid w:val="410E7B23"/>
    <w:multiLevelType w:val="hybridMultilevel"/>
    <w:tmpl w:val="738A153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4" w15:restartNumberingAfterBreak="0">
    <w:nsid w:val="412F5C47"/>
    <w:multiLevelType w:val="hybridMultilevel"/>
    <w:tmpl w:val="D250F044"/>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185" w15:restartNumberingAfterBreak="0">
    <w:nsid w:val="41EA797D"/>
    <w:multiLevelType w:val="hybridMultilevel"/>
    <w:tmpl w:val="1108A7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15:restartNumberingAfterBreak="0">
    <w:nsid w:val="425F7368"/>
    <w:multiLevelType w:val="hybridMultilevel"/>
    <w:tmpl w:val="5DE8F2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42B43883"/>
    <w:multiLevelType w:val="hybridMultilevel"/>
    <w:tmpl w:val="88327CC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8"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189" w15:restartNumberingAfterBreak="0">
    <w:nsid w:val="460E4896"/>
    <w:multiLevelType w:val="hybridMultilevel"/>
    <w:tmpl w:val="A29EF862"/>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0" w15:restartNumberingAfterBreak="0">
    <w:nsid w:val="463E6A09"/>
    <w:multiLevelType w:val="hybridMultilevel"/>
    <w:tmpl w:val="700024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1" w15:restartNumberingAfterBreak="0">
    <w:nsid w:val="46B2516F"/>
    <w:multiLevelType w:val="hybridMultilevel"/>
    <w:tmpl w:val="BF3E5A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2" w15:restartNumberingAfterBreak="0">
    <w:nsid w:val="46EC7DAD"/>
    <w:multiLevelType w:val="hybridMultilevel"/>
    <w:tmpl w:val="61D0BD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46F033EE"/>
    <w:multiLevelType w:val="hybridMultilevel"/>
    <w:tmpl w:val="C4B872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47D85D77"/>
    <w:multiLevelType w:val="hybridMultilevel"/>
    <w:tmpl w:val="B0BC9FB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5" w15:restartNumberingAfterBreak="0">
    <w:nsid w:val="48D301AA"/>
    <w:multiLevelType w:val="hybridMultilevel"/>
    <w:tmpl w:val="1BB41BD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6" w15:restartNumberingAfterBreak="0">
    <w:nsid w:val="49086C94"/>
    <w:multiLevelType w:val="hybridMultilevel"/>
    <w:tmpl w:val="83BAD7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7" w15:restartNumberingAfterBreak="0">
    <w:nsid w:val="49132043"/>
    <w:multiLevelType w:val="hybridMultilevel"/>
    <w:tmpl w:val="993C2444"/>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8" w15:restartNumberingAfterBreak="0">
    <w:nsid w:val="49CE23B5"/>
    <w:multiLevelType w:val="hybridMultilevel"/>
    <w:tmpl w:val="37A88D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9" w15:restartNumberingAfterBreak="0">
    <w:nsid w:val="4A501517"/>
    <w:multiLevelType w:val="hybridMultilevel"/>
    <w:tmpl w:val="70EC6E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4A5C6273"/>
    <w:multiLevelType w:val="hybridMultilevel"/>
    <w:tmpl w:val="28EE93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1" w15:restartNumberingAfterBreak="0">
    <w:nsid w:val="4B1644C2"/>
    <w:multiLevelType w:val="hybridMultilevel"/>
    <w:tmpl w:val="2E1647BC"/>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4B7B7366"/>
    <w:multiLevelType w:val="hybridMultilevel"/>
    <w:tmpl w:val="DBDC0C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4B8607A3"/>
    <w:multiLevelType w:val="hybridMultilevel"/>
    <w:tmpl w:val="B59A584C"/>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4BF242F6"/>
    <w:multiLevelType w:val="multilevel"/>
    <w:tmpl w:val="28E68498"/>
    <w:lvl w:ilvl="0">
      <w:start w:val="1"/>
      <w:numFmt w:val="bullet"/>
      <w:lvlText w:val=""/>
      <w:lvlJc w:val="left"/>
      <w:pPr>
        <w:ind w:left="360" w:hanging="360"/>
      </w:pPr>
      <w:rPr>
        <w:rFonts w:ascii="Symbol" w:hAnsi="Symbol" w:hint="default"/>
      </w:rPr>
    </w:lvl>
    <w:lvl w:ilvl="1">
      <w:start w:val="5"/>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5" w15:restartNumberingAfterBreak="0">
    <w:nsid w:val="4C285C82"/>
    <w:multiLevelType w:val="hybridMultilevel"/>
    <w:tmpl w:val="1F44D272"/>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6" w15:restartNumberingAfterBreak="0">
    <w:nsid w:val="4CA21566"/>
    <w:multiLevelType w:val="hybridMultilevel"/>
    <w:tmpl w:val="485C429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07" w15:restartNumberingAfterBreak="0">
    <w:nsid w:val="4CDA07A3"/>
    <w:multiLevelType w:val="hybridMultilevel"/>
    <w:tmpl w:val="53B6E5E6"/>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8" w15:restartNumberingAfterBreak="0">
    <w:nsid w:val="4CE359D7"/>
    <w:multiLevelType w:val="multilevel"/>
    <w:tmpl w:val="862E3240"/>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9" w15:restartNumberingAfterBreak="0">
    <w:nsid w:val="4D6A0E48"/>
    <w:multiLevelType w:val="hybridMultilevel"/>
    <w:tmpl w:val="B20060D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0" w15:restartNumberingAfterBreak="0">
    <w:nsid w:val="4DC848DF"/>
    <w:multiLevelType w:val="hybridMultilevel"/>
    <w:tmpl w:val="8EC820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4F8603AE"/>
    <w:multiLevelType w:val="hybridMultilevel"/>
    <w:tmpl w:val="D476303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12" w15:restartNumberingAfterBreak="0">
    <w:nsid w:val="51E45852"/>
    <w:multiLevelType w:val="hybridMultilevel"/>
    <w:tmpl w:val="305EEE5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3" w15:restartNumberingAfterBreak="0">
    <w:nsid w:val="52072D38"/>
    <w:multiLevelType w:val="hybridMultilevel"/>
    <w:tmpl w:val="089215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521D6091"/>
    <w:multiLevelType w:val="hybridMultilevel"/>
    <w:tmpl w:val="AB020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5" w15:restartNumberingAfterBreak="0">
    <w:nsid w:val="52CC188D"/>
    <w:multiLevelType w:val="hybridMultilevel"/>
    <w:tmpl w:val="2CA660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6" w15:restartNumberingAfterBreak="0">
    <w:nsid w:val="5369235A"/>
    <w:multiLevelType w:val="hybridMultilevel"/>
    <w:tmpl w:val="CFB4A11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7" w15:restartNumberingAfterBreak="0">
    <w:nsid w:val="537905B6"/>
    <w:multiLevelType w:val="multilevel"/>
    <w:tmpl w:val="EACAFF9E"/>
    <w:lvl w:ilvl="0">
      <w:start w:val="1"/>
      <w:numFmt w:val="bullet"/>
      <w:lvlText w:val=""/>
      <w:lvlJc w:val="left"/>
      <w:pPr>
        <w:ind w:left="720" w:hanging="720"/>
      </w:pPr>
      <w:rPr>
        <w:rFonts w:ascii="Symbol" w:hAnsi="Symbol" w:cs="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8" w15:restartNumberingAfterBreak="0">
    <w:nsid w:val="53EF386A"/>
    <w:multiLevelType w:val="hybridMultilevel"/>
    <w:tmpl w:val="F3C8FEE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9" w15:restartNumberingAfterBreak="0">
    <w:nsid w:val="53FB1380"/>
    <w:multiLevelType w:val="hybridMultilevel"/>
    <w:tmpl w:val="824AB1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54062FB0"/>
    <w:multiLevelType w:val="multilevel"/>
    <w:tmpl w:val="5BC2A13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1" w15:restartNumberingAfterBreak="0">
    <w:nsid w:val="541322FD"/>
    <w:multiLevelType w:val="hybridMultilevel"/>
    <w:tmpl w:val="1C1E03C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2" w15:restartNumberingAfterBreak="0">
    <w:nsid w:val="542E238D"/>
    <w:multiLevelType w:val="hybridMultilevel"/>
    <w:tmpl w:val="4386BF3A"/>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223" w15:restartNumberingAfterBreak="0">
    <w:nsid w:val="544E7775"/>
    <w:multiLevelType w:val="hybridMultilevel"/>
    <w:tmpl w:val="41A02C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4" w15:restartNumberingAfterBreak="0">
    <w:nsid w:val="54B27667"/>
    <w:multiLevelType w:val="hybridMultilevel"/>
    <w:tmpl w:val="F9E6AB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5" w15:restartNumberingAfterBreak="0">
    <w:nsid w:val="551D0FA5"/>
    <w:multiLevelType w:val="hybridMultilevel"/>
    <w:tmpl w:val="DDB2AB9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6" w15:restartNumberingAfterBreak="0">
    <w:nsid w:val="55404B07"/>
    <w:multiLevelType w:val="hybridMultilevel"/>
    <w:tmpl w:val="2DEAEB6A"/>
    <w:lvl w:ilvl="0" w:tplc="FFFFFFFF">
      <w:start w:val="1"/>
      <w:numFmt w:val="bullet"/>
      <w:lvlText w:val=""/>
      <w:lvlJc w:val="left"/>
      <w:pPr>
        <w:ind w:left="360" w:hanging="360"/>
      </w:pPr>
      <w:rPr>
        <w:rFonts w:ascii="Symbol" w:hAnsi="Symbol" w:hint="default"/>
      </w:rPr>
    </w:lvl>
    <w:lvl w:ilvl="1" w:tplc="1C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7" w15:restartNumberingAfterBreak="0">
    <w:nsid w:val="55501F7B"/>
    <w:multiLevelType w:val="hybridMultilevel"/>
    <w:tmpl w:val="F62E0C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55A26F0F"/>
    <w:multiLevelType w:val="hybridMultilevel"/>
    <w:tmpl w:val="F78EB766"/>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55AF55F8"/>
    <w:multiLevelType w:val="multilevel"/>
    <w:tmpl w:val="8EFE2292"/>
    <w:lvl w:ilvl="0">
      <w:start w:val="1"/>
      <w:numFmt w:val="decimal"/>
      <w:lvlText w:val="%1."/>
      <w:lvlJc w:val="left"/>
      <w:pPr>
        <w:ind w:left="360" w:hanging="360"/>
      </w:pPr>
      <w:rPr>
        <w:rFonts w:hint="default"/>
      </w:rPr>
    </w:lvl>
    <w:lvl w:ilvl="1">
      <w:start w:val="1"/>
      <w:numFmt w:val="decimal"/>
      <w:isLgl/>
      <w:lvlText w:val="%1.%2"/>
      <w:lvlJc w:val="left"/>
      <w:pPr>
        <w:ind w:left="1130" w:hanging="1130"/>
      </w:pPr>
      <w:rPr>
        <w:rFonts w:hint="default"/>
      </w:rPr>
    </w:lvl>
    <w:lvl w:ilvl="2">
      <w:start w:val="1"/>
      <w:numFmt w:val="decimal"/>
      <w:isLgl/>
      <w:lvlText w:val="%1.%2.%3"/>
      <w:lvlJc w:val="left"/>
      <w:pPr>
        <w:ind w:left="1130" w:hanging="1130"/>
      </w:pPr>
      <w:rPr>
        <w:rFonts w:hint="default"/>
      </w:rPr>
    </w:lvl>
    <w:lvl w:ilvl="3">
      <w:start w:val="1"/>
      <w:numFmt w:val="decimal"/>
      <w:isLgl/>
      <w:lvlText w:val="%1.%2.%3.%4"/>
      <w:lvlJc w:val="left"/>
      <w:pPr>
        <w:ind w:left="1130" w:hanging="1130"/>
      </w:pPr>
      <w:rPr>
        <w:rFonts w:hint="default"/>
      </w:rPr>
    </w:lvl>
    <w:lvl w:ilvl="4">
      <w:start w:val="1"/>
      <w:numFmt w:val="decimal"/>
      <w:isLgl/>
      <w:lvlText w:val="%1.%2.%3.%4.%5"/>
      <w:lvlJc w:val="left"/>
      <w:pPr>
        <w:ind w:left="1130" w:hanging="1130"/>
      </w:pPr>
      <w:rPr>
        <w:rFonts w:hint="default"/>
      </w:rPr>
    </w:lvl>
    <w:lvl w:ilvl="5">
      <w:start w:val="1"/>
      <w:numFmt w:val="decimal"/>
      <w:isLgl/>
      <w:lvlText w:val="%1.%2.%3.%4.%5.%6"/>
      <w:lvlJc w:val="left"/>
      <w:pPr>
        <w:ind w:left="1130" w:hanging="113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30" w15:restartNumberingAfterBreak="0">
    <w:nsid w:val="565B3B8C"/>
    <w:multiLevelType w:val="hybridMultilevel"/>
    <w:tmpl w:val="77162C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15:restartNumberingAfterBreak="0">
    <w:nsid w:val="565D083D"/>
    <w:multiLevelType w:val="multilevel"/>
    <w:tmpl w:val="67325CA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2" w15:restartNumberingAfterBreak="0">
    <w:nsid w:val="56BC2EEE"/>
    <w:multiLevelType w:val="hybridMultilevel"/>
    <w:tmpl w:val="5204B41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56BF3542"/>
    <w:multiLevelType w:val="hybridMultilevel"/>
    <w:tmpl w:val="B1A8233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34" w15:restartNumberingAfterBreak="0">
    <w:nsid w:val="56D03A1A"/>
    <w:multiLevelType w:val="hybridMultilevel"/>
    <w:tmpl w:val="8FBA4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5706405A"/>
    <w:multiLevelType w:val="hybridMultilevel"/>
    <w:tmpl w:val="DD708E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57227EF3"/>
    <w:multiLevelType w:val="hybridMultilevel"/>
    <w:tmpl w:val="77789B9E"/>
    <w:lvl w:ilvl="0" w:tplc="FFFFFFFF">
      <w:start w:val="1"/>
      <w:numFmt w:val="bullet"/>
      <w:lvlText w:val=""/>
      <w:lvlJc w:val="left"/>
      <w:pPr>
        <w:ind w:left="720" w:hanging="360"/>
      </w:pPr>
      <w:rPr>
        <w:rFonts w:ascii="Symbol" w:hAnsi="Symbol" w:hint="default"/>
      </w:rPr>
    </w:lvl>
    <w:lvl w:ilvl="1" w:tplc="1C09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7" w15:restartNumberingAfterBreak="0">
    <w:nsid w:val="57813AAC"/>
    <w:multiLevelType w:val="hybridMultilevel"/>
    <w:tmpl w:val="2EE6AE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8" w15:restartNumberingAfterBreak="0">
    <w:nsid w:val="57FB0CC9"/>
    <w:multiLevelType w:val="hybridMultilevel"/>
    <w:tmpl w:val="584EFD86"/>
    <w:lvl w:ilvl="0" w:tplc="F68E41B4">
      <w:start w:val="1"/>
      <w:numFmt w:val="bullet"/>
      <w:lvlText w:val=""/>
      <w:lvlJc w:val="left"/>
      <w:pPr>
        <w:ind w:left="774" w:hanging="360"/>
      </w:pPr>
      <w:rPr>
        <w:rFonts w:ascii="Symbol" w:eastAsia="Calibri" w:hAnsi="Symbol" w:cs="Times New Roman"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239" w15:restartNumberingAfterBreak="0">
    <w:nsid w:val="58056EBE"/>
    <w:multiLevelType w:val="hybridMultilevel"/>
    <w:tmpl w:val="7D92A97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0" w15:restartNumberingAfterBreak="0">
    <w:nsid w:val="583B27DF"/>
    <w:multiLevelType w:val="hybridMultilevel"/>
    <w:tmpl w:val="681A0D4C"/>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1" w15:restartNumberingAfterBreak="0">
    <w:nsid w:val="5AB524CB"/>
    <w:multiLevelType w:val="multilevel"/>
    <w:tmpl w:val="1BBC7984"/>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2" w15:restartNumberingAfterBreak="0">
    <w:nsid w:val="5B6C0417"/>
    <w:multiLevelType w:val="hybridMultilevel"/>
    <w:tmpl w:val="1EFE5E06"/>
    <w:lvl w:ilvl="0" w:tplc="1C090001">
      <w:start w:val="1"/>
      <w:numFmt w:val="bullet"/>
      <w:lvlText w:val=""/>
      <w:lvlJc w:val="left"/>
      <w:pPr>
        <w:ind w:left="6" w:hanging="360"/>
      </w:pPr>
      <w:rPr>
        <w:rFonts w:ascii="Symbol" w:hAnsi="Symbol" w:hint="default"/>
      </w:rPr>
    </w:lvl>
    <w:lvl w:ilvl="1" w:tplc="1C090003" w:tentative="1">
      <w:start w:val="1"/>
      <w:numFmt w:val="bullet"/>
      <w:lvlText w:val="o"/>
      <w:lvlJc w:val="left"/>
      <w:pPr>
        <w:ind w:left="726" w:hanging="360"/>
      </w:pPr>
      <w:rPr>
        <w:rFonts w:ascii="Courier New" w:hAnsi="Courier New" w:cs="Courier New" w:hint="default"/>
      </w:rPr>
    </w:lvl>
    <w:lvl w:ilvl="2" w:tplc="1C090005" w:tentative="1">
      <w:start w:val="1"/>
      <w:numFmt w:val="bullet"/>
      <w:lvlText w:val=""/>
      <w:lvlJc w:val="left"/>
      <w:pPr>
        <w:ind w:left="1446" w:hanging="360"/>
      </w:pPr>
      <w:rPr>
        <w:rFonts w:ascii="Wingdings" w:hAnsi="Wingdings" w:hint="default"/>
      </w:rPr>
    </w:lvl>
    <w:lvl w:ilvl="3" w:tplc="1C090001" w:tentative="1">
      <w:start w:val="1"/>
      <w:numFmt w:val="bullet"/>
      <w:lvlText w:val=""/>
      <w:lvlJc w:val="left"/>
      <w:pPr>
        <w:ind w:left="2166" w:hanging="360"/>
      </w:pPr>
      <w:rPr>
        <w:rFonts w:ascii="Symbol" w:hAnsi="Symbol" w:hint="default"/>
      </w:rPr>
    </w:lvl>
    <w:lvl w:ilvl="4" w:tplc="1C090003" w:tentative="1">
      <w:start w:val="1"/>
      <w:numFmt w:val="bullet"/>
      <w:lvlText w:val="o"/>
      <w:lvlJc w:val="left"/>
      <w:pPr>
        <w:ind w:left="2886" w:hanging="360"/>
      </w:pPr>
      <w:rPr>
        <w:rFonts w:ascii="Courier New" w:hAnsi="Courier New" w:cs="Courier New" w:hint="default"/>
      </w:rPr>
    </w:lvl>
    <w:lvl w:ilvl="5" w:tplc="1C090005" w:tentative="1">
      <w:start w:val="1"/>
      <w:numFmt w:val="bullet"/>
      <w:lvlText w:val=""/>
      <w:lvlJc w:val="left"/>
      <w:pPr>
        <w:ind w:left="3606" w:hanging="360"/>
      </w:pPr>
      <w:rPr>
        <w:rFonts w:ascii="Wingdings" w:hAnsi="Wingdings" w:hint="default"/>
      </w:rPr>
    </w:lvl>
    <w:lvl w:ilvl="6" w:tplc="1C090001" w:tentative="1">
      <w:start w:val="1"/>
      <w:numFmt w:val="bullet"/>
      <w:lvlText w:val=""/>
      <w:lvlJc w:val="left"/>
      <w:pPr>
        <w:ind w:left="4326" w:hanging="360"/>
      </w:pPr>
      <w:rPr>
        <w:rFonts w:ascii="Symbol" w:hAnsi="Symbol" w:hint="default"/>
      </w:rPr>
    </w:lvl>
    <w:lvl w:ilvl="7" w:tplc="1C090003" w:tentative="1">
      <w:start w:val="1"/>
      <w:numFmt w:val="bullet"/>
      <w:lvlText w:val="o"/>
      <w:lvlJc w:val="left"/>
      <w:pPr>
        <w:ind w:left="5046" w:hanging="360"/>
      </w:pPr>
      <w:rPr>
        <w:rFonts w:ascii="Courier New" w:hAnsi="Courier New" w:cs="Courier New" w:hint="default"/>
      </w:rPr>
    </w:lvl>
    <w:lvl w:ilvl="8" w:tplc="1C090005" w:tentative="1">
      <w:start w:val="1"/>
      <w:numFmt w:val="bullet"/>
      <w:lvlText w:val=""/>
      <w:lvlJc w:val="left"/>
      <w:pPr>
        <w:ind w:left="5766" w:hanging="360"/>
      </w:pPr>
      <w:rPr>
        <w:rFonts w:ascii="Wingdings" w:hAnsi="Wingdings" w:hint="default"/>
      </w:rPr>
    </w:lvl>
  </w:abstractNum>
  <w:abstractNum w:abstractNumId="243" w15:restartNumberingAfterBreak="0">
    <w:nsid w:val="5B7D14BD"/>
    <w:multiLevelType w:val="hybridMultilevel"/>
    <w:tmpl w:val="9F1EDB9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4" w15:restartNumberingAfterBreak="0">
    <w:nsid w:val="5C0E5E10"/>
    <w:multiLevelType w:val="hybridMultilevel"/>
    <w:tmpl w:val="D1424FF8"/>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5" w15:restartNumberingAfterBreak="0">
    <w:nsid w:val="5CF7271D"/>
    <w:multiLevelType w:val="hybridMultilevel"/>
    <w:tmpl w:val="5568E2E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6" w15:restartNumberingAfterBreak="0">
    <w:nsid w:val="5DAA1C6E"/>
    <w:multiLevelType w:val="hybridMultilevel"/>
    <w:tmpl w:val="B19E6F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7" w15:restartNumberingAfterBreak="0">
    <w:nsid w:val="5E9128FE"/>
    <w:multiLevelType w:val="hybridMultilevel"/>
    <w:tmpl w:val="91DE6F3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8" w15:restartNumberingAfterBreak="0">
    <w:nsid w:val="5FFA330B"/>
    <w:multiLevelType w:val="hybridMultilevel"/>
    <w:tmpl w:val="B17EB366"/>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15:restartNumberingAfterBreak="0">
    <w:nsid w:val="604A5106"/>
    <w:multiLevelType w:val="multilevel"/>
    <w:tmpl w:val="809E8C7A"/>
    <w:lvl w:ilvl="0">
      <w:start w:val="1"/>
      <w:numFmt w:val="decimal"/>
      <w:lvlText w:val="%1."/>
      <w:lvlJc w:val="left"/>
      <w:pPr>
        <w:ind w:left="360" w:hanging="360"/>
      </w:pPr>
      <w:rPr>
        <w:rFonts w:hint="default"/>
      </w:rPr>
    </w:lvl>
    <w:lvl w:ilvl="1">
      <w:start w:val="8"/>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0" w15:restartNumberingAfterBreak="0">
    <w:nsid w:val="61E2603D"/>
    <w:multiLevelType w:val="hybridMultilevel"/>
    <w:tmpl w:val="96FCAC2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1" w15:restartNumberingAfterBreak="0">
    <w:nsid w:val="62580E3E"/>
    <w:multiLevelType w:val="hybridMultilevel"/>
    <w:tmpl w:val="11DA27E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2" w15:restartNumberingAfterBreak="0">
    <w:nsid w:val="6294200B"/>
    <w:multiLevelType w:val="hybridMultilevel"/>
    <w:tmpl w:val="F6CC8E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3" w15:restartNumberingAfterBreak="0">
    <w:nsid w:val="62964E02"/>
    <w:multiLevelType w:val="hybridMultilevel"/>
    <w:tmpl w:val="D4A44F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4" w15:restartNumberingAfterBreak="0">
    <w:nsid w:val="62C903C3"/>
    <w:multiLevelType w:val="hybridMultilevel"/>
    <w:tmpl w:val="1B7CBF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5" w15:restartNumberingAfterBreak="0">
    <w:nsid w:val="636A31A2"/>
    <w:multiLevelType w:val="hybridMultilevel"/>
    <w:tmpl w:val="469E8EE6"/>
    <w:lvl w:ilvl="0" w:tplc="1C090001">
      <w:start w:val="1"/>
      <w:numFmt w:val="bullet"/>
      <w:lvlText w:val=""/>
      <w:lvlJc w:val="left"/>
      <w:pPr>
        <w:ind w:left="360" w:hanging="360"/>
      </w:pPr>
      <w:rPr>
        <w:rFonts w:ascii="Symbol" w:hAnsi="Symbol" w:hint="default"/>
      </w:rPr>
    </w:lvl>
    <w:lvl w:ilvl="1" w:tplc="1C09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cs="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cs="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256" w15:restartNumberingAfterBreak="0">
    <w:nsid w:val="641D7E9D"/>
    <w:multiLevelType w:val="hybridMultilevel"/>
    <w:tmpl w:val="38A0CE9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7" w15:restartNumberingAfterBreak="0">
    <w:nsid w:val="643B7EAB"/>
    <w:multiLevelType w:val="hybridMultilevel"/>
    <w:tmpl w:val="69A8E2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64794DDD"/>
    <w:multiLevelType w:val="hybridMultilevel"/>
    <w:tmpl w:val="95DEC9C8"/>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9" w15:restartNumberingAfterBreak="0">
    <w:nsid w:val="64E20523"/>
    <w:multiLevelType w:val="hybridMultilevel"/>
    <w:tmpl w:val="74649F9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60" w15:restartNumberingAfterBreak="0">
    <w:nsid w:val="64F84BFC"/>
    <w:multiLevelType w:val="hybridMultilevel"/>
    <w:tmpl w:val="81FAC8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15:restartNumberingAfterBreak="0">
    <w:nsid w:val="657808CE"/>
    <w:multiLevelType w:val="hybridMultilevel"/>
    <w:tmpl w:val="103895C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62" w15:restartNumberingAfterBreak="0">
    <w:nsid w:val="668A065C"/>
    <w:multiLevelType w:val="hybridMultilevel"/>
    <w:tmpl w:val="3140E65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63" w15:restartNumberingAfterBreak="0">
    <w:nsid w:val="66C67DEC"/>
    <w:multiLevelType w:val="hybridMultilevel"/>
    <w:tmpl w:val="9D24DA6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4" w15:restartNumberingAfterBreak="0">
    <w:nsid w:val="66C97F89"/>
    <w:multiLevelType w:val="hybridMultilevel"/>
    <w:tmpl w:val="F76805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66E95739"/>
    <w:multiLevelType w:val="hybridMultilevel"/>
    <w:tmpl w:val="043A77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66F924A9"/>
    <w:multiLevelType w:val="hybridMultilevel"/>
    <w:tmpl w:val="2504591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67" w15:restartNumberingAfterBreak="0">
    <w:nsid w:val="67173910"/>
    <w:multiLevelType w:val="hybridMultilevel"/>
    <w:tmpl w:val="A11E6A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15:restartNumberingAfterBreak="0">
    <w:nsid w:val="682110AB"/>
    <w:multiLevelType w:val="hybridMultilevel"/>
    <w:tmpl w:val="4F90DDD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69" w15:restartNumberingAfterBreak="0">
    <w:nsid w:val="682117AB"/>
    <w:multiLevelType w:val="hybridMultilevel"/>
    <w:tmpl w:val="601CA9C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70" w15:restartNumberingAfterBreak="0">
    <w:nsid w:val="684F75E4"/>
    <w:multiLevelType w:val="multilevel"/>
    <w:tmpl w:val="1BBC7984"/>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71" w15:restartNumberingAfterBreak="0">
    <w:nsid w:val="6871161C"/>
    <w:multiLevelType w:val="hybridMultilevel"/>
    <w:tmpl w:val="B218BBE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2" w15:restartNumberingAfterBreak="0">
    <w:nsid w:val="68990D06"/>
    <w:multiLevelType w:val="hybridMultilevel"/>
    <w:tmpl w:val="B1464B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3" w15:restartNumberingAfterBreak="0">
    <w:nsid w:val="68A12A12"/>
    <w:multiLevelType w:val="hybridMultilevel"/>
    <w:tmpl w:val="55C4964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74" w15:restartNumberingAfterBreak="0">
    <w:nsid w:val="68C17B5D"/>
    <w:multiLevelType w:val="hybridMultilevel"/>
    <w:tmpl w:val="E4E83262"/>
    <w:lvl w:ilvl="0" w:tplc="1C090001">
      <w:start w:val="1"/>
      <w:numFmt w:val="bullet"/>
      <w:lvlText w:val=""/>
      <w:lvlJc w:val="left"/>
      <w:pPr>
        <w:ind w:left="6" w:hanging="360"/>
      </w:pPr>
      <w:rPr>
        <w:rFonts w:ascii="Symbol" w:hAnsi="Symbol" w:hint="default"/>
      </w:rPr>
    </w:lvl>
    <w:lvl w:ilvl="1" w:tplc="1C090003" w:tentative="1">
      <w:start w:val="1"/>
      <w:numFmt w:val="bullet"/>
      <w:lvlText w:val="o"/>
      <w:lvlJc w:val="left"/>
      <w:pPr>
        <w:ind w:left="726" w:hanging="360"/>
      </w:pPr>
      <w:rPr>
        <w:rFonts w:ascii="Courier New" w:hAnsi="Courier New" w:cs="Courier New" w:hint="default"/>
      </w:rPr>
    </w:lvl>
    <w:lvl w:ilvl="2" w:tplc="1C090005" w:tentative="1">
      <w:start w:val="1"/>
      <w:numFmt w:val="bullet"/>
      <w:lvlText w:val=""/>
      <w:lvlJc w:val="left"/>
      <w:pPr>
        <w:ind w:left="1446" w:hanging="360"/>
      </w:pPr>
      <w:rPr>
        <w:rFonts w:ascii="Wingdings" w:hAnsi="Wingdings" w:hint="default"/>
      </w:rPr>
    </w:lvl>
    <w:lvl w:ilvl="3" w:tplc="1C090001" w:tentative="1">
      <w:start w:val="1"/>
      <w:numFmt w:val="bullet"/>
      <w:lvlText w:val=""/>
      <w:lvlJc w:val="left"/>
      <w:pPr>
        <w:ind w:left="2166" w:hanging="360"/>
      </w:pPr>
      <w:rPr>
        <w:rFonts w:ascii="Symbol" w:hAnsi="Symbol" w:hint="default"/>
      </w:rPr>
    </w:lvl>
    <w:lvl w:ilvl="4" w:tplc="1C090003" w:tentative="1">
      <w:start w:val="1"/>
      <w:numFmt w:val="bullet"/>
      <w:lvlText w:val="o"/>
      <w:lvlJc w:val="left"/>
      <w:pPr>
        <w:ind w:left="2886" w:hanging="360"/>
      </w:pPr>
      <w:rPr>
        <w:rFonts w:ascii="Courier New" w:hAnsi="Courier New" w:cs="Courier New" w:hint="default"/>
      </w:rPr>
    </w:lvl>
    <w:lvl w:ilvl="5" w:tplc="1C090005" w:tentative="1">
      <w:start w:val="1"/>
      <w:numFmt w:val="bullet"/>
      <w:lvlText w:val=""/>
      <w:lvlJc w:val="left"/>
      <w:pPr>
        <w:ind w:left="3606" w:hanging="360"/>
      </w:pPr>
      <w:rPr>
        <w:rFonts w:ascii="Wingdings" w:hAnsi="Wingdings" w:hint="default"/>
      </w:rPr>
    </w:lvl>
    <w:lvl w:ilvl="6" w:tplc="1C090001" w:tentative="1">
      <w:start w:val="1"/>
      <w:numFmt w:val="bullet"/>
      <w:lvlText w:val=""/>
      <w:lvlJc w:val="left"/>
      <w:pPr>
        <w:ind w:left="4326" w:hanging="360"/>
      </w:pPr>
      <w:rPr>
        <w:rFonts w:ascii="Symbol" w:hAnsi="Symbol" w:hint="default"/>
      </w:rPr>
    </w:lvl>
    <w:lvl w:ilvl="7" w:tplc="1C090003" w:tentative="1">
      <w:start w:val="1"/>
      <w:numFmt w:val="bullet"/>
      <w:lvlText w:val="o"/>
      <w:lvlJc w:val="left"/>
      <w:pPr>
        <w:ind w:left="5046" w:hanging="360"/>
      </w:pPr>
      <w:rPr>
        <w:rFonts w:ascii="Courier New" w:hAnsi="Courier New" w:cs="Courier New" w:hint="default"/>
      </w:rPr>
    </w:lvl>
    <w:lvl w:ilvl="8" w:tplc="1C090005" w:tentative="1">
      <w:start w:val="1"/>
      <w:numFmt w:val="bullet"/>
      <w:lvlText w:val=""/>
      <w:lvlJc w:val="left"/>
      <w:pPr>
        <w:ind w:left="5766" w:hanging="360"/>
      </w:pPr>
      <w:rPr>
        <w:rFonts w:ascii="Wingdings" w:hAnsi="Wingdings" w:hint="default"/>
      </w:rPr>
    </w:lvl>
  </w:abstractNum>
  <w:abstractNum w:abstractNumId="275" w15:restartNumberingAfterBreak="0">
    <w:nsid w:val="68E03A1A"/>
    <w:multiLevelType w:val="hybridMultilevel"/>
    <w:tmpl w:val="6DCCA5F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76" w15:restartNumberingAfterBreak="0">
    <w:nsid w:val="692615F5"/>
    <w:multiLevelType w:val="hybridMultilevel"/>
    <w:tmpl w:val="85C8BE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697277E7"/>
    <w:multiLevelType w:val="hybridMultilevel"/>
    <w:tmpl w:val="78942A9E"/>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8" w15:restartNumberingAfterBreak="0">
    <w:nsid w:val="69856833"/>
    <w:multiLevelType w:val="hybridMultilevel"/>
    <w:tmpl w:val="8E109384"/>
    <w:lvl w:ilvl="0" w:tplc="F0ACADF2">
      <w:numFmt w:val="bullet"/>
      <w:lvlText w:val=""/>
      <w:lvlJc w:val="left"/>
      <w:pPr>
        <w:ind w:left="360" w:hanging="360"/>
      </w:pPr>
      <w:rPr>
        <w:rFonts w:ascii="Symbol" w:eastAsia="Times New Roman" w:hAnsi="Symbol" w:cs="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69C33C54"/>
    <w:multiLevelType w:val="hybridMultilevel"/>
    <w:tmpl w:val="27FA2F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0" w15:restartNumberingAfterBreak="0">
    <w:nsid w:val="69E11C09"/>
    <w:multiLevelType w:val="hybridMultilevel"/>
    <w:tmpl w:val="8714AB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1" w15:restartNumberingAfterBreak="0">
    <w:nsid w:val="6A0C107D"/>
    <w:multiLevelType w:val="hybridMultilevel"/>
    <w:tmpl w:val="66B6E46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82" w15:restartNumberingAfterBreak="0">
    <w:nsid w:val="6A116287"/>
    <w:multiLevelType w:val="hybridMultilevel"/>
    <w:tmpl w:val="3F3AE4F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3" w15:restartNumberingAfterBreak="0">
    <w:nsid w:val="6A68589E"/>
    <w:multiLevelType w:val="hybridMultilevel"/>
    <w:tmpl w:val="0DACE1E8"/>
    <w:lvl w:ilvl="0" w:tplc="1C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4" w15:restartNumberingAfterBreak="0">
    <w:nsid w:val="6A71329A"/>
    <w:multiLevelType w:val="hybridMultilevel"/>
    <w:tmpl w:val="E4C607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5" w15:restartNumberingAfterBreak="0">
    <w:nsid w:val="6D261D5A"/>
    <w:multiLevelType w:val="hybridMultilevel"/>
    <w:tmpl w:val="6B62E7A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86" w15:restartNumberingAfterBreak="0">
    <w:nsid w:val="6D4B21FF"/>
    <w:multiLevelType w:val="hybridMultilevel"/>
    <w:tmpl w:val="CDC8311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87" w15:restartNumberingAfterBreak="0">
    <w:nsid w:val="6E0038F9"/>
    <w:multiLevelType w:val="hybridMultilevel"/>
    <w:tmpl w:val="F2CC434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88" w15:restartNumberingAfterBreak="0">
    <w:nsid w:val="6E1B4446"/>
    <w:multiLevelType w:val="hybridMultilevel"/>
    <w:tmpl w:val="FE5E11F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89" w15:restartNumberingAfterBreak="0">
    <w:nsid w:val="6EBB4F65"/>
    <w:multiLevelType w:val="hybridMultilevel"/>
    <w:tmpl w:val="358465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0" w15:restartNumberingAfterBreak="0">
    <w:nsid w:val="6F7A6CCA"/>
    <w:multiLevelType w:val="hybridMultilevel"/>
    <w:tmpl w:val="7D34A2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1" w15:restartNumberingAfterBreak="0">
    <w:nsid w:val="6F7F2BAE"/>
    <w:multiLevelType w:val="hybridMultilevel"/>
    <w:tmpl w:val="CAE0890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92" w15:restartNumberingAfterBreak="0">
    <w:nsid w:val="70D4560A"/>
    <w:multiLevelType w:val="hybridMultilevel"/>
    <w:tmpl w:val="0164C3E8"/>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3" w15:restartNumberingAfterBreak="0">
    <w:nsid w:val="7150508D"/>
    <w:multiLevelType w:val="hybridMultilevel"/>
    <w:tmpl w:val="05527C18"/>
    <w:lvl w:ilvl="0" w:tplc="1C090005">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4" w15:restartNumberingAfterBreak="0">
    <w:nsid w:val="71CD0470"/>
    <w:multiLevelType w:val="hybridMultilevel"/>
    <w:tmpl w:val="F3FCA228"/>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5" w15:restartNumberingAfterBreak="0">
    <w:nsid w:val="72852F4E"/>
    <w:multiLevelType w:val="hybridMultilevel"/>
    <w:tmpl w:val="09CC26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6" w15:restartNumberingAfterBreak="0">
    <w:nsid w:val="73206CD5"/>
    <w:multiLevelType w:val="hybridMultilevel"/>
    <w:tmpl w:val="4D54EC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7" w15:restartNumberingAfterBreak="0">
    <w:nsid w:val="73636B3A"/>
    <w:multiLevelType w:val="hybridMultilevel"/>
    <w:tmpl w:val="A852C190"/>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8" w15:restartNumberingAfterBreak="0">
    <w:nsid w:val="738A4F9D"/>
    <w:multiLevelType w:val="hybridMultilevel"/>
    <w:tmpl w:val="DACED19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99" w15:restartNumberingAfterBreak="0">
    <w:nsid w:val="738C247A"/>
    <w:multiLevelType w:val="hybridMultilevel"/>
    <w:tmpl w:val="43D811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0" w15:restartNumberingAfterBreak="0">
    <w:nsid w:val="73B6679D"/>
    <w:multiLevelType w:val="hybridMultilevel"/>
    <w:tmpl w:val="F9AE48B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1" w15:restartNumberingAfterBreak="0">
    <w:nsid w:val="75406179"/>
    <w:multiLevelType w:val="hybridMultilevel"/>
    <w:tmpl w:val="5A945938"/>
    <w:lvl w:ilvl="0" w:tplc="5560A16C">
      <w:numFmt w:val="decimal"/>
      <w:lvlText w:val=""/>
      <w:lvlJc w:val="left"/>
      <w:pPr>
        <w:tabs>
          <w:tab w:val="num" w:pos="360"/>
        </w:tabs>
        <w:ind w:left="340" w:hanging="340"/>
      </w:pPr>
      <w:rPr>
        <w:rFonts w:ascii="Symbol" w:hAnsi="Symbol" w:hint="default"/>
      </w:rPr>
    </w:lvl>
    <w:lvl w:ilvl="1" w:tplc="CC24F59C">
      <w:numFmt w:val="decimal"/>
      <w:lvlText w:val=""/>
      <w:lvlJc w:val="left"/>
      <w:pPr>
        <w:tabs>
          <w:tab w:val="num" w:pos="1440"/>
        </w:tabs>
        <w:ind w:left="1420" w:hanging="340"/>
      </w:pPr>
      <w:rPr>
        <w:rFonts w:ascii="Arrows1" w:hAnsi="Arrows1"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2" w15:restartNumberingAfterBreak="0">
    <w:nsid w:val="763B1A45"/>
    <w:multiLevelType w:val="hybridMultilevel"/>
    <w:tmpl w:val="1BE6A56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3" w15:restartNumberingAfterBreak="0">
    <w:nsid w:val="76753CA2"/>
    <w:multiLevelType w:val="hybridMultilevel"/>
    <w:tmpl w:val="93A6C2B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4" w15:restartNumberingAfterBreak="0">
    <w:nsid w:val="76CB2CC8"/>
    <w:multiLevelType w:val="hybridMultilevel"/>
    <w:tmpl w:val="547C8AC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5" w15:restartNumberingAfterBreak="0">
    <w:nsid w:val="76E57613"/>
    <w:multiLevelType w:val="hybridMultilevel"/>
    <w:tmpl w:val="EC3C4D5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6" w15:restartNumberingAfterBreak="0">
    <w:nsid w:val="77233C15"/>
    <w:multiLevelType w:val="multilevel"/>
    <w:tmpl w:val="EED4EC42"/>
    <w:lvl w:ilvl="0">
      <w:start w:val="1"/>
      <w:numFmt w:val="bullet"/>
      <w:lvlText w:val=""/>
      <w:lvlJc w:val="left"/>
      <w:pPr>
        <w:ind w:left="405" w:hanging="405"/>
      </w:pPr>
      <w:rPr>
        <w:rFonts w:ascii="Symbol" w:hAnsi="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07" w15:restartNumberingAfterBreak="0">
    <w:nsid w:val="77E56646"/>
    <w:multiLevelType w:val="hybridMultilevel"/>
    <w:tmpl w:val="9DE027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15:restartNumberingAfterBreak="0">
    <w:nsid w:val="77F8353A"/>
    <w:multiLevelType w:val="hybridMultilevel"/>
    <w:tmpl w:val="7BDE75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9" w15:restartNumberingAfterBreak="0">
    <w:nsid w:val="78D12D10"/>
    <w:multiLevelType w:val="hybridMultilevel"/>
    <w:tmpl w:val="E82C8AA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0" w15:restartNumberingAfterBreak="0">
    <w:nsid w:val="78DB42AA"/>
    <w:multiLevelType w:val="hybridMultilevel"/>
    <w:tmpl w:val="02B05ACC"/>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1" w15:restartNumberingAfterBreak="0">
    <w:nsid w:val="79881C49"/>
    <w:multiLevelType w:val="hybridMultilevel"/>
    <w:tmpl w:val="831C36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2" w15:restartNumberingAfterBreak="0">
    <w:nsid w:val="79D528AC"/>
    <w:multiLevelType w:val="hybridMultilevel"/>
    <w:tmpl w:val="FD2C4B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3" w15:restartNumberingAfterBreak="0">
    <w:nsid w:val="79F87024"/>
    <w:multiLevelType w:val="multilevel"/>
    <w:tmpl w:val="CAD4D2AE"/>
    <w:lvl w:ilvl="0">
      <w:start w:val="1"/>
      <w:numFmt w:val="decimal"/>
      <w:lvlText w:val="%1"/>
      <w:lvlJc w:val="left"/>
      <w:pPr>
        <w:ind w:left="540" w:hanging="540"/>
      </w:pPr>
      <w:rPr>
        <w:rFonts w:hint="default"/>
      </w:rPr>
    </w:lvl>
    <w:lvl w:ilvl="1">
      <w:start w:val="1"/>
      <w:numFmt w:val="decimal"/>
      <w:lvlText w:val="%1.%2"/>
      <w:lvlJc w:val="left"/>
      <w:pPr>
        <w:ind w:left="682" w:hanging="54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14" w15:restartNumberingAfterBreak="0">
    <w:nsid w:val="7A5A2C0F"/>
    <w:multiLevelType w:val="hybridMultilevel"/>
    <w:tmpl w:val="EC6475A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5" w15:restartNumberingAfterBreak="0">
    <w:nsid w:val="7B4D0603"/>
    <w:multiLevelType w:val="hybridMultilevel"/>
    <w:tmpl w:val="43046A3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6" w15:restartNumberingAfterBreak="0">
    <w:nsid w:val="7B524728"/>
    <w:multiLevelType w:val="hybridMultilevel"/>
    <w:tmpl w:val="F47E2E0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7" w15:restartNumberingAfterBreak="0">
    <w:nsid w:val="7B9C6E6F"/>
    <w:multiLevelType w:val="hybridMultilevel"/>
    <w:tmpl w:val="D6E0D6F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8" w15:restartNumberingAfterBreak="0">
    <w:nsid w:val="7BB50FB7"/>
    <w:multiLevelType w:val="hybridMultilevel"/>
    <w:tmpl w:val="136EA4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9" w15:restartNumberingAfterBreak="0">
    <w:nsid w:val="7C4241B1"/>
    <w:multiLevelType w:val="multilevel"/>
    <w:tmpl w:val="FCA293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Wingdings" w:hAnsi="Wingding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0" w15:restartNumberingAfterBreak="0">
    <w:nsid w:val="7CE542A5"/>
    <w:multiLevelType w:val="hybridMultilevel"/>
    <w:tmpl w:val="F8F8C77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1" w15:restartNumberingAfterBreak="0">
    <w:nsid w:val="7DCB19E2"/>
    <w:multiLevelType w:val="hybridMultilevel"/>
    <w:tmpl w:val="522497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2" w15:restartNumberingAfterBreak="0">
    <w:nsid w:val="7E37526A"/>
    <w:multiLevelType w:val="hybridMultilevel"/>
    <w:tmpl w:val="CB66959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3" w15:restartNumberingAfterBreak="0">
    <w:nsid w:val="7E7B1476"/>
    <w:multiLevelType w:val="hybridMultilevel"/>
    <w:tmpl w:val="45F094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7E9C03AC"/>
    <w:multiLevelType w:val="hybridMultilevel"/>
    <w:tmpl w:val="0E6A79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7F122249"/>
    <w:multiLevelType w:val="hybridMultilevel"/>
    <w:tmpl w:val="F086D3B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6" w15:restartNumberingAfterBreak="0">
    <w:nsid w:val="7F965EF5"/>
    <w:multiLevelType w:val="hybridMultilevel"/>
    <w:tmpl w:val="7CF2C0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501900042">
    <w:abstractNumId w:val="99"/>
  </w:num>
  <w:num w:numId="2" w16cid:durableId="1018434575">
    <w:abstractNumId w:val="155"/>
  </w:num>
  <w:num w:numId="3" w16cid:durableId="1651447832">
    <w:abstractNumId w:val="188"/>
  </w:num>
  <w:num w:numId="4" w16cid:durableId="624695669">
    <w:abstractNumId w:val="140"/>
  </w:num>
  <w:num w:numId="5" w16cid:durableId="1275331401">
    <w:abstractNumId w:val="47"/>
  </w:num>
  <w:num w:numId="6" w16cid:durableId="1897933306">
    <w:abstractNumId w:val="50"/>
  </w:num>
  <w:num w:numId="7" w16cid:durableId="1135681674">
    <w:abstractNumId w:val="310"/>
  </w:num>
  <w:num w:numId="8" w16cid:durableId="1503424822">
    <w:abstractNumId w:val="251"/>
  </w:num>
  <w:num w:numId="9" w16cid:durableId="1317370168">
    <w:abstractNumId w:val="173"/>
  </w:num>
  <w:num w:numId="10" w16cid:durableId="735394235">
    <w:abstractNumId w:val="139"/>
  </w:num>
  <w:num w:numId="11" w16cid:durableId="2128698594">
    <w:abstractNumId w:val="171"/>
  </w:num>
  <w:num w:numId="12" w16cid:durableId="18897135">
    <w:abstractNumId w:val="123"/>
  </w:num>
  <w:num w:numId="13" w16cid:durableId="206381006">
    <w:abstractNumId w:val="261"/>
  </w:num>
  <w:num w:numId="14" w16cid:durableId="1631016129">
    <w:abstractNumId w:val="31"/>
  </w:num>
  <w:num w:numId="15" w16cid:durableId="1781102113">
    <w:abstractNumId w:val="0"/>
  </w:num>
  <w:num w:numId="16" w16cid:durableId="341668503">
    <w:abstractNumId w:val="265"/>
  </w:num>
  <w:num w:numId="17" w16cid:durableId="1327591155">
    <w:abstractNumId w:val="122"/>
  </w:num>
  <w:num w:numId="18" w16cid:durableId="693387119">
    <w:abstractNumId w:val="229"/>
  </w:num>
  <w:num w:numId="19" w16cid:durableId="1079212001">
    <w:abstractNumId w:val="91"/>
  </w:num>
  <w:num w:numId="20" w16cid:durableId="74057788">
    <w:abstractNumId w:val="10"/>
  </w:num>
  <w:num w:numId="21" w16cid:durableId="690448238">
    <w:abstractNumId w:val="311"/>
  </w:num>
  <w:num w:numId="22" w16cid:durableId="1149445181">
    <w:abstractNumId w:val="144"/>
  </w:num>
  <w:num w:numId="23" w16cid:durableId="1603369641">
    <w:abstractNumId w:val="271"/>
  </w:num>
  <w:num w:numId="24" w16cid:durableId="148643037">
    <w:abstractNumId w:val="206"/>
  </w:num>
  <w:num w:numId="25" w16cid:durableId="1997369911">
    <w:abstractNumId w:val="28"/>
  </w:num>
  <w:num w:numId="26" w16cid:durableId="1758137189">
    <w:abstractNumId w:val="280"/>
  </w:num>
  <w:num w:numId="27" w16cid:durableId="1623998954">
    <w:abstractNumId w:val="300"/>
  </w:num>
  <w:num w:numId="28" w16cid:durableId="1661735737">
    <w:abstractNumId w:val="35"/>
  </w:num>
  <w:num w:numId="29" w16cid:durableId="416679395">
    <w:abstractNumId w:val="39"/>
  </w:num>
  <w:num w:numId="30" w16cid:durableId="2030138298">
    <w:abstractNumId w:val="21"/>
  </w:num>
  <w:num w:numId="31" w16cid:durableId="170686119">
    <w:abstractNumId w:val="46"/>
  </w:num>
  <w:num w:numId="32" w16cid:durableId="921720106">
    <w:abstractNumId w:val="138"/>
  </w:num>
  <w:num w:numId="33" w16cid:durableId="115026617">
    <w:abstractNumId w:val="174"/>
  </w:num>
  <w:num w:numId="34" w16cid:durableId="981353360">
    <w:abstractNumId w:val="145"/>
  </w:num>
  <w:num w:numId="35" w16cid:durableId="540941043">
    <w:abstractNumId w:val="55"/>
  </w:num>
  <w:num w:numId="36" w16cid:durableId="1994285458">
    <w:abstractNumId w:val="305"/>
  </w:num>
  <w:num w:numId="37" w16cid:durableId="767774038">
    <w:abstractNumId w:val="49"/>
  </w:num>
  <w:num w:numId="38" w16cid:durableId="434986658">
    <w:abstractNumId w:val="133"/>
  </w:num>
  <w:num w:numId="39" w16cid:durableId="1732197047">
    <w:abstractNumId w:val="129"/>
  </w:num>
  <w:num w:numId="40" w16cid:durableId="1619989126">
    <w:abstractNumId w:val="218"/>
  </w:num>
  <w:num w:numId="41" w16cid:durableId="713819461">
    <w:abstractNumId w:val="113"/>
  </w:num>
  <w:num w:numId="42" w16cid:durableId="319965015">
    <w:abstractNumId w:val="306"/>
  </w:num>
  <w:num w:numId="43" w16cid:durableId="2121028362">
    <w:abstractNumId w:val="307"/>
  </w:num>
  <w:num w:numId="44" w16cid:durableId="2114547362">
    <w:abstractNumId w:val="175"/>
  </w:num>
  <w:num w:numId="45" w16cid:durableId="445005109">
    <w:abstractNumId w:val="86"/>
  </w:num>
  <w:num w:numId="46" w16cid:durableId="540090551">
    <w:abstractNumId w:val="182"/>
  </w:num>
  <w:num w:numId="47" w16cid:durableId="965744812">
    <w:abstractNumId w:val="59"/>
  </w:num>
  <w:num w:numId="48" w16cid:durableId="1175800739">
    <w:abstractNumId w:val="309"/>
  </w:num>
  <w:num w:numId="49" w16cid:durableId="1520503802">
    <w:abstractNumId w:val="128"/>
  </w:num>
  <w:num w:numId="50" w16cid:durableId="1063215934">
    <w:abstractNumId w:val="325"/>
  </w:num>
  <w:num w:numId="51" w16cid:durableId="61292285">
    <w:abstractNumId w:val="238"/>
  </w:num>
  <w:num w:numId="52" w16cid:durableId="2004356133">
    <w:abstractNumId w:val="106"/>
  </w:num>
  <w:num w:numId="53" w16cid:durableId="171921116">
    <w:abstractNumId w:val="61"/>
  </w:num>
  <w:num w:numId="54" w16cid:durableId="1165241971">
    <w:abstractNumId w:val="80"/>
  </w:num>
  <w:num w:numId="55" w16cid:durableId="1305887413">
    <w:abstractNumId w:val="245"/>
  </w:num>
  <w:num w:numId="56" w16cid:durableId="336619472">
    <w:abstractNumId w:val="287"/>
  </w:num>
  <w:num w:numId="57" w16cid:durableId="1294169055">
    <w:abstractNumId w:val="58"/>
  </w:num>
  <w:num w:numId="58" w16cid:durableId="2020351074">
    <w:abstractNumId w:val="77"/>
  </w:num>
  <w:num w:numId="59" w16cid:durableId="548035344">
    <w:abstractNumId w:val="132"/>
  </w:num>
  <w:num w:numId="60" w16cid:durableId="1784030495">
    <w:abstractNumId w:val="196"/>
  </w:num>
  <w:num w:numId="61" w16cid:durableId="460536341">
    <w:abstractNumId w:val="269"/>
  </w:num>
  <w:num w:numId="62" w16cid:durableId="1077484352">
    <w:abstractNumId w:val="101"/>
  </w:num>
  <w:num w:numId="63" w16cid:durableId="2082216687">
    <w:abstractNumId w:val="322"/>
  </w:num>
  <w:num w:numId="64" w16cid:durableId="938683387">
    <w:abstractNumId w:val="281"/>
  </w:num>
  <w:num w:numId="65" w16cid:durableId="1693989332">
    <w:abstractNumId w:val="118"/>
  </w:num>
  <w:num w:numId="66" w16cid:durableId="1307591533">
    <w:abstractNumId w:val="303"/>
  </w:num>
  <w:num w:numId="67" w16cid:durableId="1171094193">
    <w:abstractNumId w:val="119"/>
  </w:num>
  <w:num w:numId="68" w16cid:durableId="810248398">
    <w:abstractNumId w:val="181"/>
  </w:num>
  <w:num w:numId="69" w16cid:durableId="140735718">
    <w:abstractNumId w:val="180"/>
  </w:num>
  <w:num w:numId="70" w16cid:durableId="1927761394">
    <w:abstractNumId w:val="318"/>
  </w:num>
  <w:num w:numId="71" w16cid:durableId="1936471749">
    <w:abstractNumId w:val="290"/>
  </w:num>
  <w:num w:numId="72" w16cid:durableId="1954825924">
    <w:abstractNumId w:val="323"/>
  </w:num>
  <w:num w:numId="73" w16cid:durableId="541669100">
    <w:abstractNumId w:val="26"/>
  </w:num>
  <w:num w:numId="74" w16cid:durableId="977690658">
    <w:abstractNumId w:val="162"/>
  </w:num>
  <w:num w:numId="75" w16cid:durableId="280499544">
    <w:abstractNumId w:val="168"/>
  </w:num>
  <w:num w:numId="76" w16cid:durableId="1530683739">
    <w:abstractNumId w:val="96"/>
  </w:num>
  <w:num w:numId="77" w16cid:durableId="1468745401">
    <w:abstractNumId w:val="270"/>
  </w:num>
  <w:num w:numId="78" w16cid:durableId="558370054">
    <w:abstractNumId w:val="254"/>
  </w:num>
  <w:num w:numId="79" w16cid:durableId="1672445928">
    <w:abstractNumId w:val="72"/>
  </w:num>
  <w:num w:numId="80" w16cid:durableId="1455710530">
    <w:abstractNumId w:val="241"/>
  </w:num>
  <w:num w:numId="81" w16cid:durableId="1937472710">
    <w:abstractNumId w:val="278"/>
  </w:num>
  <w:num w:numId="82" w16cid:durableId="1679190955">
    <w:abstractNumId w:val="1"/>
  </w:num>
  <w:num w:numId="83" w16cid:durableId="1437751417">
    <w:abstractNumId w:val="232"/>
  </w:num>
  <w:num w:numId="84" w16cid:durableId="1344821524">
    <w:abstractNumId w:val="74"/>
  </w:num>
  <w:num w:numId="85" w16cid:durableId="212347504">
    <w:abstractNumId w:val="67"/>
  </w:num>
  <w:num w:numId="86" w16cid:durableId="1438213522">
    <w:abstractNumId w:val="68"/>
  </w:num>
  <w:num w:numId="87" w16cid:durableId="328366738">
    <w:abstractNumId w:val="157"/>
  </w:num>
  <w:num w:numId="88" w16cid:durableId="2028754506">
    <w:abstractNumId w:val="279"/>
  </w:num>
  <w:num w:numId="89" w16cid:durableId="506293102">
    <w:abstractNumId w:val="25"/>
  </w:num>
  <w:num w:numId="90" w16cid:durableId="507642393">
    <w:abstractNumId w:val="111"/>
  </w:num>
  <w:num w:numId="91" w16cid:durableId="650451209">
    <w:abstractNumId w:val="204"/>
  </w:num>
  <w:num w:numId="92" w16cid:durableId="1849369807">
    <w:abstractNumId w:val="121"/>
  </w:num>
  <w:num w:numId="93" w16cid:durableId="1285843720">
    <w:abstractNumId w:val="326"/>
  </w:num>
  <w:num w:numId="94" w16cid:durableId="1423647467">
    <w:abstractNumId w:val="185"/>
  </w:num>
  <w:num w:numId="95" w16cid:durableId="1249465693">
    <w:abstractNumId w:val="264"/>
  </w:num>
  <w:num w:numId="96" w16cid:durableId="279727504">
    <w:abstractNumId w:val="295"/>
  </w:num>
  <w:num w:numId="97" w16cid:durableId="169411667">
    <w:abstractNumId w:val="154"/>
  </w:num>
  <w:num w:numId="98" w16cid:durableId="1985772866">
    <w:abstractNumId w:val="321"/>
  </w:num>
  <w:num w:numId="99" w16cid:durableId="80444915">
    <w:abstractNumId w:val="79"/>
  </w:num>
  <w:num w:numId="100" w16cid:durableId="315691815">
    <w:abstractNumId w:val="105"/>
  </w:num>
  <w:num w:numId="101" w16cid:durableId="2024894099">
    <w:abstractNumId w:val="198"/>
  </w:num>
  <w:num w:numId="102" w16cid:durableId="1882938775">
    <w:abstractNumId w:val="190"/>
  </w:num>
  <w:num w:numId="103" w16cid:durableId="749277776">
    <w:abstractNumId w:val="299"/>
  </w:num>
  <w:num w:numId="104" w16cid:durableId="252126189">
    <w:abstractNumId w:val="60"/>
  </w:num>
  <w:num w:numId="105" w16cid:durableId="1759793029">
    <w:abstractNumId w:val="19"/>
  </w:num>
  <w:num w:numId="106" w16cid:durableId="534273972">
    <w:abstractNumId w:val="142"/>
  </w:num>
  <w:num w:numId="107" w16cid:durableId="317348608">
    <w:abstractNumId w:val="277"/>
  </w:num>
  <w:num w:numId="108" w16cid:durableId="142822205">
    <w:abstractNumId w:val="164"/>
  </w:num>
  <w:num w:numId="109" w16cid:durableId="2102871972">
    <w:abstractNumId w:val="89"/>
  </w:num>
  <w:num w:numId="110" w16cid:durableId="424305488">
    <w:abstractNumId w:val="193"/>
  </w:num>
  <w:num w:numId="111" w16cid:durableId="1626111062">
    <w:abstractNumId w:val="149"/>
  </w:num>
  <w:num w:numId="112" w16cid:durableId="1428382388">
    <w:abstractNumId w:val="250"/>
  </w:num>
  <w:num w:numId="113" w16cid:durableId="294916235">
    <w:abstractNumId w:val="273"/>
  </w:num>
  <w:num w:numId="114" w16cid:durableId="1401513587">
    <w:abstractNumId w:val="75"/>
  </w:num>
  <w:num w:numId="115" w16cid:durableId="1228808730">
    <w:abstractNumId w:val="291"/>
  </w:num>
  <w:num w:numId="116" w16cid:durableId="1539780874">
    <w:abstractNumId w:val="84"/>
  </w:num>
  <w:num w:numId="117" w16cid:durableId="545723101">
    <w:abstractNumId w:val="286"/>
  </w:num>
  <w:num w:numId="118" w16cid:durableId="221598563">
    <w:abstractNumId w:val="17"/>
  </w:num>
  <w:num w:numId="119" w16cid:durableId="2066878761">
    <w:abstractNumId w:val="14"/>
  </w:num>
  <w:num w:numId="120" w16cid:durableId="1655909011">
    <w:abstractNumId w:val="319"/>
  </w:num>
  <w:num w:numId="121" w16cid:durableId="796870190">
    <w:abstractNumId w:val="71"/>
  </w:num>
  <w:num w:numId="122" w16cid:durableId="1317492455">
    <w:abstractNumId w:val="126"/>
  </w:num>
  <w:num w:numId="123" w16cid:durableId="1518731965">
    <w:abstractNumId w:val="134"/>
  </w:num>
  <w:num w:numId="124" w16cid:durableId="1836408818">
    <w:abstractNumId w:val="42"/>
  </w:num>
  <w:num w:numId="125" w16cid:durableId="1191256826">
    <w:abstractNumId w:val="76"/>
  </w:num>
  <w:num w:numId="126" w16cid:durableId="210650760">
    <w:abstractNumId w:val="23"/>
  </w:num>
  <w:num w:numId="127" w16cid:durableId="560482922">
    <w:abstractNumId w:val="13"/>
  </w:num>
  <w:num w:numId="128" w16cid:durableId="291136081">
    <w:abstractNumId w:val="320"/>
  </w:num>
  <w:num w:numId="129" w16cid:durableId="1903364848">
    <w:abstractNumId w:val="224"/>
  </w:num>
  <w:num w:numId="130" w16cid:durableId="1056782401">
    <w:abstractNumId w:val="209"/>
  </w:num>
  <w:num w:numId="131" w16cid:durableId="1882016518">
    <w:abstractNumId w:val="317"/>
  </w:num>
  <w:num w:numId="132" w16cid:durableId="988556295">
    <w:abstractNumId w:val="225"/>
  </w:num>
  <w:num w:numId="133" w16cid:durableId="989098156">
    <w:abstractNumId w:val="239"/>
  </w:num>
  <w:num w:numId="134" w16cid:durableId="1507672205">
    <w:abstractNumId w:val="52"/>
  </w:num>
  <w:num w:numId="135" w16cid:durableId="702364432">
    <w:abstractNumId w:val="110"/>
  </w:num>
  <w:num w:numId="136" w16cid:durableId="1682855105">
    <w:abstractNumId w:val="146"/>
  </w:num>
  <w:num w:numId="137" w16cid:durableId="928125595">
    <w:abstractNumId w:val="302"/>
  </w:num>
  <w:num w:numId="138" w16cid:durableId="2057579396">
    <w:abstractNumId w:val="98"/>
  </w:num>
  <w:num w:numId="139" w16cid:durableId="1426270207">
    <w:abstractNumId w:val="57"/>
  </w:num>
  <w:num w:numId="140" w16cid:durableId="638607778">
    <w:abstractNumId w:val="215"/>
  </w:num>
  <w:num w:numId="141" w16cid:durableId="358120628">
    <w:abstractNumId w:val="216"/>
  </w:num>
  <w:num w:numId="142" w16cid:durableId="1296792123">
    <w:abstractNumId w:val="16"/>
  </w:num>
  <w:num w:numId="143" w16cid:durableId="1212418492">
    <w:abstractNumId w:val="66"/>
  </w:num>
  <w:num w:numId="144" w16cid:durableId="471482473">
    <w:abstractNumId w:val="143"/>
  </w:num>
  <w:num w:numId="145" w16cid:durableId="1697192744">
    <w:abstractNumId w:val="44"/>
  </w:num>
  <w:num w:numId="146" w16cid:durableId="1028943330">
    <w:abstractNumId w:val="194"/>
  </w:num>
  <w:num w:numId="147" w16cid:durableId="651328255">
    <w:abstractNumId w:val="244"/>
  </w:num>
  <w:num w:numId="148" w16cid:durableId="1174995176">
    <w:abstractNumId w:val="314"/>
  </w:num>
  <w:num w:numId="149" w16cid:durableId="1779908074">
    <w:abstractNumId w:val="268"/>
  </w:num>
  <w:num w:numId="150" w16cid:durableId="1872761151">
    <w:abstractNumId w:val="247"/>
  </w:num>
  <w:num w:numId="151" w16cid:durableId="1206792746">
    <w:abstractNumId w:val="183"/>
  </w:num>
  <w:num w:numId="152" w16cid:durableId="1949434526">
    <w:abstractNumId w:val="53"/>
  </w:num>
  <w:num w:numId="153" w16cid:durableId="68430487">
    <w:abstractNumId w:val="226"/>
  </w:num>
  <w:num w:numId="154" w16cid:durableId="392509671">
    <w:abstractNumId w:val="231"/>
  </w:num>
  <w:num w:numId="155" w16cid:durableId="1204947662">
    <w:abstractNumId w:val="160"/>
  </w:num>
  <w:num w:numId="156" w16cid:durableId="2025089699">
    <w:abstractNumId w:val="178"/>
  </w:num>
  <w:num w:numId="157" w16cid:durableId="1369145263">
    <w:abstractNumId w:val="220"/>
  </w:num>
  <w:num w:numId="158" w16cid:durableId="2089225248">
    <w:abstractNumId w:val="150"/>
  </w:num>
  <w:num w:numId="159" w16cid:durableId="402528119">
    <w:abstractNumId w:val="112"/>
  </w:num>
  <w:num w:numId="160" w16cid:durableId="1000502450">
    <w:abstractNumId w:val="54"/>
  </w:num>
  <w:num w:numId="161" w16cid:durableId="363754219">
    <w:abstractNumId w:val="282"/>
  </w:num>
  <w:num w:numId="162" w16cid:durableId="3021263">
    <w:abstractNumId w:val="211"/>
  </w:num>
  <w:num w:numId="163" w16cid:durableId="1505826558">
    <w:abstractNumId w:val="63"/>
  </w:num>
  <w:num w:numId="164" w16cid:durableId="1157266425">
    <w:abstractNumId w:val="4"/>
  </w:num>
  <w:num w:numId="165" w16cid:durableId="1976639363">
    <w:abstractNumId w:val="70"/>
  </w:num>
  <w:num w:numId="166" w16cid:durableId="238949825">
    <w:abstractNumId w:val="236"/>
  </w:num>
  <w:num w:numId="167" w16cid:durableId="1664897187">
    <w:abstractNumId w:val="24"/>
  </w:num>
  <w:num w:numId="168" w16cid:durableId="1565528964">
    <w:abstractNumId w:val="130"/>
  </w:num>
  <w:num w:numId="169" w16cid:durableId="13311412">
    <w:abstractNumId w:val="136"/>
  </w:num>
  <w:num w:numId="170" w16cid:durableId="1531258710">
    <w:abstractNumId w:val="153"/>
  </w:num>
  <w:num w:numId="171" w16cid:durableId="1902473257">
    <w:abstractNumId w:val="158"/>
  </w:num>
  <w:num w:numId="172" w16cid:durableId="922184966">
    <w:abstractNumId w:val="166"/>
  </w:num>
  <w:num w:numId="173" w16cid:durableId="888417207">
    <w:abstractNumId w:val="152"/>
  </w:num>
  <w:num w:numId="174" w16cid:durableId="810176505">
    <w:abstractNumId w:val="221"/>
  </w:num>
  <w:num w:numId="175" w16cid:durableId="648024985">
    <w:abstractNumId w:val="274"/>
  </w:num>
  <w:num w:numId="176" w16cid:durableId="2019502672">
    <w:abstractNumId w:val="242"/>
  </w:num>
  <w:num w:numId="177" w16cid:durableId="1629780334">
    <w:abstractNumId w:val="262"/>
  </w:num>
  <w:num w:numId="178" w16cid:durableId="270431794">
    <w:abstractNumId w:val="259"/>
  </w:num>
  <w:num w:numId="179" w16cid:durableId="1825463397">
    <w:abstractNumId w:val="313"/>
  </w:num>
  <w:num w:numId="180" w16cid:durableId="1283809917">
    <w:abstractNumId w:val="255"/>
  </w:num>
  <w:num w:numId="181" w16cid:durableId="299656843">
    <w:abstractNumId w:val="217"/>
  </w:num>
  <w:num w:numId="182" w16cid:durableId="725683676">
    <w:abstractNumId w:val="103"/>
  </w:num>
  <w:num w:numId="183" w16cid:durableId="887647926">
    <w:abstractNumId w:val="56"/>
  </w:num>
  <w:num w:numId="184" w16cid:durableId="1749230314">
    <w:abstractNumId w:val="131"/>
  </w:num>
  <w:num w:numId="185" w16cid:durableId="363291901">
    <w:abstractNumId w:val="92"/>
  </w:num>
  <w:num w:numId="186" w16cid:durableId="42947743">
    <w:abstractNumId w:val="184"/>
  </w:num>
  <w:num w:numId="187" w16cid:durableId="758260913">
    <w:abstractNumId w:val="301"/>
  </w:num>
  <w:num w:numId="188" w16cid:durableId="1615401402">
    <w:abstractNumId w:val="85"/>
  </w:num>
  <w:num w:numId="189" w16cid:durableId="813762765">
    <w:abstractNumId w:val="222"/>
  </w:num>
  <w:num w:numId="190" w16cid:durableId="1230266795">
    <w:abstractNumId w:val="161"/>
  </w:num>
  <w:num w:numId="191" w16cid:durableId="1790078121">
    <w:abstractNumId w:val="41"/>
  </w:num>
  <w:num w:numId="192" w16cid:durableId="108161264">
    <w:abstractNumId w:val="95"/>
  </w:num>
  <w:num w:numId="193" w16cid:durableId="229731041">
    <w:abstractNumId w:val="5"/>
  </w:num>
  <w:num w:numId="194" w16cid:durableId="338654984">
    <w:abstractNumId w:val="36"/>
  </w:num>
  <w:num w:numId="195" w16cid:durableId="589393259">
    <w:abstractNumId w:val="87"/>
  </w:num>
  <w:num w:numId="196" w16cid:durableId="37164048">
    <w:abstractNumId w:val="27"/>
  </w:num>
  <w:num w:numId="197" w16cid:durableId="1491677377">
    <w:abstractNumId w:val="114"/>
  </w:num>
  <w:num w:numId="198" w16cid:durableId="1219852440">
    <w:abstractNumId w:val="94"/>
  </w:num>
  <w:num w:numId="199" w16cid:durableId="16469786">
    <w:abstractNumId w:val="125"/>
  </w:num>
  <w:num w:numId="200" w16cid:durableId="1430809657">
    <w:abstractNumId w:val="272"/>
  </w:num>
  <w:num w:numId="201" w16cid:durableId="294145233">
    <w:abstractNumId w:val="2"/>
  </w:num>
  <w:num w:numId="202" w16cid:durableId="854997744">
    <w:abstractNumId w:val="120"/>
  </w:num>
  <w:num w:numId="203" w16cid:durableId="1863127789">
    <w:abstractNumId w:val="212"/>
  </w:num>
  <w:num w:numId="204" w16cid:durableId="555049775">
    <w:abstractNumId w:val="233"/>
  </w:num>
  <w:num w:numId="205" w16cid:durableId="927615430">
    <w:abstractNumId w:val="266"/>
  </w:num>
  <w:num w:numId="206" w16cid:durableId="901864704">
    <w:abstractNumId w:val="90"/>
  </w:num>
  <w:num w:numId="207" w16cid:durableId="34428244">
    <w:abstractNumId w:val="124"/>
  </w:num>
  <w:num w:numId="208" w16cid:durableId="2129425894">
    <w:abstractNumId w:val="165"/>
  </w:num>
  <w:num w:numId="209" w16cid:durableId="1456830622">
    <w:abstractNumId w:val="82"/>
  </w:num>
  <w:num w:numId="210" w16cid:durableId="321393424">
    <w:abstractNumId w:val="298"/>
  </w:num>
  <w:num w:numId="211" w16cid:durableId="1679229253">
    <w:abstractNumId w:val="191"/>
  </w:num>
  <w:num w:numId="212" w16cid:durableId="137305910">
    <w:abstractNumId w:val="147"/>
  </w:num>
  <w:num w:numId="213" w16cid:durableId="611940223">
    <w:abstractNumId w:val="100"/>
  </w:num>
  <w:num w:numId="214" w16cid:durableId="817452418">
    <w:abstractNumId w:val="69"/>
  </w:num>
  <w:num w:numId="215" w16cid:durableId="440952838">
    <w:abstractNumId w:val="8"/>
  </w:num>
  <w:num w:numId="216" w16cid:durableId="155194331">
    <w:abstractNumId w:val="243"/>
  </w:num>
  <w:num w:numId="217" w16cid:durableId="753892131">
    <w:abstractNumId w:val="6"/>
  </w:num>
  <w:num w:numId="218" w16cid:durableId="126163613">
    <w:abstractNumId w:val="97"/>
  </w:num>
  <w:num w:numId="219" w16cid:durableId="214244254">
    <w:abstractNumId w:val="104"/>
  </w:num>
  <w:num w:numId="220" w16cid:durableId="1389956704">
    <w:abstractNumId w:val="240"/>
  </w:num>
  <w:num w:numId="221" w16cid:durableId="2130969209">
    <w:abstractNumId w:val="283"/>
  </w:num>
  <w:num w:numId="222" w16cid:durableId="1030766065">
    <w:abstractNumId w:val="205"/>
  </w:num>
  <w:num w:numId="223" w16cid:durableId="189300103">
    <w:abstractNumId w:val="7"/>
  </w:num>
  <w:num w:numId="224" w16cid:durableId="877593092">
    <w:abstractNumId w:val="293"/>
  </w:num>
  <w:num w:numId="225" w16cid:durableId="811752112">
    <w:abstractNumId w:val="9"/>
  </w:num>
  <w:num w:numId="226" w16cid:durableId="1852449976">
    <w:abstractNumId w:val="34"/>
  </w:num>
  <w:num w:numId="227" w16cid:durableId="1639988141">
    <w:abstractNumId w:val="170"/>
  </w:num>
  <w:num w:numId="228" w16cid:durableId="186410439">
    <w:abstractNumId w:val="297"/>
  </w:num>
  <w:num w:numId="229" w16cid:durableId="1579441168">
    <w:abstractNumId w:val="141"/>
  </w:num>
  <w:num w:numId="230" w16cid:durableId="631835192">
    <w:abstractNumId w:val="189"/>
  </w:num>
  <w:num w:numId="231" w16cid:durableId="1021324368">
    <w:abstractNumId w:val="62"/>
  </w:num>
  <w:num w:numId="232" w16cid:durableId="756630805">
    <w:abstractNumId w:val="179"/>
  </w:num>
  <w:num w:numId="233" w16cid:durableId="1910382629">
    <w:abstractNumId w:val="197"/>
  </w:num>
  <w:num w:numId="234" w16cid:durableId="626161649">
    <w:abstractNumId w:val="83"/>
  </w:num>
  <w:num w:numId="235" w16cid:durableId="1608081857">
    <w:abstractNumId w:val="275"/>
  </w:num>
  <w:num w:numId="236" w16cid:durableId="728109886">
    <w:abstractNumId w:val="304"/>
  </w:num>
  <w:num w:numId="237" w16cid:durableId="1568955852">
    <w:abstractNumId w:val="102"/>
  </w:num>
  <w:num w:numId="238" w16cid:durableId="858273415">
    <w:abstractNumId w:val="107"/>
  </w:num>
  <w:num w:numId="239" w16cid:durableId="256131993">
    <w:abstractNumId w:val="18"/>
  </w:num>
  <w:num w:numId="240" w16cid:durableId="1225680121">
    <w:abstractNumId w:val="315"/>
  </w:num>
  <w:num w:numId="241" w16cid:durableId="844978962">
    <w:abstractNumId w:val="3"/>
  </w:num>
  <w:num w:numId="242" w16cid:durableId="863638823">
    <w:abstractNumId w:val="263"/>
  </w:num>
  <w:num w:numId="243" w16cid:durableId="1890798457">
    <w:abstractNumId w:val="73"/>
  </w:num>
  <w:num w:numId="244" w16cid:durableId="500895197">
    <w:abstractNumId w:val="22"/>
  </w:num>
  <w:num w:numId="245" w16cid:durableId="66078658">
    <w:abstractNumId w:val="43"/>
  </w:num>
  <w:num w:numId="246" w16cid:durableId="1218400964">
    <w:abstractNumId w:val="285"/>
  </w:num>
  <w:num w:numId="247" w16cid:durableId="119538535">
    <w:abstractNumId w:val="148"/>
  </w:num>
  <w:num w:numId="248" w16cid:durableId="1340739543">
    <w:abstractNumId w:val="176"/>
  </w:num>
  <w:num w:numId="249" w16cid:durableId="2068257778">
    <w:abstractNumId w:val="195"/>
  </w:num>
  <w:num w:numId="250" w16cid:durableId="485166400">
    <w:abstractNumId w:val="324"/>
  </w:num>
  <w:num w:numId="251" w16cid:durableId="2096434231">
    <w:abstractNumId w:val="223"/>
  </w:num>
  <w:num w:numId="252" w16cid:durableId="1498770855">
    <w:abstractNumId w:val="33"/>
  </w:num>
  <w:num w:numId="253" w16cid:durableId="1180584078">
    <w:abstractNumId w:val="200"/>
  </w:num>
  <w:num w:numId="254" w16cid:durableId="1743671496">
    <w:abstractNumId w:val="93"/>
  </w:num>
  <w:num w:numId="255" w16cid:durableId="13964796">
    <w:abstractNumId w:val="235"/>
  </w:num>
  <w:num w:numId="256" w16cid:durableId="1471433598">
    <w:abstractNumId w:val="237"/>
  </w:num>
  <w:num w:numId="257" w16cid:durableId="1779107082">
    <w:abstractNumId w:val="64"/>
  </w:num>
  <w:num w:numId="258" w16cid:durableId="1859194247">
    <w:abstractNumId w:val="15"/>
  </w:num>
  <w:num w:numId="259" w16cid:durableId="775441113">
    <w:abstractNumId w:val="246"/>
  </w:num>
  <w:num w:numId="260" w16cid:durableId="1059207595">
    <w:abstractNumId w:val="308"/>
  </w:num>
  <w:num w:numId="261" w16cid:durableId="587542565">
    <w:abstractNumId w:val="214"/>
  </w:num>
  <w:num w:numId="262" w16cid:durableId="1242636377">
    <w:abstractNumId w:val="159"/>
  </w:num>
  <w:num w:numId="263" w16cid:durableId="537089528">
    <w:abstractNumId w:val="137"/>
  </w:num>
  <w:num w:numId="264" w16cid:durableId="1182741518">
    <w:abstractNumId w:val="108"/>
  </w:num>
  <w:num w:numId="265" w16cid:durableId="1032926755">
    <w:abstractNumId w:val="135"/>
  </w:num>
  <w:num w:numId="266" w16cid:durableId="1226572252">
    <w:abstractNumId w:val="151"/>
  </w:num>
  <w:num w:numId="267" w16cid:durableId="230432279">
    <w:abstractNumId w:val="276"/>
  </w:num>
  <w:num w:numId="268" w16cid:durableId="1089691452">
    <w:abstractNumId w:val="234"/>
  </w:num>
  <w:num w:numId="269" w16cid:durableId="534662121">
    <w:abstractNumId w:val="177"/>
  </w:num>
  <w:num w:numId="270" w16cid:durableId="1612515415">
    <w:abstractNumId w:val="45"/>
  </w:num>
  <w:num w:numId="271" w16cid:durableId="449667999">
    <w:abstractNumId w:val="284"/>
  </w:num>
  <w:num w:numId="272" w16cid:durableId="372579465">
    <w:abstractNumId w:val="256"/>
  </w:num>
  <w:num w:numId="273" w16cid:durableId="2112889804">
    <w:abstractNumId w:val="167"/>
  </w:num>
  <w:num w:numId="274" w16cid:durableId="1242566560">
    <w:abstractNumId w:val="51"/>
  </w:num>
  <w:num w:numId="275" w16cid:durableId="1309631611">
    <w:abstractNumId w:val="32"/>
  </w:num>
  <w:num w:numId="276" w16cid:durableId="1699351543">
    <w:abstractNumId w:val="187"/>
  </w:num>
  <w:num w:numId="277" w16cid:durableId="1936479376">
    <w:abstractNumId w:val="288"/>
  </w:num>
  <w:num w:numId="278" w16cid:durableId="696278618">
    <w:abstractNumId w:val="316"/>
  </w:num>
  <w:num w:numId="279" w16cid:durableId="1675111030">
    <w:abstractNumId w:val="163"/>
  </w:num>
  <w:num w:numId="280" w16cid:durableId="1414936870">
    <w:abstractNumId w:val="109"/>
  </w:num>
  <w:num w:numId="281" w16cid:durableId="541408305">
    <w:abstractNumId w:val="213"/>
  </w:num>
  <w:num w:numId="282" w16cid:durableId="1022248482">
    <w:abstractNumId w:val="169"/>
  </w:num>
  <w:num w:numId="283" w16cid:durableId="1714501065">
    <w:abstractNumId w:val="38"/>
  </w:num>
  <w:num w:numId="284" w16cid:durableId="824856523">
    <w:abstractNumId w:val="20"/>
  </w:num>
  <w:num w:numId="285" w16cid:durableId="1404716986">
    <w:abstractNumId w:val="312"/>
  </w:num>
  <w:num w:numId="286" w16cid:durableId="1522284358">
    <w:abstractNumId w:val="156"/>
  </w:num>
  <w:num w:numId="287" w16cid:durableId="39481657">
    <w:abstractNumId w:val="296"/>
  </w:num>
  <w:num w:numId="288" w16cid:durableId="271937169">
    <w:abstractNumId w:val="12"/>
  </w:num>
  <w:num w:numId="289" w16cid:durableId="1955167039">
    <w:abstractNumId w:val="294"/>
  </w:num>
  <w:num w:numId="290" w16cid:durableId="77026809">
    <w:abstractNumId w:val="292"/>
  </w:num>
  <w:num w:numId="291" w16cid:durableId="135145010">
    <w:abstractNumId w:val="37"/>
  </w:num>
  <w:num w:numId="292" w16cid:durableId="548761267">
    <w:abstractNumId w:val="30"/>
  </w:num>
  <w:num w:numId="293" w16cid:durableId="384793389">
    <w:abstractNumId w:val="207"/>
  </w:num>
  <w:num w:numId="294" w16cid:durableId="1946841590">
    <w:abstractNumId w:val="127"/>
  </w:num>
  <w:num w:numId="295" w16cid:durableId="353649210">
    <w:abstractNumId w:val="258"/>
  </w:num>
  <w:num w:numId="296" w16cid:durableId="569269516">
    <w:abstractNumId w:val="248"/>
  </w:num>
  <w:num w:numId="297" w16cid:durableId="1094473982">
    <w:abstractNumId w:val="203"/>
  </w:num>
  <w:num w:numId="298" w16cid:durableId="1256788772">
    <w:abstractNumId w:val="48"/>
  </w:num>
  <w:num w:numId="299" w16cid:durableId="161168373">
    <w:abstractNumId w:val="228"/>
  </w:num>
  <w:num w:numId="300" w16cid:durableId="1277329027">
    <w:abstractNumId w:val="210"/>
  </w:num>
  <w:num w:numId="301" w16cid:durableId="1757440112">
    <w:abstractNumId w:val="219"/>
  </w:num>
  <w:num w:numId="302" w16cid:durableId="1222864863">
    <w:abstractNumId w:val="40"/>
  </w:num>
  <w:num w:numId="303" w16cid:durableId="445345467">
    <w:abstractNumId w:val="192"/>
  </w:num>
  <w:num w:numId="304" w16cid:durableId="1260675948">
    <w:abstractNumId w:val="289"/>
  </w:num>
  <w:num w:numId="305" w16cid:durableId="27923204">
    <w:abstractNumId w:val="172"/>
  </w:num>
  <w:num w:numId="306" w16cid:durableId="750273597">
    <w:abstractNumId w:val="29"/>
  </w:num>
  <w:num w:numId="307" w16cid:durableId="538784841">
    <w:abstractNumId w:val="65"/>
  </w:num>
  <w:num w:numId="308" w16cid:durableId="251353892">
    <w:abstractNumId w:val="208"/>
  </w:num>
  <w:num w:numId="309" w16cid:durableId="1570269720">
    <w:abstractNumId w:val="257"/>
  </w:num>
  <w:num w:numId="310" w16cid:durableId="27338202">
    <w:abstractNumId w:val="252"/>
  </w:num>
  <w:num w:numId="311" w16cid:durableId="1342975920">
    <w:abstractNumId w:val="115"/>
  </w:num>
  <w:num w:numId="312" w16cid:durableId="583955920">
    <w:abstractNumId w:val="11"/>
  </w:num>
  <w:num w:numId="313" w16cid:durableId="1299409955">
    <w:abstractNumId w:val="201"/>
  </w:num>
  <w:num w:numId="314" w16cid:durableId="1160461593">
    <w:abstractNumId w:val="116"/>
  </w:num>
  <w:num w:numId="315" w16cid:durableId="656081638">
    <w:abstractNumId w:val="230"/>
  </w:num>
  <w:num w:numId="316" w16cid:durableId="703671024">
    <w:abstractNumId w:val="253"/>
  </w:num>
  <w:num w:numId="317" w16cid:durableId="1694647024">
    <w:abstractNumId w:val="117"/>
  </w:num>
  <w:num w:numId="318" w16cid:durableId="107353575">
    <w:abstractNumId w:val="260"/>
  </w:num>
  <w:num w:numId="319" w16cid:durableId="1058355729">
    <w:abstractNumId w:val="202"/>
  </w:num>
  <w:num w:numId="320" w16cid:durableId="1871532729">
    <w:abstractNumId w:val="227"/>
  </w:num>
  <w:num w:numId="321" w16cid:durableId="252932903">
    <w:abstractNumId w:val="267"/>
  </w:num>
  <w:num w:numId="322" w16cid:durableId="977343690">
    <w:abstractNumId w:val="186"/>
  </w:num>
  <w:num w:numId="323" w16cid:durableId="2073381456">
    <w:abstractNumId w:val="88"/>
  </w:num>
  <w:num w:numId="324" w16cid:durableId="1414089073">
    <w:abstractNumId w:val="199"/>
  </w:num>
  <w:num w:numId="325" w16cid:durableId="1118374602">
    <w:abstractNumId w:val="78"/>
  </w:num>
  <w:num w:numId="326" w16cid:durableId="2006470470">
    <w:abstractNumId w:val="81"/>
  </w:num>
  <w:num w:numId="327" w16cid:durableId="1595675144">
    <w:abstractNumId w:val="249"/>
  </w:num>
  <w:numIdMacAtCleanup w:val="3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1395"/>
    <w:rsid w:val="00001B20"/>
    <w:rsid w:val="00001EAC"/>
    <w:rsid w:val="00003314"/>
    <w:rsid w:val="00003F5F"/>
    <w:rsid w:val="000046F8"/>
    <w:rsid w:val="00004CD8"/>
    <w:rsid w:val="00005CE0"/>
    <w:rsid w:val="000063DF"/>
    <w:rsid w:val="00006CA4"/>
    <w:rsid w:val="00006D82"/>
    <w:rsid w:val="00007BBC"/>
    <w:rsid w:val="00007C0C"/>
    <w:rsid w:val="00007C74"/>
    <w:rsid w:val="00010753"/>
    <w:rsid w:val="00010976"/>
    <w:rsid w:val="000113C2"/>
    <w:rsid w:val="00012D48"/>
    <w:rsid w:val="00013B00"/>
    <w:rsid w:val="00013E18"/>
    <w:rsid w:val="00013E92"/>
    <w:rsid w:val="000140EE"/>
    <w:rsid w:val="0001516C"/>
    <w:rsid w:val="00016A35"/>
    <w:rsid w:val="00020614"/>
    <w:rsid w:val="00022B9D"/>
    <w:rsid w:val="00023D07"/>
    <w:rsid w:val="00026388"/>
    <w:rsid w:val="0003212D"/>
    <w:rsid w:val="000336B7"/>
    <w:rsid w:val="00035326"/>
    <w:rsid w:val="00035381"/>
    <w:rsid w:val="000364D5"/>
    <w:rsid w:val="0003688A"/>
    <w:rsid w:val="00036A7C"/>
    <w:rsid w:val="00037158"/>
    <w:rsid w:val="00037B57"/>
    <w:rsid w:val="000431BA"/>
    <w:rsid w:val="00043451"/>
    <w:rsid w:val="00043BE3"/>
    <w:rsid w:val="00046C3B"/>
    <w:rsid w:val="0004773B"/>
    <w:rsid w:val="00050F6C"/>
    <w:rsid w:val="00053A45"/>
    <w:rsid w:val="00053E8C"/>
    <w:rsid w:val="00055563"/>
    <w:rsid w:val="00057741"/>
    <w:rsid w:val="0006089F"/>
    <w:rsid w:val="00063252"/>
    <w:rsid w:val="00063B49"/>
    <w:rsid w:val="00064B80"/>
    <w:rsid w:val="00066D74"/>
    <w:rsid w:val="000671DB"/>
    <w:rsid w:val="00067C73"/>
    <w:rsid w:val="000710EB"/>
    <w:rsid w:val="00071E32"/>
    <w:rsid w:val="00073DDB"/>
    <w:rsid w:val="00075672"/>
    <w:rsid w:val="00075C04"/>
    <w:rsid w:val="00075F11"/>
    <w:rsid w:val="0007604B"/>
    <w:rsid w:val="0007750E"/>
    <w:rsid w:val="00080AD4"/>
    <w:rsid w:val="00081D54"/>
    <w:rsid w:val="00083660"/>
    <w:rsid w:val="000838A0"/>
    <w:rsid w:val="00086722"/>
    <w:rsid w:val="00087051"/>
    <w:rsid w:val="00087926"/>
    <w:rsid w:val="00090DD0"/>
    <w:rsid w:val="000913B3"/>
    <w:rsid w:val="00096274"/>
    <w:rsid w:val="000964ED"/>
    <w:rsid w:val="0009659D"/>
    <w:rsid w:val="00096920"/>
    <w:rsid w:val="00096921"/>
    <w:rsid w:val="000A0C46"/>
    <w:rsid w:val="000A15E7"/>
    <w:rsid w:val="000A356F"/>
    <w:rsid w:val="000A3628"/>
    <w:rsid w:val="000A3FB5"/>
    <w:rsid w:val="000A48E9"/>
    <w:rsid w:val="000A4E41"/>
    <w:rsid w:val="000A4FDE"/>
    <w:rsid w:val="000B0353"/>
    <w:rsid w:val="000B0666"/>
    <w:rsid w:val="000B10C3"/>
    <w:rsid w:val="000B15C8"/>
    <w:rsid w:val="000B333B"/>
    <w:rsid w:val="000B40E9"/>
    <w:rsid w:val="000B41ED"/>
    <w:rsid w:val="000C172C"/>
    <w:rsid w:val="000C225A"/>
    <w:rsid w:val="000C30E3"/>
    <w:rsid w:val="000C3BC9"/>
    <w:rsid w:val="000C5FB7"/>
    <w:rsid w:val="000C756C"/>
    <w:rsid w:val="000D0B4D"/>
    <w:rsid w:val="000D14ED"/>
    <w:rsid w:val="000D22E2"/>
    <w:rsid w:val="000D2A91"/>
    <w:rsid w:val="000D484C"/>
    <w:rsid w:val="000D48F6"/>
    <w:rsid w:val="000D4E6D"/>
    <w:rsid w:val="000D56E5"/>
    <w:rsid w:val="000D5D5F"/>
    <w:rsid w:val="000D69A0"/>
    <w:rsid w:val="000D763D"/>
    <w:rsid w:val="000E1B0D"/>
    <w:rsid w:val="000E34B4"/>
    <w:rsid w:val="000E3985"/>
    <w:rsid w:val="000E4239"/>
    <w:rsid w:val="000E7B2E"/>
    <w:rsid w:val="000F0E90"/>
    <w:rsid w:val="000F21BB"/>
    <w:rsid w:val="000F291B"/>
    <w:rsid w:val="000F37BA"/>
    <w:rsid w:val="000F44A7"/>
    <w:rsid w:val="000F521E"/>
    <w:rsid w:val="000F5C64"/>
    <w:rsid w:val="000F779E"/>
    <w:rsid w:val="00100F64"/>
    <w:rsid w:val="001023AF"/>
    <w:rsid w:val="00102AD8"/>
    <w:rsid w:val="0010381D"/>
    <w:rsid w:val="00103C1D"/>
    <w:rsid w:val="00104509"/>
    <w:rsid w:val="001051AE"/>
    <w:rsid w:val="001056AB"/>
    <w:rsid w:val="001076AC"/>
    <w:rsid w:val="00107B77"/>
    <w:rsid w:val="00110859"/>
    <w:rsid w:val="00112ED4"/>
    <w:rsid w:val="0011434A"/>
    <w:rsid w:val="001152A2"/>
    <w:rsid w:val="00115ACF"/>
    <w:rsid w:val="00115CDA"/>
    <w:rsid w:val="00116DB8"/>
    <w:rsid w:val="00120C73"/>
    <w:rsid w:val="00120FE9"/>
    <w:rsid w:val="00120FF9"/>
    <w:rsid w:val="001216E0"/>
    <w:rsid w:val="00122074"/>
    <w:rsid w:val="00123790"/>
    <w:rsid w:val="001249DF"/>
    <w:rsid w:val="00127B61"/>
    <w:rsid w:val="00130AEF"/>
    <w:rsid w:val="00130D02"/>
    <w:rsid w:val="00131E97"/>
    <w:rsid w:val="001322F4"/>
    <w:rsid w:val="00132990"/>
    <w:rsid w:val="001331B1"/>
    <w:rsid w:val="0013505B"/>
    <w:rsid w:val="00135A27"/>
    <w:rsid w:val="001427AB"/>
    <w:rsid w:val="00142E5E"/>
    <w:rsid w:val="00143374"/>
    <w:rsid w:val="001475A5"/>
    <w:rsid w:val="001503F5"/>
    <w:rsid w:val="00151608"/>
    <w:rsid w:val="00153415"/>
    <w:rsid w:val="00153A0F"/>
    <w:rsid w:val="00154AC8"/>
    <w:rsid w:val="00157A77"/>
    <w:rsid w:val="0016092A"/>
    <w:rsid w:val="001609E2"/>
    <w:rsid w:val="0016171C"/>
    <w:rsid w:val="00164BEC"/>
    <w:rsid w:val="00166C7F"/>
    <w:rsid w:val="00166F94"/>
    <w:rsid w:val="00167C02"/>
    <w:rsid w:val="001726D2"/>
    <w:rsid w:val="001734D7"/>
    <w:rsid w:val="00173EC5"/>
    <w:rsid w:val="00177EBC"/>
    <w:rsid w:val="00180BD7"/>
    <w:rsid w:val="00182E6E"/>
    <w:rsid w:val="00183052"/>
    <w:rsid w:val="00183C5F"/>
    <w:rsid w:val="001854ED"/>
    <w:rsid w:val="00186D67"/>
    <w:rsid w:val="00190A59"/>
    <w:rsid w:val="00192995"/>
    <w:rsid w:val="00193269"/>
    <w:rsid w:val="00193625"/>
    <w:rsid w:val="00193F7F"/>
    <w:rsid w:val="001953E8"/>
    <w:rsid w:val="00195DDD"/>
    <w:rsid w:val="00196174"/>
    <w:rsid w:val="0019634E"/>
    <w:rsid w:val="00196457"/>
    <w:rsid w:val="00196862"/>
    <w:rsid w:val="00197D9F"/>
    <w:rsid w:val="001A072B"/>
    <w:rsid w:val="001A085C"/>
    <w:rsid w:val="001A10CF"/>
    <w:rsid w:val="001A2429"/>
    <w:rsid w:val="001A4747"/>
    <w:rsid w:val="001A4A68"/>
    <w:rsid w:val="001A64F1"/>
    <w:rsid w:val="001A6D94"/>
    <w:rsid w:val="001A7AC8"/>
    <w:rsid w:val="001A7AEA"/>
    <w:rsid w:val="001B05AC"/>
    <w:rsid w:val="001B0E95"/>
    <w:rsid w:val="001B2CF3"/>
    <w:rsid w:val="001B4503"/>
    <w:rsid w:val="001B5A20"/>
    <w:rsid w:val="001B75A7"/>
    <w:rsid w:val="001C016C"/>
    <w:rsid w:val="001C2737"/>
    <w:rsid w:val="001C3019"/>
    <w:rsid w:val="001C619D"/>
    <w:rsid w:val="001C699F"/>
    <w:rsid w:val="001C6D34"/>
    <w:rsid w:val="001D2169"/>
    <w:rsid w:val="001D3FF8"/>
    <w:rsid w:val="001D48CB"/>
    <w:rsid w:val="001D5EC9"/>
    <w:rsid w:val="001D6103"/>
    <w:rsid w:val="001D781A"/>
    <w:rsid w:val="001D7898"/>
    <w:rsid w:val="001E05AB"/>
    <w:rsid w:val="001E1266"/>
    <w:rsid w:val="001E1C50"/>
    <w:rsid w:val="001E5BE2"/>
    <w:rsid w:val="001E6834"/>
    <w:rsid w:val="001E710C"/>
    <w:rsid w:val="001E7771"/>
    <w:rsid w:val="001F07FD"/>
    <w:rsid w:val="001F13AB"/>
    <w:rsid w:val="001F35E7"/>
    <w:rsid w:val="001F48AA"/>
    <w:rsid w:val="001F4984"/>
    <w:rsid w:val="001F51E7"/>
    <w:rsid w:val="001F5D48"/>
    <w:rsid w:val="0020025F"/>
    <w:rsid w:val="00200A23"/>
    <w:rsid w:val="00200F9E"/>
    <w:rsid w:val="00203D13"/>
    <w:rsid w:val="002059F9"/>
    <w:rsid w:val="00206032"/>
    <w:rsid w:val="00206AA8"/>
    <w:rsid w:val="00207029"/>
    <w:rsid w:val="002071A7"/>
    <w:rsid w:val="00207A49"/>
    <w:rsid w:val="0021141A"/>
    <w:rsid w:val="00211AFE"/>
    <w:rsid w:val="00211DAF"/>
    <w:rsid w:val="00213191"/>
    <w:rsid w:val="00213389"/>
    <w:rsid w:val="002167D8"/>
    <w:rsid w:val="00220DD1"/>
    <w:rsid w:val="00220F52"/>
    <w:rsid w:val="00222D5C"/>
    <w:rsid w:val="00223171"/>
    <w:rsid w:val="00225FC2"/>
    <w:rsid w:val="00227F83"/>
    <w:rsid w:val="00231823"/>
    <w:rsid w:val="002319E4"/>
    <w:rsid w:val="00233595"/>
    <w:rsid w:val="00233747"/>
    <w:rsid w:val="0023375F"/>
    <w:rsid w:val="0023382C"/>
    <w:rsid w:val="00233BE3"/>
    <w:rsid w:val="00236377"/>
    <w:rsid w:val="00236EDA"/>
    <w:rsid w:val="00237BAE"/>
    <w:rsid w:val="00237DDE"/>
    <w:rsid w:val="00240D5F"/>
    <w:rsid w:val="00243815"/>
    <w:rsid w:val="002449D6"/>
    <w:rsid w:val="00246237"/>
    <w:rsid w:val="00246D19"/>
    <w:rsid w:val="00250758"/>
    <w:rsid w:val="00251E4D"/>
    <w:rsid w:val="00252ACA"/>
    <w:rsid w:val="00253242"/>
    <w:rsid w:val="00253917"/>
    <w:rsid w:val="00253C8D"/>
    <w:rsid w:val="002557C3"/>
    <w:rsid w:val="00256840"/>
    <w:rsid w:val="00256FFA"/>
    <w:rsid w:val="00257B1B"/>
    <w:rsid w:val="002609F8"/>
    <w:rsid w:val="0026166B"/>
    <w:rsid w:val="002617B9"/>
    <w:rsid w:val="00262621"/>
    <w:rsid w:val="00263F9B"/>
    <w:rsid w:val="0026486B"/>
    <w:rsid w:val="00264DBC"/>
    <w:rsid w:val="00265168"/>
    <w:rsid w:val="00266B20"/>
    <w:rsid w:val="00266C6A"/>
    <w:rsid w:val="00267398"/>
    <w:rsid w:val="00272470"/>
    <w:rsid w:val="00274B87"/>
    <w:rsid w:val="00276366"/>
    <w:rsid w:val="0027712A"/>
    <w:rsid w:val="00277B53"/>
    <w:rsid w:val="00277CA5"/>
    <w:rsid w:val="00281B02"/>
    <w:rsid w:val="00282A91"/>
    <w:rsid w:val="002830C1"/>
    <w:rsid w:val="00283664"/>
    <w:rsid w:val="002845CB"/>
    <w:rsid w:val="00285890"/>
    <w:rsid w:val="0028776F"/>
    <w:rsid w:val="00287C70"/>
    <w:rsid w:val="00290F73"/>
    <w:rsid w:val="00291349"/>
    <w:rsid w:val="00291CEE"/>
    <w:rsid w:val="002920BD"/>
    <w:rsid w:val="0029291C"/>
    <w:rsid w:val="00292C7C"/>
    <w:rsid w:val="00292D67"/>
    <w:rsid w:val="002942BA"/>
    <w:rsid w:val="00294F35"/>
    <w:rsid w:val="00295052"/>
    <w:rsid w:val="00295567"/>
    <w:rsid w:val="002966C8"/>
    <w:rsid w:val="00296DD7"/>
    <w:rsid w:val="002A0C5D"/>
    <w:rsid w:val="002A2589"/>
    <w:rsid w:val="002A3578"/>
    <w:rsid w:val="002A745D"/>
    <w:rsid w:val="002A7D35"/>
    <w:rsid w:val="002B0385"/>
    <w:rsid w:val="002B0FFB"/>
    <w:rsid w:val="002B15D5"/>
    <w:rsid w:val="002B1E3F"/>
    <w:rsid w:val="002B211C"/>
    <w:rsid w:val="002B2BEC"/>
    <w:rsid w:val="002B303C"/>
    <w:rsid w:val="002B62AB"/>
    <w:rsid w:val="002C0375"/>
    <w:rsid w:val="002C0763"/>
    <w:rsid w:val="002C126D"/>
    <w:rsid w:val="002C1F7D"/>
    <w:rsid w:val="002C42F2"/>
    <w:rsid w:val="002C4356"/>
    <w:rsid w:val="002C5354"/>
    <w:rsid w:val="002C58AF"/>
    <w:rsid w:val="002C6ED3"/>
    <w:rsid w:val="002C7195"/>
    <w:rsid w:val="002C7DE3"/>
    <w:rsid w:val="002D2BB2"/>
    <w:rsid w:val="002D2E2B"/>
    <w:rsid w:val="002D3FE3"/>
    <w:rsid w:val="002D43EA"/>
    <w:rsid w:val="002D468A"/>
    <w:rsid w:val="002D73D5"/>
    <w:rsid w:val="002E1DE9"/>
    <w:rsid w:val="002E25C4"/>
    <w:rsid w:val="002E30EE"/>
    <w:rsid w:val="002E5BFC"/>
    <w:rsid w:val="002E6BF9"/>
    <w:rsid w:val="002F033E"/>
    <w:rsid w:val="002F1FB1"/>
    <w:rsid w:val="002F31F7"/>
    <w:rsid w:val="002F4A0D"/>
    <w:rsid w:val="002F4DB6"/>
    <w:rsid w:val="002F4EFA"/>
    <w:rsid w:val="002F5E7E"/>
    <w:rsid w:val="002F7CFB"/>
    <w:rsid w:val="0030241E"/>
    <w:rsid w:val="00304D68"/>
    <w:rsid w:val="003064E4"/>
    <w:rsid w:val="00312E4C"/>
    <w:rsid w:val="00317932"/>
    <w:rsid w:val="00320E82"/>
    <w:rsid w:val="00322361"/>
    <w:rsid w:val="003237CE"/>
    <w:rsid w:val="0032408E"/>
    <w:rsid w:val="003247EA"/>
    <w:rsid w:val="00326298"/>
    <w:rsid w:val="00326577"/>
    <w:rsid w:val="00326952"/>
    <w:rsid w:val="003308E8"/>
    <w:rsid w:val="003314CD"/>
    <w:rsid w:val="00332536"/>
    <w:rsid w:val="00332747"/>
    <w:rsid w:val="00332B5D"/>
    <w:rsid w:val="00340BAA"/>
    <w:rsid w:val="00341730"/>
    <w:rsid w:val="00342DE1"/>
    <w:rsid w:val="00343F58"/>
    <w:rsid w:val="00345F8A"/>
    <w:rsid w:val="00346A8A"/>
    <w:rsid w:val="00347821"/>
    <w:rsid w:val="003527EB"/>
    <w:rsid w:val="003530DD"/>
    <w:rsid w:val="00354665"/>
    <w:rsid w:val="00354BA5"/>
    <w:rsid w:val="00354C5F"/>
    <w:rsid w:val="00360351"/>
    <w:rsid w:val="00360C91"/>
    <w:rsid w:val="00364471"/>
    <w:rsid w:val="00366D6C"/>
    <w:rsid w:val="00367166"/>
    <w:rsid w:val="00367596"/>
    <w:rsid w:val="003700FE"/>
    <w:rsid w:val="003704F3"/>
    <w:rsid w:val="00373A63"/>
    <w:rsid w:val="0037456C"/>
    <w:rsid w:val="00374B43"/>
    <w:rsid w:val="00375561"/>
    <w:rsid w:val="00377298"/>
    <w:rsid w:val="00380C30"/>
    <w:rsid w:val="00380F49"/>
    <w:rsid w:val="0038256D"/>
    <w:rsid w:val="00382921"/>
    <w:rsid w:val="0038301F"/>
    <w:rsid w:val="0038545B"/>
    <w:rsid w:val="0038746A"/>
    <w:rsid w:val="00390C81"/>
    <w:rsid w:val="0039117D"/>
    <w:rsid w:val="003939EE"/>
    <w:rsid w:val="0039471D"/>
    <w:rsid w:val="00394EAF"/>
    <w:rsid w:val="0039672D"/>
    <w:rsid w:val="00396A08"/>
    <w:rsid w:val="00397EF0"/>
    <w:rsid w:val="003A03A1"/>
    <w:rsid w:val="003A1706"/>
    <w:rsid w:val="003A1A1E"/>
    <w:rsid w:val="003A2FFD"/>
    <w:rsid w:val="003A3B99"/>
    <w:rsid w:val="003A44DE"/>
    <w:rsid w:val="003B1627"/>
    <w:rsid w:val="003B20B2"/>
    <w:rsid w:val="003B4EBD"/>
    <w:rsid w:val="003B6752"/>
    <w:rsid w:val="003B7CD6"/>
    <w:rsid w:val="003C1460"/>
    <w:rsid w:val="003C2865"/>
    <w:rsid w:val="003C2A48"/>
    <w:rsid w:val="003C481D"/>
    <w:rsid w:val="003C6A78"/>
    <w:rsid w:val="003D4D4C"/>
    <w:rsid w:val="003D5885"/>
    <w:rsid w:val="003D5B94"/>
    <w:rsid w:val="003E0E05"/>
    <w:rsid w:val="003E120C"/>
    <w:rsid w:val="003E15B1"/>
    <w:rsid w:val="003E528B"/>
    <w:rsid w:val="003E5F40"/>
    <w:rsid w:val="003E6B11"/>
    <w:rsid w:val="003E7C41"/>
    <w:rsid w:val="003F1AE1"/>
    <w:rsid w:val="003F1C41"/>
    <w:rsid w:val="003F3E04"/>
    <w:rsid w:val="003F4760"/>
    <w:rsid w:val="003F6ED9"/>
    <w:rsid w:val="003F7676"/>
    <w:rsid w:val="0040229F"/>
    <w:rsid w:val="004027CC"/>
    <w:rsid w:val="0040320A"/>
    <w:rsid w:val="004066B6"/>
    <w:rsid w:val="00407A7C"/>
    <w:rsid w:val="00407BA0"/>
    <w:rsid w:val="0041061D"/>
    <w:rsid w:val="00411A35"/>
    <w:rsid w:val="004140C4"/>
    <w:rsid w:val="00414305"/>
    <w:rsid w:val="00415BF5"/>
    <w:rsid w:val="00421378"/>
    <w:rsid w:val="0042148C"/>
    <w:rsid w:val="004225D0"/>
    <w:rsid w:val="00423481"/>
    <w:rsid w:val="0042560E"/>
    <w:rsid w:val="004272A6"/>
    <w:rsid w:val="00431211"/>
    <w:rsid w:val="00432842"/>
    <w:rsid w:val="00434BC7"/>
    <w:rsid w:val="00436D51"/>
    <w:rsid w:val="00443AD5"/>
    <w:rsid w:val="00443BEA"/>
    <w:rsid w:val="00446047"/>
    <w:rsid w:val="0044794C"/>
    <w:rsid w:val="00450353"/>
    <w:rsid w:val="004516BB"/>
    <w:rsid w:val="00452166"/>
    <w:rsid w:val="0045276B"/>
    <w:rsid w:val="00452A89"/>
    <w:rsid w:val="00453165"/>
    <w:rsid w:val="00453C84"/>
    <w:rsid w:val="00453CE7"/>
    <w:rsid w:val="0045435F"/>
    <w:rsid w:val="004546A6"/>
    <w:rsid w:val="0045612F"/>
    <w:rsid w:val="00456D22"/>
    <w:rsid w:val="004600FE"/>
    <w:rsid w:val="00460EB7"/>
    <w:rsid w:val="00462246"/>
    <w:rsid w:val="004655FC"/>
    <w:rsid w:val="00465DAC"/>
    <w:rsid w:val="004665C2"/>
    <w:rsid w:val="00470273"/>
    <w:rsid w:val="00471325"/>
    <w:rsid w:val="0047204A"/>
    <w:rsid w:val="0047271C"/>
    <w:rsid w:val="004730B6"/>
    <w:rsid w:val="00473136"/>
    <w:rsid w:val="00473990"/>
    <w:rsid w:val="004747D0"/>
    <w:rsid w:val="004766A4"/>
    <w:rsid w:val="004810B6"/>
    <w:rsid w:val="00481376"/>
    <w:rsid w:val="0048240E"/>
    <w:rsid w:val="00482BA4"/>
    <w:rsid w:val="004839AC"/>
    <w:rsid w:val="00484228"/>
    <w:rsid w:val="00486157"/>
    <w:rsid w:val="00486659"/>
    <w:rsid w:val="00487D89"/>
    <w:rsid w:val="00490E99"/>
    <w:rsid w:val="0049243F"/>
    <w:rsid w:val="004946FF"/>
    <w:rsid w:val="00495CFB"/>
    <w:rsid w:val="004A0265"/>
    <w:rsid w:val="004A0AE6"/>
    <w:rsid w:val="004A1404"/>
    <w:rsid w:val="004A15CD"/>
    <w:rsid w:val="004A2603"/>
    <w:rsid w:val="004A289B"/>
    <w:rsid w:val="004A3AEE"/>
    <w:rsid w:val="004A42B0"/>
    <w:rsid w:val="004A4D1A"/>
    <w:rsid w:val="004A67E8"/>
    <w:rsid w:val="004A6859"/>
    <w:rsid w:val="004A6A11"/>
    <w:rsid w:val="004A6D54"/>
    <w:rsid w:val="004B17EF"/>
    <w:rsid w:val="004B2FC5"/>
    <w:rsid w:val="004B5146"/>
    <w:rsid w:val="004B5788"/>
    <w:rsid w:val="004B5CC2"/>
    <w:rsid w:val="004C0633"/>
    <w:rsid w:val="004C1B2E"/>
    <w:rsid w:val="004C1C30"/>
    <w:rsid w:val="004C40BB"/>
    <w:rsid w:val="004C4A91"/>
    <w:rsid w:val="004C4B94"/>
    <w:rsid w:val="004C4FA2"/>
    <w:rsid w:val="004C5B1F"/>
    <w:rsid w:val="004C6C3A"/>
    <w:rsid w:val="004C7F8B"/>
    <w:rsid w:val="004D5F27"/>
    <w:rsid w:val="004D7511"/>
    <w:rsid w:val="004E1133"/>
    <w:rsid w:val="004E235F"/>
    <w:rsid w:val="004E2BA4"/>
    <w:rsid w:val="004E3BA5"/>
    <w:rsid w:val="004E52E8"/>
    <w:rsid w:val="004E60AD"/>
    <w:rsid w:val="004E6B55"/>
    <w:rsid w:val="004E7A42"/>
    <w:rsid w:val="004F0B5B"/>
    <w:rsid w:val="004F1648"/>
    <w:rsid w:val="004F1773"/>
    <w:rsid w:val="004F2A9E"/>
    <w:rsid w:val="004F42F5"/>
    <w:rsid w:val="004F49FF"/>
    <w:rsid w:val="004F55AE"/>
    <w:rsid w:val="004F55DF"/>
    <w:rsid w:val="004F5952"/>
    <w:rsid w:val="004F6DEC"/>
    <w:rsid w:val="004F74A4"/>
    <w:rsid w:val="005001E9"/>
    <w:rsid w:val="0050064B"/>
    <w:rsid w:val="00501FC0"/>
    <w:rsid w:val="00502E9A"/>
    <w:rsid w:val="00502F1A"/>
    <w:rsid w:val="005079A6"/>
    <w:rsid w:val="005102F6"/>
    <w:rsid w:val="00511117"/>
    <w:rsid w:val="005117A3"/>
    <w:rsid w:val="00512419"/>
    <w:rsid w:val="00513F4D"/>
    <w:rsid w:val="00516F69"/>
    <w:rsid w:val="00516FD3"/>
    <w:rsid w:val="00517452"/>
    <w:rsid w:val="005207DD"/>
    <w:rsid w:val="00521F16"/>
    <w:rsid w:val="00523552"/>
    <w:rsid w:val="0052684F"/>
    <w:rsid w:val="00526920"/>
    <w:rsid w:val="00533A86"/>
    <w:rsid w:val="005340F3"/>
    <w:rsid w:val="00534B47"/>
    <w:rsid w:val="00534B76"/>
    <w:rsid w:val="00536F44"/>
    <w:rsid w:val="00542498"/>
    <w:rsid w:val="0054294C"/>
    <w:rsid w:val="00542FAA"/>
    <w:rsid w:val="00543F41"/>
    <w:rsid w:val="005445D7"/>
    <w:rsid w:val="00545C33"/>
    <w:rsid w:val="005469E3"/>
    <w:rsid w:val="00551710"/>
    <w:rsid w:val="0055195B"/>
    <w:rsid w:val="0055195D"/>
    <w:rsid w:val="00552DA7"/>
    <w:rsid w:val="00552ED0"/>
    <w:rsid w:val="00552F28"/>
    <w:rsid w:val="00553494"/>
    <w:rsid w:val="0055399F"/>
    <w:rsid w:val="0055409C"/>
    <w:rsid w:val="00555BBF"/>
    <w:rsid w:val="0055753A"/>
    <w:rsid w:val="00560D35"/>
    <w:rsid w:val="00562010"/>
    <w:rsid w:val="00563F0C"/>
    <w:rsid w:val="00564B37"/>
    <w:rsid w:val="00566436"/>
    <w:rsid w:val="00566BF5"/>
    <w:rsid w:val="00571673"/>
    <w:rsid w:val="0057258D"/>
    <w:rsid w:val="00575909"/>
    <w:rsid w:val="00575AE2"/>
    <w:rsid w:val="0057778E"/>
    <w:rsid w:val="005816B5"/>
    <w:rsid w:val="00584104"/>
    <w:rsid w:val="00587F27"/>
    <w:rsid w:val="00591C3E"/>
    <w:rsid w:val="00592EF1"/>
    <w:rsid w:val="005936A8"/>
    <w:rsid w:val="005942C7"/>
    <w:rsid w:val="00594C21"/>
    <w:rsid w:val="005951F9"/>
    <w:rsid w:val="00595FC9"/>
    <w:rsid w:val="005A091B"/>
    <w:rsid w:val="005A0E93"/>
    <w:rsid w:val="005A14D3"/>
    <w:rsid w:val="005A1EF4"/>
    <w:rsid w:val="005A2155"/>
    <w:rsid w:val="005A3368"/>
    <w:rsid w:val="005A4FC1"/>
    <w:rsid w:val="005A564C"/>
    <w:rsid w:val="005A70F9"/>
    <w:rsid w:val="005A71F4"/>
    <w:rsid w:val="005A743B"/>
    <w:rsid w:val="005B2883"/>
    <w:rsid w:val="005B2974"/>
    <w:rsid w:val="005B2CA3"/>
    <w:rsid w:val="005B31DE"/>
    <w:rsid w:val="005B341D"/>
    <w:rsid w:val="005B3481"/>
    <w:rsid w:val="005B5BF6"/>
    <w:rsid w:val="005B6219"/>
    <w:rsid w:val="005B7711"/>
    <w:rsid w:val="005C01CC"/>
    <w:rsid w:val="005C2BB7"/>
    <w:rsid w:val="005C2F9E"/>
    <w:rsid w:val="005C328F"/>
    <w:rsid w:val="005C4C48"/>
    <w:rsid w:val="005D2340"/>
    <w:rsid w:val="005D5AF7"/>
    <w:rsid w:val="005D7252"/>
    <w:rsid w:val="005D7C02"/>
    <w:rsid w:val="005E0250"/>
    <w:rsid w:val="005E2886"/>
    <w:rsid w:val="005E48EC"/>
    <w:rsid w:val="005E4C4E"/>
    <w:rsid w:val="005E60A9"/>
    <w:rsid w:val="005E6179"/>
    <w:rsid w:val="005E732E"/>
    <w:rsid w:val="005E753D"/>
    <w:rsid w:val="005F003E"/>
    <w:rsid w:val="005F0EC9"/>
    <w:rsid w:val="005F2DC6"/>
    <w:rsid w:val="005F523A"/>
    <w:rsid w:val="005F6984"/>
    <w:rsid w:val="005F768A"/>
    <w:rsid w:val="005F7709"/>
    <w:rsid w:val="005F7BEA"/>
    <w:rsid w:val="00602740"/>
    <w:rsid w:val="0060419B"/>
    <w:rsid w:val="00605630"/>
    <w:rsid w:val="00605C04"/>
    <w:rsid w:val="0060675B"/>
    <w:rsid w:val="0060689A"/>
    <w:rsid w:val="006123EE"/>
    <w:rsid w:val="00613023"/>
    <w:rsid w:val="00613AB3"/>
    <w:rsid w:val="00613EB8"/>
    <w:rsid w:val="0061481E"/>
    <w:rsid w:val="006149E5"/>
    <w:rsid w:val="00615757"/>
    <w:rsid w:val="006173FF"/>
    <w:rsid w:val="00617549"/>
    <w:rsid w:val="00617BB2"/>
    <w:rsid w:val="00620293"/>
    <w:rsid w:val="006216EA"/>
    <w:rsid w:val="00621889"/>
    <w:rsid w:val="00621E62"/>
    <w:rsid w:val="00625745"/>
    <w:rsid w:val="006305CA"/>
    <w:rsid w:val="006310D9"/>
    <w:rsid w:val="006328C5"/>
    <w:rsid w:val="006329A0"/>
    <w:rsid w:val="00634791"/>
    <w:rsid w:val="0063541B"/>
    <w:rsid w:val="00635CF4"/>
    <w:rsid w:val="00636B11"/>
    <w:rsid w:val="006377C2"/>
    <w:rsid w:val="006423D9"/>
    <w:rsid w:val="00644480"/>
    <w:rsid w:val="00645E7F"/>
    <w:rsid w:val="006465B3"/>
    <w:rsid w:val="0064753F"/>
    <w:rsid w:val="00647583"/>
    <w:rsid w:val="006508ED"/>
    <w:rsid w:val="00650EAB"/>
    <w:rsid w:val="00653675"/>
    <w:rsid w:val="0065399D"/>
    <w:rsid w:val="00653BA0"/>
    <w:rsid w:val="00655A65"/>
    <w:rsid w:val="00657811"/>
    <w:rsid w:val="006608D4"/>
    <w:rsid w:val="00660A3D"/>
    <w:rsid w:val="00660B6E"/>
    <w:rsid w:val="00660E07"/>
    <w:rsid w:val="006612EE"/>
    <w:rsid w:val="00663391"/>
    <w:rsid w:val="00663DA3"/>
    <w:rsid w:val="00664217"/>
    <w:rsid w:val="006652F5"/>
    <w:rsid w:val="0066553B"/>
    <w:rsid w:val="00666917"/>
    <w:rsid w:val="0067019D"/>
    <w:rsid w:val="00670B18"/>
    <w:rsid w:val="006750C1"/>
    <w:rsid w:val="00675639"/>
    <w:rsid w:val="006760C5"/>
    <w:rsid w:val="006765ED"/>
    <w:rsid w:val="00676B4D"/>
    <w:rsid w:val="006771D1"/>
    <w:rsid w:val="0068076C"/>
    <w:rsid w:val="006807D7"/>
    <w:rsid w:val="006825D3"/>
    <w:rsid w:val="00683AC5"/>
    <w:rsid w:val="006843BA"/>
    <w:rsid w:val="00685102"/>
    <w:rsid w:val="006854C4"/>
    <w:rsid w:val="00685EFC"/>
    <w:rsid w:val="00686390"/>
    <w:rsid w:val="0068661D"/>
    <w:rsid w:val="00686D4C"/>
    <w:rsid w:val="006877AD"/>
    <w:rsid w:val="00687EC6"/>
    <w:rsid w:val="00690114"/>
    <w:rsid w:val="00694BD6"/>
    <w:rsid w:val="006953E7"/>
    <w:rsid w:val="00695CF5"/>
    <w:rsid w:val="006965C1"/>
    <w:rsid w:val="006973E5"/>
    <w:rsid w:val="006A0775"/>
    <w:rsid w:val="006A0B0A"/>
    <w:rsid w:val="006A0E8B"/>
    <w:rsid w:val="006A0F06"/>
    <w:rsid w:val="006A183C"/>
    <w:rsid w:val="006A29F0"/>
    <w:rsid w:val="006A3A8C"/>
    <w:rsid w:val="006A4EB9"/>
    <w:rsid w:val="006B271D"/>
    <w:rsid w:val="006B352B"/>
    <w:rsid w:val="006B3AD1"/>
    <w:rsid w:val="006B43C8"/>
    <w:rsid w:val="006B5C7C"/>
    <w:rsid w:val="006B78CA"/>
    <w:rsid w:val="006B7FD2"/>
    <w:rsid w:val="006C2E68"/>
    <w:rsid w:val="006C4390"/>
    <w:rsid w:val="006C44EF"/>
    <w:rsid w:val="006C5BE2"/>
    <w:rsid w:val="006C5C44"/>
    <w:rsid w:val="006D0D89"/>
    <w:rsid w:val="006D323E"/>
    <w:rsid w:val="006D3C72"/>
    <w:rsid w:val="006D4844"/>
    <w:rsid w:val="006D4EE2"/>
    <w:rsid w:val="006D565C"/>
    <w:rsid w:val="006D58CD"/>
    <w:rsid w:val="006D60DD"/>
    <w:rsid w:val="006E02E5"/>
    <w:rsid w:val="006E09C2"/>
    <w:rsid w:val="006E09D8"/>
    <w:rsid w:val="006E192A"/>
    <w:rsid w:val="006E2DBC"/>
    <w:rsid w:val="006E3267"/>
    <w:rsid w:val="006E41AD"/>
    <w:rsid w:val="006E5CF9"/>
    <w:rsid w:val="006F0B35"/>
    <w:rsid w:val="006F115E"/>
    <w:rsid w:val="006F1F75"/>
    <w:rsid w:val="006F379F"/>
    <w:rsid w:val="006F5174"/>
    <w:rsid w:val="006F5C7C"/>
    <w:rsid w:val="006F605E"/>
    <w:rsid w:val="006F65E5"/>
    <w:rsid w:val="006F6ED4"/>
    <w:rsid w:val="006F769C"/>
    <w:rsid w:val="006F7C19"/>
    <w:rsid w:val="007017BD"/>
    <w:rsid w:val="00701B60"/>
    <w:rsid w:val="0070380F"/>
    <w:rsid w:val="00703827"/>
    <w:rsid w:val="00703D9C"/>
    <w:rsid w:val="00703E7D"/>
    <w:rsid w:val="0070527F"/>
    <w:rsid w:val="007076F8"/>
    <w:rsid w:val="00707A5E"/>
    <w:rsid w:val="0071227B"/>
    <w:rsid w:val="007124D2"/>
    <w:rsid w:val="007129D3"/>
    <w:rsid w:val="007150C5"/>
    <w:rsid w:val="0071511C"/>
    <w:rsid w:val="007169DC"/>
    <w:rsid w:val="00720ACB"/>
    <w:rsid w:val="00720B6D"/>
    <w:rsid w:val="0072129A"/>
    <w:rsid w:val="00721D99"/>
    <w:rsid w:val="00722E29"/>
    <w:rsid w:val="00723AB6"/>
    <w:rsid w:val="00725E08"/>
    <w:rsid w:val="00726BD5"/>
    <w:rsid w:val="00727AD1"/>
    <w:rsid w:val="0073081C"/>
    <w:rsid w:val="00731840"/>
    <w:rsid w:val="00732978"/>
    <w:rsid w:val="00733286"/>
    <w:rsid w:val="00733F5E"/>
    <w:rsid w:val="00735936"/>
    <w:rsid w:val="00735FB6"/>
    <w:rsid w:val="007409DA"/>
    <w:rsid w:val="00741506"/>
    <w:rsid w:val="00741A2B"/>
    <w:rsid w:val="00741A42"/>
    <w:rsid w:val="007428C6"/>
    <w:rsid w:val="007441BC"/>
    <w:rsid w:val="00744323"/>
    <w:rsid w:val="0074777B"/>
    <w:rsid w:val="007501A8"/>
    <w:rsid w:val="00751261"/>
    <w:rsid w:val="00751E5F"/>
    <w:rsid w:val="00752426"/>
    <w:rsid w:val="007528CA"/>
    <w:rsid w:val="00755B8A"/>
    <w:rsid w:val="00756BB9"/>
    <w:rsid w:val="00757229"/>
    <w:rsid w:val="00760282"/>
    <w:rsid w:val="00760E7C"/>
    <w:rsid w:val="0076177B"/>
    <w:rsid w:val="00763044"/>
    <w:rsid w:val="00763160"/>
    <w:rsid w:val="00763471"/>
    <w:rsid w:val="00764E03"/>
    <w:rsid w:val="00766060"/>
    <w:rsid w:val="00766F41"/>
    <w:rsid w:val="00771C2A"/>
    <w:rsid w:val="0077349C"/>
    <w:rsid w:val="007738BA"/>
    <w:rsid w:val="00774380"/>
    <w:rsid w:val="0077448C"/>
    <w:rsid w:val="007756CA"/>
    <w:rsid w:val="00775700"/>
    <w:rsid w:val="00780FF8"/>
    <w:rsid w:val="007840C5"/>
    <w:rsid w:val="00786578"/>
    <w:rsid w:val="00786DEA"/>
    <w:rsid w:val="00791A65"/>
    <w:rsid w:val="007924EE"/>
    <w:rsid w:val="007925DD"/>
    <w:rsid w:val="00793AB8"/>
    <w:rsid w:val="00794488"/>
    <w:rsid w:val="00795E90"/>
    <w:rsid w:val="0079696F"/>
    <w:rsid w:val="007A0E04"/>
    <w:rsid w:val="007A15BB"/>
    <w:rsid w:val="007A172A"/>
    <w:rsid w:val="007A1FAE"/>
    <w:rsid w:val="007A2D5D"/>
    <w:rsid w:val="007A759E"/>
    <w:rsid w:val="007A7AB6"/>
    <w:rsid w:val="007B39BD"/>
    <w:rsid w:val="007B4D87"/>
    <w:rsid w:val="007B5336"/>
    <w:rsid w:val="007B5C0E"/>
    <w:rsid w:val="007C000B"/>
    <w:rsid w:val="007C04E8"/>
    <w:rsid w:val="007C4170"/>
    <w:rsid w:val="007C4B07"/>
    <w:rsid w:val="007C4C0F"/>
    <w:rsid w:val="007C5B90"/>
    <w:rsid w:val="007C60CE"/>
    <w:rsid w:val="007C61CC"/>
    <w:rsid w:val="007C73FB"/>
    <w:rsid w:val="007C7A22"/>
    <w:rsid w:val="007D0347"/>
    <w:rsid w:val="007D0F64"/>
    <w:rsid w:val="007D1A42"/>
    <w:rsid w:val="007D2AC9"/>
    <w:rsid w:val="007D576C"/>
    <w:rsid w:val="007D5949"/>
    <w:rsid w:val="007D6A78"/>
    <w:rsid w:val="007D6E37"/>
    <w:rsid w:val="007D7F26"/>
    <w:rsid w:val="007E3264"/>
    <w:rsid w:val="007E3743"/>
    <w:rsid w:val="007E400D"/>
    <w:rsid w:val="007E569C"/>
    <w:rsid w:val="007E6803"/>
    <w:rsid w:val="007E73E8"/>
    <w:rsid w:val="007E7ACD"/>
    <w:rsid w:val="007E7C91"/>
    <w:rsid w:val="007E7E33"/>
    <w:rsid w:val="007F1DE4"/>
    <w:rsid w:val="007F250B"/>
    <w:rsid w:val="007F3EFA"/>
    <w:rsid w:val="007F4D14"/>
    <w:rsid w:val="007F6392"/>
    <w:rsid w:val="007F6904"/>
    <w:rsid w:val="007F6A5B"/>
    <w:rsid w:val="007F7D12"/>
    <w:rsid w:val="00800AE0"/>
    <w:rsid w:val="00801215"/>
    <w:rsid w:val="0080583A"/>
    <w:rsid w:val="008065CA"/>
    <w:rsid w:val="0080790E"/>
    <w:rsid w:val="00810275"/>
    <w:rsid w:val="00810592"/>
    <w:rsid w:val="008114E0"/>
    <w:rsid w:val="00811BC2"/>
    <w:rsid w:val="00811D32"/>
    <w:rsid w:val="00811E4D"/>
    <w:rsid w:val="00812716"/>
    <w:rsid w:val="00813203"/>
    <w:rsid w:val="00814C0B"/>
    <w:rsid w:val="00815A17"/>
    <w:rsid w:val="00817EA6"/>
    <w:rsid w:val="00820099"/>
    <w:rsid w:val="00820C86"/>
    <w:rsid w:val="00821E77"/>
    <w:rsid w:val="00823F1E"/>
    <w:rsid w:val="00825ACC"/>
    <w:rsid w:val="008273FC"/>
    <w:rsid w:val="008274A2"/>
    <w:rsid w:val="008275C1"/>
    <w:rsid w:val="00830354"/>
    <w:rsid w:val="008314C9"/>
    <w:rsid w:val="00831BF5"/>
    <w:rsid w:val="00832005"/>
    <w:rsid w:val="00832FDD"/>
    <w:rsid w:val="0083339A"/>
    <w:rsid w:val="00833887"/>
    <w:rsid w:val="00833C2A"/>
    <w:rsid w:val="00833CDF"/>
    <w:rsid w:val="008345AF"/>
    <w:rsid w:val="00837768"/>
    <w:rsid w:val="008401B8"/>
    <w:rsid w:val="008404EB"/>
    <w:rsid w:val="00843AC1"/>
    <w:rsid w:val="0084452C"/>
    <w:rsid w:val="008455C4"/>
    <w:rsid w:val="00846BF1"/>
    <w:rsid w:val="00850C64"/>
    <w:rsid w:val="00851B80"/>
    <w:rsid w:val="00851E34"/>
    <w:rsid w:val="00853BAA"/>
    <w:rsid w:val="00854F13"/>
    <w:rsid w:val="00855828"/>
    <w:rsid w:val="008558EA"/>
    <w:rsid w:val="008568EB"/>
    <w:rsid w:val="00857590"/>
    <w:rsid w:val="00857619"/>
    <w:rsid w:val="00857950"/>
    <w:rsid w:val="00861A98"/>
    <w:rsid w:val="00861DEE"/>
    <w:rsid w:val="00863AB8"/>
    <w:rsid w:val="00864067"/>
    <w:rsid w:val="00865D11"/>
    <w:rsid w:val="008669C2"/>
    <w:rsid w:val="00870717"/>
    <w:rsid w:val="00871374"/>
    <w:rsid w:val="00871823"/>
    <w:rsid w:val="00871F14"/>
    <w:rsid w:val="00872199"/>
    <w:rsid w:val="00873239"/>
    <w:rsid w:val="00873324"/>
    <w:rsid w:val="008735D6"/>
    <w:rsid w:val="00875745"/>
    <w:rsid w:val="00875EF2"/>
    <w:rsid w:val="00877CE9"/>
    <w:rsid w:val="00883A2E"/>
    <w:rsid w:val="008849D5"/>
    <w:rsid w:val="00884C3A"/>
    <w:rsid w:val="008850A8"/>
    <w:rsid w:val="0088582A"/>
    <w:rsid w:val="00885DEC"/>
    <w:rsid w:val="008878F2"/>
    <w:rsid w:val="008904CD"/>
    <w:rsid w:val="00891B46"/>
    <w:rsid w:val="008925E8"/>
    <w:rsid w:val="0089460B"/>
    <w:rsid w:val="00895138"/>
    <w:rsid w:val="00895C40"/>
    <w:rsid w:val="00895CEA"/>
    <w:rsid w:val="008965EB"/>
    <w:rsid w:val="00897D3C"/>
    <w:rsid w:val="008A2DA7"/>
    <w:rsid w:val="008A31C0"/>
    <w:rsid w:val="008A3551"/>
    <w:rsid w:val="008A4A6F"/>
    <w:rsid w:val="008A56A3"/>
    <w:rsid w:val="008A59A6"/>
    <w:rsid w:val="008A75C4"/>
    <w:rsid w:val="008A7ED8"/>
    <w:rsid w:val="008B16E9"/>
    <w:rsid w:val="008B278C"/>
    <w:rsid w:val="008B41C1"/>
    <w:rsid w:val="008B437D"/>
    <w:rsid w:val="008B45F4"/>
    <w:rsid w:val="008B4A88"/>
    <w:rsid w:val="008B51E7"/>
    <w:rsid w:val="008B7370"/>
    <w:rsid w:val="008B775D"/>
    <w:rsid w:val="008B7B73"/>
    <w:rsid w:val="008B7D7C"/>
    <w:rsid w:val="008C0FF9"/>
    <w:rsid w:val="008C2BE4"/>
    <w:rsid w:val="008C39D6"/>
    <w:rsid w:val="008C6378"/>
    <w:rsid w:val="008C645A"/>
    <w:rsid w:val="008D1C0E"/>
    <w:rsid w:val="008D1E62"/>
    <w:rsid w:val="008D396F"/>
    <w:rsid w:val="008D3F35"/>
    <w:rsid w:val="008D4E6F"/>
    <w:rsid w:val="008D54B4"/>
    <w:rsid w:val="008E0ECF"/>
    <w:rsid w:val="008E12FE"/>
    <w:rsid w:val="008E1DE3"/>
    <w:rsid w:val="008E250D"/>
    <w:rsid w:val="008E2D47"/>
    <w:rsid w:val="008E3896"/>
    <w:rsid w:val="008E4A6D"/>
    <w:rsid w:val="008E6088"/>
    <w:rsid w:val="008F18C0"/>
    <w:rsid w:val="008F1D60"/>
    <w:rsid w:val="008F1D7E"/>
    <w:rsid w:val="008F3C63"/>
    <w:rsid w:val="008F3E2E"/>
    <w:rsid w:val="008F42EE"/>
    <w:rsid w:val="008F534A"/>
    <w:rsid w:val="008F5665"/>
    <w:rsid w:val="00901771"/>
    <w:rsid w:val="00901B58"/>
    <w:rsid w:val="00902F5D"/>
    <w:rsid w:val="0090423C"/>
    <w:rsid w:val="00904B58"/>
    <w:rsid w:val="00905593"/>
    <w:rsid w:val="009058CC"/>
    <w:rsid w:val="00907804"/>
    <w:rsid w:val="00907B4A"/>
    <w:rsid w:val="009104DA"/>
    <w:rsid w:val="00911983"/>
    <w:rsid w:val="00912AF6"/>
    <w:rsid w:val="00913A08"/>
    <w:rsid w:val="00915EB9"/>
    <w:rsid w:val="009163AE"/>
    <w:rsid w:val="009175AA"/>
    <w:rsid w:val="0092000C"/>
    <w:rsid w:val="00921196"/>
    <w:rsid w:val="00921498"/>
    <w:rsid w:val="00922830"/>
    <w:rsid w:val="00922DF9"/>
    <w:rsid w:val="009274BF"/>
    <w:rsid w:val="00930860"/>
    <w:rsid w:val="00930A54"/>
    <w:rsid w:val="00931FC4"/>
    <w:rsid w:val="00932902"/>
    <w:rsid w:val="009339FB"/>
    <w:rsid w:val="009354AE"/>
    <w:rsid w:val="00936E29"/>
    <w:rsid w:val="009373BA"/>
    <w:rsid w:val="00940038"/>
    <w:rsid w:val="00940B40"/>
    <w:rsid w:val="00942315"/>
    <w:rsid w:val="00942467"/>
    <w:rsid w:val="009458CE"/>
    <w:rsid w:val="00946260"/>
    <w:rsid w:val="00947798"/>
    <w:rsid w:val="00947E21"/>
    <w:rsid w:val="00947E44"/>
    <w:rsid w:val="00952263"/>
    <w:rsid w:val="00954AF9"/>
    <w:rsid w:val="00955866"/>
    <w:rsid w:val="009570A7"/>
    <w:rsid w:val="00963137"/>
    <w:rsid w:val="009632D2"/>
    <w:rsid w:val="00965421"/>
    <w:rsid w:val="00966710"/>
    <w:rsid w:val="00966C44"/>
    <w:rsid w:val="00966CB4"/>
    <w:rsid w:val="00966F55"/>
    <w:rsid w:val="00967D19"/>
    <w:rsid w:val="0097262D"/>
    <w:rsid w:val="009727D8"/>
    <w:rsid w:val="0097698A"/>
    <w:rsid w:val="009812AD"/>
    <w:rsid w:val="00982994"/>
    <w:rsid w:val="00982DAB"/>
    <w:rsid w:val="00983A58"/>
    <w:rsid w:val="00984627"/>
    <w:rsid w:val="00985984"/>
    <w:rsid w:val="00985CC4"/>
    <w:rsid w:val="00986AB1"/>
    <w:rsid w:val="00990AB8"/>
    <w:rsid w:val="00992372"/>
    <w:rsid w:val="00992B84"/>
    <w:rsid w:val="009936B5"/>
    <w:rsid w:val="0099420E"/>
    <w:rsid w:val="0099460D"/>
    <w:rsid w:val="00995D6D"/>
    <w:rsid w:val="00995E1E"/>
    <w:rsid w:val="009A1434"/>
    <w:rsid w:val="009A1CDC"/>
    <w:rsid w:val="009A2032"/>
    <w:rsid w:val="009A24F0"/>
    <w:rsid w:val="009A2A0B"/>
    <w:rsid w:val="009A2D59"/>
    <w:rsid w:val="009A2E73"/>
    <w:rsid w:val="009A3071"/>
    <w:rsid w:val="009A51BD"/>
    <w:rsid w:val="009A611E"/>
    <w:rsid w:val="009A6D59"/>
    <w:rsid w:val="009A725B"/>
    <w:rsid w:val="009B1390"/>
    <w:rsid w:val="009B392B"/>
    <w:rsid w:val="009B44A1"/>
    <w:rsid w:val="009B4C20"/>
    <w:rsid w:val="009B5776"/>
    <w:rsid w:val="009B6672"/>
    <w:rsid w:val="009B70B6"/>
    <w:rsid w:val="009C153C"/>
    <w:rsid w:val="009C16E4"/>
    <w:rsid w:val="009C22FB"/>
    <w:rsid w:val="009C2D99"/>
    <w:rsid w:val="009C345F"/>
    <w:rsid w:val="009C6511"/>
    <w:rsid w:val="009D0ECE"/>
    <w:rsid w:val="009D2A83"/>
    <w:rsid w:val="009D4D72"/>
    <w:rsid w:val="009D5889"/>
    <w:rsid w:val="009D70FE"/>
    <w:rsid w:val="009D765C"/>
    <w:rsid w:val="009E0186"/>
    <w:rsid w:val="009E0799"/>
    <w:rsid w:val="009E0CDF"/>
    <w:rsid w:val="009E201D"/>
    <w:rsid w:val="009E65FD"/>
    <w:rsid w:val="009F01A8"/>
    <w:rsid w:val="009F0DBB"/>
    <w:rsid w:val="009F0DE9"/>
    <w:rsid w:val="009F17C3"/>
    <w:rsid w:val="009F2642"/>
    <w:rsid w:val="009F265D"/>
    <w:rsid w:val="009F61C4"/>
    <w:rsid w:val="009F6277"/>
    <w:rsid w:val="009F70C6"/>
    <w:rsid w:val="009F774A"/>
    <w:rsid w:val="009F7F01"/>
    <w:rsid w:val="00A00970"/>
    <w:rsid w:val="00A03614"/>
    <w:rsid w:val="00A04213"/>
    <w:rsid w:val="00A05514"/>
    <w:rsid w:val="00A06195"/>
    <w:rsid w:val="00A0693E"/>
    <w:rsid w:val="00A06AD0"/>
    <w:rsid w:val="00A06F56"/>
    <w:rsid w:val="00A07E08"/>
    <w:rsid w:val="00A1172D"/>
    <w:rsid w:val="00A118B5"/>
    <w:rsid w:val="00A12017"/>
    <w:rsid w:val="00A1223C"/>
    <w:rsid w:val="00A1226C"/>
    <w:rsid w:val="00A13193"/>
    <w:rsid w:val="00A13538"/>
    <w:rsid w:val="00A13D9A"/>
    <w:rsid w:val="00A16DB8"/>
    <w:rsid w:val="00A16EF6"/>
    <w:rsid w:val="00A17D43"/>
    <w:rsid w:val="00A22389"/>
    <w:rsid w:val="00A228ED"/>
    <w:rsid w:val="00A23AC9"/>
    <w:rsid w:val="00A24F9B"/>
    <w:rsid w:val="00A25E39"/>
    <w:rsid w:val="00A26187"/>
    <w:rsid w:val="00A26C9C"/>
    <w:rsid w:val="00A26D51"/>
    <w:rsid w:val="00A26EDC"/>
    <w:rsid w:val="00A2714A"/>
    <w:rsid w:val="00A274FF"/>
    <w:rsid w:val="00A279C7"/>
    <w:rsid w:val="00A31156"/>
    <w:rsid w:val="00A31785"/>
    <w:rsid w:val="00A31905"/>
    <w:rsid w:val="00A363BD"/>
    <w:rsid w:val="00A4716A"/>
    <w:rsid w:val="00A472E1"/>
    <w:rsid w:val="00A500AC"/>
    <w:rsid w:val="00A50186"/>
    <w:rsid w:val="00A50287"/>
    <w:rsid w:val="00A5044C"/>
    <w:rsid w:val="00A50932"/>
    <w:rsid w:val="00A537BC"/>
    <w:rsid w:val="00A54C25"/>
    <w:rsid w:val="00A55C83"/>
    <w:rsid w:val="00A56262"/>
    <w:rsid w:val="00A568CC"/>
    <w:rsid w:val="00A60993"/>
    <w:rsid w:val="00A60ACC"/>
    <w:rsid w:val="00A60E59"/>
    <w:rsid w:val="00A61533"/>
    <w:rsid w:val="00A61713"/>
    <w:rsid w:val="00A61D4A"/>
    <w:rsid w:val="00A62BF7"/>
    <w:rsid w:val="00A64500"/>
    <w:rsid w:val="00A64A98"/>
    <w:rsid w:val="00A66F44"/>
    <w:rsid w:val="00A67A44"/>
    <w:rsid w:val="00A67EFA"/>
    <w:rsid w:val="00A7148D"/>
    <w:rsid w:val="00A72D6D"/>
    <w:rsid w:val="00A741AC"/>
    <w:rsid w:val="00A748B6"/>
    <w:rsid w:val="00A75607"/>
    <w:rsid w:val="00A7575C"/>
    <w:rsid w:val="00A758E0"/>
    <w:rsid w:val="00A75BCA"/>
    <w:rsid w:val="00A77D14"/>
    <w:rsid w:val="00A8043F"/>
    <w:rsid w:val="00A80845"/>
    <w:rsid w:val="00A81241"/>
    <w:rsid w:val="00A81B4E"/>
    <w:rsid w:val="00A82BEE"/>
    <w:rsid w:val="00A82CC0"/>
    <w:rsid w:val="00A842E3"/>
    <w:rsid w:val="00A846B2"/>
    <w:rsid w:val="00A87BAD"/>
    <w:rsid w:val="00A912FC"/>
    <w:rsid w:val="00A92482"/>
    <w:rsid w:val="00A92A1B"/>
    <w:rsid w:val="00A93893"/>
    <w:rsid w:val="00A97DEA"/>
    <w:rsid w:val="00AA2238"/>
    <w:rsid w:val="00AA2340"/>
    <w:rsid w:val="00AA3160"/>
    <w:rsid w:val="00AA353B"/>
    <w:rsid w:val="00AA3914"/>
    <w:rsid w:val="00AA3B3E"/>
    <w:rsid w:val="00AA405B"/>
    <w:rsid w:val="00AA6308"/>
    <w:rsid w:val="00AA6A67"/>
    <w:rsid w:val="00AB2040"/>
    <w:rsid w:val="00AB23C0"/>
    <w:rsid w:val="00AB3510"/>
    <w:rsid w:val="00AB37D4"/>
    <w:rsid w:val="00AB3FD0"/>
    <w:rsid w:val="00AC421D"/>
    <w:rsid w:val="00AC471C"/>
    <w:rsid w:val="00AC5850"/>
    <w:rsid w:val="00AC5A3A"/>
    <w:rsid w:val="00AC6136"/>
    <w:rsid w:val="00AC6F0D"/>
    <w:rsid w:val="00AC7638"/>
    <w:rsid w:val="00AD15DF"/>
    <w:rsid w:val="00AD1E71"/>
    <w:rsid w:val="00AD2099"/>
    <w:rsid w:val="00AD2213"/>
    <w:rsid w:val="00AD3770"/>
    <w:rsid w:val="00AD460D"/>
    <w:rsid w:val="00AD4EA8"/>
    <w:rsid w:val="00AD563B"/>
    <w:rsid w:val="00AE095D"/>
    <w:rsid w:val="00AE17EF"/>
    <w:rsid w:val="00AE24E9"/>
    <w:rsid w:val="00AE4B47"/>
    <w:rsid w:val="00AE5BF8"/>
    <w:rsid w:val="00AE604C"/>
    <w:rsid w:val="00AE65E4"/>
    <w:rsid w:val="00AE692F"/>
    <w:rsid w:val="00AF0319"/>
    <w:rsid w:val="00AF10E8"/>
    <w:rsid w:val="00B015B6"/>
    <w:rsid w:val="00B01691"/>
    <w:rsid w:val="00B0183F"/>
    <w:rsid w:val="00B030EA"/>
    <w:rsid w:val="00B03BF1"/>
    <w:rsid w:val="00B03C97"/>
    <w:rsid w:val="00B04AE1"/>
    <w:rsid w:val="00B04B97"/>
    <w:rsid w:val="00B04C96"/>
    <w:rsid w:val="00B123C5"/>
    <w:rsid w:val="00B1247C"/>
    <w:rsid w:val="00B12E4B"/>
    <w:rsid w:val="00B13FF4"/>
    <w:rsid w:val="00B15417"/>
    <w:rsid w:val="00B15421"/>
    <w:rsid w:val="00B16920"/>
    <w:rsid w:val="00B16BBA"/>
    <w:rsid w:val="00B16F73"/>
    <w:rsid w:val="00B17406"/>
    <w:rsid w:val="00B17BB5"/>
    <w:rsid w:val="00B2176B"/>
    <w:rsid w:val="00B24286"/>
    <w:rsid w:val="00B246EF"/>
    <w:rsid w:val="00B2500C"/>
    <w:rsid w:val="00B26640"/>
    <w:rsid w:val="00B271A0"/>
    <w:rsid w:val="00B275E9"/>
    <w:rsid w:val="00B27DB1"/>
    <w:rsid w:val="00B3176A"/>
    <w:rsid w:val="00B3550E"/>
    <w:rsid w:val="00B3645D"/>
    <w:rsid w:val="00B36BEA"/>
    <w:rsid w:val="00B370DC"/>
    <w:rsid w:val="00B40A18"/>
    <w:rsid w:val="00B40CC7"/>
    <w:rsid w:val="00B416F7"/>
    <w:rsid w:val="00B42EF6"/>
    <w:rsid w:val="00B430A3"/>
    <w:rsid w:val="00B4391C"/>
    <w:rsid w:val="00B447DC"/>
    <w:rsid w:val="00B44959"/>
    <w:rsid w:val="00B449B5"/>
    <w:rsid w:val="00B44B8F"/>
    <w:rsid w:val="00B45DBE"/>
    <w:rsid w:val="00B4603A"/>
    <w:rsid w:val="00B50560"/>
    <w:rsid w:val="00B51A28"/>
    <w:rsid w:val="00B52374"/>
    <w:rsid w:val="00B53B7D"/>
    <w:rsid w:val="00B55366"/>
    <w:rsid w:val="00B56005"/>
    <w:rsid w:val="00B561A5"/>
    <w:rsid w:val="00B56317"/>
    <w:rsid w:val="00B57030"/>
    <w:rsid w:val="00B574DD"/>
    <w:rsid w:val="00B61D9C"/>
    <w:rsid w:val="00B61ED0"/>
    <w:rsid w:val="00B64583"/>
    <w:rsid w:val="00B648DC"/>
    <w:rsid w:val="00B65CE9"/>
    <w:rsid w:val="00B6655E"/>
    <w:rsid w:val="00B70510"/>
    <w:rsid w:val="00B70700"/>
    <w:rsid w:val="00B70707"/>
    <w:rsid w:val="00B70E5A"/>
    <w:rsid w:val="00B71692"/>
    <w:rsid w:val="00B74EC5"/>
    <w:rsid w:val="00B80379"/>
    <w:rsid w:val="00B812BC"/>
    <w:rsid w:val="00B81638"/>
    <w:rsid w:val="00B820B8"/>
    <w:rsid w:val="00B8228F"/>
    <w:rsid w:val="00B823DD"/>
    <w:rsid w:val="00B82F6F"/>
    <w:rsid w:val="00B83536"/>
    <w:rsid w:val="00B83C29"/>
    <w:rsid w:val="00B8659E"/>
    <w:rsid w:val="00B91BED"/>
    <w:rsid w:val="00B91D45"/>
    <w:rsid w:val="00B926AB"/>
    <w:rsid w:val="00B93645"/>
    <w:rsid w:val="00B9566E"/>
    <w:rsid w:val="00B96182"/>
    <w:rsid w:val="00B96635"/>
    <w:rsid w:val="00B970E4"/>
    <w:rsid w:val="00B974B8"/>
    <w:rsid w:val="00BA1B39"/>
    <w:rsid w:val="00BA1B75"/>
    <w:rsid w:val="00BA4087"/>
    <w:rsid w:val="00BA4473"/>
    <w:rsid w:val="00BA6143"/>
    <w:rsid w:val="00BA744C"/>
    <w:rsid w:val="00BA7BAB"/>
    <w:rsid w:val="00BA7D61"/>
    <w:rsid w:val="00BB0D8A"/>
    <w:rsid w:val="00BB36E3"/>
    <w:rsid w:val="00BB3FA0"/>
    <w:rsid w:val="00BB4620"/>
    <w:rsid w:val="00BB75E7"/>
    <w:rsid w:val="00BC0D51"/>
    <w:rsid w:val="00BC0FF0"/>
    <w:rsid w:val="00BC3979"/>
    <w:rsid w:val="00BC4E1B"/>
    <w:rsid w:val="00BD0696"/>
    <w:rsid w:val="00BD06F2"/>
    <w:rsid w:val="00BD0C79"/>
    <w:rsid w:val="00BD1DE2"/>
    <w:rsid w:val="00BD2F10"/>
    <w:rsid w:val="00BD3A74"/>
    <w:rsid w:val="00BD4E3B"/>
    <w:rsid w:val="00BD510A"/>
    <w:rsid w:val="00BD5CF4"/>
    <w:rsid w:val="00BD5FCF"/>
    <w:rsid w:val="00BD64A3"/>
    <w:rsid w:val="00BD6682"/>
    <w:rsid w:val="00BD6D63"/>
    <w:rsid w:val="00BE0F06"/>
    <w:rsid w:val="00BE105E"/>
    <w:rsid w:val="00BE483A"/>
    <w:rsid w:val="00BE69DE"/>
    <w:rsid w:val="00BE6DFE"/>
    <w:rsid w:val="00BF0E38"/>
    <w:rsid w:val="00BF136A"/>
    <w:rsid w:val="00BF1395"/>
    <w:rsid w:val="00BF46C9"/>
    <w:rsid w:val="00BF67AB"/>
    <w:rsid w:val="00BF7F38"/>
    <w:rsid w:val="00C00FEF"/>
    <w:rsid w:val="00C02D2A"/>
    <w:rsid w:val="00C0390E"/>
    <w:rsid w:val="00C0473D"/>
    <w:rsid w:val="00C04D04"/>
    <w:rsid w:val="00C062F2"/>
    <w:rsid w:val="00C063B1"/>
    <w:rsid w:val="00C06770"/>
    <w:rsid w:val="00C0691F"/>
    <w:rsid w:val="00C10765"/>
    <w:rsid w:val="00C12890"/>
    <w:rsid w:val="00C151F2"/>
    <w:rsid w:val="00C15E2F"/>
    <w:rsid w:val="00C17AF7"/>
    <w:rsid w:val="00C23A43"/>
    <w:rsid w:val="00C23FC3"/>
    <w:rsid w:val="00C24A5C"/>
    <w:rsid w:val="00C251EB"/>
    <w:rsid w:val="00C26987"/>
    <w:rsid w:val="00C2737F"/>
    <w:rsid w:val="00C30191"/>
    <w:rsid w:val="00C31A4C"/>
    <w:rsid w:val="00C34A46"/>
    <w:rsid w:val="00C35331"/>
    <w:rsid w:val="00C3574A"/>
    <w:rsid w:val="00C36D68"/>
    <w:rsid w:val="00C41C70"/>
    <w:rsid w:val="00C41F0D"/>
    <w:rsid w:val="00C42972"/>
    <w:rsid w:val="00C430AB"/>
    <w:rsid w:val="00C43F2B"/>
    <w:rsid w:val="00C45678"/>
    <w:rsid w:val="00C51042"/>
    <w:rsid w:val="00C51985"/>
    <w:rsid w:val="00C52915"/>
    <w:rsid w:val="00C54B75"/>
    <w:rsid w:val="00C54D80"/>
    <w:rsid w:val="00C555FF"/>
    <w:rsid w:val="00C55DE7"/>
    <w:rsid w:val="00C571F9"/>
    <w:rsid w:val="00C576E3"/>
    <w:rsid w:val="00C57D74"/>
    <w:rsid w:val="00C60C0E"/>
    <w:rsid w:val="00C63639"/>
    <w:rsid w:val="00C711B0"/>
    <w:rsid w:val="00C760CA"/>
    <w:rsid w:val="00C76A89"/>
    <w:rsid w:val="00C76FAA"/>
    <w:rsid w:val="00C77727"/>
    <w:rsid w:val="00C8034B"/>
    <w:rsid w:val="00C80B29"/>
    <w:rsid w:val="00C8208A"/>
    <w:rsid w:val="00C83532"/>
    <w:rsid w:val="00C83DE2"/>
    <w:rsid w:val="00C84651"/>
    <w:rsid w:val="00C864CE"/>
    <w:rsid w:val="00C86E3D"/>
    <w:rsid w:val="00C86E89"/>
    <w:rsid w:val="00C874E6"/>
    <w:rsid w:val="00C91679"/>
    <w:rsid w:val="00C91F10"/>
    <w:rsid w:val="00C927B0"/>
    <w:rsid w:val="00C94190"/>
    <w:rsid w:val="00C94DDF"/>
    <w:rsid w:val="00C96D47"/>
    <w:rsid w:val="00CA0E04"/>
    <w:rsid w:val="00CA28AB"/>
    <w:rsid w:val="00CA2E0A"/>
    <w:rsid w:val="00CA2E79"/>
    <w:rsid w:val="00CA537A"/>
    <w:rsid w:val="00CB0D1A"/>
    <w:rsid w:val="00CB1D8B"/>
    <w:rsid w:val="00CB2956"/>
    <w:rsid w:val="00CB2EE1"/>
    <w:rsid w:val="00CB5AE2"/>
    <w:rsid w:val="00CB6032"/>
    <w:rsid w:val="00CB645A"/>
    <w:rsid w:val="00CB6660"/>
    <w:rsid w:val="00CB7401"/>
    <w:rsid w:val="00CC03F6"/>
    <w:rsid w:val="00CC063A"/>
    <w:rsid w:val="00CC0E8F"/>
    <w:rsid w:val="00CC28DD"/>
    <w:rsid w:val="00CC2C27"/>
    <w:rsid w:val="00CC3BF6"/>
    <w:rsid w:val="00CC5BFC"/>
    <w:rsid w:val="00CC6872"/>
    <w:rsid w:val="00CC78F7"/>
    <w:rsid w:val="00CD2B75"/>
    <w:rsid w:val="00CD2D97"/>
    <w:rsid w:val="00CD5DA5"/>
    <w:rsid w:val="00CD5F30"/>
    <w:rsid w:val="00CD5F54"/>
    <w:rsid w:val="00CD7179"/>
    <w:rsid w:val="00CD79BE"/>
    <w:rsid w:val="00CE02F0"/>
    <w:rsid w:val="00CE0306"/>
    <w:rsid w:val="00CE12B2"/>
    <w:rsid w:val="00CE1AE9"/>
    <w:rsid w:val="00CE3DCD"/>
    <w:rsid w:val="00CE610C"/>
    <w:rsid w:val="00CE7AD7"/>
    <w:rsid w:val="00CF2A11"/>
    <w:rsid w:val="00CF6DA4"/>
    <w:rsid w:val="00CF705E"/>
    <w:rsid w:val="00CF7F28"/>
    <w:rsid w:val="00D0062A"/>
    <w:rsid w:val="00D01341"/>
    <w:rsid w:val="00D05585"/>
    <w:rsid w:val="00D06AD5"/>
    <w:rsid w:val="00D11CE7"/>
    <w:rsid w:val="00D11EA1"/>
    <w:rsid w:val="00D1232F"/>
    <w:rsid w:val="00D12C1C"/>
    <w:rsid w:val="00D13060"/>
    <w:rsid w:val="00D13158"/>
    <w:rsid w:val="00D1448E"/>
    <w:rsid w:val="00D14EA4"/>
    <w:rsid w:val="00D2086E"/>
    <w:rsid w:val="00D24859"/>
    <w:rsid w:val="00D24934"/>
    <w:rsid w:val="00D25B6B"/>
    <w:rsid w:val="00D26290"/>
    <w:rsid w:val="00D26FD7"/>
    <w:rsid w:val="00D31822"/>
    <w:rsid w:val="00D31FE8"/>
    <w:rsid w:val="00D32B23"/>
    <w:rsid w:val="00D334FD"/>
    <w:rsid w:val="00D37BF7"/>
    <w:rsid w:val="00D41167"/>
    <w:rsid w:val="00D4137D"/>
    <w:rsid w:val="00D42670"/>
    <w:rsid w:val="00D42DA0"/>
    <w:rsid w:val="00D4348B"/>
    <w:rsid w:val="00D43FE3"/>
    <w:rsid w:val="00D46B2D"/>
    <w:rsid w:val="00D46EDC"/>
    <w:rsid w:val="00D47BCD"/>
    <w:rsid w:val="00D47D12"/>
    <w:rsid w:val="00D5070D"/>
    <w:rsid w:val="00D50A2B"/>
    <w:rsid w:val="00D50D00"/>
    <w:rsid w:val="00D51CE2"/>
    <w:rsid w:val="00D5278E"/>
    <w:rsid w:val="00D56297"/>
    <w:rsid w:val="00D5669D"/>
    <w:rsid w:val="00D57861"/>
    <w:rsid w:val="00D609EC"/>
    <w:rsid w:val="00D61F3C"/>
    <w:rsid w:val="00D62551"/>
    <w:rsid w:val="00D62BB7"/>
    <w:rsid w:val="00D63039"/>
    <w:rsid w:val="00D65898"/>
    <w:rsid w:val="00D661E9"/>
    <w:rsid w:val="00D71013"/>
    <w:rsid w:val="00D71953"/>
    <w:rsid w:val="00D71A91"/>
    <w:rsid w:val="00D72708"/>
    <w:rsid w:val="00D729DB"/>
    <w:rsid w:val="00D73100"/>
    <w:rsid w:val="00D74F90"/>
    <w:rsid w:val="00D75008"/>
    <w:rsid w:val="00D75138"/>
    <w:rsid w:val="00D76A19"/>
    <w:rsid w:val="00D806FA"/>
    <w:rsid w:val="00D809D2"/>
    <w:rsid w:val="00D82624"/>
    <w:rsid w:val="00D83C92"/>
    <w:rsid w:val="00D86C13"/>
    <w:rsid w:val="00D86DFE"/>
    <w:rsid w:val="00D902C9"/>
    <w:rsid w:val="00D9279D"/>
    <w:rsid w:val="00D92E4C"/>
    <w:rsid w:val="00D940F4"/>
    <w:rsid w:val="00D94327"/>
    <w:rsid w:val="00D95C6C"/>
    <w:rsid w:val="00D97040"/>
    <w:rsid w:val="00D975DA"/>
    <w:rsid w:val="00DA0108"/>
    <w:rsid w:val="00DA0EB4"/>
    <w:rsid w:val="00DA14B9"/>
    <w:rsid w:val="00DA2087"/>
    <w:rsid w:val="00DA235A"/>
    <w:rsid w:val="00DA467B"/>
    <w:rsid w:val="00DA4695"/>
    <w:rsid w:val="00DA478C"/>
    <w:rsid w:val="00DA4A5B"/>
    <w:rsid w:val="00DA73F3"/>
    <w:rsid w:val="00DB061C"/>
    <w:rsid w:val="00DB256D"/>
    <w:rsid w:val="00DB3028"/>
    <w:rsid w:val="00DB333E"/>
    <w:rsid w:val="00DB361F"/>
    <w:rsid w:val="00DB4761"/>
    <w:rsid w:val="00DB6A75"/>
    <w:rsid w:val="00DB6D5E"/>
    <w:rsid w:val="00DB75EF"/>
    <w:rsid w:val="00DB7BD7"/>
    <w:rsid w:val="00DC0573"/>
    <w:rsid w:val="00DC08BE"/>
    <w:rsid w:val="00DC1211"/>
    <w:rsid w:val="00DC2F92"/>
    <w:rsid w:val="00DC338E"/>
    <w:rsid w:val="00DC359D"/>
    <w:rsid w:val="00DC52EB"/>
    <w:rsid w:val="00DD04A0"/>
    <w:rsid w:val="00DD18E6"/>
    <w:rsid w:val="00DD211C"/>
    <w:rsid w:val="00DD2602"/>
    <w:rsid w:val="00DD3872"/>
    <w:rsid w:val="00DD6308"/>
    <w:rsid w:val="00DD6A99"/>
    <w:rsid w:val="00DD7427"/>
    <w:rsid w:val="00DE053E"/>
    <w:rsid w:val="00DE16BE"/>
    <w:rsid w:val="00DE1E45"/>
    <w:rsid w:val="00DE2AD7"/>
    <w:rsid w:val="00DE2B5F"/>
    <w:rsid w:val="00DE33A0"/>
    <w:rsid w:val="00DE3C5A"/>
    <w:rsid w:val="00DE6C9D"/>
    <w:rsid w:val="00DE77C6"/>
    <w:rsid w:val="00DE79D9"/>
    <w:rsid w:val="00DF1F18"/>
    <w:rsid w:val="00DF21A0"/>
    <w:rsid w:val="00DF23DF"/>
    <w:rsid w:val="00DF3FA7"/>
    <w:rsid w:val="00DF42F6"/>
    <w:rsid w:val="00DF49C2"/>
    <w:rsid w:val="00DF596E"/>
    <w:rsid w:val="00DF5C25"/>
    <w:rsid w:val="00DF6582"/>
    <w:rsid w:val="00DF689C"/>
    <w:rsid w:val="00DF6B4A"/>
    <w:rsid w:val="00E004C7"/>
    <w:rsid w:val="00E00754"/>
    <w:rsid w:val="00E0379E"/>
    <w:rsid w:val="00E040B0"/>
    <w:rsid w:val="00E0575D"/>
    <w:rsid w:val="00E06E31"/>
    <w:rsid w:val="00E075F6"/>
    <w:rsid w:val="00E10B37"/>
    <w:rsid w:val="00E126B9"/>
    <w:rsid w:val="00E14154"/>
    <w:rsid w:val="00E14ADD"/>
    <w:rsid w:val="00E1547B"/>
    <w:rsid w:val="00E1774F"/>
    <w:rsid w:val="00E20965"/>
    <w:rsid w:val="00E21C19"/>
    <w:rsid w:val="00E24479"/>
    <w:rsid w:val="00E25591"/>
    <w:rsid w:val="00E2626B"/>
    <w:rsid w:val="00E324ED"/>
    <w:rsid w:val="00E3295E"/>
    <w:rsid w:val="00E32DDA"/>
    <w:rsid w:val="00E33DDA"/>
    <w:rsid w:val="00E352BA"/>
    <w:rsid w:val="00E36043"/>
    <w:rsid w:val="00E36C80"/>
    <w:rsid w:val="00E43A90"/>
    <w:rsid w:val="00E4541B"/>
    <w:rsid w:val="00E45566"/>
    <w:rsid w:val="00E4699D"/>
    <w:rsid w:val="00E5094E"/>
    <w:rsid w:val="00E50952"/>
    <w:rsid w:val="00E51258"/>
    <w:rsid w:val="00E5413B"/>
    <w:rsid w:val="00E5545A"/>
    <w:rsid w:val="00E5695B"/>
    <w:rsid w:val="00E62534"/>
    <w:rsid w:val="00E64ED7"/>
    <w:rsid w:val="00E654C0"/>
    <w:rsid w:val="00E65EB9"/>
    <w:rsid w:val="00E7557F"/>
    <w:rsid w:val="00E7627E"/>
    <w:rsid w:val="00E76F7B"/>
    <w:rsid w:val="00E80A85"/>
    <w:rsid w:val="00E812B1"/>
    <w:rsid w:val="00E818DB"/>
    <w:rsid w:val="00E81E19"/>
    <w:rsid w:val="00E821AB"/>
    <w:rsid w:val="00E825F2"/>
    <w:rsid w:val="00E849CE"/>
    <w:rsid w:val="00E84BE0"/>
    <w:rsid w:val="00E850F9"/>
    <w:rsid w:val="00E850FA"/>
    <w:rsid w:val="00E8677F"/>
    <w:rsid w:val="00E86DC2"/>
    <w:rsid w:val="00E87FCD"/>
    <w:rsid w:val="00E90F32"/>
    <w:rsid w:val="00E91BE8"/>
    <w:rsid w:val="00E92796"/>
    <w:rsid w:val="00E93164"/>
    <w:rsid w:val="00E943E4"/>
    <w:rsid w:val="00E946C5"/>
    <w:rsid w:val="00E95AC4"/>
    <w:rsid w:val="00E97000"/>
    <w:rsid w:val="00E97CA8"/>
    <w:rsid w:val="00EA0662"/>
    <w:rsid w:val="00EA0D6B"/>
    <w:rsid w:val="00EA1A64"/>
    <w:rsid w:val="00EA381D"/>
    <w:rsid w:val="00EA4115"/>
    <w:rsid w:val="00EA4AE4"/>
    <w:rsid w:val="00EA544C"/>
    <w:rsid w:val="00EA7DB9"/>
    <w:rsid w:val="00EB1332"/>
    <w:rsid w:val="00EB223F"/>
    <w:rsid w:val="00EB50C1"/>
    <w:rsid w:val="00EB6229"/>
    <w:rsid w:val="00EC0DE2"/>
    <w:rsid w:val="00EC5300"/>
    <w:rsid w:val="00ED0105"/>
    <w:rsid w:val="00ED032E"/>
    <w:rsid w:val="00ED05C3"/>
    <w:rsid w:val="00ED260B"/>
    <w:rsid w:val="00ED5890"/>
    <w:rsid w:val="00ED5CBA"/>
    <w:rsid w:val="00EE0794"/>
    <w:rsid w:val="00EE1775"/>
    <w:rsid w:val="00EE2930"/>
    <w:rsid w:val="00EE34CD"/>
    <w:rsid w:val="00EE37E4"/>
    <w:rsid w:val="00EE7646"/>
    <w:rsid w:val="00EE7677"/>
    <w:rsid w:val="00EE7A9D"/>
    <w:rsid w:val="00EF0161"/>
    <w:rsid w:val="00EF3A0A"/>
    <w:rsid w:val="00EF3A3F"/>
    <w:rsid w:val="00EF57E9"/>
    <w:rsid w:val="00EF5C46"/>
    <w:rsid w:val="00EF6F1F"/>
    <w:rsid w:val="00EF7989"/>
    <w:rsid w:val="00F0002A"/>
    <w:rsid w:val="00F0357A"/>
    <w:rsid w:val="00F03AEF"/>
    <w:rsid w:val="00F03FF1"/>
    <w:rsid w:val="00F0529B"/>
    <w:rsid w:val="00F05348"/>
    <w:rsid w:val="00F06D31"/>
    <w:rsid w:val="00F07210"/>
    <w:rsid w:val="00F153D2"/>
    <w:rsid w:val="00F155A4"/>
    <w:rsid w:val="00F155C9"/>
    <w:rsid w:val="00F17F1B"/>
    <w:rsid w:val="00F2194D"/>
    <w:rsid w:val="00F22478"/>
    <w:rsid w:val="00F24EA1"/>
    <w:rsid w:val="00F25DFC"/>
    <w:rsid w:val="00F3264D"/>
    <w:rsid w:val="00F327CA"/>
    <w:rsid w:val="00F33364"/>
    <w:rsid w:val="00F33BA0"/>
    <w:rsid w:val="00F3433C"/>
    <w:rsid w:val="00F3538E"/>
    <w:rsid w:val="00F41A0C"/>
    <w:rsid w:val="00F429FA"/>
    <w:rsid w:val="00F435F6"/>
    <w:rsid w:val="00F43FED"/>
    <w:rsid w:val="00F4579A"/>
    <w:rsid w:val="00F45FD5"/>
    <w:rsid w:val="00F46C50"/>
    <w:rsid w:val="00F51B7F"/>
    <w:rsid w:val="00F52C48"/>
    <w:rsid w:val="00F52CC9"/>
    <w:rsid w:val="00F52D51"/>
    <w:rsid w:val="00F548A1"/>
    <w:rsid w:val="00F55346"/>
    <w:rsid w:val="00F60EFF"/>
    <w:rsid w:val="00F63887"/>
    <w:rsid w:val="00F64414"/>
    <w:rsid w:val="00F64668"/>
    <w:rsid w:val="00F655E2"/>
    <w:rsid w:val="00F65854"/>
    <w:rsid w:val="00F65EC6"/>
    <w:rsid w:val="00F66F84"/>
    <w:rsid w:val="00F678D3"/>
    <w:rsid w:val="00F67AB5"/>
    <w:rsid w:val="00F74DB8"/>
    <w:rsid w:val="00F75644"/>
    <w:rsid w:val="00F80BFE"/>
    <w:rsid w:val="00F80C44"/>
    <w:rsid w:val="00F8138A"/>
    <w:rsid w:val="00F8373E"/>
    <w:rsid w:val="00F83C99"/>
    <w:rsid w:val="00F83EA1"/>
    <w:rsid w:val="00F86534"/>
    <w:rsid w:val="00F90B14"/>
    <w:rsid w:val="00F9131B"/>
    <w:rsid w:val="00F92C0A"/>
    <w:rsid w:val="00F93CE8"/>
    <w:rsid w:val="00F94013"/>
    <w:rsid w:val="00F96923"/>
    <w:rsid w:val="00F973CB"/>
    <w:rsid w:val="00FA03FF"/>
    <w:rsid w:val="00FA33AC"/>
    <w:rsid w:val="00FA3E86"/>
    <w:rsid w:val="00FA61BD"/>
    <w:rsid w:val="00FA7D7C"/>
    <w:rsid w:val="00FB185E"/>
    <w:rsid w:val="00FB24CF"/>
    <w:rsid w:val="00FB3384"/>
    <w:rsid w:val="00FB5FD4"/>
    <w:rsid w:val="00FB6AD0"/>
    <w:rsid w:val="00FB7502"/>
    <w:rsid w:val="00FB7C08"/>
    <w:rsid w:val="00FB7C73"/>
    <w:rsid w:val="00FC01AE"/>
    <w:rsid w:val="00FC3849"/>
    <w:rsid w:val="00FC717E"/>
    <w:rsid w:val="00FD0758"/>
    <w:rsid w:val="00FD0C86"/>
    <w:rsid w:val="00FD0EA5"/>
    <w:rsid w:val="00FD0FEF"/>
    <w:rsid w:val="00FD297D"/>
    <w:rsid w:val="00FD2D37"/>
    <w:rsid w:val="00FD3236"/>
    <w:rsid w:val="00FD5668"/>
    <w:rsid w:val="00FD61A8"/>
    <w:rsid w:val="00FD6358"/>
    <w:rsid w:val="00FD73B4"/>
    <w:rsid w:val="00FE0F6A"/>
    <w:rsid w:val="00FE1E5C"/>
    <w:rsid w:val="00FE4463"/>
    <w:rsid w:val="00FE76D4"/>
    <w:rsid w:val="00FE7E33"/>
    <w:rsid w:val="00FF1100"/>
    <w:rsid w:val="00FF213C"/>
    <w:rsid w:val="00FF2CDF"/>
    <w:rsid w:val="00FF5804"/>
    <w:rsid w:val="00FF66A2"/>
    <w:rsid w:val="00FF76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2CBFEE"/>
  <w15:docId w15:val="{5FCA6036-67A8-4F9D-A0A8-225B4E3D9D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605E"/>
    <w:pPr>
      <w:spacing w:line="360" w:lineRule="auto"/>
      <w:jc w:val="both"/>
    </w:pPr>
    <w:rPr>
      <w:rFonts w:ascii="Arial" w:eastAsia="Calibri" w:hAnsi="Arial"/>
      <w:szCs w:val="22"/>
    </w:rPr>
  </w:style>
  <w:style w:type="paragraph" w:styleId="Heading1">
    <w:name w:val="heading 1"/>
    <w:aliases w:val="Chapter"/>
    <w:basedOn w:val="Normal"/>
    <w:next w:val="Normal"/>
    <w:link w:val="Heading1Char"/>
    <w:uiPriority w:val="9"/>
    <w:qFormat/>
    <w:rsid w:val="006D4EE2"/>
    <w:pPr>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nhideWhenUsed/>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nhideWhenUsed/>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nhideWhenUsed/>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nhideWhenUsed/>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Char"/>
    <w:basedOn w:val="DefaultParagraphFont"/>
    <w:link w:val="Heading1"/>
    <w:uiPriority w:val="9"/>
    <w:rsid w:val="006D4EE2"/>
    <w:rPr>
      <w:rFonts w:ascii="Arial" w:eastAsia="Calibri" w:hAnsi="Arial"/>
      <w:b/>
      <w:bCs/>
      <w:color w:val="FFFFFF" w:themeColor="background1"/>
      <w:sz w:val="36"/>
      <w:szCs w:val="36"/>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rsid w:val="001C6D34"/>
    <w:rPr>
      <w:rFonts w:asciiTheme="majorHAnsi" w:eastAsiaTheme="majorEastAsia" w:hAnsiTheme="majorHAnsi" w:cstheme="majorBidi"/>
      <w:sz w:val="22"/>
      <w:szCs w:val="22"/>
      <w:lang w:val="en-US"/>
    </w:rPr>
  </w:style>
  <w:style w:type="paragraph" w:styleId="ListParagraph">
    <w:name w:val="List Paragraph"/>
    <w:aliases w:val="Normal Text"/>
    <w:basedOn w:val="Normal"/>
    <w:link w:val="ListParagraphChar"/>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1C6D34"/>
    <w:rPr>
      <w:b/>
      <w:bCs/>
      <w:color w:val="808080" w:themeColor="background1" w:themeShade="80"/>
    </w:rPr>
  </w:style>
  <w:style w:type="paragraph" w:styleId="TOC1">
    <w:name w:val="toc 1"/>
    <w:basedOn w:val="Normal"/>
    <w:next w:val="Normal"/>
    <w:autoRedefine/>
    <w:uiPriority w:val="39"/>
    <w:unhideWhenUsed/>
    <w:rsid w:val="001C6D34"/>
    <w:pPr>
      <w:spacing w:before="120" w:after="120"/>
    </w:pPr>
    <w:rPr>
      <w:bCs/>
      <w:caps/>
      <w:szCs w:val="20"/>
    </w:rPr>
  </w:style>
  <w:style w:type="paragraph" w:styleId="TOC2">
    <w:name w:val="toc 2"/>
    <w:basedOn w:val="Normal"/>
    <w:next w:val="Normal"/>
    <w:autoRedefine/>
    <w:uiPriority w:val="39"/>
    <w:unhideWhenUsed/>
    <w:rsid w:val="00F0002A"/>
    <w:pPr>
      <w:tabs>
        <w:tab w:val="left" w:pos="709"/>
        <w:tab w:val="left" w:pos="1560"/>
        <w:tab w:val="right" w:leader="dot" w:pos="9017"/>
      </w:tabs>
      <w:spacing w:after="60" w:line="240" w:lineRule="auto"/>
      <w:jc w:val="left"/>
    </w:pPr>
    <w:rPr>
      <w:caps/>
      <w:szCs w:val="20"/>
    </w:rPr>
  </w:style>
  <w:style w:type="paragraph" w:styleId="TOC3">
    <w:name w:val="toc 3"/>
    <w:basedOn w:val="Normal"/>
    <w:next w:val="Normal"/>
    <w:autoRedefine/>
    <w:uiPriority w:val="39"/>
    <w:unhideWhenUsed/>
    <w:rsid w:val="00982994"/>
    <w:pPr>
      <w:tabs>
        <w:tab w:val="left" w:pos="709"/>
        <w:tab w:val="left" w:pos="1320"/>
        <w:tab w:val="left" w:pos="1418"/>
        <w:tab w:val="right" w:leader="dot" w:pos="9017"/>
      </w:tabs>
      <w:spacing w:after="120" w:line="240" w:lineRule="auto"/>
      <w:ind w:left="709"/>
      <w:jc w:val="left"/>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unhideWhenUsed/>
    <w:rsid w:val="001C6D34"/>
    <w:pPr>
      <w:spacing w:line="240" w:lineRule="auto"/>
    </w:pPr>
    <w:rPr>
      <w:szCs w:val="20"/>
    </w:rPr>
  </w:style>
  <w:style w:type="character" w:customStyle="1" w:styleId="EndnoteTextChar">
    <w:name w:val="Endnote Text Char"/>
    <w:basedOn w:val="DefaultParagraphFont"/>
    <w:link w:val="EndnoteText"/>
    <w:rsid w:val="001C6D34"/>
    <w:rPr>
      <w:rFonts w:ascii="Arial" w:eastAsia="Calibri" w:hAnsi="Arial"/>
    </w:rPr>
  </w:style>
  <w:style w:type="character" w:styleId="EndnoteReference">
    <w:name w:val="endnote reference"/>
    <w:basedOn w:val="DefaultParagraphFont"/>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uiPriority w:val="20"/>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rsid w:val="00046C3B"/>
    <w:rPr>
      <w:rFonts w:ascii="Verdana" w:eastAsia="Calibri" w:hAnsi="Verdana"/>
    </w:rPr>
  </w:style>
  <w:style w:type="paragraph" w:styleId="ListNumber">
    <w:name w:val="List Number"/>
    <w:basedOn w:val="Normal"/>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rsid w:val="00046C3B"/>
    <w:pPr>
      <w:numPr>
        <w:numId w:val="3"/>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B15C8"/>
    <w:pPr>
      <w:numPr>
        <w:numId w:val="4"/>
      </w:numPr>
    </w:pPr>
  </w:style>
  <w:style w:type="character" w:customStyle="1" w:styleId="Bullet1Char">
    <w:name w:val="Bullet 1 Char"/>
    <w:link w:val="Bullet1"/>
    <w:rsid w:val="000B15C8"/>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 w:type="paragraph" w:customStyle="1" w:styleId="Learningoutcomes">
    <w:name w:val="Learning outcomes"/>
    <w:basedOn w:val="Normal"/>
    <w:link w:val="LearningoutcomesChar"/>
    <w:qFormat/>
    <w:rsid w:val="008F1D7E"/>
    <w:pPr>
      <w:spacing w:after="120"/>
    </w:pPr>
    <w:rPr>
      <w:rFonts w:ascii="Arial Bold" w:hAnsi="Arial Bold"/>
      <w:b/>
      <w:color w:val="808080" w:themeColor="background1" w:themeShade="80"/>
    </w:rPr>
  </w:style>
  <w:style w:type="character" w:customStyle="1" w:styleId="LearningoutcomesChar">
    <w:name w:val="Learning outcomes Char"/>
    <w:basedOn w:val="DefaultParagraphFont"/>
    <w:link w:val="Learningoutcomes"/>
    <w:rsid w:val="008F1D7E"/>
    <w:rPr>
      <w:rFonts w:ascii="Arial Bold" w:eastAsia="Calibri" w:hAnsi="Arial Bold"/>
      <w:b/>
      <w:color w:val="808080" w:themeColor="background1" w:themeShade="80"/>
      <w:szCs w:val="22"/>
    </w:rPr>
  </w:style>
  <w:style w:type="paragraph" w:styleId="NoSpacing">
    <w:name w:val="No Spacing"/>
    <w:link w:val="NoSpacingChar"/>
    <w:uiPriority w:val="1"/>
    <w:rsid w:val="00517452"/>
    <w:pPr>
      <w:jc w:val="both"/>
    </w:pPr>
    <w:rPr>
      <w:rFonts w:ascii="Arial" w:eastAsia="Calibri" w:hAnsi="Arial"/>
      <w:szCs w:val="22"/>
    </w:rPr>
  </w:style>
  <w:style w:type="character" w:customStyle="1" w:styleId="hs-author-label">
    <w:name w:val="hs-author-label"/>
    <w:basedOn w:val="DefaultParagraphFont"/>
    <w:rsid w:val="00517452"/>
  </w:style>
  <w:style w:type="paragraph" w:customStyle="1" w:styleId="blog-quote">
    <w:name w:val="blog-quote"/>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hecklist-header">
    <w:name w:val="checklist-header"/>
    <w:basedOn w:val="DefaultParagraphFont"/>
    <w:rsid w:val="00517452"/>
  </w:style>
  <w:style w:type="character" w:customStyle="1" w:styleId="text">
    <w:name w:val="text"/>
    <w:basedOn w:val="DefaultParagraphFont"/>
    <w:rsid w:val="00517452"/>
  </w:style>
  <w:style w:type="character" w:customStyle="1" w:styleId="author-ref">
    <w:name w:val="author-ref"/>
    <w:basedOn w:val="DefaultParagraphFont"/>
    <w:rsid w:val="00517452"/>
  </w:style>
  <w:style w:type="character" w:customStyle="1" w:styleId="title-text">
    <w:name w:val="title-text"/>
    <w:basedOn w:val="DefaultParagraphFont"/>
    <w:rsid w:val="00517452"/>
  </w:style>
  <w:style w:type="paragraph" w:customStyle="1" w:styleId="wp-caption-text">
    <w:name w:val="wp-caption-text"/>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inline">
    <w:name w:val="inline"/>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ef-overlay">
    <w:name w:val="ref-overlay"/>
    <w:basedOn w:val="DefaultParagraphFont"/>
    <w:rsid w:val="00517452"/>
  </w:style>
  <w:style w:type="character" w:customStyle="1" w:styleId="hlfld-contribauthor">
    <w:name w:val="hlfld-contribauthor"/>
    <w:basedOn w:val="DefaultParagraphFont"/>
    <w:rsid w:val="00517452"/>
  </w:style>
  <w:style w:type="character" w:customStyle="1" w:styleId="nlmgiven-names">
    <w:name w:val="nlm_given-names"/>
    <w:basedOn w:val="DefaultParagraphFont"/>
    <w:rsid w:val="00517452"/>
  </w:style>
  <w:style w:type="character" w:customStyle="1" w:styleId="nlmyear">
    <w:name w:val="nlm_year"/>
    <w:basedOn w:val="DefaultParagraphFont"/>
    <w:rsid w:val="00517452"/>
  </w:style>
  <w:style w:type="character" w:customStyle="1" w:styleId="nlmfpage">
    <w:name w:val="nlm_fpage"/>
    <w:basedOn w:val="DefaultParagraphFont"/>
    <w:rsid w:val="00517452"/>
  </w:style>
  <w:style w:type="character" w:customStyle="1" w:styleId="nlmlpage">
    <w:name w:val="nlm_lpage"/>
    <w:basedOn w:val="DefaultParagraphFont"/>
    <w:rsid w:val="00517452"/>
  </w:style>
  <w:style w:type="character" w:customStyle="1" w:styleId="reflink-block">
    <w:name w:val="reflink-block"/>
    <w:basedOn w:val="DefaultParagraphFont"/>
    <w:rsid w:val="00517452"/>
  </w:style>
  <w:style w:type="character" w:customStyle="1" w:styleId="googlescholar-container">
    <w:name w:val="googlescholar-container"/>
    <w:basedOn w:val="DefaultParagraphFont"/>
    <w:rsid w:val="00517452"/>
  </w:style>
  <w:style w:type="character" w:customStyle="1" w:styleId="mntl-sc-block-subheadingtext">
    <w:name w:val="mntl-sc-block-subheading__text"/>
    <w:basedOn w:val="DefaultParagraphFont"/>
    <w:rsid w:val="00517452"/>
  </w:style>
  <w:style w:type="character" w:customStyle="1" w:styleId="katex-mathml">
    <w:name w:val="katex-mathml"/>
    <w:basedOn w:val="DefaultParagraphFont"/>
    <w:rsid w:val="00517452"/>
  </w:style>
  <w:style w:type="character" w:customStyle="1" w:styleId="mord">
    <w:name w:val="mord"/>
    <w:basedOn w:val="DefaultParagraphFont"/>
    <w:rsid w:val="00517452"/>
  </w:style>
  <w:style w:type="character" w:customStyle="1" w:styleId="mrel">
    <w:name w:val="mrel"/>
    <w:basedOn w:val="DefaultParagraphFont"/>
    <w:rsid w:val="00517452"/>
  </w:style>
  <w:style w:type="character" w:customStyle="1" w:styleId="vlist-s">
    <w:name w:val="vlist-s"/>
    <w:basedOn w:val="DefaultParagraphFont"/>
    <w:rsid w:val="00517452"/>
  </w:style>
  <w:style w:type="character" w:customStyle="1" w:styleId="mntl-inline-citation">
    <w:name w:val="mntl-inline-citation"/>
    <w:basedOn w:val="DefaultParagraphFont"/>
    <w:rsid w:val="00517452"/>
  </w:style>
  <w:style w:type="character" w:customStyle="1" w:styleId="mw-headline">
    <w:name w:val="mw-headline"/>
    <w:basedOn w:val="DefaultParagraphFont"/>
    <w:rsid w:val="00517452"/>
  </w:style>
  <w:style w:type="character" w:customStyle="1" w:styleId="xn-location">
    <w:name w:val="xn-location"/>
    <w:basedOn w:val="DefaultParagraphFont"/>
    <w:rsid w:val="00517452"/>
  </w:style>
  <w:style w:type="character" w:customStyle="1" w:styleId="xn-chron">
    <w:name w:val="xn-chron"/>
    <w:basedOn w:val="DefaultParagraphFont"/>
    <w:rsid w:val="00517452"/>
  </w:style>
  <w:style w:type="character" w:customStyle="1" w:styleId="u-h">
    <w:name w:val="u-h"/>
    <w:basedOn w:val="DefaultParagraphFont"/>
    <w:rsid w:val="00517452"/>
  </w:style>
  <w:style w:type="paragraph" w:customStyle="1" w:styleId="pillarsitem">
    <w:name w:val="pillars__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labellink-wrapper">
    <w:name w:val="label__link-wrapper"/>
    <w:basedOn w:val="DefaultParagraphFont"/>
    <w:rsid w:val="00517452"/>
  </w:style>
  <w:style w:type="paragraph" w:customStyle="1" w:styleId="byline">
    <w:name w:val="byline"/>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metabio">
    <w:name w:val="meta__bio"/>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ntentdateline">
    <w:name w:val="content__dateline"/>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ontentdateline-time">
    <w:name w:val="content__dateline-time"/>
    <w:basedOn w:val="DefaultParagraphFont"/>
    <w:rsid w:val="00517452"/>
  </w:style>
  <w:style w:type="paragraph" w:customStyle="1" w:styleId="socialitem">
    <w:name w:val="social__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harecounttext">
    <w:name w:val="sharecount__text"/>
    <w:basedOn w:val="DefaultParagraphFont"/>
    <w:rsid w:val="00517452"/>
  </w:style>
  <w:style w:type="character" w:customStyle="1" w:styleId="commentcount2text">
    <w:name w:val="commentcount2__text"/>
    <w:basedOn w:val="DefaultParagraphFont"/>
    <w:rsid w:val="00517452"/>
  </w:style>
  <w:style w:type="character" w:customStyle="1" w:styleId="commentcount2value">
    <w:name w:val="commentcount2__value"/>
    <w:basedOn w:val="DefaultParagraphFont"/>
    <w:rsid w:val="00517452"/>
  </w:style>
  <w:style w:type="character" w:customStyle="1" w:styleId="drop-capinner">
    <w:name w:val="drop-cap__inner"/>
    <w:basedOn w:val="DefaultParagraphFont"/>
    <w:rsid w:val="00517452"/>
  </w:style>
  <w:style w:type="paragraph" w:customStyle="1" w:styleId="pullquote-paragraph">
    <w:name w:val="pullquote-paragraph"/>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ubmetalabel">
    <w:name w:val="submeta__label"/>
    <w:basedOn w:val="DefaultParagraphFont"/>
    <w:rsid w:val="00517452"/>
  </w:style>
  <w:style w:type="paragraph" w:customStyle="1" w:styleId="submetalink-item">
    <w:name w:val="submeta__link-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syndicationitem">
    <w:name w:val="syndication__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yndicationlink">
    <w:name w:val="syndication__link"/>
    <w:basedOn w:val="DefaultParagraphFont"/>
    <w:rsid w:val="00517452"/>
  </w:style>
  <w:style w:type="character" w:customStyle="1" w:styleId="component-buttoncontent">
    <w:name w:val="component-button__content"/>
    <w:basedOn w:val="DefaultParagraphFont"/>
    <w:rsid w:val="00517452"/>
  </w:style>
  <w:style w:type="paragraph" w:customStyle="1" w:styleId="right-most-popular-item">
    <w:name w:val="right-most-popular-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ight-most-popularkicker">
    <w:name w:val="right-most-popular__kicker"/>
    <w:basedOn w:val="DefaultParagraphFont"/>
    <w:rsid w:val="00517452"/>
  </w:style>
  <w:style w:type="paragraph" w:customStyle="1" w:styleId="colophonitem">
    <w:name w:val="colophon__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back-to-toptext">
    <w:name w:val="back-to-top__text"/>
    <w:basedOn w:val="DefaultParagraphFont"/>
    <w:rsid w:val="00517452"/>
  </w:style>
  <w:style w:type="character" w:customStyle="1" w:styleId="engagement-bannerhighlight">
    <w:name w:val="engagement-banner__highlight"/>
    <w:basedOn w:val="DefaultParagraphFont"/>
    <w:rsid w:val="00517452"/>
  </w:style>
  <w:style w:type="character" w:customStyle="1" w:styleId="authors-affiliationsname">
    <w:name w:val="authors-affiliations__name"/>
    <w:basedOn w:val="DefaultParagraphFont"/>
    <w:rsid w:val="00517452"/>
  </w:style>
  <w:style w:type="character" w:customStyle="1" w:styleId="affiliationname">
    <w:name w:val="affiliation__name"/>
    <w:basedOn w:val="DefaultParagraphFont"/>
    <w:rsid w:val="00517452"/>
  </w:style>
  <w:style w:type="character" w:customStyle="1" w:styleId="affiliationcity">
    <w:name w:val="affiliation__city"/>
    <w:basedOn w:val="DefaultParagraphFont"/>
    <w:rsid w:val="00517452"/>
  </w:style>
  <w:style w:type="character" w:customStyle="1" w:styleId="affiliationcountry">
    <w:name w:val="affiliation__country"/>
    <w:basedOn w:val="DefaultParagraphFont"/>
    <w:rsid w:val="00517452"/>
  </w:style>
  <w:style w:type="character" w:customStyle="1" w:styleId="lwptocitemlabel">
    <w:name w:val="lwptoc_item_label"/>
    <w:basedOn w:val="DefaultParagraphFont"/>
    <w:rsid w:val="00517452"/>
  </w:style>
  <w:style w:type="character" w:customStyle="1" w:styleId="skimlinks-unlinked">
    <w:name w:val="skimlinks-unlinked"/>
    <w:basedOn w:val="DefaultParagraphFont"/>
    <w:rsid w:val="00517452"/>
  </w:style>
  <w:style w:type="paragraph" w:customStyle="1" w:styleId="li1">
    <w:name w:val="li1"/>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has-text-color">
    <w:name w:val="has-text-color"/>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mp">
    <w:name w:val="comp"/>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dpa-description">
    <w:name w:val="idpa-description"/>
    <w:basedOn w:val="DefaultParagraphFont"/>
    <w:rsid w:val="00517452"/>
  </w:style>
  <w:style w:type="paragraph" w:customStyle="1" w:styleId="main-text">
    <w:name w:val="main-text"/>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post-meta">
    <w:name w:val="post-meta"/>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author">
    <w:name w:val="author"/>
    <w:basedOn w:val="DefaultParagraphFont"/>
    <w:rsid w:val="00517452"/>
  </w:style>
  <w:style w:type="character" w:customStyle="1" w:styleId="published">
    <w:name w:val="published"/>
    <w:basedOn w:val="DefaultParagraphFont"/>
    <w:rsid w:val="00517452"/>
  </w:style>
  <w:style w:type="character" w:customStyle="1" w:styleId="comments-number">
    <w:name w:val="comments-number"/>
    <w:basedOn w:val="DefaultParagraphFont"/>
    <w:rsid w:val="00517452"/>
  </w:style>
  <w:style w:type="paragraph" w:customStyle="1" w:styleId="q-text">
    <w:name w:val="q-text"/>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lad">
    <w:name w:val="il_ad"/>
    <w:basedOn w:val="DefaultParagraphFont"/>
    <w:rsid w:val="00517452"/>
  </w:style>
  <w:style w:type="character" w:styleId="HTMLCode">
    <w:name w:val="HTML Code"/>
    <w:basedOn w:val="DefaultParagraphFont"/>
    <w:uiPriority w:val="99"/>
    <w:semiHidden/>
    <w:unhideWhenUsed/>
    <w:rsid w:val="00517452"/>
    <w:rPr>
      <w:rFonts w:ascii="Courier New" w:eastAsia="Times New Roman" w:hAnsi="Courier New" w:cs="Courier New"/>
      <w:sz w:val="20"/>
      <w:szCs w:val="20"/>
    </w:rPr>
  </w:style>
  <w:style w:type="paragraph" w:customStyle="1" w:styleId="hk">
    <w:name w:val="hk"/>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Subtitle">
    <w:name w:val="Subtitle"/>
    <w:basedOn w:val="Normal"/>
    <w:next w:val="Normal"/>
    <w:link w:val="SubtitleChar"/>
    <w:uiPriority w:val="11"/>
    <w:rsid w:val="00517452"/>
    <w:pPr>
      <w:numPr>
        <w:ilvl w:val="1"/>
      </w:numPr>
      <w:spacing w:after="160"/>
    </w:pPr>
    <w:rPr>
      <w:rFonts w:eastAsiaTheme="minorEastAsia" w:cstheme="minorBidi"/>
      <w:b/>
      <w:color w:val="5A5A5A" w:themeColor="text1" w:themeTint="A5"/>
      <w:spacing w:val="15"/>
      <w:sz w:val="32"/>
    </w:rPr>
  </w:style>
  <w:style w:type="character" w:customStyle="1" w:styleId="SubtitleChar">
    <w:name w:val="Subtitle Char"/>
    <w:basedOn w:val="DefaultParagraphFont"/>
    <w:link w:val="Subtitle"/>
    <w:uiPriority w:val="11"/>
    <w:rsid w:val="00517452"/>
    <w:rPr>
      <w:rFonts w:ascii="Arial" w:eastAsiaTheme="minorEastAsia" w:hAnsi="Arial" w:cstheme="minorBidi"/>
      <w:b/>
      <w:color w:val="5A5A5A" w:themeColor="text1" w:themeTint="A5"/>
      <w:spacing w:val="15"/>
      <w:sz w:val="32"/>
      <w:szCs w:val="22"/>
    </w:rPr>
  </w:style>
  <w:style w:type="character" w:customStyle="1" w:styleId="hgkelc">
    <w:name w:val="hgkelc"/>
    <w:basedOn w:val="DefaultParagraphFont"/>
    <w:rsid w:val="00517452"/>
  </w:style>
  <w:style w:type="character" w:customStyle="1" w:styleId="Caption1">
    <w:name w:val="Caption1"/>
    <w:basedOn w:val="DefaultParagraphFont"/>
    <w:rsid w:val="00517452"/>
  </w:style>
  <w:style w:type="character" w:customStyle="1" w:styleId="googqs-tidbit">
    <w:name w:val="goog_qs-tidbit"/>
    <w:rsid w:val="00517452"/>
  </w:style>
  <w:style w:type="character" w:customStyle="1" w:styleId="wysiwyg-font-size-medium">
    <w:name w:val="wysiwyg-font-size-medium"/>
    <w:basedOn w:val="DefaultParagraphFont"/>
    <w:rsid w:val="00517452"/>
  </w:style>
  <w:style w:type="character" w:customStyle="1" w:styleId="smallital">
    <w:name w:val="smallital"/>
    <w:basedOn w:val="DefaultParagraphFont"/>
    <w:rsid w:val="00517452"/>
  </w:style>
  <w:style w:type="paragraph" w:customStyle="1" w:styleId="lead">
    <w:name w:val="lead"/>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first-para">
    <w:name w:val="first-para"/>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image">
    <w:name w:val="image"/>
    <w:basedOn w:val="DefaultParagraphFont"/>
    <w:rsid w:val="00517452"/>
  </w:style>
  <w:style w:type="character" w:customStyle="1" w:styleId="source">
    <w:name w:val="source"/>
    <w:basedOn w:val="DefaultParagraphFont"/>
    <w:rsid w:val="00517452"/>
  </w:style>
  <w:style w:type="paragraph" w:customStyle="1" w:styleId="p4">
    <w:name w:val="p4"/>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p2">
    <w:name w:val="p2"/>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ManualTitle">
    <w:name w:val="Manual Title"/>
    <w:basedOn w:val="Normal"/>
    <w:link w:val="ManualTitleChar"/>
    <w:autoRedefine/>
    <w:rsid w:val="00517452"/>
    <w:pPr>
      <w:spacing w:line="240" w:lineRule="auto"/>
      <w:jc w:val="center"/>
    </w:pPr>
    <w:rPr>
      <w:rFonts w:ascii="Arial Narrow" w:eastAsia="Times New Roman" w:hAnsi="Arial Narrow"/>
      <w:sz w:val="96"/>
      <w:szCs w:val="24"/>
      <w:lang w:val="en-ZA"/>
      <w14:shadow w14:blurRad="50800" w14:dist="38100" w14:dir="2700000" w14:sx="100000" w14:sy="100000" w14:kx="0" w14:ky="0" w14:algn="tl">
        <w14:srgbClr w14:val="000000">
          <w14:alpha w14:val="60000"/>
        </w14:srgbClr>
      </w14:shadow>
      <w14:reflection w14:blurRad="0" w14:stA="1000" w14:stPos="0" w14:endA="0" w14:endPos="0" w14:dist="0" w14:dir="0" w14:fadeDir="0" w14:sx="0" w14:sy="0" w14:kx="0" w14:ky="0" w14:algn="b"/>
    </w:rPr>
  </w:style>
  <w:style w:type="paragraph" w:customStyle="1" w:styleId="Manualsubtitle">
    <w:name w:val="Manual subtitle"/>
    <w:basedOn w:val="Normal"/>
    <w:link w:val="ManualsubtitleChar"/>
    <w:rsid w:val="00517452"/>
    <w:pPr>
      <w:spacing w:line="240" w:lineRule="auto"/>
      <w:jc w:val="center"/>
    </w:pPr>
    <w:rPr>
      <w:rFonts w:ascii="Arial Bold" w:eastAsia="Times New Roman" w:hAnsi="Arial Bold"/>
      <w:b/>
      <w:color w:val="808080"/>
      <w:sz w:val="48"/>
      <w:szCs w:val="24"/>
      <w:lang w:val="en-ZA"/>
      <w14:shadow w14:blurRad="50800" w14:dist="38100" w14:dir="2700000" w14:sx="100000" w14:sy="100000" w14:kx="0" w14:ky="0" w14:algn="tl">
        <w14:srgbClr w14:val="000000">
          <w14:alpha w14:val="60000"/>
        </w14:srgbClr>
      </w14:shadow>
      <w14:reflection w14:blurRad="0" w14:stA="1000" w14:stPos="0" w14:endA="0" w14:endPos="0" w14:dist="0" w14:dir="0" w14:fadeDir="0" w14:sx="0" w14:sy="0" w14:kx="0" w14:ky="0" w14:algn="b"/>
    </w:rPr>
  </w:style>
  <w:style w:type="character" w:customStyle="1" w:styleId="ManualTitleChar">
    <w:name w:val="Manual Title Char"/>
    <w:link w:val="ManualTitle"/>
    <w:rsid w:val="00517452"/>
    <w:rPr>
      <w:rFonts w:ascii="Arial Narrow" w:eastAsia="Times New Roman" w:hAnsi="Arial Narrow"/>
      <w:sz w:val="96"/>
      <w:szCs w:val="24"/>
      <w:lang w:val="en-ZA"/>
      <w14:shadow w14:blurRad="50800" w14:dist="38100" w14:dir="2700000" w14:sx="100000" w14:sy="100000" w14:kx="0" w14:ky="0" w14:algn="tl">
        <w14:srgbClr w14:val="000000">
          <w14:alpha w14:val="60000"/>
        </w14:srgbClr>
      </w14:shadow>
      <w14:reflection w14:blurRad="0" w14:stA="1000" w14:stPos="0" w14:endA="0" w14:endPos="0" w14:dist="0" w14:dir="0" w14:fadeDir="0" w14:sx="0" w14:sy="0" w14:kx="0" w14:ky="0" w14:algn="b"/>
    </w:rPr>
  </w:style>
  <w:style w:type="character" w:customStyle="1" w:styleId="ManualsubtitleChar">
    <w:name w:val="Manual subtitle Char"/>
    <w:link w:val="Manualsubtitle"/>
    <w:rsid w:val="00517452"/>
    <w:rPr>
      <w:rFonts w:ascii="Arial Bold" w:eastAsia="Times New Roman" w:hAnsi="Arial Bold"/>
      <w:b/>
      <w:color w:val="808080"/>
      <w:sz w:val="48"/>
      <w:szCs w:val="24"/>
      <w:lang w:val="en-ZA"/>
      <w14:shadow w14:blurRad="50800" w14:dist="38100" w14:dir="2700000" w14:sx="100000" w14:sy="100000" w14:kx="0" w14:ky="0" w14:algn="tl">
        <w14:srgbClr w14:val="000000">
          <w14:alpha w14:val="60000"/>
        </w14:srgbClr>
      </w14:shadow>
      <w14:reflection w14:blurRad="0" w14:stA="1000" w14:stPos="0" w14:endA="0" w14:endPos="0" w14:dist="0" w14:dir="0" w14:fadeDir="0" w14:sx="0" w14:sy="0" w14:kx="0" w14:ky="0" w14:algn="b"/>
    </w:rPr>
  </w:style>
  <w:style w:type="character" w:customStyle="1" w:styleId="tgc">
    <w:name w:val="_tgc"/>
    <w:basedOn w:val="DefaultParagraphFont"/>
    <w:rsid w:val="00517452"/>
  </w:style>
  <w:style w:type="paragraph" w:customStyle="1" w:styleId="articledescription">
    <w:name w:val="article__description"/>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a-size-extra-large">
    <w:name w:val="a-size-extra-large"/>
    <w:basedOn w:val="DefaultParagraphFont"/>
    <w:rsid w:val="00517452"/>
  </w:style>
  <w:style w:type="character" w:customStyle="1" w:styleId="a-size-large">
    <w:name w:val="a-size-large"/>
    <w:basedOn w:val="DefaultParagraphFont"/>
    <w:rsid w:val="00517452"/>
  </w:style>
  <w:style w:type="character" w:customStyle="1" w:styleId="a-declarative">
    <w:name w:val="a-declarative"/>
    <w:basedOn w:val="DefaultParagraphFont"/>
    <w:rsid w:val="00517452"/>
  </w:style>
  <w:style w:type="character" w:customStyle="1" w:styleId="contribution">
    <w:name w:val="contribution"/>
    <w:basedOn w:val="DefaultParagraphFont"/>
    <w:rsid w:val="00517452"/>
  </w:style>
  <w:style w:type="character" w:customStyle="1" w:styleId="a-color-secondary">
    <w:name w:val="a-color-secondary"/>
    <w:basedOn w:val="DefaultParagraphFont"/>
    <w:rsid w:val="00517452"/>
  </w:style>
  <w:style w:type="paragraph" w:customStyle="1" w:styleId="child-para">
    <w:name w:val="child-para"/>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dyjrff">
    <w:name w:val="dyjrff"/>
    <w:basedOn w:val="DefaultParagraphFont"/>
    <w:rsid w:val="00517452"/>
  </w:style>
  <w:style w:type="paragraph" w:customStyle="1" w:styleId="SpacebeforeandafterAssessmentblocks">
    <w:name w:val="Space before and after Assessment blocks"/>
    <w:basedOn w:val="Normal"/>
    <w:link w:val="SpacebeforeandafterAssessmentblocksChar"/>
    <w:rsid w:val="00517452"/>
    <w:pPr>
      <w:spacing w:line="240" w:lineRule="auto"/>
    </w:pPr>
    <w:rPr>
      <w:rFonts w:ascii="Comic Sans MS" w:eastAsia="Times New Roman" w:hAnsi="Comic Sans MS"/>
      <w:sz w:val="24"/>
      <w:szCs w:val="24"/>
      <w:lang w:val="en-ZA"/>
    </w:rPr>
  </w:style>
  <w:style w:type="character" w:customStyle="1" w:styleId="SpacebeforeandafterAssessmentblocksChar">
    <w:name w:val="Space before and after Assessment blocks Char"/>
    <w:link w:val="SpacebeforeandafterAssessmentblocks"/>
    <w:rsid w:val="00517452"/>
    <w:rPr>
      <w:rFonts w:ascii="Comic Sans MS" w:eastAsia="Times New Roman" w:hAnsi="Comic Sans MS"/>
      <w:sz w:val="24"/>
      <w:szCs w:val="24"/>
      <w:lang w:val="en-ZA"/>
    </w:rPr>
  </w:style>
  <w:style w:type="character" w:customStyle="1" w:styleId="pros">
    <w:name w:val="pros"/>
    <w:rsid w:val="00517452"/>
  </w:style>
  <w:style w:type="character" w:customStyle="1" w:styleId="a-text-bold">
    <w:name w:val="a-text-bold"/>
    <w:basedOn w:val="DefaultParagraphFont"/>
    <w:rsid w:val="00517452"/>
  </w:style>
  <w:style w:type="character" w:customStyle="1" w:styleId="a-text-italic">
    <w:name w:val="a-text-italic"/>
    <w:basedOn w:val="DefaultParagraphFont"/>
    <w:rsid w:val="00517452"/>
  </w:style>
  <w:style w:type="character" w:customStyle="1" w:styleId="a-list-item">
    <w:name w:val="a-list-item"/>
    <w:basedOn w:val="DefaultParagraphFont"/>
    <w:rsid w:val="00517452"/>
  </w:style>
  <w:style w:type="paragraph" w:customStyle="1" w:styleId="style8">
    <w:name w:val="style8"/>
    <w:basedOn w:val="Normal"/>
    <w:rsid w:val="00517452"/>
    <w:pPr>
      <w:spacing w:before="100" w:beforeAutospacing="1" w:after="100" w:afterAutospacing="1" w:line="240" w:lineRule="auto"/>
      <w:jc w:val="left"/>
    </w:pPr>
    <w:rPr>
      <w:rFonts w:eastAsia="Times New Roman" w:cs="Arial"/>
      <w:color w:val="000033"/>
      <w:sz w:val="36"/>
      <w:szCs w:val="36"/>
      <w:lang w:eastAsia="en-GB"/>
    </w:rPr>
  </w:style>
  <w:style w:type="paragraph" w:customStyle="1" w:styleId="style9">
    <w:name w:val="style9"/>
    <w:basedOn w:val="Normal"/>
    <w:rsid w:val="00517452"/>
    <w:pPr>
      <w:spacing w:before="100" w:beforeAutospacing="1" w:after="100" w:afterAutospacing="1" w:line="240" w:lineRule="auto"/>
      <w:jc w:val="left"/>
    </w:pPr>
    <w:rPr>
      <w:rFonts w:eastAsia="Times New Roman" w:cs="Arial"/>
      <w:b/>
      <w:bCs/>
      <w:color w:val="000033"/>
      <w:sz w:val="36"/>
      <w:szCs w:val="36"/>
      <w:lang w:eastAsia="en-GB"/>
    </w:rPr>
  </w:style>
  <w:style w:type="table" w:styleId="LightList-Accent5">
    <w:name w:val="Light List Accent 5"/>
    <w:basedOn w:val="TableNormal"/>
    <w:uiPriority w:val="61"/>
    <w:rsid w:val="00517452"/>
    <w:rPr>
      <w:rFonts w:eastAsia="Calibri"/>
      <w:lang w:val="en-ZA" w:eastAsia="en-ZA"/>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Shading1-Accent5">
    <w:name w:val="Medium Shading 1 Accent 5"/>
    <w:basedOn w:val="TableNormal"/>
    <w:uiPriority w:val="63"/>
    <w:rsid w:val="00517452"/>
    <w:rPr>
      <w:rFonts w:eastAsia="Calibri"/>
      <w:lang w:val="en-ZA" w:eastAsia="en-ZA"/>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character" w:customStyle="1" w:styleId="NoSpacingChar">
    <w:name w:val="No Spacing Char"/>
    <w:link w:val="NoSpacing"/>
    <w:uiPriority w:val="1"/>
    <w:rsid w:val="00517452"/>
    <w:rPr>
      <w:rFonts w:ascii="Arial" w:eastAsia="Calibri" w:hAnsi="Arial"/>
      <w:szCs w:val="22"/>
    </w:rPr>
  </w:style>
  <w:style w:type="paragraph" w:customStyle="1" w:styleId="BlockLine">
    <w:name w:val="Block Line"/>
    <w:basedOn w:val="Normal"/>
    <w:next w:val="Normal"/>
    <w:rsid w:val="00517452"/>
    <w:pPr>
      <w:pBdr>
        <w:bottom w:val="single" w:sz="12" w:space="1" w:color="340066"/>
      </w:pBdr>
      <w:spacing w:after="240" w:line="288" w:lineRule="auto"/>
      <w:jc w:val="left"/>
    </w:pPr>
    <w:rPr>
      <w:rFonts w:eastAsia="Times New Roman"/>
      <w:sz w:val="22"/>
      <w:szCs w:val="24"/>
      <w:lang w:val="en-ZA"/>
    </w:rPr>
  </w:style>
  <w:style w:type="paragraph" w:styleId="ListBullet">
    <w:name w:val="List Bullet"/>
    <w:basedOn w:val="Normal"/>
    <w:rsid w:val="00517452"/>
    <w:rPr>
      <w:rFonts w:ascii="Comic Sans MS" w:eastAsia="Times New Roman" w:hAnsi="Comic Sans MS"/>
      <w:sz w:val="24"/>
      <w:szCs w:val="24"/>
      <w:lang w:val="en-ZA"/>
    </w:rPr>
  </w:style>
  <w:style w:type="paragraph" w:styleId="ListBullet2">
    <w:name w:val="List Bullet 2"/>
    <w:basedOn w:val="Normal"/>
    <w:rsid w:val="00517452"/>
    <w:pPr>
      <w:numPr>
        <w:numId w:val="15"/>
      </w:numPr>
    </w:pPr>
    <w:rPr>
      <w:rFonts w:ascii="Comic Sans MS" w:eastAsia="Times New Roman" w:hAnsi="Comic Sans MS"/>
      <w:sz w:val="24"/>
      <w:szCs w:val="24"/>
      <w:lang w:val="en-ZA"/>
    </w:rPr>
  </w:style>
  <w:style w:type="paragraph" w:customStyle="1" w:styleId="StyleBoldCentered">
    <w:name w:val="Style Bold Centered"/>
    <w:basedOn w:val="Normal"/>
    <w:rsid w:val="00517452"/>
    <w:pPr>
      <w:spacing w:before="60" w:after="60" w:line="240" w:lineRule="auto"/>
      <w:jc w:val="center"/>
    </w:pPr>
    <w:rPr>
      <w:rFonts w:ascii="Comic Sans MS" w:eastAsia="Times New Roman" w:hAnsi="Comic Sans MS"/>
      <w:b/>
      <w:bCs/>
      <w:sz w:val="24"/>
      <w:szCs w:val="20"/>
      <w:lang w:val="en-ZA"/>
    </w:rPr>
  </w:style>
  <w:style w:type="paragraph" w:customStyle="1" w:styleId="TableText">
    <w:name w:val="Table Text"/>
    <w:basedOn w:val="Normal"/>
    <w:autoRedefine/>
    <w:rsid w:val="00517452"/>
    <w:pPr>
      <w:spacing w:before="60" w:after="60" w:line="240" w:lineRule="auto"/>
      <w:jc w:val="left"/>
    </w:pPr>
    <w:rPr>
      <w:rFonts w:eastAsia="Times New Roman"/>
      <w:bCs/>
      <w:sz w:val="18"/>
      <w:szCs w:val="24"/>
      <w:lang w:val="en-US"/>
    </w:rPr>
  </w:style>
  <w:style w:type="paragraph" w:customStyle="1" w:styleId="TableHeader">
    <w:name w:val="Table Header"/>
    <w:basedOn w:val="Normal"/>
    <w:autoRedefine/>
    <w:rsid w:val="00517452"/>
    <w:pPr>
      <w:spacing w:before="120" w:line="240" w:lineRule="auto"/>
      <w:jc w:val="left"/>
    </w:pPr>
    <w:rPr>
      <w:rFonts w:eastAsia="Times New Roman"/>
      <w:b/>
      <w:bCs/>
      <w:color w:val="003399"/>
      <w:sz w:val="18"/>
      <w:szCs w:val="24"/>
      <w:lang w:val="en-US"/>
    </w:rPr>
  </w:style>
  <w:style w:type="paragraph" w:customStyle="1" w:styleId="TableHeader1">
    <w:name w:val="Table Header 1"/>
    <w:basedOn w:val="TableHeader"/>
    <w:autoRedefine/>
    <w:rsid w:val="00DE33A0"/>
    <w:pPr>
      <w:spacing w:before="0"/>
      <w:jc w:val="center"/>
    </w:pPr>
    <w:rPr>
      <w:rFonts w:cs="Arial"/>
      <w:bCs w:val="0"/>
      <w:color w:val="FFFFFF" w:themeColor="background1"/>
      <w:lang w:val="en-GB"/>
    </w:rPr>
  </w:style>
  <w:style w:type="paragraph" w:customStyle="1" w:styleId="TableBullet">
    <w:name w:val="TableBullet"/>
    <w:basedOn w:val="Normal"/>
    <w:rsid w:val="00517452"/>
    <w:pPr>
      <w:numPr>
        <w:numId w:val="20"/>
      </w:numPr>
      <w:spacing w:after="200" w:line="276" w:lineRule="auto"/>
      <w:jc w:val="left"/>
    </w:pPr>
    <w:rPr>
      <w:sz w:val="24"/>
      <w:lang w:val="en-ZA"/>
    </w:rPr>
  </w:style>
  <w:style w:type="character" w:customStyle="1" w:styleId="sdzsvb">
    <w:name w:val="sdzsvb"/>
    <w:basedOn w:val="DefaultParagraphFont"/>
    <w:rsid w:val="009C6511"/>
  </w:style>
  <w:style w:type="character" w:customStyle="1" w:styleId="jpfdse">
    <w:name w:val="jpfdse"/>
    <w:basedOn w:val="DefaultParagraphFont"/>
    <w:rsid w:val="006F7C19"/>
  </w:style>
  <w:style w:type="paragraph" w:customStyle="1" w:styleId="rich-text-component">
    <w:name w:val="rich-text-component"/>
    <w:basedOn w:val="Normal"/>
    <w:rsid w:val="00B45DBE"/>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css-je7s01">
    <w:name w:val="css-je7s01"/>
    <w:basedOn w:val="DefaultParagraphFont"/>
    <w:rsid w:val="00B45DBE"/>
  </w:style>
  <w:style w:type="paragraph" w:customStyle="1" w:styleId="mc-mb-6">
    <w:name w:val="mc-mb-6"/>
    <w:basedOn w:val="Normal"/>
    <w:rsid w:val="00B17BB5"/>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mc-my-4">
    <w:name w:val="mc-my-4"/>
    <w:basedOn w:val="Normal"/>
    <w:rsid w:val="00B17BB5"/>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mc-ml-2">
    <w:name w:val="mc-ml-2"/>
    <w:basedOn w:val="DefaultParagraphFont"/>
    <w:rsid w:val="00B17BB5"/>
  </w:style>
  <w:style w:type="character" w:customStyle="1" w:styleId="full-answer-content">
    <w:name w:val="full-answer-content"/>
    <w:rsid w:val="008849D5"/>
  </w:style>
  <w:style w:type="paragraph" w:customStyle="1" w:styleId="Details">
    <w:name w:val="Details"/>
    <w:basedOn w:val="Normal"/>
    <w:unhideWhenUsed/>
    <w:rsid w:val="000838A0"/>
    <w:pPr>
      <w:spacing w:line="240" w:lineRule="auto"/>
      <w:jc w:val="right"/>
    </w:pPr>
    <w:rPr>
      <w:rFonts w:asciiTheme="minorHAnsi" w:eastAsia="Times New Roman" w:hAnsiTheme="minorHAnsi"/>
      <w:caps/>
      <w:spacing w:val="4"/>
      <w:sz w:val="16"/>
      <w:szCs w:val="18"/>
      <w:lang w:val="en-US"/>
    </w:rPr>
  </w:style>
  <w:style w:type="paragraph" w:customStyle="1" w:styleId="nitro-offscreen">
    <w:name w:val="nitro-offscreen"/>
    <w:basedOn w:val="Normal"/>
    <w:rsid w:val="00067C73"/>
    <w:pPr>
      <w:spacing w:before="100" w:beforeAutospacing="1" w:after="100" w:afterAutospacing="1" w:line="240" w:lineRule="auto"/>
      <w:jc w:val="left"/>
    </w:pPr>
    <w:rPr>
      <w:rFonts w:ascii="Times New Roman" w:eastAsia="Times New Roman" w:hAnsi="Times New Roman"/>
      <w:sz w:val="24"/>
      <w:szCs w:val="24"/>
      <w:lang w:val="en-ZA" w:eastAsia="en-ZA"/>
    </w:rPr>
  </w:style>
  <w:style w:type="table" w:customStyle="1" w:styleId="Soltech1">
    <w:name w:val="Soltech1"/>
    <w:basedOn w:val="TableNormal"/>
    <w:uiPriority w:val="99"/>
    <w:rsid w:val="00854F13"/>
    <w:rPr>
      <w:rFonts w:asciiTheme="minorHAnsi" w:hAnsiTheme="minorHAnsi" w:cstheme="minorBid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Pr>
  </w:style>
  <w:style w:type="character" w:customStyle="1" w:styleId="css-qrwco2">
    <w:name w:val="css-qrwco2"/>
    <w:basedOn w:val="DefaultParagraphFont"/>
    <w:rsid w:val="00833C2A"/>
  </w:style>
  <w:style w:type="paragraph" w:customStyle="1" w:styleId="Pa5">
    <w:name w:val="Pa5"/>
    <w:basedOn w:val="Default"/>
    <w:next w:val="Default"/>
    <w:uiPriority w:val="99"/>
    <w:rsid w:val="00701B60"/>
    <w:pPr>
      <w:spacing w:line="181" w:lineRule="atLeast"/>
    </w:pPr>
    <w:rPr>
      <w:rFonts w:ascii="DIN" w:eastAsiaTheme="minorHAnsi" w:hAnsi="DIN" w:cs="Times New Roman"/>
      <w:color w:val="auto"/>
      <w:lang w:val="en-ZA" w:eastAsia="en-US"/>
    </w:rPr>
  </w:style>
  <w:style w:type="paragraph" w:customStyle="1" w:styleId="Pa1">
    <w:name w:val="Pa1"/>
    <w:basedOn w:val="Default"/>
    <w:next w:val="Default"/>
    <w:uiPriority w:val="99"/>
    <w:rsid w:val="00701B60"/>
    <w:pPr>
      <w:spacing w:line="241" w:lineRule="atLeast"/>
    </w:pPr>
    <w:rPr>
      <w:rFonts w:ascii="DIN" w:eastAsiaTheme="minorHAnsi" w:hAnsi="DIN" w:cs="Times New Roman"/>
      <w:color w:val="auto"/>
      <w:lang w:val="en-ZA" w:eastAsia="en-US"/>
    </w:rPr>
  </w:style>
  <w:style w:type="character" w:customStyle="1" w:styleId="A7">
    <w:name w:val="A7"/>
    <w:uiPriority w:val="99"/>
    <w:rsid w:val="00701B60"/>
    <w:rPr>
      <w:rFonts w:cs="DIN"/>
      <w:color w:val="000000"/>
      <w:sz w:val="16"/>
      <w:szCs w:val="16"/>
    </w:rPr>
  </w:style>
  <w:style w:type="character" w:customStyle="1" w:styleId="A4">
    <w:name w:val="A4"/>
    <w:uiPriority w:val="99"/>
    <w:rsid w:val="00701B60"/>
    <w:rPr>
      <w:rFonts w:cs="DIN"/>
      <w:color w:val="000000"/>
      <w:sz w:val="16"/>
      <w:szCs w:val="16"/>
    </w:rPr>
  </w:style>
  <w:style w:type="paragraph" w:customStyle="1" w:styleId="Pa0">
    <w:name w:val="Pa0"/>
    <w:basedOn w:val="Default"/>
    <w:next w:val="Default"/>
    <w:uiPriority w:val="99"/>
    <w:rsid w:val="00701B60"/>
    <w:pPr>
      <w:spacing w:line="241" w:lineRule="atLeast"/>
    </w:pPr>
    <w:rPr>
      <w:rFonts w:ascii="DIN" w:eastAsiaTheme="minorHAnsi" w:hAnsi="DIN" w:cs="Times New Roman"/>
      <w:color w:val="auto"/>
      <w:lang w:val="en-ZA" w:eastAsia="en-US"/>
    </w:rPr>
  </w:style>
  <w:style w:type="character" w:customStyle="1" w:styleId="A10">
    <w:name w:val="A10"/>
    <w:uiPriority w:val="99"/>
    <w:rsid w:val="00701B60"/>
    <w:rPr>
      <w:rFonts w:cs="DIN"/>
      <w:b/>
      <w:bCs/>
      <w:color w:val="DA2A2C"/>
      <w:sz w:val="22"/>
      <w:szCs w:val="22"/>
    </w:rPr>
  </w:style>
  <w:style w:type="character" w:customStyle="1" w:styleId="A8">
    <w:name w:val="A8"/>
    <w:uiPriority w:val="99"/>
    <w:rsid w:val="00701B60"/>
    <w:rPr>
      <w:rFonts w:cs="DIN"/>
      <w:b/>
      <w:bCs/>
      <w:color w:val="000000"/>
      <w:sz w:val="18"/>
      <w:szCs w:val="18"/>
    </w:rPr>
  </w:style>
  <w:style w:type="paragraph" w:customStyle="1" w:styleId="Pa4">
    <w:name w:val="Pa4"/>
    <w:basedOn w:val="Default"/>
    <w:next w:val="Default"/>
    <w:uiPriority w:val="99"/>
    <w:rsid w:val="00701B60"/>
    <w:pPr>
      <w:spacing w:line="241" w:lineRule="atLeast"/>
    </w:pPr>
    <w:rPr>
      <w:rFonts w:ascii="DIN" w:eastAsiaTheme="minorHAnsi" w:hAnsi="DIN" w:cs="Times New Roman"/>
      <w:color w:val="auto"/>
      <w:lang w:val="en-ZA" w:eastAsia="en-US"/>
    </w:rPr>
  </w:style>
  <w:style w:type="paragraph" w:customStyle="1" w:styleId="AssessmentInstructions">
    <w:name w:val="Assessment Instructions"/>
    <w:basedOn w:val="Normal"/>
    <w:link w:val="AssessmentInstructionsChar"/>
    <w:rsid w:val="00771C2A"/>
    <w:pPr>
      <w:pBdr>
        <w:top w:val="single" w:sz="4" w:space="1" w:color="auto" w:shadow="1"/>
        <w:left w:val="single" w:sz="4" w:space="4" w:color="auto" w:shadow="1"/>
        <w:bottom w:val="single" w:sz="4" w:space="0" w:color="auto" w:shadow="1"/>
        <w:right w:val="single" w:sz="4" w:space="4" w:color="auto" w:shadow="1"/>
      </w:pBdr>
    </w:pPr>
    <w:rPr>
      <w:rFonts w:ascii="Comic Sans MS" w:eastAsia="Times New Roman" w:hAnsi="Comic Sans MS"/>
      <w:sz w:val="24"/>
      <w:szCs w:val="24"/>
      <w:lang w:val="en-ZA"/>
    </w:rPr>
  </w:style>
  <w:style w:type="character" w:customStyle="1" w:styleId="AssessmentInstructionsChar">
    <w:name w:val="Assessment Instructions Char"/>
    <w:link w:val="AssessmentInstructions"/>
    <w:rsid w:val="00771C2A"/>
    <w:rPr>
      <w:rFonts w:ascii="Comic Sans MS" w:eastAsia="Times New Roman" w:hAnsi="Comic Sans MS"/>
      <w:sz w:val="24"/>
      <w:szCs w:val="24"/>
      <w:lang w:val="en-ZA"/>
    </w:rPr>
  </w:style>
  <w:style w:type="character" w:customStyle="1" w:styleId="ListParagraphChar">
    <w:name w:val="List Paragraph Char"/>
    <w:aliases w:val="Normal Text Char"/>
    <w:basedOn w:val="DefaultParagraphFont"/>
    <w:link w:val="ListParagraph"/>
    <w:uiPriority w:val="34"/>
    <w:rsid w:val="00211AFE"/>
    <w:rPr>
      <w:rFonts w:ascii="Arial" w:eastAsia="Calibri" w:hAnsi="Arial"/>
      <w:szCs w:val="22"/>
    </w:rPr>
  </w:style>
  <w:style w:type="numbering" w:customStyle="1" w:styleId="CurrentList1">
    <w:name w:val="Current List1"/>
    <w:uiPriority w:val="99"/>
    <w:rsid w:val="00CC03F6"/>
    <w:pPr>
      <w:numPr>
        <w:numId w:val="3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81780">
      <w:bodyDiv w:val="1"/>
      <w:marLeft w:val="0"/>
      <w:marRight w:val="0"/>
      <w:marTop w:val="0"/>
      <w:marBottom w:val="0"/>
      <w:divBdr>
        <w:top w:val="none" w:sz="0" w:space="0" w:color="auto"/>
        <w:left w:val="none" w:sz="0" w:space="0" w:color="auto"/>
        <w:bottom w:val="none" w:sz="0" w:space="0" w:color="auto"/>
        <w:right w:val="none" w:sz="0" w:space="0" w:color="auto"/>
      </w:divBdr>
    </w:div>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59524953">
      <w:bodyDiv w:val="1"/>
      <w:marLeft w:val="0"/>
      <w:marRight w:val="0"/>
      <w:marTop w:val="0"/>
      <w:marBottom w:val="0"/>
      <w:divBdr>
        <w:top w:val="none" w:sz="0" w:space="0" w:color="auto"/>
        <w:left w:val="none" w:sz="0" w:space="0" w:color="auto"/>
        <w:bottom w:val="none" w:sz="0" w:space="0" w:color="auto"/>
        <w:right w:val="none" w:sz="0" w:space="0" w:color="auto"/>
      </w:divBdr>
    </w:div>
    <w:div w:id="66805845">
      <w:bodyDiv w:val="1"/>
      <w:marLeft w:val="0"/>
      <w:marRight w:val="0"/>
      <w:marTop w:val="0"/>
      <w:marBottom w:val="0"/>
      <w:divBdr>
        <w:top w:val="none" w:sz="0" w:space="0" w:color="auto"/>
        <w:left w:val="none" w:sz="0" w:space="0" w:color="auto"/>
        <w:bottom w:val="none" w:sz="0" w:space="0" w:color="auto"/>
        <w:right w:val="none" w:sz="0" w:space="0" w:color="auto"/>
      </w:divBdr>
    </w:div>
    <w:div w:id="72944215">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01806060">
      <w:bodyDiv w:val="1"/>
      <w:marLeft w:val="0"/>
      <w:marRight w:val="0"/>
      <w:marTop w:val="0"/>
      <w:marBottom w:val="0"/>
      <w:divBdr>
        <w:top w:val="none" w:sz="0" w:space="0" w:color="auto"/>
        <w:left w:val="none" w:sz="0" w:space="0" w:color="auto"/>
        <w:bottom w:val="none" w:sz="0" w:space="0" w:color="auto"/>
        <w:right w:val="none" w:sz="0" w:space="0" w:color="auto"/>
      </w:divBdr>
    </w:div>
    <w:div w:id="128400280">
      <w:bodyDiv w:val="1"/>
      <w:marLeft w:val="0"/>
      <w:marRight w:val="0"/>
      <w:marTop w:val="0"/>
      <w:marBottom w:val="0"/>
      <w:divBdr>
        <w:top w:val="none" w:sz="0" w:space="0" w:color="auto"/>
        <w:left w:val="none" w:sz="0" w:space="0" w:color="auto"/>
        <w:bottom w:val="none" w:sz="0" w:space="0" w:color="auto"/>
        <w:right w:val="none" w:sz="0" w:space="0" w:color="auto"/>
      </w:divBdr>
      <w:divsChild>
        <w:div w:id="1209877943">
          <w:marLeft w:val="0"/>
          <w:marRight w:val="0"/>
          <w:marTop w:val="0"/>
          <w:marBottom w:val="0"/>
          <w:divBdr>
            <w:top w:val="none" w:sz="0" w:space="0" w:color="auto"/>
            <w:left w:val="none" w:sz="0" w:space="0" w:color="auto"/>
            <w:bottom w:val="none" w:sz="0" w:space="0" w:color="auto"/>
            <w:right w:val="none" w:sz="0" w:space="0" w:color="auto"/>
          </w:divBdr>
        </w:div>
      </w:divsChild>
    </w:div>
    <w:div w:id="132211406">
      <w:bodyDiv w:val="1"/>
      <w:marLeft w:val="0"/>
      <w:marRight w:val="0"/>
      <w:marTop w:val="0"/>
      <w:marBottom w:val="0"/>
      <w:divBdr>
        <w:top w:val="none" w:sz="0" w:space="0" w:color="auto"/>
        <w:left w:val="none" w:sz="0" w:space="0" w:color="auto"/>
        <w:bottom w:val="none" w:sz="0" w:space="0" w:color="auto"/>
        <w:right w:val="none" w:sz="0" w:space="0" w:color="auto"/>
      </w:divBdr>
    </w:div>
    <w:div w:id="147401574">
      <w:bodyDiv w:val="1"/>
      <w:marLeft w:val="0"/>
      <w:marRight w:val="0"/>
      <w:marTop w:val="0"/>
      <w:marBottom w:val="0"/>
      <w:divBdr>
        <w:top w:val="none" w:sz="0" w:space="0" w:color="auto"/>
        <w:left w:val="none" w:sz="0" w:space="0" w:color="auto"/>
        <w:bottom w:val="none" w:sz="0" w:space="0" w:color="auto"/>
        <w:right w:val="none" w:sz="0" w:space="0" w:color="auto"/>
      </w:divBdr>
      <w:divsChild>
        <w:div w:id="883058862">
          <w:marLeft w:val="0"/>
          <w:marRight w:val="0"/>
          <w:marTop w:val="0"/>
          <w:marBottom w:val="0"/>
          <w:divBdr>
            <w:top w:val="none" w:sz="0" w:space="0" w:color="auto"/>
            <w:left w:val="none" w:sz="0" w:space="0" w:color="auto"/>
            <w:bottom w:val="none" w:sz="0" w:space="0" w:color="auto"/>
            <w:right w:val="none" w:sz="0" w:space="0" w:color="auto"/>
          </w:divBdr>
        </w:div>
      </w:divsChild>
    </w:div>
    <w:div w:id="157041694">
      <w:bodyDiv w:val="1"/>
      <w:marLeft w:val="0"/>
      <w:marRight w:val="0"/>
      <w:marTop w:val="0"/>
      <w:marBottom w:val="0"/>
      <w:divBdr>
        <w:top w:val="none" w:sz="0" w:space="0" w:color="auto"/>
        <w:left w:val="none" w:sz="0" w:space="0" w:color="auto"/>
        <w:bottom w:val="none" w:sz="0" w:space="0" w:color="auto"/>
        <w:right w:val="none" w:sz="0" w:space="0" w:color="auto"/>
      </w:divBdr>
    </w:div>
    <w:div w:id="166092346">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77894416">
      <w:bodyDiv w:val="1"/>
      <w:marLeft w:val="0"/>
      <w:marRight w:val="0"/>
      <w:marTop w:val="0"/>
      <w:marBottom w:val="0"/>
      <w:divBdr>
        <w:top w:val="none" w:sz="0" w:space="0" w:color="auto"/>
        <w:left w:val="none" w:sz="0" w:space="0" w:color="auto"/>
        <w:bottom w:val="none" w:sz="0" w:space="0" w:color="auto"/>
        <w:right w:val="none" w:sz="0" w:space="0" w:color="auto"/>
      </w:divBdr>
    </w:div>
    <w:div w:id="178475353">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194781923">
      <w:bodyDiv w:val="1"/>
      <w:marLeft w:val="0"/>
      <w:marRight w:val="0"/>
      <w:marTop w:val="0"/>
      <w:marBottom w:val="0"/>
      <w:divBdr>
        <w:top w:val="none" w:sz="0" w:space="0" w:color="auto"/>
        <w:left w:val="none" w:sz="0" w:space="0" w:color="auto"/>
        <w:bottom w:val="none" w:sz="0" w:space="0" w:color="auto"/>
        <w:right w:val="none" w:sz="0" w:space="0" w:color="auto"/>
      </w:divBdr>
    </w:div>
    <w:div w:id="200094226">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0820888">
      <w:bodyDiv w:val="1"/>
      <w:marLeft w:val="0"/>
      <w:marRight w:val="0"/>
      <w:marTop w:val="0"/>
      <w:marBottom w:val="0"/>
      <w:divBdr>
        <w:top w:val="none" w:sz="0" w:space="0" w:color="auto"/>
        <w:left w:val="none" w:sz="0" w:space="0" w:color="auto"/>
        <w:bottom w:val="none" w:sz="0" w:space="0" w:color="auto"/>
        <w:right w:val="none" w:sz="0" w:space="0" w:color="auto"/>
      </w:divBdr>
      <w:divsChild>
        <w:div w:id="304746888">
          <w:marLeft w:val="0"/>
          <w:marRight w:val="0"/>
          <w:marTop w:val="0"/>
          <w:marBottom w:val="0"/>
          <w:divBdr>
            <w:top w:val="none" w:sz="0" w:space="0" w:color="auto"/>
            <w:left w:val="none" w:sz="0" w:space="0" w:color="auto"/>
            <w:bottom w:val="none" w:sz="0" w:space="0" w:color="auto"/>
            <w:right w:val="none" w:sz="0" w:space="0" w:color="auto"/>
          </w:divBdr>
        </w:div>
        <w:div w:id="382339273">
          <w:marLeft w:val="0"/>
          <w:marRight w:val="0"/>
          <w:marTop w:val="0"/>
          <w:marBottom w:val="0"/>
          <w:divBdr>
            <w:top w:val="none" w:sz="0" w:space="0" w:color="auto"/>
            <w:left w:val="none" w:sz="0" w:space="0" w:color="auto"/>
            <w:bottom w:val="none" w:sz="0" w:space="0" w:color="auto"/>
            <w:right w:val="none" w:sz="0" w:space="0" w:color="auto"/>
          </w:divBdr>
        </w:div>
      </w:divsChild>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17322571">
      <w:bodyDiv w:val="1"/>
      <w:marLeft w:val="0"/>
      <w:marRight w:val="0"/>
      <w:marTop w:val="0"/>
      <w:marBottom w:val="0"/>
      <w:divBdr>
        <w:top w:val="none" w:sz="0" w:space="0" w:color="auto"/>
        <w:left w:val="none" w:sz="0" w:space="0" w:color="auto"/>
        <w:bottom w:val="none" w:sz="0" w:space="0" w:color="auto"/>
        <w:right w:val="none" w:sz="0" w:space="0" w:color="auto"/>
      </w:divBdr>
    </w:div>
    <w:div w:id="233975657">
      <w:bodyDiv w:val="1"/>
      <w:marLeft w:val="0"/>
      <w:marRight w:val="0"/>
      <w:marTop w:val="0"/>
      <w:marBottom w:val="0"/>
      <w:divBdr>
        <w:top w:val="none" w:sz="0" w:space="0" w:color="auto"/>
        <w:left w:val="none" w:sz="0" w:space="0" w:color="auto"/>
        <w:bottom w:val="none" w:sz="0" w:space="0" w:color="auto"/>
        <w:right w:val="none" w:sz="0" w:space="0" w:color="auto"/>
      </w:divBdr>
    </w:div>
    <w:div w:id="256523273">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87589123">
      <w:bodyDiv w:val="1"/>
      <w:marLeft w:val="0"/>
      <w:marRight w:val="0"/>
      <w:marTop w:val="0"/>
      <w:marBottom w:val="0"/>
      <w:divBdr>
        <w:top w:val="none" w:sz="0" w:space="0" w:color="auto"/>
        <w:left w:val="none" w:sz="0" w:space="0" w:color="auto"/>
        <w:bottom w:val="none" w:sz="0" w:space="0" w:color="auto"/>
        <w:right w:val="none" w:sz="0" w:space="0" w:color="auto"/>
      </w:divBdr>
    </w:div>
    <w:div w:id="28870693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302660419">
      <w:bodyDiv w:val="1"/>
      <w:marLeft w:val="0"/>
      <w:marRight w:val="0"/>
      <w:marTop w:val="0"/>
      <w:marBottom w:val="0"/>
      <w:divBdr>
        <w:top w:val="none" w:sz="0" w:space="0" w:color="auto"/>
        <w:left w:val="none" w:sz="0" w:space="0" w:color="auto"/>
        <w:bottom w:val="none" w:sz="0" w:space="0" w:color="auto"/>
        <w:right w:val="none" w:sz="0" w:space="0" w:color="auto"/>
      </w:divBdr>
    </w:div>
    <w:div w:id="314914827">
      <w:bodyDiv w:val="1"/>
      <w:marLeft w:val="0"/>
      <w:marRight w:val="0"/>
      <w:marTop w:val="0"/>
      <w:marBottom w:val="0"/>
      <w:divBdr>
        <w:top w:val="none" w:sz="0" w:space="0" w:color="auto"/>
        <w:left w:val="none" w:sz="0" w:space="0" w:color="auto"/>
        <w:bottom w:val="none" w:sz="0" w:space="0" w:color="auto"/>
        <w:right w:val="none" w:sz="0" w:space="0" w:color="auto"/>
      </w:divBdr>
    </w:div>
    <w:div w:id="342248938">
      <w:bodyDiv w:val="1"/>
      <w:marLeft w:val="0"/>
      <w:marRight w:val="0"/>
      <w:marTop w:val="0"/>
      <w:marBottom w:val="0"/>
      <w:divBdr>
        <w:top w:val="none" w:sz="0" w:space="0" w:color="auto"/>
        <w:left w:val="none" w:sz="0" w:space="0" w:color="auto"/>
        <w:bottom w:val="none" w:sz="0" w:space="0" w:color="auto"/>
        <w:right w:val="none" w:sz="0" w:space="0" w:color="auto"/>
      </w:divBdr>
    </w:div>
    <w:div w:id="358556684">
      <w:bodyDiv w:val="1"/>
      <w:marLeft w:val="0"/>
      <w:marRight w:val="0"/>
      <w:marTop w:val="0"/>
      <w:marBottom w:val="0"/>
      <w:divBdr>
        <w:top w:val="none" w:sz="0" w:space="0" w:color="auto"/>
        <w:left w:val="none" w:sz="0" w:space="0" w:color="auto"/>
        <w:bottom w:val="none" w:sz="0" w:space="0" w:color="auto"/>
        <w:right w:val="none" w:sz="0" w:space="0" w:color="auto"/>
      </w:divBdr>
    </w:div>
    <w:div w:id="387918917">
      <w:bodyDiv w:val="1"/>
      <w:marLeft w:val="0"/>
      <w:marRight w:val="0"/>
      <w:marTop w:val="0"/>
      <w:marBottom w:val="0"/>
      <w:divBdr>
        <w:top w:val="none" w:sz="0" w:space="0" w:color="auto"/>
        <w:left w:val="none" w:sz="0" w:space="0" w:color="auto"/>
        <w:bottom w:val="none" w:sz="0" w:space="0" w:color="auto"/>
        <w:right w:val="none" w:sz="0" w:space="0" w:color="auto"/>
      </w:divBdr>
    </w:div>
    <w:div w:id="406416509">
      <w:bodyDiv w:val="1"/>
      <w:marLeft w:val="0"/>
      <w:marRight w:val="0"/>
      <w:marTop w:val="0"/>
      <w:marBottom w:val="0"/>
      <w:divBdr>
        <w:top w:val="none" w:sz="0" w:space="0" w:color="auto"/>
        <w:left w:val="none" w:sz="0" w:space="0" w:color="auto"/>
        <w:bottom w:val="none" w:sz="0" w:space="0" w:color="auto"/>
        <w:right w:val="none" w:sz="0" w:space="0" w:color="auto"/>
      </w:divBdr>
    </w:div>
    <w:div w:id="409238150">
      <w:bodyDiv w:val="1"/>
      <w:marLeft w:val="0"/>
      <w:marRight w:val="0"/>
      <w:marTop w:val="0"/>
      <w:marBottom w:val="0"/>
      <w:divBdr>
        <w:top w:val="none" w:sz="0" w:space="0" w:color="auto"/>
        <w:left w:val="none" w:sz="0" w:space="0" w:color="auto"/>
        <w:bottom w:val="none" w:sz="0" w:space="0" w:color="auto"/>
        <w:right w:val="none" w:sz="0" w:space="0" w:color="auto"/>
      </w:divBdr>
      <w:divsChild>
        <w:div w:id="852453142">
          <w:marLeft w:val="0"/>
          <w:marRight w:val="0"/>
          <w:marTop w:val="0"/>
          <w:marBottom w:val="0"/>
          <w:divBdr>
            <w:top w:val="none" w:sz="0" w:space="0" w:color="auto"/>
            <w:left w:val="none" w:sz="0" w:space="0" w:color="auto"/>
            <w:bottom w:val="none" w:sz="0" w:space="0" w:color="auto"/>
            <w:right w:val="none" w:sz="0" w:space="0" w:color="auto"/>
          </w:divBdr>
        </w:div>
        <w:div w:id="1360355787">
          <w:marLeft w:val="0"/>
          <w:marRight w:val="0"/>
          <w:marTop w:val="0"/>
          <w:marBottom w:val="0"/>
          <w:divBdr>
            <w:top w:val="none" w:sz="0" w:space="0" w:color="auto"/>
            <w:left w:val="none" w:sz="0" w:space="0" w:color="auto"/>
            <w:bottom w:val="none" w:sz="0" w:space="0" w:color="auto"/>
            <w:right w:val="none" w:sz="0" w:space="0" w:color="auto"/>
          </w:divBdr>
        </w:div>
        <w:div w:id="1451509765">
          <w:marLeft w:val="0"/>
          <w:marRight w:val="0"/>
          <w:marTop w:val="0"/>
          <w:marBottom w:val="0"/>
          <w:divBdr>
            <w:top w:val="none" w:sz="0" w:space="0" w:color="auto"/>
            <w:left w:val="none" w:sz="0" w:space="0" w:color="auto"/>
            <w:bottom w:val="none" w:sz="0" w:space="0" w:color="auto"/>
            <w:right w:val="none" w:sz="0" w:space="0" w:color="auto"/>
          </w:divBdr>
        </w:div>
        <w:div w:id="217323449">
          <w:marLeft w:val="0"/>
          <w:marRight w:val="0"/>
          <w:marTop w:val="0"/>
          <w:marBottom w:val="0"/>
          <w:divBdr>
            <w:top w:val="none" w:sz="0" w:space="0" w:color="auto"/>
            <w:left w:val="none" w:sz="0" w:space="0" w:color="auto"/>
            <w:bottom w:val="none" w:sz="0" w:space="0" w:color="auto"/>
            <w:right w:val="none" w:sz="0" w:space="0" w:color="auto"/>
          </w:divBdr>
        </w:div>
        <w:div w:id="468976679">
          <w:marLeft w:val="0"/>
          <w:marRight w:val="0"/>
          <w:marTop w:val="0"/>
          <w:marBottom w:val="0"/>
          <w:divBdr>
            <w:top w:val="none" w:sz="0" w:space="0" w:color="auto"/>
            <w:left w:val="none" w:sz="0" w:space="0" w:color="auto"/>
            <w:bottom w:val="none" w:sz="0" w:space="0" w:color="auto"/>
            <w:right w:val="none" w:sz="0" w:space="0" w:color="auto"/>
          </w:divBdr>
        </w:div>
        <w:div w:id="1687291058">
          <w:marLeft w:val="0"/>
          <w:marRight w:val="0"/>
          <w:marTop w:val="0"/>
          <w:marBottom w:val="0"/>
          <w:divBdr>
            <w:top w:val="none" w:sz="0" w:space="0" w:color="auto"/>
            <w:left w:val="none" w:sz="0" w:space="0" w:color="auto"/>
            <w:bottom w:val="none" w:sz="0" w:space="0" w:color="auto"/>
            <w:right w:val="none" w:sz="0" w:space="0" w:color="auto"/>
          </w:divBdr>
        </w:div>
        <w:div w:id="420031882">
          <w:marLeft w:val="0"/>
          <w:marRight w:val="0"/>
          <w:marTop w:val="0"/>
          <w:marBottom w:val="0"/>
          <w:divBdr>
            <w:top w:val="none" w:sz="0" w:space="0" w:color="auto"/>
            <w:left w:val="none" w:sz="0" w:space="0" w:color="auto"/>
            <w:bottom w:val="none" w:sz="0" w:space="0" w:color="auto"/>
            <w:right w:val="none" w:sz="0" w:space="0" w:color="auto"/>
          </w:divBdr>
        </w:div>
      </w:divsChild>
    </w:div>
    <w:div w:id="410084221">
      <w:bodyDiv w:val="1"/>
      <w:marLeft w:val="0"/>
      <w:marRight w:val="0"/>
      <w:marTop w:val="0"/>
      <w:marBottom w:val="0"/>
      <w:divBdr>
        <w:top w:val="none" w:sz="0" w:space="0" w:color="auto"/>
        <w:left w:val="none" w:sz="0" w:space="0" w:color="auto"/>
        <w:bottom w:val="none" w:sz="0" w:space="0" w:color="auto"/>
        <w:right w:val="none" w:sz="0" w:space="0" w:color="auto"/>
      </w:divBdr>
    </w:div>
    <w:div w:id="421145506">
      <w:bodyDiv w:val="1"/>
      <w:marLeft w:val="0"/>
      <w:marRight w:val="0"/>
      <w:marTop w:val="0"/>
      <w:marBottom w:val="0"/>
      <w:divBdr>
        <w:top w:val="none" w:sz="0" w:space="0" w:color="auto"/>
        <w:left w:val="none" w:sz="0" w:space="0" w:color="auto"/>
        <w:bottom w:val="none" w:sz="0" w:space="0" w:color="auto"/>
        <w:right w:val="none" w:sz="0" w:space="0" w:color="auto"/>
      </w:divBdr>
    </w:div>
    <w:div w:id="428428803">
      <w:bodyDiv w:val="1"/>
      <w:marLeft w:val="0"/>
      <w:marRight w:val="0"/>
      <w:marTop w:val="0"/>
      <w:marBottom w:val="0"/>
      <w:divBdr>
        <w:top w:val="none" w:sz="0" w:space="0" w:color="auto"/>
        <w:left w:val="none" w:sz="0" w:space="0" w:color="auto"/>
        <w:bottom w:val="none" w:sz="0" w:space="0" w:color="auto"/>
        <w:right w:val="none" w:sz="0" w:space="0" w:color="auto"/>
      </w:divBdr>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56797651">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466049243">
      <w:bodyDiv w:val="1"/>
      <w:marLeft w:val="0"/>
      <w:marRight w:val="0"/>
      <w:marTop w:val="0"/>
      <w:marBottom w:val="0"/>
      <w:divBdr>
        <w:top w:val="none" w:sz="0" w:space="0" w:color="auto"/>
        <w:left w:val="none" w:sz="0" w:space="0" w:color="auto"/>
        <w:bottom w:val="none" w:sz="0" w:space="0" w:color="auto"/>
        <w:right w:val="none" w:sz="0" w:space="0" w:color="auto"/>
      </w:divBdr>
    </w:div>
    <w:div w:id="506601634">
      <w:bodyDiv w:val="1"/>
      <w:marLeft w:val="0"/>
      <w:marRight w:val="0"/>
      <w:marTop w:val="0"/>
      <w:marBottom w:val="0"/>
      <w:divBdr>
        <w:top w:val="none" w:sz="0" w:space="0" w:color="auto"/>
        <w:left w:val="none" w:sz="0" w:space="0" w:color="auto"/>
        <w:bottom w:val="none" w:sz="0" w:space="0" w:color="auto"/>
        <w:right w:val="none" w:sz="0" w:space="0" w:color="auto"/>
      </w:divBdr>
    </w:div>
    <w:div w:id="526797501">
      <w:bodyDiv w:val="1"/>
      <w:marLeft w:val="0"/>
      <w:marRight w:val="0"/>
      <w:marTop w:val="0"/>
      <w:marBottom w:val="0"/>
      <w:divBdr>
        <w:top w:val="none" w:sz="0" w:space="0" w:color="auto"/>
        <w:left w:val="none" w:sz="0" w:space="0" w:color="auto"/>
        <w:bottom w:val="none" w:sz="0" w:space="0" w:color="auto"/>
        <w:right w:val="none" w:sz="0" w:space="0" w:color="auto"/>
      </w:divBdr>
    </w:div>
    <w:div w:id="562722188">
      <w:bodyDiv w:val="1"/>
      <w:marLeft w:val="0"/>
      <w:marRight w:val="0"/>
      <w:marTop w:val="0"/>
      <w:marBottom w:val="0"/>
      <w:divBdr>
        <w:top w:val="none" w:sz="0" w:space="0" w:color="auto"/>
        <w:left w:val="none" w:sz="0" w:space="0" w:color="auto"/>
        <w:bottom w:val="none" w:sz="0" w:space="0" w:color="auto"/>
        <w:right w:val="none" w:sz="0" w:space="0" w:color="auto"/>
      </w:divBdr>
    </w:div>
    <w:div w:id="571082625">
      <w:bodyDiv w:val="1"/>
      <w:marLeft w:val="0"/>
      <w:marRight w:val="0"/>
      <w:marTop w:val="0"/>
      <w:marBottom w:val="0"/>
      <w:divBdr>
        <w:top w:val="none" w:sz="0" w:space="0" w:color="auto"/>
        <w:left w:val="none" w:sz="0" w:space="0" w:color="auto"/>
        <w:bottom w:val="none" w:sz="0" w:space="0" w:color="auto"/>
        <w:right w:val="none" w:sz="0" w:space="0" w:color="auto"/>
      </w:divBdr>
    </w:div>
    <w:div w:id="585573009">
      <w:bodyDiv w:val="1"/>
      <w:marLeft w:val="0"/>
      <w:marRight w:val="0"/>
      <w:marTop w:val="0"/>
      <w:marBottom w:val="0"/>
      <w:divBdr>
        <w:top w:val="none" w:sz="0" w:space="0" w:color="auto"/>
        <w:left w:val="none" w:sz="0" w:space="0" w:color="auto"/>
        <w:bottom w:val="none" w:sz="0" w:space="0" w:color="auto"/>
        <w:right w:val="none" w:sz="0" w:space="0" w:color="auto"/>
      </w:divBdr>
    </w:div>
    <w:div w:id="594485641">
      <w:bodyDiv w:val="1"/>
      <w:marLeft w:val="0"/>
      <w:marRight w:val="0"/>
      <w:marTop w:val="0"/>
      <w:marBottom w:val="0"/>
      <w:divBdr>
        <w:top w:val="none" w:sz="0" w:space="0" w:color="auto"/>
        <w:left w:val="none" w:sz="0" w:space="0" w:color="auto"/>
        <w:bottom w:val="none" w:sz="0" w:space="0" w:color="auto"/>
        <w:right w:val="none" w:sz="0" w:space="0" w:color="auto"/>
      </w:divBdr>
    </w:div>
    <w:div w:id="602609962">
      <w:bodyDiv w:val="1"/>
      <w:marLeft w:val="0"/>
      <w:marRight w:val="0"/>
      <w:marTop w:val="0"/>
      <w:marBottom w:val="0"/>
      <w:divBdr>
        <w:top w:val="none" w:sz="0" w:space="0" w:color="auto"/>
        <w:left w:val="none" w:sz="0" w:space="0" w:color="auto"/>
        <w:bottom w:val="none" w:sz="0" w:space="0" w:color="auto"/>
        <w:right w:val="none" w:sz="0" w:space="0" w:color="auto"/>
      </w:divBdr>
    </w:div>
    <w:div w:id="619532366">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41694603">
      <w:bodyDiv w:val="1"/>
      <w:marLeft w:val="0"/>
      <w:marRight w:val="0"/>
      <w:marTop w:val="0"/>
      <w:marBottom w:val="0"/>
      <w:divBdr>
        <w:top w:val="none" w:sz="0" w:space="0" w:color="auto"/>
        <w:left w:val="none" w:sz="0" w:space="0" w:color="auto"/>
        <w:bottom w:val="none" w:sz="0" w:space="0" w:color="auto"/>
        <w:right w:val="none" w:sz="0" w:space="0" w:color="auto"/>
      </w:divBdr>
    </w:div>
    <w:div w:id="645936287">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690106363">
      <w:bodyDiv w:val="1"/>
      <w:marLeft w:val="0"/>
      <w:marRight w:val="0"/>
      <w:marTop w:val="0"/>
      <w:marBottom w:val="0"/>
      <w:divBdr>
        <w:top w:val="none" w:sz="0" w:space="0" w:color="auto"/>
        <w:left w:val="none" w:sz="0" w:space="0" w:color="auto"/>
        <w:bottom w:val="none" w:sz="0" w:space="0" w:color="auto"/>
        <w:right w:val="none" w:sz="0" w:space="0" w:color="auto"/>
      </w:divBdr>
    </w:div>
    <w:div w:id="698697783">
      <w:bodyDiv w:val="1"/>
      <w:marLeft w:val="0"/>
      <w:marRight w:val="0"/>
      <w:marTop w:val="0"/>
      <w:marBottom w:val="0"/>
      <w:divBdr>
        <w:top w:val="none" w:sz="0" w:space="0" w:color="auto"/>
        <w:left w:val="none" w:sz="0" w:space="0" w:color="auto"/>
        <w:bottom w:val="none" w:sz="0" w:space="0" w:color="auto"/>
        <w:right w:val="none" w:sz="0" w:space="0" w:color="auto"/>
      </w:divBdr>
    </w:div>
    <w:div w:id="700203938">
      <w:bodyDiv w:val="1"/>
      <w:marLeft w:val="0"/>
      <w:marRight w:val="0"/>
      <w:marTop w:val="0"/>
      <w:marBottom w:val="0"/>
      <w:divBdr>
        <w:top w:val="none" w:sz="0" w:space="0" w:color="auto"/>
        <w:left w:val="none" w:sz="0" w:space="0" w:color="auto"/>
        <w:bottom w:val="none" w:sz="0" w:space="0" w:color="auto"/>
        <w:right w:val="none" w:sz="0" w:space="0" w:color="auto"/>
      </w:divBdr>
    </w:div>
    <w:div w:id="701788865">
      <w:bodyDiv w:val="1"/>
      <w:marLeft w:val="0"/>
      <w:marRight w:val="0"/>
      <w:marTop w:val="0"/>
      <w:marBottom w:val="0"/>
      <w:divBdr>
        <w:top w:val="none" w:sz="0" w:space="0" w:color="auto"/>
        <w:left w:val="none" w:sz="0" w:space="0" w:color="auto"/>
        <w:bottom w:val="none" w:sz="0" w:space="0" w:color="auto"/>
        <w:right w:val="none" w:sz="0" w:space="0" w:color="auto"/>
      </w:divBdr>
      <w:divsChild>
        <w:div w:id="1168400005">
          <w:marLeft w:val="0"/>
          <w:marRight w:val="0"/>
          <w:marTop w:val="0"/>
          <w:marBottom w:val="0"/>
          <w:divBdr>
            <w:top w:val="none" w:sz="0" w:space="0" w:color="auto"/>
            <w:left w:val="none" w:sz="0" w:space="0" w:color="auto"/>
            <w:bottom w:val="none" w:sz="0" w:space="0" w:color="auto"/>
            <w:right w:val="none" w:sz="0" w:space="0" w:color="auto"/>
          </w:divBdr>
          <w:divsChild>
            <w:div w:id="177278562">
              <w:marLeft w:val="0"/>
              <w:marRight w:val="0"/>
              <w:marTop w:val="0"/>
              <w:marBottom w:val="0"/>
              <w:divBdr>
                <w:top w:val="none" w:sz="0" w:space="0" w:color="auto"/>
                <w:left w:val="none" w:sz="0" w:space="0" w:color="auto"/>
                <w:bottom w:val="none" w:sz="0" w:space="0" w:color="auto"/>
                <w:right w:val="none" w:sz="0" w:space="0" w:color="auto"/>
              </w:divBdr>
              <w:divsChild>
                <w:div w:id="109709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758597719">
      <w:bodyDiv w:val="1"/>
      <w:marLeft w:val="0"/>
      <w:marRight w:val="0"/>
      <w:marTop w:val="0"/>
      <w:marBottom w:val="0"/>
      <w:divBdr>
        <w:top w:val="none" w:sz="0" w:space="0" w:color="auto"/>
        <w:left w:val="none" w:sz="0" w:space="0" w:color="auto"/>
        <w:bottom w:val="none" w:sz="0" w:space="0" w:color="auto"/>
        <w:right w:val="none" w:sz="0" w:space="0" w:color="auto"/>
      </w:divBdr>
    </w:div>
    <w:div w:id="767191428">
      <w:bodyDiv w:val="1"/>
      <w:marLeft w:val="0"/>
      <w:marRight w:val="0"/>
      <w:marTop w:val="0"/>
      <w:marBottom w:val="0"/>
      <w:divBdr>
        <w:top w:val="none" w:sz="0" w:space="0" w:color="auto"/>
        <w:left w:val="none" w:sz="0" w:space="0" w:color="auto"/>
        <w:bottom w:val="none" w:sz="0" w:space="0" w:color="auto"/>
        <w:right w:val="none" w:sz="0" w:space="0" w:color="auto"/>
      </w:divBdr>
    </w:div>
    <w:div w:id="784881915">
      <w:bodyDiv w:val="1"/>
      <w:marLeft w:val="0"/>
      <w:marRight w:val="0"/>
      <w:marTop w:val="0"/>
      <w:marBottom w:val="0"/>
      <w:divBdr>
        <w:top w:val="none" w:sz="0" w:space="0" w:color="auto"/>
        <w:left w:val="none" w:sz="0" w:space="0" w:color="auto"/>
        <w:bottom w:val="none" w:sz="0" w:space="0" w:color="auto"/>
        <w:right w:val="none" w:sz="0" w:space="0" w:color="auto"/>
      </w:divBdr>
      <w:divsChild>
        <w:div w:id="641076695">
          <w:marLeft w:val="0"/>
          <w:marRight w:val="0"/>
          <w:marTop w:val="0"/>
          <w:marBottom w:val="0"/>
          <w:divBdr>
            <w:top w:val="none" w:sz="0" w:space="0" w:color="auto"/>
            <w:left w:val="none" w:sz="0" w:space="0" w:color="auto"/>
            <w:bottom w:val="none" w:sz="0" w:space="0" w:color="auto"/>
            <w:right w:val="none" w:sz="0" w:space="0" w:color="auto"/>
          </w:divBdr>
        </w:div>
        <w:div w:id="150486633">
          <w:marLeft w:val="0"/>
          <w:marRight w:val="0"/>
          <w:marTop w:val="0"/>
          <w:marBottom w:val="0"/>
          <w:divBdr>
            <w:top w:val="none" w:sz="0" w:space="0" w:color="auto"/>
            <w:left w:val="none" w:sz="0" w:space="0" w:color="auto"/>
            <w:bottom w:val="none" w:sz="0" w:space="0" w:color="auto"/>
            <w:right w:val="none" w:sz="0" w:space="0" w:color="auto"/>
          </w:divBdr>
        </w:div>
        <w:div w:id="1321077558">
          <w:marLeft w:val="0"/>
          <w:marRight w:val="0"/>
          <w:marTop w:val="0"/>
          <w:marBottom w:val="0"/>
          <w:divBdr>
            <w:top w:val="none" w:sz="0" w:space="0" w:color="auto"/>
            <w:left w:val="none" w:sz="0" w:space="0" w:color="auto"/>
            <w:bottom w:val="none" w:sz="0" w:space="0" w:color="auto"/>
            <w:right w:val="none" w:sz="0" w:space="0" w:color="auto"/>
          </w:divBdr>
        </w:div>
        <w:div w:id="466312850">
          <w:marLeft w:val="0"/>
          <w:marRight w:val="0"/>
          <w:marTop w:val="0"/>
          <w:marBottom w:val="0"/>
          <w:divBdr>
            <w:top w:val="none" w:sz="0" w:space="0" w:color="auto"/>
            <w:left w:val="none" w:sz="0" w:space="0" w:color="auto"/>
            <w:bottom w:val="none" w:sz="0" w:space="0" w:color="auto"/>
            <w:right w:val="none" w:sz="0" w:space="0" w:color="auto"/>
          </w:divBdr>
        </w:div>
        <w:div w:id="1001081804">
          <w:marLeft w:val="0"/>
          <w:marRight w:val="0"/>
          <w:marTop w:val="0"/>
          <w:marBottom w:val="0"/>
          <w:divBdr>
            <w:top w:val="none" w:sz="0" w:space="0" w:color="auto"/>
            <w:left w:val="none" w:sz="0" w:space="0" w:color="auto"/>
            <w:bottom w:val="none" w:sz="0" w:space="0" w:color="auto"/>
            <w:right w:val="none" w:sz="0" w:space="0" w:color="auto"/>
          </w:divBdr>
        </w:div>
        <w:div w:id="1755200700">
          <w:marLeft w:val="0"/>
          <w:marRight w:val="0"/>
          <w:marTop w:val="0"/>
          <w:marBottom w:val="0"/>
          <w:divBdr>
            <w:top w:val="none" w:sz="0" w:space="0" w:color="auto"/>
            <w:left w:val="none" w:sz="0" w:space="0" w:color="auto"/>
            <w:bottom w:val="none" w:sz="0" w:space="0" w:color="auto"/>
            <w:right w:val="none" w:sz="0" w:space="0" w:color="auto"/>
          </w:divBdr>
        </w:div>
        <w:div w:id="629091983">
          <w:marLeft w:val="0"/>
          <w:marRight w:val="0"/>
          <w:marTop w:val="0"/>
          <w:marBottom w:val="0"/>
          <w:divBdr>
            <w:top w:val="none" w:sz="0" w:space="0" w:color="auto"/>
            <w:left w:val="none" w:sz="0" w:space="0" w:color="auto"/>
            <w:bottom w:val="none" w:sz="0" w:space="0" w:color="auto"/>
            <w:right w:val="none" w:sz="0" w:space="0" w:color="auto"/>
          </w:divBdr>
        </w:div>
      </w:divsChild>
    </w:div>
    <w:div w:id="787118717">
      <w:bodyDiv w:val="1"/>
      <w:marLeft w:val="0"/>
      <w:marRight w:val="0"/>
      <w:marTop w:val="0"/>
      <w:marBottom w:val="0"/>
      <w:divBdr>
        <w:top w:val="none" w:sz="0" w:space="0" w:color="auto"/>
        <w:left w:val="none" w:sz="0" w:space="0" w:color="auto"/>
        <w:bottom w:val="none" w:sz="0" w:space="0" w:color="auto"/>
        <w:right w:val="none" w:sz="0" w:space="0" w:color="auto"/>
      </w:divBdr>
    </w:div>
    <w:div w:id="788664035">
      <w:bodyDiv w:val="1"/>
      <w:marLeft w:val="0"/>
      <w:marRight w:val="0"/>
      <w:marTop w:val="0"/>
      <w:marBottom w:val="0"/>
      <w:divBdr>
        <w:top w:val="none" w:sz="0" w:space="0" w:color="auto"/>
        <w:left w:val="none" w:sz="0" w:space="0" w:color="auto"/>
        <w:bottom w:val="none" w:sz="0" w:space="0" w:color="auto"/>
        <w:right w:val="none" w:sz="0" w:space="0" w:color="auto"/>
      </w:divBdr>
    </w:div>
    <w:div w:id="799766132">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21703439">
      <w:bodyDiv w:val="1"/>
      <w:marLeft w:val="0"/>
      <w:marRight w:val="0"/>
      <w:marTop w:val="0"/>
      <w:marBottom w:val="0"/>
      <w:divBdr>
        <w:top w:val="none" w:sz="0" w:space="0" w:color="auto"/>
        <w:left w:val="none" w:sz="0" w:space="0" w:color="auto"/>
        <w:bottom w:val="none" w:sz="0" w:space="0" w:color="auto"/>
        <w:right w:val="none" w:sz="0" w:space="0" w:color="auto"/>
      </w:divBdr>
    </w:div>
    <w:div w:id="821891259">
      <w:bodyDiv w:val="1"/>
      <w:marLeft w:val="0"/>
      <w:marRight w:val="0"/>
      <w:marTop w:val="0"/>
      <w:marBottom w:val="0"/>
      <w:divBdr>
        <w:top w:val="none" w:sz="0" w:space="0" w:color="auto"/>
        <w:left w:val="none" w:sz="0" w:space="0" w:color="auto"/>
        <w:bottom w:val="none" w:sz="0" w:space="0" w:color="auto"/>
        <w:right w:val="none" w:sz="0" w:space="0" w:color="auto"/>
      </w:divBdr>
    </w:div>
    <w:div w:id="847477984">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853420670">
      <w:bodyDiv w:val="1"/>
      <w:marLeft w:val="0"/>
      <w:marRight w:val="0"/>
      <w:marTop w:val="0"/>
      <w:marBottom w:val="0"/>
      <w:divBdr>
        <w:top w:val="none" w:sz="0" w:space="0" w:color="auto"/>
        <w:left w:val="none" w:sz="0" w:space="0" w:color="auto"/>
        <w:bottom w:val="none" w:sz="0" w:space="0" w:color="auto"/>
        <w:right w:val="none" w:sz="0" w:space="0" w:color="auto"/>
      </w:divBdr>
    </w:div>
    <w:div w:id="887836989">
      <w:bodyDiv w:val="1"/>
      <w:marLeft w:val="0"/>
      <w:marRight w:val="0"/>
      <w:marTop w:val="0"/>
      <w:marBottom w:val="0"/>
      <w:divBdr>
        <w:top w:val="none" w:sz="0" w:space="0" w:color="auto"/>
        <w:left w:val="none" w:sz="0" w:space="0" w:color="auto"/>
        <w:bottom w:val="none" w:sz="0" w:space="0" w:color="auto"/>
        <w:right w:val="none" w:sz="0" w:space="0" w:color="auto"/>
      </w:divBdr>
    </w:div>
    <w:div w:id="894968236">
      <w:bodyDiv w:val="1"/>
      <w:marLeft w:val="0"/>
      <w:marRight w:val="0"/>
      <w:marTop w:val="0"/>
      <w:marBottom w:val="0"/>
      <w:divBdr>
        <w:top w:val="none" w:sz="0" w:space="0" w:color="auto"/>
        <w:left w:val="none" w:sz="0" w:space="0" w:color="auto"/>
        <w:bottom w:val="none" w:sz="0" w:space="0" w:color="auto"/>
        <w:right w:val="none" w:sz="0" w:space="0" w:color="auto"/>
      </w:divBdr>
    </w:div>
    <w:div w:id="896747248">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905458066">
      <w:bodyDiv w:val="1"/>
      <w:marLeft w:val="0"/>
      <w:marRight w:val="0"/>
      <w:marTop w:val="0"/>
      <w:marBottom w:val="0"/>
      <w:divBdr>
        <w:top w:val="none" w:sz="0" w:space="0" w:color="auto"/>
        <w:left w:val="none" w:sz="0" w:space="0" w:color="auto"/>
        <w:bottom w:val="none" w:sz="0" w:space="0" w:color="auto"/>
        <w:right w:val="none" w:sz="0" w:space="0" w:color="auto"/>
      </w:divBdr>
    </w:div>
    <w:div w:id="906501002">
      <w:bodyDiv w:val="1"/>
      <w:marLeft w:val="0"/>
      <w:marRight w:val="0"/>
      <w:marTop w:val="0"/>
      <w:marBottom w:val="0"/>
      <w:divBdr>
        <w:top w:val="none" w:sz="0" w:space="0" w:color="auto"/>
        <w:left w:val="none" w:sz="0" w:space="0" w:color="auto"/>
        <w:bottom w:val="none" w:sz="0" w:space="0" w:color="auto"/>
        <w:right w:val="none" w:sz="0" w:space="0" w:color="auto"/>
      </w:divBdr>
      <w:divsChild>
        <w:div w:id="763917269">
          <w:marLeft w:val="0"/>
          <w:marRight w:val="0"/>
          <w:marTop w:val="0"/>
          <w:marBottom w:val="0"/>
          <w:divBdr>
            <w:top w:val="none" w:sz="0" w:space="0" w:color="auto"/>
            <w:left w:val="none" w:sz="0" w:space="0" w:color="auto"/>
            <w:bottom w:val="none" w:sz="0" w:space="0" w:color="auto"/>
            <w:right w:val="none" w:sz="0" w:space="0" w:color="auto"/>
          </w:divBdr>
          <w:divsChild>
            <w:div w:id="1899318095">
              <w:marLeft w:val="0"/>
              <w:marRight w:val="0"/>
              <w:marTop w:val="0"/>
              <w:marBottom w:val="0"/>
              <w:divBdr>
                <w:top w:val="none" w:sz="0" w:space="0" w:color="auto"/>
                <w:left w:val="none" w:sz="0" w:space="0" w:color="auto"/>
                <w:bottom w:val="none" w:sz="0" w:space="0" w:color="auto"/>
                <w:right w:val="none" w:sz="0" w:space="0" w:color="auto"/>
              </w:divBdr>
            </w:div>
          </w:divsChild>
        </w:div>
        <w:div w:id="667834142">
          <w:marLeft w:val="0"/>
          <w:marRight w:val="0"/>
          <w:marTop w:val="0"/>
          <w:marBottom w:val="0"/>
          <w:divBdr>
            <w:top w:val="none" w:sz="0" w:space="0" w:color="auto"/>
            <w:left w:val="none" w:sz="0" w:space="0" w:color="auto"/>
            <w:bottom w:val="none" w:sz="0" w:space="0" w:color="auto"/>
            <w:right w:val="none" w:sz="0" w:space="0" w:color="auto"/>
          </w:divBdr>
          <w:divsChild>
            <w:div w:id="1708217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496470">
      <w:bodyDiv w:val="1"/>
      <w:marLeft w:val="0"/>
      <w:marRight w:val="0"/>
      <w:marTop w:val="0"/>
      <w:marBottom w:val="0"/>
      <w:divBdr>
        <w:top w:val="none" w:sz="0" w:space="0" w:color="auto"/>
        <w:left w:val="none" w:sz="0" w:space="0" w:color="auto"/>
        <w:bottom w:val="none" w:sz="0" w:space="0" w:color="auto"/>
        <w:right w:val="none" w:sz="0" w:space="0" w:color="auto"/>
      </w:divBdr>
    </w:div>
    <w:div w:id="926228039">
      <w:bodyDiv w:val="1"/>
      <w:marLeft w:val="0"/>
      <w:marRight w:val="0"/>
      <w:marTop w:val="0"/>
      <w:marBottom w:val="0"/>
      <w:divBdr>
        <w:top w:val="none" w:sz="0" w:space="0" w:color="auto"/>
        <w:left w:val="none" w:sz="0" w:space="0" w:color="auto"/>
        <w:bottom w:val="none" w:sz="0" w:space="0" w:color="auto"/>
        <w:right w:val="none" w:sz="0" w:space="0" w:color="auto"/>
      </w:divBdr>
    </w:div>
    <w:div w:id="932125890">
      <w:bodyDiv w:val="1"/>
      <w:marLeft w:val="0"/>
      <w:marRight w:val="0"/>
      <w:marTop w:val="0"/>
      <w:marBottom w:val="0"/>
      <w:divBdr>
        <w:top w:val="none" w:sz="0" w:space="0" w:color="auto"/>
        <w:left w:val="none" w:sz="0" w:space="0" w:color="auto"/>
        <w:bottom w:val="none" w:sz="0" w:space="0" w:color="auto"/>
        <w:right w:val="none" w:sz="0" w:space="0" w:color="auto"/>
      </w:divBdr>
    </w:div>
    <w:div w:id="937718532">
      <w:bodyDiv w:val="1"/>
      <w:marLeft w:val="0"/>
      <w:marRight w:val="0"/>
      <w:marTop w:val="0"/>
      <w:marBottom w:val="0"/>
      <w:divBdr>
        <w:top w:val="none" w:sz="0" w:space="0" w:color="auto"/>
        <w:left w:val="none" w:sz="0" w:space="0" w:color="auto"/>
        <w:bottom w:val="none" w:sz="0" w:space="0" w:color="auto"/>
        <w:right w:val="none" w:sz="0" w:space="0" w:color="auto"/>
      </w:divBdr>
    </w:div>
    <w:div w:id="945119378">
      <w:bodyDiv w:val="1"/>
      <w:marLeft w:val="0"/>
      <w:marRight w:val="0"/>
      <w:marTop w:val="0"/>
      <w:marBottom w:val="0"/>
      <w:divBdr>
        <w:top w:val="none" w:sz="0" w:space="0" w:color="auto"/>
        <w:left w:val="none" w:sz="0" w:space="0" w:color="auto"/>
        <w:bottom w:val="none" w:sz="0" w:space="0" w:color="auto"/>
        <w:right w:val="none" w:sz="0" w:space="0" w:color="auto"/>
      </w:divBdr>
    </w:div>
    <w:div w:id="946892901">
      <w:bodyDiv w:val="1"/>
      <w:marLeft w:val="0"/>
      <w:marRight w:val="0"/>
      <w:marTop w:val="0"/>
      <w:marBottom w:val="0"/>
      <w:divBdr>
        <w:top w:val="none" w:sz="0" w:space="0" w:color="auto"/>
        <w:left w:val="none" w:sz="0" w:space="0" w:color="auto"/>
        <w:bottom w:val="none" w:sz="0" w:space="0" w:color="auto"/>
        <w:right w:val="none" w:sz="0" w:space="0" w:color="auto"/>
      </w:divBdr>
      <w:divsChild>
        <w:div w:id="860968824">
          <w:marLeft w:val="0"/>
          <w:marRight w:val="0"/>
          <w:marTop w:val="0"/>
          <w:marBottom w:val="0"/>
          <w:divBdr>
            <w:top w:val="none" w:sz="0" w:space="0" w:color="auto"/>
            <w:left w:val="none" w:sz="0" w:space="0" w:color="auto"/>
            <w:bottom w:val="none" w:sz="0" w:space="0" w:color="auto"/>
            <w:right w:val="none" w:sz="0" w:space="0" w:color="auto"/>
          </w:divBdr>
        </w:div>
      </w:divsChild>
    </w:div>
    <w:div w:id="965115572">
      <w:bodyDiv w:val="1"/>
      <w:marLeft w:val="0"/>
      <w:marRight w:val="0"/>
      <w:marTop w:val="0"/>
      <w:marBottom w:val="0"/>
      <w:divBdr>
        <w:top w:val="none" w:sz="0" w:space="0" w:color="auto"/>
        <w:left w:val="none" w:sz="0" w:space="0" w:color="auto"/>
        <w:bottom w:val="none" w:sz="0" w:space="0" w:color="auto"/>
        <w:right w:val="none" w:sz="0" w:space="0" w:color="auto"/>
      </w:divBdr>
    </w:div>
    <w:div w:id="975527182">
      <w:bodyDiv w:val="1"/>
      <w:marLeft w:val="0"/>
      <w:marRight w:val="0"/>
      <w:marTop w:val="0"/>
      <w:marBottom w:val="0"/>
      <w:divBdr>
        <w:top w:val="none" w:sz="0" w:space="0" w:color="auto"/>
        <w:left w:val="none" w:sz="0" w:space="0" w:color="auto"/>
        <w:bottom w:val="none" w:sz="0" w:space="0" w:color="auto"/>
        <w:right w:val="none" w:sz="0" w:space="0" w:color="auto"/>
      </w:divBdr>
    </w:div>
    <w:div w:id="977564696">
      <w:bodyDiv w:val="1"/>
      <w:marLeft w:val="0"/>
      <w:marRight w:val="0"/>
      <w:marTop w:val="0"/>
      <w:marBottom w:val="0"/>
      <w:divBdr>
        <w:top w:val="none" w:sz="0" w:space="0" w:color="auto"/>
        <w:left w:val="none" w:sz="0" w:space="0" w:color="auto"/>
        <w:bottom w:val="none" w:sz="0" w:space="0" w:color="auto"/>
        <w:right w:val="none" w:sz="0" w:space="0" w:color="auto"/>
      </w:divBdr>
    </w:div>
    <w:div w:id="982193137">
      <w:bodyDiv w:val="1"/>
      <w:marLeft w:val="0"/>
      <w:marRight w:val="0"/>
      <w:marTop w:val="0"/>
      <w:marBottom w:val="0"/>
      <w:divBdr>
        <w:top w:val="none" w:sz="0" w:space="0" w:color="auto"/>
        <w:left w:val="none" w:sz="0" w:space="0" w:color="auto"/>
        <w:bottom w:val="none" w:sz="0" w:space="0" w:color="auto"/>
        <w:right w:val="none" w:sz="0" w:space="0" w:color="auto"/>
      </w:divBdr>
    </w:div>
    <w:div w:id="992101015">
      <w:bodyDiv w:val="1"/>
      <w:marLeft w:val="0"/>
      <w:marRight w:val="0"/>
      <w:marTop w:val="0"/>
      <w:marBottom w:val="0"/>
      <w:divBdr>
        <w:top w:val="none" w:sz="0" w:space="0" w:color="auto"/>
        <w:left w:val="none" w:sz="0" w:space="0" w:color="auto"/>
        <w:bottom w:val="none" w:sz="0" w:space="0" w:color="auto"/>
        <w:right w:val="none" w:sz="0" w:space="0" w:color="auto"/>
      </w:divBdr>
    </w:div>
    <w:div w:id="997802601">
      <w:bodyDiv w:val="1"/>
      <w:marLeft w:val="0"/>
      <w:marRight w:val="0"/>
      <w:marTop w:val="0"/>
      <w:marBottom w:val="0"/>
      <w:divBdr>
        <w:top w:val="none" w:sz="0" w:space="0" w:color="auto"/>
        <w:left w:val="none" w:sz="0" w:space="0" w:color="auto"/>
        <w:bottom w:val="none" w:sz="0" w:space="0" w:color="auto"/>
        <w:right w:val="none" w:sz="0" w:space="0" w:color="auto"/>
      </w:divBdr>
      <w:divsChild>
        <w:div w:id="127431226">
          <w:marLeft w:val="0"/>
          <w:marRight w:val="0"/>
          <w:marTop w:val="0"/>
          <w:marBottom w:val="0"/>
          <w:divBdr>
            <w:top w:val="none" w:sz="0" w:space="0" w:color="auto"/>
            <w:left w:val="none" w:sz="0" w:space="0" w:color="auto"/>
            <w:bottom w:val="none" w:sz="0" w:space="0" w:color="auto"/>
            <w:right w:val="none" w:sz="0" w:space="0" w:color="auto"/>
          </w:divBdr>
        </w:div>
      </w:divsChild>
    </w:div>
    <w:div w:id="1007248822">
      <w:bodyDiv w:val="1"/>
      <w:marLeft w:val="0"/>
      <w:marRight w:val="0"/>
      <w:marTop w:val="0"/>
      <w:marBottom w:val="0"/>
      <w:divBdr>
        <w:top w:val="none" w:sz="0" w:space="0" w:color="auto"/>
        <w:left w:val="none" w:sz="0" w:space="0" w:color="auto"/>
        <w:bottom w:val="none" w:sz="0" w:space="0" w:color="auto"/>
        <w:right w:val="none" w:sz="0" w:space="0" w:color="auto"/>
      </w:divBdr>
    </w:div>
    <w:div w:id="1013342262">
      <w:bodyDiv w:val="1"/>
      <w:marLeft w:val="0"/>
      <w:marRight w:val="0"/>
      <w:marTop w:val="0"/>
      <w:marBottom w:val="0"/>
      <w:divBdr>
        <w:top w:val="none" w:sz="0" w:space="0" w:color="auto"/>
        <w:left w:val="none" w:sz="0" w:space="0" w:color="auto"/>
        <w:bottom w:val="none" w:sz="0" w:space="0" w:color="auto"/>
        <w:right w:val="none" w:sz="0" w:space="0" w:color="auto"/>
      </w:divBdr>
    </w:div>
    <w:div w:id="1022702019">
      <w:bodyDiv w:val="1"/>
      <w:marLeft w:val="0"/>
      <w:marRight w:val="0"/>
      <w:marTop w:val="0"/>
      <w:marBottom w:val="0"/>
      <w:divBdr>
        <w:top w:val="none" w:sz="0" w:space="0" w:color="auto"/>
        <w:left w:val="none" w:sz="0" w:space="0" w:color="auto"/>
        <w:bottom w:val="none" w:sz="0" w:space="0" w:color="auto"/>
        <w:right w:val="none" w:sz="0" w:space="0" w:color="auto"/>
      </w:divBdr>
    </w:div>
    <w:div w:id="1030305575">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053580814">
      <w:bodyDiv w:val="1"/>
      <w:marLeft w:val="0"/>
      <w:marRight w:val="0"/>
      <w:marTop w:val="0"/>
      <w:marBottom w:val="0"/>
      <w:divBdr>
        <w:top w:val="none" w:sz="0" w:space="0" w:color="auto"/>
        <w:left w:val="none" w:sz="0" w:space="0" w:color="auto"/>
        <w:bottom w:val="none" w:sz="0" w:space="0" w:color="auto"/>
        <w:right w:val="none" w:sz="0" w:space="0" w:color="auto"/>
      </w:divBdr>
    </w:div>
    <w:div w:id="1087312332">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09012539">
      <w:bodyDiv w:val="1"/>
      <w:marLeft w:val="0"/>
      <w:marRight w:val="0"/>
      <w:marTop w:val="0"/>
      <w:marBottom w:val="0"/>
      <w:divBdr>
        <w:top w:val="none" w:sz="0" w:space="0" w:color="auto"/>
        <w:left w:val="none" w:sz="0" w:space="0" w:color="auto"/>
        <w:bottom w:val="none" w:sz="0" w:space="0" w:color="auto"/>
        <w:right w:val="none" w:sz="0" w:space="0" w:color="auto"/>
      </w:divBdr>
    </w:div>
    <w:div w:id="1118447850">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37331634">
      <w:bodyDiv w:val="1"/>
      <w:marLeft w:val="0"/>
      <w:marRight w:val="0"/>
      <w:marTop w:val="0"/>
      <w:marBottom w:val="0"/>
      <w:divBdr>
        <w:top w:val="none" w:sz="0" w:space="0" w:color="auto"/>
        <w:left w:val="none" w:sz="0" w:space="0" w:color="auto"/>
        <w:bottom w:val="none" w:sz="0" w:space="0" w:color="auto"/>
        <w:right w:val="none" w:sz="0" w:space="0" w:color="auto"/>
      </w:divBdr>
    </w:div>
    <w:div w:id="1148287005">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188330678">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09993424">
      <w:bodyDiv w:val="1"/>
      <w:marLeft w:val="0"/>
      <w:marRight w:val="0"/>
      <w:marTop w:val="0"/>
      <w:marBottom w:val="0"/>
      <w:divBdr>
        <w:top w:val="none" w:sz="0" w:space="0" w:color="auto"/>
        <w:left w:val="none" w:sz="0" w:space="0" w:color="auto"/>
        <w:bottom w:val="none" w:sz="0" w:space="0" w:color="auto"/>
        <w:right w:val="none" w:sz="0" w:space="0" w:color="auto"/>
      </w:divBdr>
    </w:div>
    <w:div w:id="1218587263">
      <w:bodyDiv w:val="1"/>
      <w:marLeft w:val="0"/>
      <w:marRight w:val="0"/>
      <w:marTop w:val="0"/>
      <w:marBottom w:val="0"/>
      <w:divBdr>
        <w:top w:val="none" w:sz="0" w:space="0" w:color="auto"/>
        <w:left w:val="none" w:sz="0" w:space="0" w:color="auto"/>
        <w:bottom w:val="none" w:sz="0" w:space="0" w:color="auto"/>
        <w:right w:val="none" w:sz="0" w:space="0" w:color="auto"/>
      </w:divBdr>
      <w:divsChild>
        <w:div w:id="1379743480">
          <w:marLeft w:val="0"/>
          <w:marRight w:val="0"/>
          <w:marTop w:val="0"/>
          <w:marBottom w:val="0"/>
          <w:divBdr>
            <w:top w:val="none" w:sz="0" w:space="0" w:color="auto"/>
            <w:left w:val="none" w:sz="0" w:space="0" w:color="auto"/>
            <w:bottom w:val="none" w:sz="0" w:space="0" w:color="auto"/>
            <w:right w:val="none" w:sz="0" w:space="0" w:color="auto"/>
          </w:divBdr>
        </w:div>
        <w:div w:id="1297107975">
          <w:marLeft w:val="0"/>
          <w:marRight w:val="0"/>
          <w:marTop w:val="0"/>
          <w:marBottom w:val="0"/>
          <w:divBdr>
            <w:top w:val="none" w:sz="0" w:space="0" w:color="auto"/>
            <w:left w:val="none" w:sz="0" w:space="0" w:color="auto"/>
            <w:bottom w:val="none" w:sz="0" w:space="0" w:color="auto"/>
            <w:right w:val="none" w:sz="0" w:space="0" w:color="auto"/>
          </w:divBdr>
        </w:div>
        <w:div w:id="1407535523">
          <w:marLeft w:val="0"/>
          <w:marRight w:val="0"/>
          <w:marTop w:val="0"/>
          <w:marBottom w:val="0"/>
          <w:divBdr>
            <w:top w:val="none" w:sz="0" w:space="0" w:color="auto"/>
            <w:left w:val="none" w:sz="0" w:space="0" w:color="auto"/>
            <w:bottom w:val="none" w:sz="0" w:space="0" w:color="auto"/>
            <w:right w:val="none" w:sz="0" w:space="0" w:color="auto"/>
          </w:divBdr>
        </w:div>
        <w:div w:id="359087900">
          <w:marLeft w:val="0"/>
          <w:marRight w:val="0"/>
          <w:marTop w:val="0"/>
          <w:marBottom w:val="0"/>
          <w:divBdr>
            <w:top w:val="none" w:sz="0" w:space="0" w:color="auto"/>
            <w:left w:val="none" w:sz="0" w:space="0" w:color="auto"/>
            <w:bottom w:val="none" w:sz="0" w:space="0" w:color="auto"/>
            <w:right w:val="none" w:sz="0" w:space="0" w:color="auto"/>
          </w:divBdr>
        </w:div>
        <w:div w:id="716321347">
          <w:marLeft w:val="0"/>
          <w:marRight w:val="0"/>
          <w:marTop w:val="0"/>
          <w:marBottom w:val="0"/>
          <w:divBdr>
            <w:top w:val="none" w:sz="0" w:space="0" w:color="auto"/>
            <w:left w:val="none" w:sz="0" w:space="0" w:color="auto"/>
            <w:bottom w:val="none" w:sz="0" w:space="0" w:color="auto"/>
            <w:right w:val="none" w:sz="0" w:space="0" w:color="auto"/>
          </w:divBdr>
        </w:div>
        <w:div w:id="1458714494">
          <w:marLeft w:val="0"/>
          <w:marRight w:val="0"/>
          <w:marTop w:val="0"/>
          <w:marBottom w:val="0"/>
          <w:divBdr>
            <w:top w:val="none" w:sz="0" w:space="0" w:color="auto"/>
            <w:left w:val="none" w:sz="0" w:space="0" w:color="auto"/>
            <w:bottom w:val="none" w:sz="0" w:space="0" w:color="auto"/>
            <w:right w:val="none" w:sz="0" w:space="0" w:color="auto"/>
          </w:divBdr>
        </w:div>
        <w:div w:id="4023698">
          <w:marLeft w:val="0"/>
          <w:marRight w:val="0"/>
          <w:marTop w:val="0"/>
          <w:marBottom w:val="0"/>
          <w:divBdr>
            <w:top w:val="none" w:sz="0" w:space="0" w:color="auto"/>
            <w:left w:val="none" w:sz="0" w:space="0" w:color="auto"/>
            <w:bottom w:val="none" w:sz="0" w:space="0" w:color="auto"/>
            <w:right w:val="none" w:sz="0" w:space="0" w:color="auto"/>
          </w:divBdr>
        </w:div>
      </w:divsChild>
    </w:div>
    <w:div w:id="1225675154">
      <w:bodyDiv w:val="1"/>
      <w:marLeft w:val="0"/>
      <w:marRight w:val="0"/>
      <w:marTop w:val="0"/>
      <w:marBottom w:val="0"/>
      <w:divBdr>
        <w:top w:val="none" w:sz="0" w:space="0" w:color="auto"/>
        <w:left w:val="none" w:sz="0" w:space="0" w:color="auto"/>
        <w:bottom w:val="none" w:sz="0" w:space="0" w:color="auto"/>
        <w:right w:val="none" w:sz="0" w:space="0" w:color="auto"/>
      </w:divBdr>
    </w:div>
    <w:div w:id="1235312729">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57129134">
      <w:bodyDiv w:val="1"/>
      <w:marLeft w:val="0"/>
      <w:marRight w:val="0"/>
      <w:marTop w:val="0"/>
      <w:marBottom w:val="0"/>
      <w:divBdr>
        <w:top w:val="none" w:sz="0" w:space="0" w:color="auto"/>
        <w:left w:val="none" w:sz="0" w:space="0" w:color="auto"/>
        <w:bottom w:val="none" w:sz="0" w:space="0" w:color="auto"/>
        <w:right w:val="none" w:sz="0" w:space="0" w:color="auto"/>
      </w:divBdr>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06817929">
      <w:bodyDiv w:val="1"/>
      <w:marLeft w:val="0"/>
      <w:marRight w:val="0"/>
      <w:marTop w:val="0"/>
      <w:marBottom w:val="0"/>
      <w:divBdr>
        <w:top w:val="none" w:sz="0" w:space="0" w:color="auto"/>
        <w:left w:val="none" w:sz="0" w:space="0" w:color="auto"/>
        <w:bottom w:val="none" w:sz="0" w:space="0" w:color="auto"/>
        <w:right w:val="none" w:sz="0" w:space="0" w:color="auto"/>
      </w:divBdr>
    </w:div>
    <w:div w:id="1310592174">
      <w:bodyDiv w:val="1"/>
      <w:marLeft w:val="0"/>
      <w:marRight w:val="0"/>
      <w:marTop w:val="0"/>
      <w:marBottom w:val="0"/>
      <w:divBdr>
        <w:top w:val="none" w:sz="0" w:space="0" w:color="auto"/>
        <w:left w:val="none" w:sz="0" w:space="0" w:color="auto"/>
        <w:bottom w:val="none" w:sz="0" w:space="0" w:color="auto"/>
        <w:right w:val="none" w:sz="0" w:space="0" w:color="auto"/>
      </w:divBdr>
      <w:divsChild>
        <w:div w:id="701785547">
          <w:marLeft w:val="0"/>
          <w:marRight w:val="0"/>
          <w:marTop w:val="0"/>
          <w:marBottom w:val="0"/>
          <w:divBdr>
            <w:top w:val="none" w:sz="0" w:space="0" w:color="auto"/>
            <w:left w:val="none" w:sz="0" w:space="0" w:color="auto"/>
            <w:bottom w:val="none" w:sz="0" w:space="0" w:color="auto"/>
            <w:right w:val="none" w:sz="0" w:space="0" w:color="auto"/>
          </w:divBdr>
        </w:div>
        <w:div w:id="1155489183">
          <w:marLeft w:val="0"/>
          <w:marRight w:val="0"/>
          <w:marTop w:val="0"/>
          <w:marBottom w:val="0"/>
          <w:divBdr>
            <w:top w:val="none" w:sz="0" w:space="0" w:color="auto"/>
            <w:left w:val="none" w:sz="0" w:space="0" w:color="auto"/>
            <w:bottom w:val="none" w:sz="0" w:space="0" w:color="auto"/>
            <w:right w:val="none" w:sz="0" w:space="0" w:color="auto"/>
          </w:divBdr>
        </w:div>
      </w:divsChild>
    </w:div>
    <w:div w:id="13172285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7008552">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86031844">
      <w:bodyDiv w:val="1"/>
      <w:marLeft w:val="0"/>
      <w:marRight w:val="0"/>
      <w:marTop w:val="0"/>
      <w:marBottom w:val="0"/>
      <w:divBdr>
        <w:top w:val="none" w:sz="0" w:space="0" w:color="auto"/>
        <w:left w:val="none" w:sz="0" w:space="0" w:color="auto"/>
        <w:bottom w:val="none" w:sz="0" w:space="0" w:color="auto"/>
        <w:right w:val="none" w:sz="0" w:space="0" w:color="auto"/>
      </w:divBdr>
    </w:div>
    <w:div w:id="1387411766">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394280150">
      <w:bodyDiv w:val="1"/>
      <w:marLeft w:val="0"/>
      <w:marRight w:val="0"/>
      <w:marTop w:val="0"/>
      <w:marBottom w:val="0"/>
      <w:divBdr>
        <w:top w:val="none" w:sz="0" w:space="0" w:color="auto"/>
        <w:left w:val="none" w:sz="0" w:space="0" w:color="auto"/>
        <w:bottom w:val="none" w:sz="0" w:space="0" w:color="auto"/>
        <w:right w:val="none" w:sz="0" w:space="0" w:color="auto"/>
      </w:divBdr>
    </w:div>
    <w:div w:id="1397125918">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05058917">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63498761">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499270700">
      <w:bodyDiv w:val="1"/>
      <w:marLeft w:val="0"/>
      <w:marRight w:val="0"/>
      <w:marTop w:val="0"/>
      <w:marBottom w:val="0"/>
      <w:divBdr>
        <w:top w:val="none" w:sz="0" w:space="0" w:color="auto"/>
        <w:left w:val="none" w:sz="0" w:space="0" w:color="auto"/>
        <w:bottom w:val="none" w:sz="0" w:space="0" w:color="auto"/>
        <w:right w:val="none" w:sz="0" w:space="0" w:color="auto"/>
      </w:divBdr>
    </w:div>
    <w:div w:id="1501658450">
      <w:bodyDiv w:val="1"/>
      <w:marLeft w:val="0"/>
      <w:marRight w:val="0"/>
      <w:marTop w:val="0"/>
      <w:marBottom w:val="0"/>
      <w:divBdr>
        <w:top w:val="none" w:sz="0" w:space="0" w:color="auto"/>
        <w:left w:val="none" w:sz="0" w:space="0" w:color="auto"/>
        <w:bottom w:val="none" w:sz="0" w:space="0" w:color="auto"/>
        <w:right w:val="none" w:sz="0" w:space="0" w:color="auto"/>
      </w:divBdr>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18613438">
      <w:bodyDiv w:val="1"/>
      <w:marLeft w:val="0"/>
      <w:marRight w:val="0"/>
      <w:marTop w:val="0"/>
      <w:marBottom w:val="0"/>
      <w:divBdr>
        <w:top w:val="none" w:sz="0" w:space="0" w:color="auto"/>
        <w:left w:val="none" w:sz="0" w:space="0" w:color="auto"/>
        <w:bottom w:val="none" w:sz="0" w:space="0" w:color="auto"/>
        <w:right w:val="none" w:sz="0" w:space="0" w:color="auto"/>
      </w:divBdr>
    </w:div>
    <w:div w:id="1550188792">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193903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590195492">
      <w:bodyDiv w:val="1"/>
      <w:marLeft w:val="0"/>
      <w:marRight w:val="0"/>
      <w:marTop w:val="0"/>
      <w:marBottom w:val="0"/>
      <w:divBdr>
        <w:top w:val="none" w:sz="0" w:space="0" w:color="auto"/>
        <w:left w:val="none" w:sz="0" w:space="0" w:color="auto"/>
        <w:bottom w:val="none" w:sz="0" w:space="0" w:color="auto"/>
        <w:right w:val="none" w:sz="0" w:space="0" w:color="auto"/>
      </w:divBdr>
    </w:div>
    <w:div w:id="1609240810">
      <w:bodyDiv w:val="1"/>
      <w:marLeft w:val="0"/>
      <w:marRight w:val="0"/>
      <w:marTop w:val="0"/>
      <w:marBottom w:val="0"/>
      <w:divBdr>
        <w:top w:val="none" w:sz="0" w:space="0" w:color="auto"/>
        <w:left w:val="none" w:sz="0" w:space="0" w:color="auto"/>
        <w:bottom w:val="none" w:sz="0" w:space="0" w:color="auto"/>
        <w:right w:val="none" w:sz="0" w:space="0" w:color="auto"/>
      </w:divBdr>
    </w:div>
    <w:div w:id="1620406122">
      <w:bodyDiv w:val="1"/>
      <w:marLeft w:val="0"/>
      <w:marRight w:val="0"/>
      <w:marTop w:val="0"/>
      <w:marBottom w:val="0"/>
      <w:divBdr>
        <w:top w:val="none" w:sz="0" w:space="0" w:color="auto"/>
        <w:left w:val="none" w:sz="0" w:space="0" w:color="auto"/>
        <w:bottom w:val="none" w:sz="0" w:space="0" w:color="auto"/>
        <w:right w:val="none" w:sz="0" w:space="0" w:color="auto"/>
      </w:divBdr>
    </w:div>
    <w:div w:id="1624997679">
      <w:bodyDiv w:val="1"/>
      <w:marLeft w:val="0"/>
      <w:marRight w:val="0"/>
      <w:marTop w:val="0"/>
      <w:marBottom w:val="0"/>
      <w:divBdr>
        <w:top w:val="none" w:sz="0" w:space="0" w:color="auto"/>
        <w:left w:val="none" w:sz="0" w:space="0" w:color="auto"/>
        <w:bottom w:val="none" w:sz="0" w:space="0" w:color="auto"/>
        <w:right w:val="none" w:sz="0" w:space="0" w:color="auto"/>
      </w:divBdr>
      <w:divsChild>
        <w:div w:id="808589750">
          <w:marLeft w:val="0"/>
          <w:marRight w:val="0"/>
          <w:marTop w:val="0"/>
          <w:marBottom w:val="0"/>
          <w:divBdr>
            <w:top w:val="none" w:sz="0" w:space="0" w:color="auto"/>
            <w:left w:val="none" w:sz="0" w:space="0" w:color="auto"/>
            <w:bottom w:val="none" w:sz="0" w:space="0" w:color="auto"/>
            <w:right w:val="none" w:sz="0" w:space="0" w:color="auto"/>
          </w:divBdr>
        </w:div>
      </w:divsChild>
    </w:div>
    <w:div w:id="1625192868">
      <w:bodyDiv w:val="1"/>
      <w:marLeft w:val="0"/>
      <w:marRight w:val="0"/>
      <w:marTop w:val="0"/>
      <w:marBottom w:val="0"/>
      <w:divBdr>
        <w:top w:val="none" w:sz="0" w:space="0" w:color="auto"/>
        <w:left w:val="none" w:sz="0" w:space="0" w:color="auto"/>
        <w:bottom w:val="none" w:sz="0" w:space="0" w:color="auto"/>
        <w:right w:val="none" w:sz="0" w:space="0" w:color="auto"/>
      </w:divBdr>
    </w:div>
    <w:div w:id="1636566986">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69937513">
      <w:bodyDiv w:val="1"/>
      <w:marLeft w:val="0"/>
      <w:marRight w:val="0"/>
      <w:marTop w:val="0"/>
      <w:marBottom w:val="0"/>
      <w:divBdr>
        <w:top w:val="none" w:sz="0" w:space="0" w:color="auto"/>
        <w:left w:val="none" w:sz="0" w:space="0" w:color="auto"/>
        <w:bottom w:val="none" w:sz="0" w:space="0" w:color="auto"/>
        <w:right w:val="none" w:sz="0" w:space="0" w:color="auto"/>
      </w:divBdr>
    </w:div>
    <w:div w:id="1681152745">
      <w:bodyDiv w:val="1"/>
      <w:marLeft w:val="0"/>
      <w:marRight w:val="0"/>
      <w:marTop w:val="0"/>
      <w:marBottom w:val="0"/>
      <w:divBdr>
        <w:top w:val="none" w:sz="0" w:space="0" w:color="auto"/>
        <w:left w:val="none" w:sz="0" w:space="0" w:color="auto"/>
        <w:bottom w:val="none" w:sz="0" w:space="0" w:color="auto"/>
        <w:right w:val="none" w:sz="0" w:space="0" w:color="auto"/>
      </w:divBdr>
    </w:div>
    <w:div w:id="1687058320">
      <w:bodyDiv w:val="1"/>
      <w:marLeft w:val="0"/>
      <w:marRight w:val="0"/>
      <w:marTop w:val="0"/>
      <w:marBottom w:val="0"/>
      <w:divBdr>
        <w:top w:val="none" w:sz="0" w:space="0" w:color="auto"/>
        <w:left w:val="none" w:sz="0" w:space="0" w:color="auto"/>
        <w:bottom w:val="none" w:sz="0" w:space="0" w:color="auto"/>
        <w:right w:val="none" w:sz="0" w:space="0" w:color="auto"/>
      </w:divBdr>
    </w:div>
    <w:div w:id="1689671480">
      <w:bodyDiv w:val="1"/>
      <w:marLeft w:val="0"/>
      <w:marRight w:val="0"/>
      <w:marTop w:val="0"/>
      <w:marBottom w:val="0"/>
      <w:divBdr>
        <w:top w:val="none" w:sz="0" w:space="0" w:color="auto"/>
        <w:left w:val="none" w:sz="0" w:space="0" w:color="auto"/>
        <w:bottom w:val="none" w:sz="0" w:space="0" w:color="auto"/>
        <w:right w:val="none" w:sz="0" w:space="0" w:color="auto"/>
      </w:divBdr>
      <w:divsChild>
        <w:div w:id="1669747296">
          <w:marLeft w:val="0"/>
          <w:marRight w:val="0"/>
          <w:marTop w:val="0"/>
          <w:marBottom w:val="0"/>
          <w:divBdr>
            <w:top w:val="none" w:sz="0" w:space="0" w:color="auto"/>
            <w:left w:val="none" w:sz="0" w:space="0" w:color="auto"/>
            <w:bottom w:val="none" w:sz="0" w:space="0" w:color="auto"/>
            <w:right w:val="none" w:sz="0" w:space="0" w:color="auto"/>
          </w:divBdr>
        </w:div>
        <w:div w:id="1537111648">
          <w:marLeft w:val="0"/>
          <w:marRight w:val="0"/>
          <w:marTop w:val="0"/>
          <w:marBottom w:val="0"/>
          <w:divBdr>
            <w:top w:val="none" w:sz="0" w:space="0" w:color="auto"/>
            <w:left w:val="none" w:sz="0" w:space="0" w:color="auto"/>
            <w:bottom w:val="none" w:sz="0" w:space="0" w:color="auto"/>
            <w:right w:val="none" w:sz="0" w:space="0" w:color="auto"/>
          </w:divBdr>
        </w:div>
      </w:divsChild>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02120792">
      <w:bodyDiv w:val="1"/>
      <w:marLeft w:val="0"/>
      <w:marRight w:val="0"/>
      <w:marTop w:val="0"/>
      <w:marBottom w:val="0"/>
      <w:divBdr>
        <w:top w:val="none" w:sz="0" w:space="0" w:color="auto"/>
        <w:left w:val="none" w:sz="0" w:space="0" w:color="auto"/>
        <w:bottom w:val="none" w:sz="0" w:space="0" w:color="auto"/>
        <w:right w:val="none" w:sz="0" w:space="0" w:color="auto"/>
      </w:divBdr>
    </w:div>
    <w:div w:id="1715034784">
      <w:bodyDiv w:val="1"/>
      <w:marLeft w:val="0"/>
      <w:marRight w:val="0"/>
      <w:marTop w:val="0"/>
      <w:marBottom w:val="0"/>
      <w:divBdr>
        <w:top w:val="none" w:sz="0" w:space="0" w:color="auto"/>
        <w:left w:val="none" w:sz="0" w:space="0" w:color="auto"/>
        <w:bottom w:val="none" w:sz="0" w:space="0" w:color="auto"/>
        <w:right w:val="none" w:sz="0" w:space="0" w:color="auto"/>
      </w:divBdr>
    </w:div>
    <w:div w:id="1715234389">
      <w:bodyDiv w:val="1"/>
      <w:marLeft w:val="0"/>
      <w:marRight w:val="0"/>
      <w:marTop w:val="0"/>
      <w:marBottom w:val="0"/>
      <w:divBdr>
        <w:top w:val="none" w:sz="0" w:space="0" w:color="auto"/>
        <w:left w:val="none" w:sz="0" w:space="0" w:color="auto"/>
        <w:bottom w:val="none" w:sz="0" w:space="0" w:color="auto"/>
        <w:right w:val="none" w:sz="0" w:space="0" w:color="auto"/>
      </w:divBdr>
    </w:div>
    <w:div w:id="1722555720">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76973500">
      <w:bodyDiv w:val="1"/>
      <w:marLeft w:val="0"/>
      <w:marRight w:val="0"/>
      <w:marTop w:val="0"/>
      <w:marBottom w:val="0"/>
      <w:divBdr>
        <w:top w:val="none" w:sz="0" w:space="0" w:color="auto"/>
        <w:left w:val="none" w:sz="0" w:space="0" w:color="auto"/>
        <w:bottom w:val="none" w:sz="0" w:space="0" w:color="auto"/>
        <w:right w:val="none" w:sz="0" w:space="0" w:color="auto"/>
      </w:divBdr>
    </w:div>
    <w:div w:id="1787041753">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799568680">
      <w:bodyDiv w:val="1"/>
      <w:marLeft w:val="0"/>
      <w:marRight w:val="0"/>
      <w:marTop w:val="0"/>
      <w:marBottom w:val="0"/>
      <w:divBdr>
        <w:top w:val="none" w:sz="0" w:space="0" w:color="auto"/>
        <w:left w:val="none" w:sz="0" w:space="0" w:color="auto"/>
        <w:bottom w:val="none" w:sz="0" w:space="0" w:color="auto"/>
        <w:right w:val="none" w:sz="0" w:space="0" w:color="auto"/>
      </w:divBdr>
      <w:divsChild>
        <w:div w:id="116878126">
          <w:marLeft w:val="0"/>
          <w:marRight w:val="0"/>
          <w:marTop w:val="0"/>
          <w:marBottom w:val="0"/>
          <w:divBdr>
            <w:top w:val="none" w:sz="0" w:space="0" w:color="auto"/>
            <w:left w:val="none" w:sz="0" w:space="0" w:color="auto"/>
            <w:bottom w:val="none" w:sz="0" w:space="0" w:color="auto"/>
            <w:right w:val="none" w:sz="0" w:space="0" w:color="auto"/>
          </w:divBdr>
        </w:div>
      </w:divsChild>
    </w:div>
    <w:div w:id="1803111117">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36187652">
      <w:bodyDiv w:val="1"/>
      <w:marLeft w:val="0"/>
      <w:marRight w:val="0"/>
      <w:marTop w:val="0"/>
      <w:marBottom w:val="0"/>
      <w:divBdr>
        <w:top w:val="none" w:sz="0" w:space="0" w:color="auto"/>
        <w:left w:val="none" w:sz="0" w:space="0" w:color="auto"/>
        <w:bottom w:val="none" w:sz="0" w:space="0" w:color="auto"/>
        <w:right w:val="none" w:sz="0" w:space="0" w:color="auto"/>
      </w:divBdr>
    </w:div>
    <w:div w:id="1838836854">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65746428">
      <w:bodyDiv w:val="1"/>
      <w:marLeft w:val="0"/>
      <w:marRight w:val="0"/>
      <w:marTop w:val="0"/>
      <w:marBottom w:val="0"/>
      <w:divBdr>
        <w:top w:val="none" w:sz="0" w:space="0" w:color="auto"/>
        <w:left w:val="none" w:sz="0" w:space="0" w:color="auto"/>
        <w:bottom w:val="none" w:sz="0" w:space="0" w:color="auto"/>
        <w:right w:val="none" w:sz="0" w:space="0" w:color="auto"/>
      </w:divBdr>
    </w:div>
    <w:div w:id="1876699143">
      <w:bodyDiv w:val="1"/>
      <w:marLeft w:val="0"/>
      <w:marRight w:val="0"/>
      <w:marTop w:val="0"/>
      <w:marBottom w:val="0"/>
      <w:divBdr>
        <w:top w:val="none" w:sz="0" w:space="0" w:color="auto"/>
        <w:left w:val="none" w:sz="0" w:space="0" w:color="auto"/>
        <w:bottom w:val="none" w:sz="0" w:space="0" w:color="auto"/>
        <w:right w:val="none" w:sz="0" w:space="0" w:color="auto"/>
      </w:divBdr>
    </w:div>
    <w:div w:id="1876844570">
      <w:bodyDiv w:val="1"/>
      <w:marLeft w:val="0"/>
      <w:marRight w:val="0"/>
      <w:marTop w:val="0"/>
      <w:marBottom w:val="0"/>
      <w:divBdr>
        <w:top w:val="none" w:sz="0" w:space="0" w:color="auto"/>
        <w:left w:val="none" w:sz="0" w:space="0" w:color="auto"/>
        <w:bottom w:val="none" w:sz="0" w:space="0" w:color="auto"/>
        <w:right w:val="none" w:sz="0" w:space="0" w:color="auto"/>
      </w:divBdr>
    </w:div>
    <w:div w:id="1888879374">
      <w:bodyDiv w:val="1"/>
      <w:marLeft w:val="0"/>
      <w:marRight w:val="0"/>
      <w:marTop w:val="0"/>
      <w:marBottom w:val="0"/>
      <w:divBdr>
        <w:top w:val="none" w:sz="0" w:space="0" w:color="auto"/>
        <w:left w:val="none" w:sz="0" w:space="0" w:color="auto"/>
        <w:bottom w:val="none" w:sz="0" w:space="0" w:color="auto"/>
        <w:right w:val="none" w:sz="0" w:space="0" w:color="auto"/>
      </w:divBdr>
      <w:divsChild>
        <w:div w:id="2034727083">
          <w:marLeft w:val="0"/>
          <w:marRight w:val="0"/>
          <w:marTop w:val="0"/>
          <w:marBottom w:val="0"/>
          <w:divBdr>
            <w:top w:val="none" w:sz="0" w:space="0" w:color="auto"/>
            <w:left w:val="none" w:sz="0" w:space="0" w:color="auto"/>
            <w:bottom w:val="none" w:sz="0" w:space="0" w:color="auto"/>
            <w:right w:val="none" w:sz="0" w:space="0" w:color="auto"/>
          </w:divBdr>
        </w:div>
      </w:divsChild>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1896116307">
      <w:bodyDiv w:val="1"/>
      <w:marLeft w:val="0"/>
      <w:marRight w:val="0"/>
      <w:marTop w:val="0"/>
      <w:marBottom w:val="0"/>
      <w:divBdr>
        <w:top w:val="none" w:sz="0" w:space="0" w:color="auto"/>
        <w:left w:val="none" w:sz="0" w:space="0" w:color="auto"/>
        <w:bottom w:val="none" w:sz="0" w:space="0" w:color="auto"/>
        <w:right w:val="none" w:sz="0" w:space="0" w:color="auto"/>
      </w:divBdr>
    </w:div>
    <w:div w:id="1896431357">
      <w:bodyDiv w:val="1"/>
      <w:marLeft w:val="0"/>
      <w:marRight w:val="0"/>
      <w:marTop w:val="0"/>
      <w:marBottom w:val="0"/>
      <w:divBdr>
        <w:top w:val="none" w:sz="0" w:space="0" w:color="auto"/>
        <w:left w:val="none" w:sz="0" w:space="0" w:color="auto"/>
        <w:bottom w:val="none" w:sz="0" w:space="0" w:color="auto"/>
        <w:right w:val="none" w:sz="0" w:space="0" w:color="auto"/>
      </w:divBdr>
      <w:divsChild>
        <w:div w:id="284310277">
          <w:marLeft w:val="0"/>
          <w:marRight w:val="0"/>
          <w:marTop w:val="0"/>
          <w:marBottom w:val="0"/>
          <w:divBdr>
            <w:top w:val="none" w:sz="0" w:space="0" w:color="auto"/>
            <w:left w:val="none" w:sz="0" w:space="0" w:color="auto"/>
            <w:bottom w:val="none" w:sz="0" w:space="0" w:color="auto"/>
            <w:right w:val="none" w:sz="0" w:space="0" w:color="auto"/>
          </w:divBdr>
          <w:divsChild>
            <w:div w:id="1199587236">
              <w:marLeft w:val="0"/>
              <w:marRight w:val="0"/>
              <w:marTop w:val="0"/>
              <w:marBottom w:val="0"/>
              <w:divBdr>
                <w:top w:val="none" w:sz="0" w:space="0" w:color="auto"/>
                <w:left w:val="none" w:sz="0" w:space="0" w:color="auto"/>
                <w:bottom w:val="none" w:sz="0" w:space="0" w:color="auto"/>
                <w:right w:val="none" w:sz="0" w:space="0" w:color="auto"/>
              </w:divBdr>
            </w:div>
          </w:divsChild>
        </w:div>
        <w:div w:id="968779914">
          <w:marLeft w:val="0"/>
          <w:marRight w:val="0"/>
          <w:marTop w:val="0"/>
          <w:marBottom w:val="0"/>
          <w:divBdr>
            <w:top w:val="none" w:sz="0" w:space="0" w:color="auto"/>
            <w:left w:val="none" w:sz="0" w:space="0" w:color="auto"/>
            <w:bottom w:val="none" w:sz="0" w:space="0" w:color="auto"/>
            <w:right w:val="none" w:sz="0" w:space="0" w:color="auto"/>
          </w:divBdr>
          <w:divsChild>
            <w:div w:id="1477144535">
              <w:marLeft w:val="0"/>
              <w:marRight w:val="0"/>
              <w:marTop w:val="0"/>
              <w:marBottom w:val="0"/>
              <w:divBdr>
                <w:top w:val="none" w:sz="0" w:space="0" w:color="auto"/>
                <w:left w:val="none" w:sz="0" w:space="0" w:color="auto"/>
                <w:bottom w:val="none" w:sz="0" w:space="0" w:color="auto"/>
                <w:right w:val="none" w:sz="0" w:space="0" w:color="auto"/>
              </w:divBdr>
            </w:div>
          </w:divsChild>
        </w:div>
        <w:div w:id="165481659">
          <w:marLeft w:val="0"/>
          <w:marRight w:val="0"/>
          <w:marTop w:val="0"/>
          <w:marBottom w:val="0"/>
          <w:divBdr>
            <w:top w:val="none" w:sz="0" w:space="0" w:color="auto"/>
            <w:left w:val="none" w:sz="0" w:space="0" w:color="auto"/>
            <w:bottom w:val="none" w:sz="0" w:space="0" w:color="auto"/>
            <w:right w:val="none" w:sz="0" w:space="0" w:color="auto"/>
          </w:divBdr>
          <w:divsChild>
            <w:div w:id="80762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294716">
      <w:bodyDiv w:val="1"/>
      <w:marLeft w:val="0"/>
      <w:marRight w:val="0"/>
      <w:marTop w:val="0"/>
      <w:marBottom w:val="0"/>
      <w:divBdr>
        <w:top w:val="none" w:sz="0" w:space="0" w:color="auto"/>
        <w:left w:val="none" w:sz="0" w:space="0" w:color="auto"/>
        <w:bottom w:val="none" w:sz="0" w:space="0" w:color="auto"/>
        <w:right w:val="none" w:sz="0" w:space="0" w:color="auto"/>
      </w:divBdr>
    </w:div>
    <w:div w:id="1908492309">
      <w:bodyDiv w:val="1"/>
      <w:marLeft w:val="0"/>
      <w:marRight w:val="0"/>
      <w:marTop w:val="0"/>
      <w:marBottom w:val="0"/>
      <w:divBdr>
        <w:top w:val="none" w:sz="0" w:space="0" w:color="auto"/>
        <w:left w:val="none" w:sz="0" w:space="0" w:color="auto"/>
        <w:bottom w:val="none" w:sz="0" w:space="0" w:color="auto"/>
        <w:right w:val="none" w:sz="0" w:space="0" w:color="auto"/>
      </w:divBdr>
      <w:divsChild>
        <w:div w:id="1335958166">
          <w:marLeft w:val="0"/>
          <w:marRight w:val="0"/>
          <w:marTop w:val="0"/>
          <w:marBottom w:val="0"/>
          <w:divBdr>
            <w:top w:val="none" w:sz="0" w:space="0" w:color="auto"/>
            <w:left w:val="none" w:sz="0" w:space="0" w:color="auto"/>
            <w:bottom w:val="none" w:sz="0" w:space="0" w:color="auto"/>
            <w:right w:val="none" w:sz="0" w:space="0" w:color="auto"/>
          </w:divBdr>
        </w:div>
        <w:div w:id="1153446902">
          <w:marLeft w:val="0"/>
          <w:marRight w:val="0"/>
          <w:marTop w:val="0"/>
          <w:marBottom w:val="0"/>
          <w:divBdr>
            <w:top w:val="none" w:sz="0" w:space="0" w:color="auto"/>
            <w:left w:val="none" w:sz="0" w:space="0" w:color="auto"/>
            <w:bottom w:val="none" w:sz="0" w:space="0" w:color="auto"/>
            <w:right w:val="none" w:sz="0" w:space="0" w:color="auto"/>
          </w:divBdr>
        </w:div>
      </w:divsChild>
    </w:div>
    <w:div w:id="1940410733">
      <w:bodyDiv w:val="1"/>
      <w:marLeft w:val="0"/>
      <w:marRight w:val="0"/>
      <w:marTop w:val="0"/>
      <w:marBottom w:val="0"/>
      <w:divBdr>
        <w:top w:val="none" w:sz="0" w:space="0" w:color="auto"/>
        <w:left w:val="none" w:sz="0" w:space="0" w:color="auto"/>
        <w:bottom w:val="none" w:sz="0" w:space="0" w:color="auto"/>
        <w:right w:val="none" w:sz="0" w:space="0" w:color="auto"/>
      </w:divBdr>
    </w:div>
    <w:div w:id="1943881231">
      <w:bodyDiv w:val="1"/>
      <w:marLeft w:val="0"/>
      <w:marRight w:val="0"/>
      <w:marTop w:val="0"/>
      <w:marBottom w:val="0"/>
      <w:divBdr>
        <w:top w:val="none" w:sz="0" w:space="0" w:color="auto"/>
        <w:left w:val="none" w:sz="0" w:space="0" w:color="auto"/>
        <w:bottom w:val="none" w:sz="0" w:space="0" w:color="auto"/>
        <w:right w:val="none" w:sz="0" w:space="0" w:color="auto"/>
      </w:divBdr>
    </w:div>
    <w:div w:id="1953201681">
      <w:bodyDiv w:val="1"/>
      <w:marLeft w:val="0"/>
      <w:marRight w:val="0"/>
      <w:marTop w:val="0"/>
      <w:marBottom w:val="0"/>
      <w:divBdr>
        <w:top w:val="none" w:sz="0" w:space="0" w:color="auto"/>
        <w:left w:val="none" w:sz="0" w:space="0" w:color="auto"/>
        <w:bottom w:val="none" w:sz="0" w:space="0" w:color="auto"/>
        <w:right w:val="none" w:sz="0" w:space="0" w:color="auto"/>
      </w:divBdr>
    </w:div>
    <w:div w:id="1977878641">
      <w:bodyDiv w:val="1"/>
      <w:marLeft w:val="0"/>
      <w:marRight w:val="0"/>
      <w:marTop w:val="0"/>
      <w:marBottom w:val="0"/>
      <w:divBdr>
        <w:top w:val="none" w:sz="0" w:space="0" w:color="auto"/>
        <w:left w:val="none" w:sz="0" w:space="0" w:color="auto"/>
        <w:bottom w:val="none" w:sz="0" w:space="0" w:color="auto"/>
        <w:right w:val="none" w:sz="0" w:space="0" w:color="auto"/>
      </w:divBdr>
    </w:div>
    <w:div w:id="1987733494">
      <w:bodyDiv w:val="1"/>
      <w:marLeft w:val="0"/>
      <w:marRight w:val="0"/>
      <w:marTop w:val="0"/>
      <w:marBottom w:val="0"/>
      <w:divBdr>
        <w:top w:val="none" w:sz="0" w:space="0" w:color="auto"/>
        <w:left w:val="none" w:sz="0" w:space="0" w:color="auto"/>
        <w:bottom w:val="none" w:sz="0" w:space="0" w:color="auto"/>
        <w:right w:val="none" w:sz="0" w:space="0" w:color="auto"/>
      </w:divBdr>
    </w:div>
    <w:div w:id="1990359427">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24669803">
      <w:bodyDiv w:val="1"/>
      <w:marLeft w:val="0"/>
      <w:marRight w:val="0"/>
      <w:marTop w:val="0"/>
      <w:marBottom w:val="0"/>
      <w:divBdr>
        <w:top w:val="none" w:sz="0" w:space="0" w:color="auto"/>
        <w:left w:val="none" w:sz="0" w:space="0" w:color="auto"/>
        <w:bottom w:val="none" w:sz="0" w:space="0" w:color="auto"/>
        <w:right w:val="none" w:sz="0" w:space="0" w:color="auto"/>
      </w:divBdr>
      <w:divsChild>
        <w:div w:id="855927613">
          <w:marLeft w:val="0"/>
          <w:marRight w:val="0"/>
          <w:marTop w:val="0"/>
          <w:marBottom w:val="0"/>
          <w:divBdr>
            <w:top w:val="none" w:sz="0" w:space="0" w:color="auto"/>
            <w:left w:val="none" w:sz="0" w:space="0" w:color="auto"/>
            <w:bottom w:val="none" w:sz="0" w:space="0" w:color="auto"/>
            <w:right w:val="none" w:sz="0" w:space="0" w:color="auto"/>
          </w:divBdr>
        </w:div>
        <w:div w:id="1373844563">
          <w:marLeft w:val="0"/>
          <w:marRight w:val="0"/>
          <w:marTop w:val="0"/>
          <w:marBottom w:val="0"/>
          <w:divBdr>
            <w:top w:val="none" w:sz="0" w:space="0" w:color="auto"/>
            <w:left w:val="none" w:sz="0" w:space="0" w:color="auto"/>
            <w:bottom w:val="none" w:sz="0" w:space="0" w:color="auto"/>
            <w:right w:val="none" w:sz="0" w:space="0" w:color="auto"/>
          </w:divBdr>
        </w:div>
      </w:divsChild>
    </w:div>
    <w:div w:id="2034988470">
      <w:bodyDiv w:val="1"/>
      <w:marLeft w:val="0"/>
      <w:marRight w:val="0"/>
      <w:marTop w:val="0"/>
      <w:marBottom w:val="0"/>
      <w:divBdr>
        <w:top w:val="none" w:sz="0" w:space="0" w:color="auto"/>
        <w:left w:val="none" w:sz="0" w:space="0" w:color="auto"/>
        <w:bottom w:val="none" w:sz="0" w:space="0" w:color="auto"/>
        <w:right w:val="none" w:sz="0" w:space="0" w:color="auto"/>
      </w:divBdr>
      <w:divsChild>
        <w:div w:id="32735010">
          <w:marLeft w:val="0"/>
          <w:marRight w:val="0"/>
          <w:marTop w:val="0"/>
          <w:marBottom w:val="0"/>
          <w:divBdr>
            <w:top w:val="none" w:sz="0" w:space="0" w:color="auto"/>
            <w:left w:val="none" w:sz="0" w:space="0" w:color="auto"/>
            <w:bottom w:val="none" w:sz="0" w:space="0" w:color="auto"/>
            <w:right w:val="none" w:sz="0" w:space="0" w:color="auto"/>
          </w:divBdr>
        </w:div>
      </w:divsChild>
    </w:div>
    <w:div w:id="2040080436">
      <w:bodyDiv w:val="1"/>
      <w:marLeft w:val="0"/>
      <w:marRight w:val="0"/>
      <w:marTop w:val="0"/>
      <w:marBottom w:val="0"/>
      <w:divBdr>
        <w:top w:val="none" w:sz="0" w:space="0" w:color="auto"/>
        <w:left w:val="none" w:sz="0" w:space="0" w:color="auto"/>
        <w:bottom w:val="none" w:sz="0" w:space="0" w:color="auto"/>
        <w:right w:val="none" w:sz="0" w:space="0" w:color="auto"/>
      </w:divBdr>
      <w:divsChild>
        <w:div w:id="1800301155">
          <w:marLeft w:val="0"/>
          <w:marRight w:val="0"/>
          <w:marTop w:val="0"/>
          <w:marBottom w:val="0"/>
          <w:divBdr>
            <w:top w:val="none" w:sz="0" w:space="0" w:color="auto"/>
            <w:left w:val="none" w:sz="0" w:space="0" w:color="auto"/>
            <w:bottom w:val="none" w:sz="0" w:space="0" w:color="auto"/>
            <w:right w:val="none" w:sz="0" w:space="0" w:color="auto"/>
          </w:divBdr>
          <w:divsChild>
            <w:div w:id="1437676140">
              <w:marLeft w:val="0"/>
              <w:marRight w:val="0"/>
              <w:marTop w:val="0"/>
              <w:marBottom w:val="0"/>
              <w:divBdr>
                <w:top w:val="none" w:sz="0" w:space="0" w:color="auto"/>
                <w:left w:val="none" w:sz="0" w:space="0" w:color="auto"/>
                <w:bottom w:val="none" w:sz="0" w:space="0" w:color="auto"/>
                <w:right w:val="none" w:sz="0" w:space="0" w:color="auto"/>
              </w:divBdr>
              <w:divsChild>
                <w:div w:id="21327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079863669">
      <w:bodyDiv w:val="1"/>
      <w:marLeft w:val="0"/>
      <w:marRight w:val="0"/>
      <w:marTop w:val="0"/>
      <w:marBottom w:val="0"/>
      <w:divBdr>
        <w:top w:val="none" w:sz="0" w:space="0" w:color="auto"/>
        <w:left w:val="none" w:sz="0" w:space="0" w:color="auto"/>
        <w:bottom w:val="none" w:sz="0" w:space="0" w:color="auto"/>
        <w:right w:val="none" w:sz="0" w:space="0" w:color="auto"/>
      </w:divBdr>
    </w:div>
    <w:div w:id="2085449794">
      <w:bodyDiv w:val="1"/>
      <w:marLeft w:val="0"/>
      <w:marRight w:val="0"/>
      <w:marTop w:val="0"/>
      <w:marBottom w:val="0"/>
      <w:divBdr>
        <w:top w:val="none" w:sz="0" w:space="0" w:color="auto"/>
        <w:left w:val="none" w:sz="0" w:space="0" w:color="auto"/>
        <w:bottom w:val="none" w:sz="0" w:space="0" w:color="auto"/>
        <w:right w:val="none" w:sz="0" w:space="0" w:color="auto"/>
      </w:divBdr>
    </w:div>
    <w:div w:id="2093238711">
      <w:bodyDiv w:val="1"/>
      <w:marLeft w:val="0"/>
      <w:marRight w:val="0"/>
      <w:marTop w:val="0"/>
      <w:marBottom w:val="0"/>
      <w:divBdr>
        <w:top w:val="none" w:sz="0" w:space="0" w:color="auto"/>
        <w:left w:val="none" w:sz="0" w:space="0" w:color="auto"/>
        <w:bottom w:val="none" w:sz="0" w:space="0" w:color="auto"/>
        <w:right w:val="none" w:sz="0" w:space="0" w:color="auto"/>
      </w:divBdr>
    </w:div>
    <w:div w:id="2093891982">
      <w:bodyDiv w:val="1"/>
      <w:marLeft w:val="0"/>
      <w:marRight w:val="0"/>
      <w:marTop w:val="0"/>
      <w:marBottom w:val="0"/>
      <w:divBdr>
        <w:top w:val="none" w:sz="0" w:space="0" w:color="auto"/>
        <w:left w:val="none" w:sz="0" w:space="0" w:color="auto"/>
        <w:bottom w:val="none" w:sz="0" w:space="0" w:color="auto"/>
        <w:right w:val="none" w:sz="0" w:space="0" w:color="auto"/>
      </w:divBdr>
    </w:div>
    <w:div w:id="2114858672">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 w:id="21375227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emf"/><Relationship Id="rId21" Type="http://schemas.openxmlformats.org/officeDocument/2006/relationships/image" Target="media/image5.png"/><Relationship Id="rId42" Type="http://schemas.openxmlformats.org/officeDocument/2006/relationships/image" Target="media/image24.png"/><Relationship Id="rId63" Type="http://schemas.openxmlformats.org/officeDocument/2006/relationships/image" Target="media/image41.emf"/><Relationship Id="rId84" Type="http://schemas.openxmlformats.org/officeDocument/2006/relationships/image" Target="media/image60.emf"/><Relationship Id="rId138" Type="http://schemas.openxmlformats.org/officeDocument/2006/relationships/header" Target="header9.xml"/><Relationship Id="rId159" Type="http://schemas.openxmlformats.org/officeDocument/2006/relationships/image" Target="media/image129.emf"/><Relationship Id="rId170" Type="http://schemas.openxmlformats.org/officeDocument/2006/relationships/image" Target="media/image134.emf"/><Relationship Id="rId191" Type="http://schemas.openxmlformats.org/officeDocument/2006/relationships/image" Target="media/image149.emf"/><Relationship Id="rId107" Type="http://schemas.openxmlformats.org/officeDocument/2006/relationships/image" Target="media/image83.emf"/><Relationship Id="rId11" Type="http://schemas.openxmlformats.org/officeDocument/2006/relationships/footer" Target="footer1.xml"/><Relationship Id="rId32" Type="http://schemas.openxmlformats.org/officeDocument/2006/relationships/image" Target="media/image14.emf"/><Relationship Id="rId53" Type="http://schemas.openxmlformats.org/officeDocument/2006/relationships/image" Target="media/image35.emf"/><Relationship Id="rId74" Type="http://schemas.openxmlformats.org/officeDocument/2006/relationships/image" Target="media/image52.pn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1.png"/><Relationship Id="rId160" Type="http://schemas.openxmlformats.org/officeDocument/2006/relationships/image" Target="media/image130.emf"/><Relationship Id="rId181" Type="http://schemas.openxmlformats.org/officeDocument/2006/relationships/image" Target="media/image143.png"/><Relationship Id="rId22" Type="http://schemas.openxmlformats.org/officeDocument/2006/relationships/image" Target="media/image6.png"/><Relationship Id="rId43" Type="http://schemas.openxmlformats.org/officeDocument/2006/relationships/image" Target="media/image25.png"/><Relationship Id="rId64" Type="http://schemas.openxmlformats.org/officeDocument/2006/relationships/image" Target="media/image42.emf"/><Relationship Id="rId118" Type="http://schemas.openxmlformats.org/officeDocument/2006/relationships/image" Target="media/image92.emf"/><Relationship Id="rId139" Type="http://schemas.openxmlformats.org/officeDocument/2006/relationships/footer" Target="footer10.xml"/><Relationship Id="rId85" Type="http://schemas.openxmlformats.org/officeDocument/2006/relationships/image" Target="media/image61.emf"/><Relationship Id="rId150" Type="http://schemas.openxmlformats.org/officeDocument/2006/relationships/image" Target="media/image120.svg"/><Relationship Id="rId171" Type="http://schemas.openxmlformats.org/officeDocument/2006/relationships/image" Target="media/image135.png"/><Relationship Id="rId192" Type="http://schemas.openxmlformats.org/officeDocument/2006/relationships/image" Target="media/image150.emf"/><Relationship Id="rId12" Type="http://schemas.openxmlformats.org/officeDocument/2006/relationships/footer" Target="footer2.xml"/><Relationship Id="rId33" Type="http://schemas.openxmlformats.org/officeDocument/2006/relationships/image" Target="media/image15.emf"/><Relationship Id="rId108" Type="http://schemas.openxmlformats.org/officeDocument/2006/relationships/image" Target="media/image84.emf"/><Relationship Id="rId129" Type="http://schemas.openxmlformats.org/officeDocument/2006/relationships/image" Target="media/image103.emf"/><Relationship Id="rId54" Type="http://schemas.openxmlformats.org/officeDocument/2006/relationships/image" Target="media/image36.png"/><Relationship Id="rId75" Type="http://schemas.openxmlformats.org/officeDocument/2006/relationships/image" Target="media/image53.png"/><Relationship Id="rId96" Type="http://schemas.openxmlformats.org/officeDocument/2006/relationships/image" Target="media/image72.jpg"/><Relationship Id="rId140" Type="http://schemas.openxmlformats.org/officeDocument/2006/relationships/header" Target="header10.xml"/><Relationship Id="rId161" Type="http://schemas.openxmlformats.org/officeDocument/2006/relationships/image" Target="media/image131.emf"/><Relationship Id="rId182" Type="http://schemas.openxmlformats.org/officeDocument/2006/relationships/image" Target="media/image144.png"/><Relationship Id="rId6" Type="http://schemas.openxmlformats.org/officeDocument/2006/relationships/footnotes" Target="footnotes.xml"/><Relationship Id="rId23" Type="http://schemas.openxmlformats.org/officeDocument/2006/relationships/image" Target="media/image7.png"/><Relationship Id="rId119" Type="http://schemas.openxmlformats.org/officeDocument/2006/relationships/image" Target="media/image93.emf"/><Relationship Id="rId44" Type="http://schemas.openxmlformats.org/officeDocument/2006/relationships/image" Target="media/image26.emf"/><Relationship Id="rId65" Type="http://schemas.openxmlformats.org/officeDocument/2006/relationships/image" Target="media/image43.emf"/><Relationship Id="rId86" Type="http://schemas.openxmlformats.org/officeDocument/2006/relationships/image" Target="media/image62.emf"/><Relationship Id="rId130" Type="http://schemas.openxmlformats.org/officeDocument/2006/relationships/image" Target="media/image104.emf"/><Relationship Id="rId151" Type="http://schemas.openxmlformats.org/officeDocument/2006/relationships/image" Target="media/image121.png"/><Relationship Id="rId172" Type="http://schemas.openxmlformats.org/officeDocument/2006/relationships/image" Target="media/image136.emf"/><Relationship Id="rId193" Type="http://schemas.openxmlformats.org/officeDocument/2006/relationships/hyperlink" Target="https://toughnickel.com/business/An-overview-of-decision-making-models" TargetMode="External"/><Relationship Id="rId13" Type="http://schemas.openxmlformats.org/officeDocument/2006/relationships/image" Target="media/image2.jpeg"/><Relationship Id="rId109" Type="http://schemas.openxmlformats.org/officeDocument/2006/relationships/image" Target="media/image85.emf"/><Relationship Id="rId34" Type="http://schemas.openxmlformats.org/officeDocument/2006/relationships/image" Target="media/image16.emf"/><Relationship Id="rId50" Type="http://schemas.openxmlformats.org/officeDocument/2006/relationships/image" Target="media/image32.emf"/><Relationship Id="rId55" Type="http://schemas.openxmlformats.org/officeDocument/2006/relationships/image" Target="media/image37.png"/><Relationship Id="rId76" Type="http://schemas.openxmlformats.org/officeDocument/2006/relationships/image" Target="media/image54.emf"/><Relationship Id="rId97" Type="http://schemas.openxmlformats.org/officeDocument/2006/relationships/image" Target="media/image73.jpg"/><Relationship Id="rId104" Type="http://schemas.openxmlformats.org/officeDocument/2006/relationships/image" Target="media/image80.emf"/><Relationship Id="rId120" Type="http://schemas.openxmlformats.org/officeDocument/2006/relationships/image" Target="media/image94.emf"/><Relationship Id="rId125" Type="http://schemas.openxmlformats.org/officeDocument/2006/relationships/image" Target="media/image99.emf"/><Relationship Id="rId141" Type="http://schemas.openxmlformats.org/officeDocument/2006/relationships/footer" Target="footer11.xml"/><Relationship Id="rId146" Type="http://schemas.openxmlformats.org/officeDocument/2006/relationships/image" Target="media/image116.png"/><Relationship Id="rId167" Type="http://schemas.openxmlformats.org/officeDocument/2006/relationships/footer" Target="footer13.xml"/><Relationship Id="rId188" Type="http://schemas.openxmlformats.org/officeDocument/2006/relationships/footer" Target="footer17.xml"/><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68.png"/><Relationship Id="rId162" Type="http://schemas.openxmlformats.org/officeDocument/2006/relationships/image" Target="media/image132.emf"/><Relationship Id="rId183" Type="http://schemas.openxmlformats.org/officeDocument/2006/relationships/image" Target="media/image145.png"/><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image" Target="media/image8.png"/><Relationship Id="rId40" Type="http://schemas.openxmlformats.org/officeDocument/2006/relationships/image" Target="media/image22.emf"/><Relationship Id="rId45" Type="http://schemas.openxmlformats.org/officeDocument/2006/relationships/image" Target="media/image27.emf"/><Relationship Id="rId66" Type="http://schemas.openxmlformats.org/officeDocument/2006/relationships/image" Target="media/image44.png"/><Relationship Id="rId87" Type="http://schemas.openxmlformats.org/officeDocument/2006/relationships/image" Target="media/image63.emf"/><Relationship Id="rId110" Type="http://schemas.openxmlformats.org/officeDocument/2006/relationships/image" Target="media/image86.emf"/><Relationship Id="rId115" Type="http://schemas.openxmlformats.org/officeDocument/2006/relationships/image" Target="media/image89.emf"/><Relationship Id="rId131" Type="http://schemas.openxmlformats.org/officeDocument/2006/relationships/image" Target="media/image105.png"/><Relationship Id="rId136" Type="http://schemas.openxmlformats.org/officeDocument/2006/relationships/image" Target="media/image110.png"/><Relationship Id="rId157" Type="http://schemas.openxmlformats.org/officeDocument/2006/relationships/image" Target="media/image127.emf"/><Relationship Id="rId178" Type="http://schemas.openxmlformats.org/officeDocument/2006/relationships/image" Target="media/image140.png"/><Relationship Id="rId61" Type="http://schemas.openxmlformats.org/officeDocument/2006/relationships/footer" Target="footer8.xml"/><Relationship Id="rId82" Type="http://schemas.openxmlformats.org/officeDocument/2006/relationships/image" Target="media/image58.emf"/><Relationship Id="rId152" Type="http://schemas.openxmlformats.org/officeDocument/2006/relationships/image" Target="media/image122.svg"/><Relationship Id="rId173" Type="http://schemas.openxmlformats.org/officeDocument/2006/relationships/image" Target="media/image137.emf"/><Relationship Id="rId194" Type="http://schemas.openxmlformats.org/officeDocument/2006/relationships/fontTable" Target="fontTable.xml"/><Relationship Id="rId19" Type="http://schemas.openxmlformats.org/officeDocument/2006/relationships/image" Target="media/image3.png"/><Relationship Id="rId14" Type="http://schemas.openxmlformats.org/officeDocument/2006/relationships/header" Target="header3.xml"/><Relationship Id="rId30" Type="http://schemas.openxmlformats.org/officeDocument/2006/relationships/image" Target="media/image12.emf"/><Relationship Id="rId35" Type="http://schemas.openxmlformats.org/officeDocument/2006/relationships/image" Target="media/image17.emf"/><Relationship Id="rId56" Type="http://schemas.openxmlformats.org/officeDocument/2006/relationships/image" Target="media/image38.emf"/><Relationship Id="rId77" Type="http://schemas.openxmlformats.org/officeDocument/2006/relationships/image" Target="media/image55.emf"/><Relationship Id="rId100" Type="http://schemas.openxmlformats.org/officeDocument/2006/relationships/image" Target="media/image76.emf"/><Relationship Id="rId105" Type="http://schemas.openxmlformats.org/officeDocument/2006/relationships/image" Target="media/image81.emf"/><Relationship Id="rId126" Type="http://schemas.openxmlformats.org/officeDocument/2006/relationships/image" Target="media/image100.emf"/><Relationship Id="rId147" Type="http://schemas.openxmlformats.org/officeDocument/2006/relationships/image" Target="media/image117.png"/><Relationship Id="rId168" Type="http://schemas.openxmlformats.org/officeDocument/2006/relationships/header" Target="header13.xml"/><Relationship Id="rId8" Type="http://schemas.openxmlformats.org/officeDocument/2006/relationships/image" Target="media/image1.png"/><Relationship Id="rId51" Type="http://schemas.openxmlformats.org/officeDocument/2006/relationships/image" Target="media/image33.emf"/><Relationship Id="rId72" Type="http://schemas.openxmlformats.org/officeDocument/2006/relationships/image" Target="media/image50.png"/><Relationship Id="rId93" Type="http://schemas.openxmlformats.org/officeDocument/2006/relationships/image" Target="media/image69.emf"/><Relationship Id="rId98" Type="http://schemas.openxmlformats.org/officeDocument/2006/relationships/image" Target="media/image74.jpg"/><Relationship Id="rId121" Type="http://schemas.openxmlformats.org/officeDocument/2006/relationships/image" Target="media/image95.png"/><Relationship Id="rId142" Type="http://schemas.openxmlformats.org/officeDocument/2006/relationships/image" Target="media/image112.emf"/><Relationship Id="rId163" Type="http://schemas.openxmlformats.org/officeDocument/2006/relationships/header" Target="header11.xml"/><Relationship Id="rId184" Type="http://schemas.openxmlformats.org/officeDocument/2006/relationships/image" Target="media/image146.jpeg"/><Relationship Id="rId189" Type="http://schemas.openxmlformats.org/officeDocument/2006/relationships/image" Target="media/image147.emf"/><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28.emf"/><Relationship Id="rId67" Type="http://schemas.openxmlformats.org/officeDocument/2006/relationships/image" Target="media/image45.emf"/><Relationship Id="rId116" Type="http://schemas.openxmlformats.org/officeDocument/2006/relationships/image" Target="media/image90.emf"/><Relationship Id="rId137" Type="http://schemas.openxmlformats.org/officeDocument/2006/relationships/image" Target="media/image111.jpeg"/><Relationship Id="rId158" Type="http://schemas.openxmlformats.org/officeDocument/2006/relationships/image" Target="media/image128.emf"/><Relationship Id="rId20" Type="http://schemas.openxmlformats.org/officeDocument/2006/relationships/image" Target="media/image4.png"/><Relationship Id="rId41" Type="http://schemas.openxmlformats.org/officeDocument/2006/relationships/image" Target="media/image23.emf"/><Relationship Id="rId62" Type="http://schemas.openxmlformats.org/officeDocument/2006/relationships/image" Target="media/image40.emf"/><Relationship Id="rId83" Type="http://schemas.openxmlformats.org/officeDocument/2006/relationships/image" Target="media/image59.emf"/><Relationship Id="rId88" Type="http://schemas.openxmlformats.org/officeDocument/2006/relationships/image" Target="media/image64.wmf"/><Relationship Id="rId111" Type="http://schemas.openxmlformats.org/officeDocument/2006/relationships/image" Target="media/image87.emf"/><Relationship Id="rId132" Type="http://schemas.openxmlformats.org/officeDocument/2006/relationships/image" Target="media/image106.png"/><Relationship Id="rId153" Type="http://schemas.openxmlformats.org/officeDocument/2006/relationships/image" Target="media/image123.png"/><Relationship Id="rId174" Type="http://schemas.openxmlformats.org/officeDocument/2006/relationships/image" Target="media/image138.emf"/><Relationship Id="rId179" Type="http://schemas.openxmlformats.org/officeDocument/2006/relationships/image" Target="media/image141.png"/><Relationship Id="rId195" Type="http://schemas.openxmlformats.org/officeDocument/2006/relationships/theme" Target="theme/theme1.xml"/><Relationship Id="rId190" Type="http://schemas.openxmlformats.org/officeDocument/2006/relationships/image" Target="media/image148.emf"/><Relationship Id="rId15" Type="http://schemas.openxmlformats.org/officeDocument/2006/relationships/footer" Target="footer3.xml"/><Relationship Id="rId36" Type="http://schemas.openxmlformats.org/officeDocument/2006/relationships/image" Target="media/image18.emf"/><Relationship Id="rId57" Type="http://schemas.openxmlformats.org/officeDocument/2006/relationships/image" Target="media/image39.emf"/><Relationship Id="rId106" Type="http://schemas.openxmlformats.org/officeDocument/2006/relationships/image" Target="media/image82.emf"/><Relationship Id="rId127" Type="http://schemas.openxmlformats.org/officeDocument/2006/relationships/image" Target="media/image101.emf"/><Relationship Id="rId10" Type="http://schemas.openxmlformats.org/officeDocument/2006/relationships/header" Target="header2.xml"/><Relationship Id="rId31" Type="http://schemas.openxmlformats.org/officeDocument/2006/relationships/image" Target="media/image13.emf"/><Relationship Id="rId52" Type="http://schemas.openxmlformats.org/officeDocument/2006/relationships/image" Target="media/image34.emf"/><Relationship Id="rId73" Type="http://schemas.openxmlformats.org/officeDocument/2006/relationships/image" Target="media/image51.png"/><Relationship Id="rId78" Type="http://schemas.openxmlformats.org/officeDocument/2006/relationships/image" Target="media/image56.png"/><Relationship Id="rId94" Type="http://schemas.openxmlformats.org/officeDocument/2006/relationships/image" Target="media/image70.png"/><Relationship Id="rId99" Type="http://schemas.openxmlformats.org/officeDocument/2006/relationships/image" Target="media/image75.emf"/><Relationship Id="rId101" Type="http://schemas.openxmlformats.org/officeDocument/2006/relationships/image" Target="media/image77.emf"/><Relationship Id="rId122" Type="http://schemas.openxmlformats.org/officeDocument/2006/relationships/image" Target="media/image96.png"/><Relationship Id="rId143" Type="http://schemas.openxmlformats.org/officeDocument/2006/relationships/image" Target="media/image113.emf"/><Relationship Id="rId148" Type="http://schemas.openxmlformats.org/officeDocument/2006/relationships/image" Target="media/image118.svg"/><Relationship Id="rId164" Type="http://schemas.openxmlformats.org/officeDocument/2006/relationships/footer" Target="footer12.xml"/><Relationship Id="rId169" Type="http://schemas.openxmlformats.org/officeDocument/2006/relationships/footer" Target="footer14.xml"/><Relationship Id="rId185" Type="http://schemas.openxmlformats.org/officeDocument/2006/relationships/header" Target="header15.xm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42.png"/><Relationship Id="rId26" Type="http://schemas.openxmlformats.org/officeDocument/2006/relationships/image" Target="media/image10.jpeg"/><Relationship Id="rId47" Type="http://schemas.openxmlformats.org/officeDocument/2006/relationships/image" Target="media/image29.png"/><Relationship Id="rId68" Type="http://schemas.openxmlformats.org/officeDocument/2006/relationships/image" Target="media/image46.emf"/><Relationship Id="rId89" Type="http://schemas.openxmlformats.org/officeDocument/2006/relationships/image" Target="media/image65.wmf"/><Relationship Id="rId112" Type="http://schemas.openxmlformats.org/officeDocument/2006/relationships/hyperlink" Target="https://www.youtube.com/watch?v=kY0MpSEi4VU" TargetMode="External"/><Relationship Id="rId133" Type="http://schemas.openxmlformats.org/officeDocument/2006/relationships/image" Target="media/image107.png"/><Relationship Id="rId154" Type="http://schemas.openxmlformats.org/officeDocument/2006/relationships/image" Target="media/image124.svg"/><Relationship Id="rId175" Type="http://schemas.openxmlformats.org/officeDocument/2006/relationships/image" Target="media/image139.emf"/><Relationship Id="rId16" Type="http://schemas.openxmlformats.org/officeDocument/2006/relationships/footer" Target="footer4.xml"/><Relationship Id="rId37" Type="http://schemas.openxmlformats.org/officeDocument/2006/relationships/image" Target="media/image19.emf"/><Relationship Id="rId58" Type="http://schemas.openxmlformats.org/officeDocument/2006/relationships/header" Target="header6.xml"/><Relationship Id="rId79" Type="http://schemas.openxmlformats.org/officeDocument/2006/relationships/image" Target="media/image57.emf"/><Relationship Id="rId102" Type="http://schemas.openxmlformats.org/officeDocument/2006/relationships/image" Target="media/image78.emf"/><Relationship Id="rId123" Type="http://schemas.openxmlformats.org/officeDocument/2006/relationships/image" Target="media/image97.png"/><Relationship Id="rId144" Type="http://schemas.openxmlformats.org/officeDocument/2006/relationships/image" Target="media/image114.emf"/><Relationship Id="rId90" Type="http://schemas.openxmlformats.org/officeDocument/2006/relationships/image" Target="media/image66.png"/><Relationship Id="rId165" Type="http://schemas.openxmlformats.org/officeDocument/2006/relationships/image" Target="media/image133.jpeg"/><Relationship Id="rId186" Type="http://schemas.openxmlformats.org/officeDocument/2006/relationships/footer" Target="footer16.xml"/><Relationship Id="rId27" Type="http://schemas.openxmlformats.org/officeDocument/2006/relationships/header" Target="header5.xml"/><Relationship Id="rId48" Type="http://schemas.openxmlformats.org/officeDocument/2006/relationships/image" Target="media/image30.png"/><Relationship Id="rId69" Type="http://schemas.openxmlformats.org/officeDocument/2006/relationships/image" Target="media/image47.png"/><Relationship Id="rId113" Type="http://schemas.openxmlformats.org/officeDocument/2006/relationships/hyperlink" Target="https://www.youtube.com/watch?v=oPhKhTI0Lss" TargetMode="External"/><Relationship Id="rId134" Type="http://schemas.openxmlformats.org/officeDocument/2006/relationships/image" Target="media/image108.png"/><Relationship Id="rId80" Type="http://schemas.openxmlformats.org/officeDocument/2006/relationships/header" Target="header8.xml"/><Relationship Id="rId155" Type="http://schemas.openxmlformats.org/officeDocument/2006/relationships/image" Target="media/image125.png"/><Relationship Id="rId176" Type="http://schemas.openxmlformats.org/officeDocument/2006/relationships/header" Target="header14.xml"/><Relationship Id="rId17" Type="http://schemas.openxmlformats.org/officeDocument/2006/relationships/header" Target="header4.xml"/><Relationship Id="rId38" Type="http://schemas.openxmlformats.org/officeDocument/2006/relationships/image" Target="media/image20.emf"/><Relationship Id="rId59" Type="http://schemas.openxmlformats.org/officeDocument/2006/relationships/footer" Target="footer7.xml"/><Relationship Id="rId103" Type="http://schemas.openxmlformats.org/officeDocument/2006/relationships/image" Target="media/image79.emf"/><Relationship Id="rId124" Type="http://schemas.openxmlformats.org/officeDocument/2006/relationships/image" Target="media/image98.png"/><Relationship Id="rId70" Type="http://schemas.openxmlformats.org/officeDocument/2006/relationships/image" Target="media/image48.png"/><Relationship Id="rId91" Type="http://schemas.openxmlformats.org/officeDocument/2006/relationships/image" Target="media/image67.png"/><Relationship Id="rId145" Type="http://schemas.openxmlformats.org/officeDocument/2006/relationships/image" Target="media/image115.emf"/><Relationship Id="rId166" Type="http://schemas.openxmlformats.org/officeDocument/2006/relationships/header" Target="header12.xml"/><Relationship Id="rId187" Type="http://schemas.openxmlformats.org/officeDocument/2006/relationships/header" Target="header16.xml"/><Relationship Id="rId1" Type="http://schemas.openxmlformats.org/officeDocument/2006/relationships/customXml" Target="../customXml/item1.xml"/><Relationship Id="rId28" Type="http://schemas.openxmlformats.org/officeDocument/2006/relationships/footer" Target="footer6.xml"/><Relationship Id="rId49" Type="http://schemas.openxmlformats.org/officeDocument/2006/relationships/image" Target="media/image31.png"/><Relationship Id="rId114" Type="http://schemas.openxmlformats.org/officeDocument/2006/relationships/image" Target="media/image88.emf"/><Relationship Id="rId60" Type="http://schemas.openxmlformats.org/officeDocument/2006/relationships/header" Target="header7.xml"/><Relationship Id="rId81" Type="http://schemas.openxmlformats.org/officeDocument/2006/relationships/footer" Target="footer9.xml"/><Relationship Id="rId135" Type="http://schemas.openxmlformats.org/officeDocument/2006/relationships/image" Target="media/image109.png"/><Relationship Id="rId156" Type="http://schemas.openxmlformats.org/officeDocument/2006/relationships/image" Target="media/image126.svg"/><Relationship Id="rId177" Type="http://schemas.openxmlformats.org/officeDocument/2006/relationships/footer" Target="footer15.xml"/><Relationship Id="rId18" Type="http://schemas.openxmlformats.org/officeDocument/2006/relationships/footer" Target="footer5.xml"/><Relationship Id="rId39"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A925E-6AAA-4364-87FE-A7600A2F62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363</Pages>
  <Words>75076</Words>
  <Characters>427939</Characters>
  <Application>Microsoft Office Word</Application>
  <DocSecurity>0</DocSecurity>
  <Lines>3566</Lines>
  <Paragraphs>1004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502011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Smith; SkillsEdge</dc:creator>
  <cp:keywords/>
  <dc:description/>
  <cp:lastModifiedBy>Suzanne du Plessis</cp:lastModifiedBy>
  <cp:revision>5</cp:revision>
  <cp:lastPrinted>2023-03-10T16:48:00Z</cp:lastPrinted>
  <dcterms:created xsi:type="dcterms:W3CDTF">2023-09-27T15:54:00Z</dcterms:created>
  <dcterms:modified xsi:type="dcterms:W3CDTF">2023-09-27T18:45:00Z</dcterms:modified>
</cp:coreProperties>
</file>